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AC" w:rsidRDefault="009723AC" w:rsidP="009723AC">
      <w:pPr>
        <w:spacing w:before="240" w:after="240"/>
        <w:ind w:left="-113" w:right="284" w:firstLine="288"/>
        <w:jc w:val="lowKashida"/>
        <w:rPr>
          <w:rFonts w:cs="Lotus"/>
          <w:b/>
          <w:bCs/>
          <w:spacing w:val="10"/>
          <w:sz w:val="32"/>
          <w:szCs w:val="32"/>
          <w:rtl/>
          <w:lang w:bidi="fa-IR"/>
        </w:rPr>
      </w:pPr>
      <w:bookmarkStart w:id="0" w:name="_GoBack"/>
      <w:r>
        <w:rPr>
          <w:rFonts w:cs="Lotus" w:hint="cs"/>
          <w:b/>
          <w:bCs/>
          <w:spacing w:val="10"/>
          <w:sz w:val="32"/>
          <w:szCs w:val="32"/>
          <w:rtl/>
          <w:lang w:bidi="fa-IR"/>
        </w:rPr>
        <w:t>مبانی نظری حالتهای تصمیم گیری ورویکرد کمی در تصمیم گیری</w:t>
      </w:r>
    </w:p>
    <w:bookmarkEnd w:id="0"/>
    <w:p w:rsidR="009723AC" w:rsidRDefault="009723AC" w:rsidP="009723AC">
      <w:pPr>
        <w:spacing w:before="240" w:after="240"/>
        <w:ind w:left="-113" w:right="284" w:firstLine="288"/>
        <w:jc w:val="lowKashida"/>
        <w:rPr>
          <w:rFonts w:cs="Lotus"/>
          <w:b/>
          <w:bCs/>
          <w:spacing w:val="10"/>
          <w:sz w:val="32"/>
          <w:szCs w:val="32"/>
          <w:rtl/>
          <w:lang w:bidi="fa-IR"/>
        </w:rPr>
      </w:pPr>
    </w:p>
    <w:p w:rsidR="009723AC" w:rsidRDefault="009723AC" w:rsidP="009723AC">
      <w:pPr>
        <w:spacing w:before="240" w:after="240"/>
        <w:ind w:left="-113" w:right="284" w:firstLine="288"/>
        <w:jc w:val="lowKashida"/>
        <w:rPr>
          <w:rFonts w:cs="Lotus"/>
          <w:b/>
          <w:bCs/>
          <w:spacing w:val="10"/>
          <w:sz w:val="32"/>
          <w:szCs w:val="32"/>
          <w:rtl/>
          <w:lang w:bidi="fa-IR"/>
        </w:rPr>
      </w:pPr>
    </w:p>
    <w:p w:rsidR="009723AC" w:rsidRPr="00FC75B0" w:rsidRDefault="009723AC" w:rsidP="009723AC">
      <w:pPr>
        <w:spacing w:before="240" w:after="240"/>
        <w:ind w:left="-113" w:right="284" w:firstLine="288"/>
        <w:jc w:val="lowKashida"/>
        <w:rPr>
          <w:rFonts w:cs="Lotus" w:hint="cs"/>
          <w:b/>
          <w:bCs/>
          <w:spacing w:val="10"/>
          <w:sz w:val="32"/>
          <w:szCs w:val="32"/>
          <w:rtl/>
          <w:lang w:bidi="fa-IR"/>
        </w:rPr>
      </w:pPr>
      <w:r w:rsidRPr="00FC75B0">
        <w:rPr>
          <w:rFonts w:cs="Lotus" w:hint="cs"/>
          <w:b/>
          <w:bCs/>
          <w:spacing w:val="10"/>
          <w:sz w:val="32"/>
          <w:szCs w:val="32"/>
          <w:rtl/>
          <w:lang w:bidi="fa-IR"/>
        </w:rPr>
        <w:t>فصل دوم</w:t>
      </w:r>
      <w:r>
        <w:rPr>
          <w:rFonts w:cs="Lotus" w:hint="cs"/>
          <w:b/>
          <w:bCs/>
          <w:spacing w:val="10"/>
          <w:sz w:val="32"/>
          <w:szCs w:val="32"/>
          <w:rtl/>
          <w:lang w:bidi="fa-IR"/>
        </w:rPr>
        <w:t>:</w:t>
      </w:r>
      <w:r w:rsidRPr="00FC75B0">
        <w:rPr>
          <w:rFonts w:cs="Lotus" w:hint="cs"/>
          <w:b/>
          <w:bCs/>
          <w:spacing w:val="10"/>
          <w:sz w:val="32"/>
          <w:szCs w:val="32"/>
          <w:rtl/>
          <w:lang w:bidi="fa-IR"/>
        </w:rPr>
        <w:t xml:space="preserve"> </w:t>
      </w:r>
      <w:r w:rsidRPr="00FC75B0">
        <w:rPr>
          <w:rFonts w:cs="Lotus" w:hint="cs"/>
          <w:b/>
          <w:bCs/>
          <w:spacing w:val="6"/>
          <w:sz w:val="32"/>
          <w:szCs w:val="32"/>
          <w:rtl/>
          <w:lang w:bidi="fa-IR"/>
        </w:rPr>
        <w:t>ادبيات موضوع تحقيق</w:t>
      </w:r>
    </w:p>
    <w:p w:rsidR="009723AC" w:rsidRPr="00565FB3" w:rsidRDefault="009723AC" w:rsidP="009723AC">
      <w:pPr>
        <w:pStyle w:val="Heading2"/>
        <w:keepNext w:val="0"/>
        <w:ind w:left="340" w:right="284" w:firstLine="284"/>
        <w:jc w:val="left"/>
        <w:rPr>
          <w:rFonts w:cs="Lotus" w:hint="cs"/>
          <w:spacing w:val="6"/>
          <w:sz w:val="24"/>
          <w:szCs w:val="24"/>
          <w:rtl/>
          <w:lang w:bidi="fa-IR"/>
        </w:rPr>
      </w:pPr>
      <w:r w:rsidRPr="00565FB3">
        <w:rPr>
          <w:rFonts w:cs="Lotus" w:hint="cs"/>
          <w:spacing w:val="6"/>
          <w:sz w:val="24"/>
          <w:szCs w:val="24"/>
          <w:rtl/>
        </w:rPr>
        <w:t>2-1) مقدمه</w:t>
      </w:r>
      <w:r w:rsidRPr="00565FB3">
        <w:rPr>
          <w:rFonts w:cs="Lotus" w:hint="cs"/>
          <w:spacing w:val="10"/>
          <w:sz w:val="24"/>
          <w:szCs w:val="24"/>
          <w:rtl/>
          <w:lang w:bidi="fa-IR"/>
        </w:rPr>
        <w:t>.</w:t>
      </w:r>
      <w:r>
        <w:rPr>
          <w:rFonts w:cs="Lotus" w:hint="cs"/>
          <w:spacing w:val="10"/>
          <w:sz w:val="24"/>
          <w:szCs w:val="24"/>
          <w:rtl/>
          <w:lang w:bidi="fa-IR"/>
        </w:rPr>
        <w:t>...............................</w:t>
      </w:r>
      <w:r w:rsidRPr="00565FB3">
        <w:rPr>
          <w:rFonts w:cs="Lotus" w:hint="cs"/>
          <w:spacing w:val="10"/>
          <w:sz w:val="24"/>
          <w:szCs w:val="24"/>
          <w:rtl/>
          <w:lang w:bidi="fa-IR"/>
        </w:rPr>
        <w:t>....................................................</w:t>
      </w:r>
      <w:r>
        <w:rPr>
          <w:rFonts w:cs="Lotus" w:hint="cs"/>
          <w:spacing w:val="10"/>
          <w:sz w:val="24"/>
          <w:szCs w:val="24"/>
          <w:rtl/>
          <w:lang w:bidi="fa-IR"/>
        </w:rPr>
        <w:t>.......</w:t>
      </w:r>
      <w:r w:rsidRPr="00565FB3">
        <w:rPr>
          <w:rFonts w:cs="Lotus" w:hint="cs"/>
          <w:spacing w:val="10"/>
          <w:sz w:val="24"/>
          <w:szCs w:val="24"/>
          <w:rtl/>
          <w:lang w:bidi="fa-IR"/>
        </w:rPr>
        <w:t>........................</w:t>
      </w:r>
      <w:r>
        <w:rPr>
          <w:rFonts w:cs="Lotus" w:hint="cs"/>
          <w:spacing w:val="6"/>
          <w:sz w:val="24"/>
          <w:szCs w:val="24"/>
          <w:rtl/>
          <w:lang w:bidi="fa-IR"/>
        </w:rPr>
        <w:t>23</w:t>
      </w:r>
    </w:p>
    <w:p w:rsidR="009723AC" w:rsidRPr="00565FB3" w:rsidRDefault="009723AC" w:rsidP="009723AC">
      <w:pPr>
        <w:pStyle w:val="Heading2"/>
        <w:keepNext w:val="0"/>
        <w:ind w:left="340" w:right="284" w:firstLine="284"/>
        <w:jc w:val="left"/>
        <w:rPr>
          <w:rFonts w:cs="Lotus" w:hint="cs"/>
          <w:spacing w:val="6"/>
          <w:sz w:val="24"/>
          <w:szCs w:val="24"/>
          <w:rtl/>
        </w:rPr>
      </w:pPr>
      <w:r w:rsidRPr="00565FB3">
        <w:rPr>
          <w:rFonts w:cs="Lotus" w:hint="cs"/>
          <w:spacing w:val="6"/>
          <w:sz w:val="24"/>
          <w:szCs w:val="24"/>
          <w:rtl/>
        </w:rPr>
        <w:t xml:space="preserve">2-2) انواع حالتهاي تصميم گيري </w:t>
      </w:r>
      <w:r w:rsidRPr="00565FB3">
        <w:rPr>
          <w:rFonts w:cs="Lotus" w:hint="cs"/>
          <w:spacing w:val="10"/>
          <w:sz w:val="24"/>
          <w:szCs w:val="24"/>
          <w:rtl/>
          <w:lang w:bidi="fa-IR"/>
        </w:rPr>
        <w:t>...................................................</w:t>
      </w:r>
      <w:r>
        <w:rPr>
          <w:rFonts w:cs="Lotus" w:hint="cs"/>
          <w:spacing w:val="10"/>
          <w:sz w:val="24"/>
          <w:szCs w:val="24"/>
          <w:rtl/>
          <w:lang w:bidi="fa-IR"/>
        </w:rPr>
        <w:t>.............</w:t>
      </w:r>
      <w:r w:rsidRPr="00565FB3">
        <w:rPr>
          <w:rFonts w:cs="Lotus" w:hint="cs"/>
          <w:spacing w:val="10"/>
          <w:sz w:val="24"/>
          <w:szCs w:val="24"/>
          <w:rtl/>
          <w:lang w:bidi="fa-IR"/>
        </w:rPr>
        <w:t>...................</w:t>
      </w:r>
      <w:r>
        <w:rPr>
          <w:rFonts w:cs="Lotus" w:hint="cs"/>
          <w:spacing w:val="10"/>
          <w:sz w:val="24"/>
          <w:szCs w:val="24"/>
          <w:rtl/>
          <w:lang w:bidi="fa-IR"/>
        </w:rPr>
        <w:t>2</w:t>
      </w:r>
      <w:r>
        <w:rPr>
          <w:rFonts w:cs="Lotus" w:hint="cs"/>
          <w:spacing w:val="6"/>
          <w:sz w:val="24"/>
          <w:szCs w:val="24"/>
          <w:rtl/>
        </w:rPr>
        <w:t>4</w:t>
      </w:r>
    </w:p>
    <w:p w:rsidR="009723AC" w:rsidRPr="00565FB3" w:rsidRDefault="009723AC" w:rsidP="009723AC">
      <w:pPr>
        <w:pStyle w:val="Heading1"/>
        <w:keepNext w:val="0"/>
        <w:bidi/>
        <w:spacing w:before="0" w:after="0"/>
        <w:ind w:left="340" w:right="284" w:firstLine="284"/>
        <w:rPr>
          <w:rFonts w:cs="Lotus" w:hint="cs"/>
          <w:b w:val="0"/>
          <w:bCs w:val="0"/>
          <w:spacing w:val="6"/>
          <w:sz w:val="24"/>
          <w:szCs w:val="24"/>
          <w:rtl/>
          <w:lang w:bidi="fa-IR"/>
        </w:rPr>
      </w:pPr>
      <w:r w:rsidRPr="00565FB3">
        <w:rPr>
          <w:rFonts w:cs="Lotus" w:hint="cs"/>
          <w:b w:val="0"/>
          <w:bCs w:val="0"/>
          <w:spacing w:val="6"/>
          <w:sz w:val="24"/>
          <w:szCs w:val="24"/>
          <w:rtl/>
        </w:rPr>
        <w:t>2-3)  رويكرد كمي در تصميم گيري</w:t>
      </w:r>
      <w:r w:rsidRPr="00565FB3">
        <w:rPr>
          <w:rFonts w:cs="Lotus" w:hint="cs"/>
          <w:spacing w:val="10"/>
          <w:sz w:val="24"/>
          <w:szCs w:val="24"/>
          <w:rtl/>
          <w:lang w:bidi="fa-IR"/>
        </w:rPr>
        <w:t>..................................</w:t>
      </w:r>
      <w:r>
        <w:rPr>
          <w:rFonts w:cs="Lotus" w:hint="cs"/>
          <w:spacing w:val="10"/>
          <w:sz w:val="24"/>
          <w:szCs w:val="24"/>
          <w:rtl/>
          <w:lang w:bidi="fa-IR"/>
        </w:rPr>
        <w:t>..............</w:t>
      </w:r>
      <w:r w:rsidRPr="00565FB3">
        <w:rPr>
          <w:rFonts w:cs="Lotus" w:hint="cs"/>
          <w:spacing w:val="10"/>
          <w:sz w:val="24"/>
          <w:szCs w:val="24"/>
          <w:rtl/>
          <w:lang w:bidi="fa-IR"/>
        </w:rPr>
        <w:t>...........................</w:t>
      </w:r>
      <w:r>
        <w:rPr>
          <w:rFonts w:cs="Lotus" w:hint="cs"/>
          <w:b w:val="0"/>
          <w:bCs w:val="0"/>
          <w:spacing w:val="6"/>
          <w:sz w:val="24"/>
          <w:szCs w:val="24"/>
          <w:rtl/>
          <w:lang w:bidi="fa-IR"/>
        </w:rPr>
        <w:t>25</w:t>
      </w:r>
    </w:p>
    <w:p w:rsidR="009723AC" w:rsidRPr="00565FB3" w:rsidRDefault="009723AC" w:rsidP="009723AC">
      <w:pPr>
        <w:pStyle w:val="Heading1"/>
        <w:keepNext w:val="0"/>
        <w:bidi/>
        <w:spacing w:before="0" w:after="0"/>
        <w:ind w:left="737" w:right="284" w:firstLine="284"/>
        <w:rPr>
          <w:rFonts w:cs="Lotus" w:hint="cs"/>
          <w:b w:val="0"/>
          <w:bCs w:val="0"/>
          <w:spacing w:val="6"/>
          <w:sz w:val="24"/>
          <w:szCs w:val="24"/>
          <w:lang w:bidi="fa-IR"/>
        </w:rPr>
      </w:pPr>
      <w:r w:rsidRPr="00565FB3">
        <w:rPr>
          <w:rFonts w:ascii="Times New Roman" w:hAnsi="Times New Roman" w:cs="Lotus" w:hint="cs"/>
          <w:b w:val="0"/>
          <w:bCs w:val="0"/>
          <w:spacing w:val="6"/>
          <w:kern w:val="0"/>
          <w:sz w:val="24"/>
          <w:szCs w:val="24"/>
          <w:rtl/>
        </w:rPr>
        <w:t>2-3-1)</w:t>
      </w:r>
      <w:r w:rsidRPr="00565FB3">
        <w:rPr>
          <w:rFonts w:cs="Lotus" w:hint="cs"/>
          <w:b w:val="0"/>
          <w:bCs w:val="0"/>
          <w:spacing w:val="6"/>
          <w:sz w:val="24"/>
          <w:szCs w:val="24"/>
          <w:rtl/>
        </w:rPr>
        <w:t xml:space="preserve"> روشهاي تصميم گيري چند هدفه </w:t>
      </w:r>
      <w:r w:rsidRPr="00565FB3">
        <w:rPr>
          <w:rFonts w:ascii="Times New Roman" w:hAnsi="Times New Roman" w:cs="Lotus"/>
          <w:b w:val="0"/>
          <w:bCs w:val="0"/>
          <w:spacing w:val="6"/>
          <w:kern w:val="0"/>
          <w:sz w:val="24"/>
          <w:szCs w:val="24"/>
        </w:rPr>
        <w:t>(MODM)</w:t>
      </w:r>
      <w:r w:rsidRPr="00565FB3">
        <w:rPr>
          <w:rFonts w:cs="Lotus" w:hint="cs"/>
          <w:spacing w:val="10"/>
          <w:sz w:val="24"/>
          <w:szCs w:val="24"/>
          <w:rtl/>
          <w:lang w:bidi="fa-IR"/>
        </w:rPr>
        <w:t xml:space="preserve"> ......................</w:t>
      </w:r>
      <w:r>
        <w:rPr>
          <w:rFonts w:cs="Lotus" w:hint="cs"/>
          <w:spacing w:val="10"/>
          <w:sz w:val="24"/>
          <w:szCs w:val="24"/>
          <w:rtl/>
          <w:lang w:bidi="fa-IR"/>
        </w:rPr>
        <w:t>................</w:t>
      </w:r>
      <w:r w:rsidRPr="00565FB3">
        <w:rPr>
          <w:rFonts w:cs="Lotus" w:hint="cs"/>
          <w:spacing w:val="10"/>
          <w:sz w:val="24"/>
          <w:szCs w:val="24"/>
          <w:rtl/>
          <w:lang w:bidi="fa-IR"/>
        </w:rPr>
        <w:t>.....</w:t>
      </w:r>
      <w:r>
        <w:rPr>
          <w:rFonts w:cs="Lotus" w:hint="cs"/>
          <w:spacing w:val="10"/>
          <w:sz w:val="24"/>
          <w:szCs w:val="24"/>
          <w:rtl/>
          <w:lang w:bidi="fa-IR"/>
        </w:rPr>
        <w:t>2</w:t>
      </w:r>
      <w:r>
        <w:rPr>
          <w:rFonts w:cs="Lotus" w:hint="cs"/>
          <w:b w:val="0"/>
          <w:bCs w:val="0"/>
          <w:spacing w:val="6"/>
          <w:sz w:val="24"/>
          <w:szCs w:val="24"/>
          <w:rtl/>
          <w:lang w:bidi="fa-IR"/>
        </w:rPr>
        <w:t>6</w:t>
      </w:r>
    </w:p>
    <w:p w:rsidR="009723AC" w:rsidRPr="00565FB3" w:rsidRDefault="009723AC" w:rsidP="009723AC">
      <w:pPr>
        <w:pStyle w:val="Heading1"/>
        <w:keepNext w:val="0"/>
        <w:bidi/>
        <w:spacing w:before="0" w:after="0"/>
        <w:ind w:left="737" w:right="284" w:firstLine="284"/>
        <w:rPr>
          <w:rFonts w:cs="Lotus" w:hint="cs"/>
          <w:b w:val="0"/>
          <w:bCs w:val="0"/>
          <w:spacing w:val="6"/>
          <w:sz w:val="24"/>
          <w:szCs w:val="24"/>
          <w:rtl/>
          <w:lang w:bidi="fa-IR"/>
        </w:rPr>
      </w:pPr>
      <w:r w:rsidRPr="00565FB3">
        <w:rPr>
          <w:rFonts w:ascii="Times New Roman" w:hAnsi="Times New Roman" w:cs="Lotus" w:hint="cs"/>
          <w:b w:val="0"/>
          <w:bCs w:val="0"/>
          <w:spacing w:val="6"/>
          <w:kern w:val="0"/>
          <w:sz w:val="24"/>
          <w:szCs w:val="24"/>
          <w:rtl/>
          <w:lang w:bidi="fa-IR"/>
        </w:rPr>
        <w:t>2-3-2)</w:t>
      </w:r>
      <w:r w:rsidRPr="00565FB3">
        <w:rPr>
          <w:rFonts w:cs="Lotus" w:hint="cs"/>
          <w:b w:val="0"/>
          <w:bCs w:val="0"/>
          <w:spacing w:val="6"/>
          <w:sz w:val="24"/>
          <w:szCs w:val="24"/>
          <w:rtl/>
        </w:rPr>
        <w:t xml:space="preserve">  مدلهاي تصميم‌گيري چند شاخصه</w:t>
      </w:r>
      <w:r w:rsidRPr="00565FB3">
        <w:rPr>
          <w:rFonts w:cs="Lotus" w:hint="cs"/>
          <w:spacing w:val="10"/>
          <w:sz w:val="24"/>
          <w:szCs w:val="24"/>
          <w:rtl/>
          <w:lang w:bidi="fa-IR"/>
        </w:rPr>
        <w:t>.</w:t>
      </w:r>
      <w:r>
        <w:rPr>
          <w:rFonts w:cs="Lotus" w:hint="cs"/>
          <w:spacing w:val="10"/>
          <w:sz w:val="24"/>
          <w:szCs w:val="24"/>
          <w:rtl/>
          <w:lang w:bidi="fa-IR"/>
        </w:rPr>
        <w:t>...................</w:t>
      </w:r>
      <w:r w:rsidRPr="00565FB3">
        <w:rPr>
          <w:rFonts w:cs="Lotus" w:hint="cs"/>
          <w:spacing w:val="10"/>
          <w:sz w:val="24"/>
          <w:szCs w:val="24"/>
          <w:rtl/>
          <w:lang w:bidi="fa-IR"/>
        </w:rPr>
        <w:t>...................................</w:t>
      </w:r>
      <w:r>
        <w:rPr>
          <w:rFonts w:cs="Lotus" w:hint="cs"/>
          <w:spacing w:val="10"/>
          <w:sz w:val="24"/>
          <w:szCs w:val="24"/>
          <w:rtl/>
          <w:lang w:bidi="fa-IR"/>
        </w:rPr>
        <w:t>.</w:t>
      </w:r>
      <w:r w:rsidRPr="00565FB3">
        <w:rPr>
          <w:rFonts w:cs="Lotus" w:hint="cs"/>
          <w:spacing w:val="10"/>
          <w:sz w:val="24"/>
          <w:szCs w:val="24"/>
          <w:rtl/>
          <w:lang w:bidi="fa-IR"/>
        </w:rPr>
        <w:t>...</w:t>
      </w:r>
      <w:r>
        <w:rPr>
          <w:rFonts w:cs="Lotus" w:hint="cs"/>
          <w:b w:val="0"/>
          <w:bCs w:val="0"/>
          <w:spacing w:val="6"/>
          <w:sz w:val="24"/>
          <w:szCs w:val="24"/>
          <w:rtl/>
          <w:lang w:bidi="fa-IR"/>
        </w:rPr>
        <w:t>26</w:t>
      </w:r>
    </w:p>
    <w:p w:rsidR="009723AC" w:rsidRDefault="009723AC" w:rsidP="009723AC">
      <w:pPr>
        <w:pageBreakBefore/>
        <w:spacing w:line="140" w:lineRule="atLeast"/>
        <w:ind w:left="227" w:firstLine="113"/>
        <w:rPr>
          <w:rFonts w:cs="Lotus"/>
          <w:b/>
          <w:bCs/>
          <w:spacing w:val="10"/>
          <w:sz w:val="32"/>
          <w:szCs w:val="32"/>
          <w:u w:val="single"/>
          <w:lang w:bidi="fa-IR"/>
        </w:rPr>
      </w:pPr>
      <w:r>
        <w:rPr>
          <w:rFonts w:cs="Lotus" w:hint="cs"/>
          <w:b/>
          <w:bCs/>
          <w:spacing w:val="10"/>
          <w:sz w:val="32"/>
          <w:szCs w:val="32"/>
          <w:u w:val="single"/>
          <w:rtl/>
          <w:lang w:bidi="fa-IR"/>
        </w:rPr>
        <w:lastRenderedPageBreak/>
        <w:t>عنوان..........................................................................................صفحه</w:t>
      </w:r>
    </w:p>
    <w:p w:rsidR="009723AC" w:rsidRDefault="009723AC" w:rsidP="009723AC">
      <w:pPr>
        <w:spacing w:before="480"/>
        <w:ind w:left="340" w:right="284" w:firstLine="284"/>
        <w:rPr>
          <w:rFonts w:cs="Lotus" w:hint="cs"/>
          <w:spacing w:val="6"/>
          <w:rtl/>
          <w:lang w:bidi="fa-IR"/>
        </w:rPr>
      </w:pPr>
      <w:r>
        <w:rPr>
          <w:rFonts w:cs="Lotus" w:hint="cs"/>
          <w:spacing w:val="6"/>
          <w:rtl/>
        </w:rPr>
        <w:t xml:space="preserve">2-4)  روش مجموع ساده وزين </w:t>
      </w:r>
      <w:r>
        <w:rPr>
          <w:rFonts w:cs="Lotus"/>
          <w:spacing w:val="6"/>
        </w:rPr>
        <w:t>(SAW)</w:t>
      </w:r>
      <w:r>
        <w:rPr>
          <w:rFonts w:cs="Lotus" w:hint="cs"/>
          <w:spacing w:val="10"/>
          <w:rtl/>
          <w:lang w:bidi="fa-IR"/>
        </w:rPr>
        <w:t xml:space="preserve"> .......................................................................27</w:t>
      </w:r>
    </w:p>
    <w:p w:rsidR="009723AC" w:rsidRDefault="009723AC" w:rsidP="009723AC">
      <w:pPr>
        <w:pStyle w:val="Heading1"/>
        <w:keepNext w:val="0"/>
        <w:bidi/>
        <w:spacing w:before="0" w:after="0"/>
        <w:ind w:left="340" w:right="284" w:firstLine="284"/>
        <w:rPr>
          <w:rFonts w:cs="Lotus" w:hint="cs"/>
          <w:b w:val="0"/>
          <w:bCs w:val="0"/>
          <w:spacing w:val="6"/>
          <w:sz w:val="24"/>
          <w:szCs w:val="24"/>
          <w:rtl/>
          <w:lang w:bidi="fa-IR"/>
        </w:rPr>
      </w:pPr>
      <w:r>
        <w:rPr>
          <w:rFonts w:cs="Lotus" w:hint="cs"/>
          <w:b w:val="0"/>
          <w:bCs w:val="0"/>
          <w:spacing w:val="6"/>
          <w:sz w:val="24"/>
          <w:szCs w:val="24"/>
          <w:rtl/>
        </w:rPr>
        <w:t xml:space="preserve">2-5) روش </w:t>
      </w:r>
      <w:r>
        <w:rPr>
          <w:rFonts w:cs="Lotus"/>
          <w:b w:val="0"/>
          <w:bCs w:val="0"/>
          <w:spacing w:val="6"/>
          <w:sz w:val="24"/>
          <w:szCs w:val="24"/>
        </w:rPr>
        <w:t xml:space="preserve">Topsis </w:t>
      </w:r>
      <w:r>
        <w:rPr>
          <w:rFonts w:cs="Lotus" w:hint="cs"/>
          <w:spacing w:val="10"/>
          <w:sz w:val="24"/>
          <w:szCs w:val="24"/>
          <w:rtl/>
          <w:lang w:bidi="fa-IR"/>
        </w:rPr>
        <w:t>.............................................................................................</w:t>
      </w:r>
      <w:r>
        <w:rPr>
          <w:rFonts w:cs="Lotus" w:hint="cs"/>
          <w:b w:val="0"/>
          <w:bCs w:val="0"/>
          <w:spacing w:val="6"/>
          <w:sz w:val="24"/>
          <w:szCs w:val="24"/>
          <w:rtl/>
          <w:lang w:bidi="fa-IR"/>
        </w:rPr>
        <w:t>28</w:t>
      </w:r>
    </w:p>
    <w:p w:rsidR="009723AC" w:rsidRDefault="009723AC" w:rsidP="009723AC">
      <w:pPr>
        <w:ind w:left="340" w:right="284" w:firstLine="284"/>
        <w:rPr>
          <w:rFonts w:cs="Lotus" w:hint="cs"/>
          <w:spacing w:val="6"/>
          <w:rtl/>
          <w:lang w:bidi="fa-IR"/>
        </w:rPr>
      </w:pPr>
      <w:r>
        <w:rPr>
          <w:rFonts w:cs="Lotus" w:hint="cs"/>
          <w:spacing w:val="6"/>
          <w:rtl/>
        </w:rPr>
        <w:t>2-6) فرآيند تحليل سلسله مراتبي</w:t>
      </w:r>
      <w:r>
        <w:rPr>
          <w:rFonts w:cs="Lotus"/>
          <w:spacing w:val="6"/>
          <w:lang w:bidi="fa-IR"/>
        </w:rPr>
        <w:t>AHP</w:t>
      </w:r>
      <w:r>
        <w:rPr>
          <w:rFonts w:cs="Lotus" w:hint="cs"/>
          <w:spacing w:val="10"/>
          <w:rtl/>
          <w:lang w:bidi="fa-IR"/>
        </w:rPr>
        <w:t>...........................................................................</w:t>
      </w:r>
      <w:r>
        <w:rPr>
          <w:rFonts w:cs="Lotus" w:hint="cs"/>
          <w:spacing w:val="6"/>
          <w:rtl/>
          <w:lang w:bidi="fa-IR"/>
        </w:rPr>
        <w:t>29</w:t>
      </w:r>
    </w:p>
    <w:p w:rsidR="009723AC" w:rsidRDefault="009723AC" w:rsidP="009723AC">
      <w:pPr>
        <w:ind w:left="737" w:right="284" w:firstLine="284"/>
        <w:rPr>
          <w:rFonts w:cs="Lotus" w:hint="cs"/>
          <w:spacing w:val="6"/>
          <w:lang w:bidi="fa-IR"/>
        </w:rPr>
      </w:pPr>
      <w:r>
        <w:rPr>
          <w:rFonts w:cs="Lotus" w:hint="cs"/>
          <w:spacing w:val="6"/>
          <w:rtl/>
        </w:rPr>
        <w:t>2-6-1) ناسازگاري در تحليل سلسله مراتبي</w:t>
      </w:r>
      <w:r>
        <w:rPr>
          <w:rFonts w:cs="Lotus" w:hint="cs"/>
          <w:spacing w:val="10"/>
          <w:rtl/>
          <w:lang w:bidi="fa-IR"/>
        </w:rPr>
        <w:t>...............................................................</w:t>
      </w:r>
      <w:r>
        <w:rPr>
          <w:rFonts w:cs="Lotus" w:hint="cs"/>
          <w:spacing w:val="6"/>
          <w:rtl/>
          <w:lang w:bidi="fa-IR"/>
        </w:rPr>
        <w:t>31</w:t>
      </w:r>
    </w:p>
    <w:p w:rsidR="009723AC" w:rsidRDefault="009723AC" w:rsidP="009723AC">
      <w:pPr>
        <w:ind w:left="737" w:right="284" w:firstLine="284"/>
        <w:rPr>
          <w:rFonts w:cs="Lotus" w:hint="cs"/>
          <w:spacing w:val="10"/>
          <w:rtl/>
          <w:lang w:bidi="fa-IR"/>
        </w:rPr>
      </w:pPr>
      <w:r>
        <w:rPr>
          <w:rFonts w:cs="Lotus" w:hint="cs"/>
          <w:spacing w:val="6"/>
          <w:rtl/>
        </w:rPr>
        <w:t>2-6</w:t>
      </w:r>
      <w:r>
        <w:rPr>
          <w:rFonts w:cs="Lotus" w:hint="cs"/>
          <w:spacing w:val="10"/>
          <w:rtl/>
        </w:rPr>
        <w:t>-2) كاهش ناسازگاري بعنوان شرط لازم نه كافي</w:t>
      </w:r>
      <w:r>
        <w:rPr>
          <w:rFonts w:cs="Lotus" w:hint="cs"/>
          <w:spacing w:val="10"/>
          <w:rtl/>
          <w:lang w:bidi="fa-IR"/>
        </w:rPr>
        <w:t>................................................</w:t>
      </w:r>
      <w:r>
        <w:rPr>
          <w:rFonts w:cs="Lotus" w:hint="cs"/>
          <w:spacing w:val="6"/>
          <w:rtl/>
          <w:lang w:bidi="fa-IR"/>
        </w:rPr>
        <w:t>3</w:t>
      </w:r>
      <w:r>
        <w:rPr>
          <w:rFonts w:cs="Lotus" w:hint="cs"/>
          <w:spacing w:val="10"/>
          <w:rtl/>
          <w:lang w:bidi="fa-IR"/>
        </w:rPr>
        <w:t>2</w:t>
      </w:r>
    </w:p>
    <w:p w:rsidR="009723AC" w:rsidRDefault="009723AC" w:rsidP="009723AC">
      <w:pPr>
        <w:ind w:left="737" w:right="284" w:firstLine="284"/>
        <w:rPr>
          <w:rFonts w:cs="Lotus" w:hint="cs"/>
          <w:spacing w:val="10"/>
          <w:rtl/>
          <w:lang w:bidi="fa-IR"/>
        </w:rPr>
      </w:pPr>
      <w:r>
        <w:rPr>
          <w:rFonts w:cs="Lotus" w:hint="cs"/>
          <w:spacing w:val="6"/>
          <w:rtl/>
        </w:rPr>
        <w:t>2-6</w:t>
      </w:r>
      <w:r>
        <w:rPr>
          <w:rFonts w:cs="Lotus" w:hint="cs"/>
          <w:spacing w:val="10"/>
          <w:rtl/>
        </w:rPr>
        <w:t xml:space="preserve">-3) اصول فرايند تحليل سلسله مراتبي </w:t>
      </w:r>
      <w:r>
        <w:rPr>
          <w:rFonts w:cs="Lotus" w:hint="cs"/>
          <w:spacing w:val="10"/>
          <w:rtl/>
          <w:lang w:bidi="fa-IR"/>
        </w:rPr>
        <w:t>.............................................................33</w:t>
      </w:r>
    </w:p>
    <w:p w:rsidR="009723AC" w:rsidRDefault="009723AC" w:rsidP="009723AC">
      <w:pPr>
        <w:ind w:left="737" w:right="284" w:firstLine="284"/>
        <w:rPr>
          <w:rFonts w:cs="Lotus" w:hint="cs"/>
          <w:spacing w:val="10"/>
          <w:rtl/>
          <w:lang w:bidi="fa-IR"/>
        </w:rPr>
      </w:pPr>
      <w:r>
        <w:rPr>
          <w:rFonts w:cs="Lotus" w:hint="cs"/>
          <w:spacing w:val="6"/>
          <w:rtl/>
        </w:rPr>
        <w:t>2-6</w:t>
      </w:r>
      <w:r>
        <w:rPr>
          <w:rFonts w:cs="Lotus" w:hint="cs"/>
          <w:spacing w:val="10"/>
          <w:rtl/>
        </w:rPr>
        <w:t>-4) مزاياي فرآيند تحليل سلسله مراتبي</w:t>
      </w:r>
      <w:r>
        <w:rPr>
          <w:rFonts w:cs="Lotus" w:hint="cs"/>
          <w:spacing w:val="10"/>
          <w:rtl/>
          <w:lang w:bidi="fa-IR"/>
        </w:rPr>
        <w:t>............................................................</w:t>
      </w:r>
      <w:r>
        <w:rPr>
          <w:rFonts w:cs="Lotus" w:hint="cs"/>
          <w:spacing w:val="6"/>
          <w:rtl/>
          <w:lang w:bidi="fa-IR"/>
        </w:rPr>
        <w:t>3</w:t>
      </w:r>
      <w:r>
        <w:rPr>
          <w:rFonts w:cs="Lotus" w:hint="cs"/>
          <w:spacing w:val="10"/>
          <w:rtl/>
          <w:lang w:bidi="fa-IR"/>
        </w:rPr>
        <w:t>4</w:t>
      </w:r>
    </w:p>
    <w:p w:rsidR="009723AC" w:rsidRDefault="009723AC" w:rsidP="009723AC">
      <w:pPr>
        <w:pStyle w:val="Heading2"/>
        <w:keepNext w:val="0"/>
        <w:ind w:left="737" w:right="284" w:firstLine="284"/>
        <w:jc w:val="left"/>
        <w:rPr>
          <w:rFonts w:cs="Lotus" w:hint="cs"/>
          <w:spacing w:val="10"/>
          <w:sz w:val="24"/>
          <w:szCs w:val="24"/>
          <w:rtl/>
          <w:lang w:bidi="fa-IR"/>
        </w:rPr>
      </w:pPr>
      <w:r>
        <w:rPr>
          <w:rFonts w:cs="Lotus" w:hint="cs"/>
          <w:spacing w:val="6"/>
          <w:sz w:val="24"/>
          <w:szCs w:val="24"/>
          <w:rtl/>
        </w:rPr>
        <w:t>2-6</w:t>
      </w:r>
      <w:r>
        <w:rPr>
          <w:rFonts w:cs="Lotus" w:hint="cs"/>
          <w:spacing w:val="10"/>
          <w:sz w:val="24"/>
          <w:szCs w:val="24"/>
          <w:rtl/>
        </w:rPr>
        <w:t xml:space="preserve">-5) بحث در معني اهميت نسبي و ناسازگاري </w:t>
      </w:r>
      <w:r>
        <w:rPr>
          <w:rFonts w:cs="Lotus" w:hint="cs"/>
          <w:spacing w:val="6"/>
          <w:sz w:val="24"/>
          <w:szCs w:val="24"/>
          <w:rtl/>
          <w:lang w:bidi="fa-IR"/>
        </w:rPr>
        <w:t>......................................................3</w:t>
      </w:r>
      <w:r>
        <w:rPr>
          <w:rFonts w:cs="Lotus" w:hint="cs"/>
          <w:spacing w:val="10"/>
          <w:sz w:val="24"/>
          <w:szCs w:val="24"/>
          <w:rtl/>
          <w:lang w:bidi="fa-IR"/>
        </w:rPr>
        <w:t>5</w:t>
      </w:r>
    </w:p>
    <w:p w:rsidR="009723AC" w:rsidRDefault="009723AC" w:rsidP="009723AC">
      <w:pPr>
        <w:ind w:left="737" w:right="284" w:firstLine="284"/>
        <w:rPr>
          <w:rFonts w:cs="Lotus" w:hint="cs"/>
          <w:spacing w:val="10"/>
          <w:rtl/>
        </w:rPr>
      </w:pPr>
      <w:r>
        <w:rPr>
          <w:rFonts w:cs="Lotus" w:hint="cs"/>
          <w:spacing w:val="6"/>
          <w:rtl/>
        </w:rPr>
        <w:t>2-6</w:t>
      </w:r>
      <w:r>
        <w:rPr>
          <w:rFonts w:cs="Lotus" w:hint="cs"/>
          <w:spacing w:val="10"/>
          <w:rtl/>
        </w:rPr>
        <w:t>-6) گامهاي اصلي در فرآيند تحليل سلسله مراتبي</w:t>
      </w:r>
      <w:r>
        <w:rPr>
          <w:rFonts w:cs="Lotus" w:hint="cs"/>
          <w:spacing w:val="6"/>
          <w:rtl/>
          <w:lang w:bidi="fa-IR"/>
        </w:rPr>
        <w:t>.................................................37</w:t>
      </w:r>
    </w:p>
    <w:p w:rsidR="009723AC" w:rsidRDefault="009723AC" w:rsidP="009723AC">
      <w:pPr>
        <w:ind w:left="737" w:right="284" w:firstLine="284"/>
        <w:rPr>
          <w:rFonts w:cs="Lotus" w:hint="cs"/>
          <w:spacing w:val="10"/>
          <w:rtl/>
        </w:rPr>
      </w:pPr>
      <w:r>
        <w:rPr>
          <w:rFonts w:cs="Lotus" w:hint="cs"/>
          <w:spacing w:val="6"/>
          <w:rtl/>
        </w:rPr>
        <w:t>2-6</w:t>
      </w:r>
      <w:r>
        <w:rPr>
          <w:rFonts w:cs="Lotus" w:hint="cs"/>
          <w:spacing w:val="10"/>
          <w:rtl/>
        </w:rPr>
        <w:t xml:space="preserve">-7) ساختن سلسله مراتبي </w:t>
      </w:r>
      <w:r>
        <w:rPr>
          <w:rFonts w:cs="Lotus" w:hint="cs"/>
          <w:spacing w:val="6"/>
          <w:rtl/>
          <w:lang w:bidi="fa-IR"/>
        </w:rPr>
        <w:t>.....................................................................................</w:t>
      </w:r>
      <w:r>
        <w:rPr>
          <w:rFonts w:cs="Lotus" w:hint="cs"/>
          <w:spacing w:val="10"/>
          <w:rtl/>
        </w:rPr>
        <w:t>38</w:t>
      </w:r>
    </w:p>
    <w:p w:rsidR="009723AC" w:rsidRDefault="009723AC" w:rsidP="009723AC">
      <w:pPr>
        <w:ind w:left="737" w:right="284" w:firstLine="284"/>
        <w:rPr>
          <w:rFonts w:cs="Lotus" w:hint="cs"/>
          <w:spacing w:val="10"/>
          <w:rtl/>
          <w:lang w:bidi="fa-IR"/>
        </w:rPr>
      </w:pPr>
      <w:r>
        <w:rPr>
          <w:rFonts w:cs="Lotus" w:hint="cs"/>
          <w:spacing w:val="6"/>
          <w:rtl/>
        </w:rPr>
        <w:t>2-6</w:t>
      </w:r>
      <w:r>
        <w:rPr>
          <w:rFonts w:cs="Lotus" w:hint="cs"/>
          <w:spacing w:val="10"/>
          <w:rtl/>
          <w:lang w:bidi="fa-IR"/>
        </w:rPr>
        <w:t xml:space="preserve">-8) معايب </w:t>
      </w:r>
      <w:r>
        <w:rPr>
          <w:rFonts w:cs="Lotus"/>
          <w:spacing w:val="10"/>
          <w:lang w:bidi="fa-IR"/>
        </w:rPr>
        <w:t>AHP</w:t>
      </w:r>
      <w:r>
        <w:rPr>
          <w:rFonts w:cs="Lotus" w:hint="cs"/>
          <w:spacing w:val="6"/>
          <w:rtl/>
          <w:lang w:bidi="fa-IR"/>
        </w:rPr>
        <w:t>................................................</w:t>
      </w:r>
      <w:r>
        <w:rPr>
          <w:rFonts w:cs="Lotus" w:hint="cs"/>
          <w:spacing w:val="10"/>
          <w:rtl/>
          <w:lang w:bidi="fa-IR"/>
        </w:rPr>
        <w:t>...............................................44</w:t>
      </w:r>
    </w:p>
    <w:p w:rsidR="009723AC" w:rsidRDefault="009723AC" w:rsidP="009723AC">
      <w:pPr>
        <w:ind w:left="340" w:right="284" w:firstLine="284"/>
        <w:rPr>
          <w:rFonts w:cs="Lotus" w:hint="cs"/>
          <w:spacing w:val="10"/>
          <w:lang w:bidi="fa-IR"/>
        </w:rPr>
      </w:pPr>
      <w:r>
        <w:rPr>
          <w:rFonts w:cs="Lotus" w:hint="cs"/>
          <w:spacing w:val="10"/>
          <w:rtl/>
          <w:lang w:bidi="fa-IR"/>
        </w:rPr>
        <w:t xml:space="preserve">2-7) تكنيكهاي </w:t>
      </w:r>
      <w:r>
        <w:rPr>
          <w:rFonts w:cs="Lotus"/>
          <w:spacing w:val="10"/>
          <w:lang w:bidi="fa-IR"/>
        </w:rPr>
        <w:t>MCDM</w:t>
      </w:r>
      <w:r>
        <w:rPr>
          <w:rFonts w:cs="Lotus" w:hint="cs"/>
          <w:spacing w:val="10"/>
          <w:rtl/>
          <w:lang w:bidi="fa-IR"/>
        </w:rPr>
        <w:t xml:space="preserve"> در اين تحقيق</w:t>
      </w:r>
      <w:r>
        <w:rPr>
          <w:rFonts w:cs="Lotus" w:hint="cs"/>
          <w:spacing w:val="6"/>
          <w:rtl/>
          <w:lang w:bidi="fa-IR"/>
        </w:rPr>
        <w:t>................................................</w:t>
      </w:r>
      <w:r>
        <w:rPr>
          <w:rFonts w:cs="Lotus" w:hint="cs"/>
          <w:spacing w:val="10"/>
          <w:rtl/>
          <w:lang w:bidi="fa-IR"/>
        </w:rPr>
        <w:t>...........................45</w:t>
      </w:r>
    </w:p>
    <w:p w:rsidR="008C3026" w:rsidRDefault="008C3026">
      <w:pPr>
        <w:rPr>
          <w:rtl/>
        </w:rPr>
      </w:pPr>
    </w:p>
    <w:p w:rsidR="009723AC" w:rsidRDefault="009723AC">
      <w:pPr>
        <w:rPr>
          <w:rtl/>
        </w:rPr>
      </w:pPr>
    </w:p>
    <w:p w:rsidR="009723AC" w:rsidRDefault="009723AC">
      <w:pPr>
        <w:rPr>
          <w:rtl/>
        </w:rPr>
      </w:pPr>
    </w:p>
    <w:p w:rsidR="009723AC" w:rsidRPr="00517070" w:rsidRDefault="009723AC" w:rsidP="009723AC">
      <w:pPr>
        <w:pStyle w:val="Heading1"/>
        <w:pageBreakBefore/>
        <w:bidi/>
        <w:spacing w:before="3480" w:after="0"/>
        <w:ind w:firstLine="289"/>
        <w:jc w:val="center"/>
        <w:rPr>
          <w:rFonts w:cs="Lotus" w:hint="cs"/>
          <w:spacing w:val="6"/>
          <w:sz w:val="56"/>
          <w:szCs w:val="56"/>
          <w:rtl/>
          <w:lang w:bidi="fa-IR"/>
        </w:rPr>
      </w:pPr>
      <w:r w:rsidRPr="00F40340">
        <w:rPr>
          <w:rFonts w:cs="Lotus"/>
          <w:spacing w:val="10"/>
          <w:sz w:val="56"/>
          <w:szCs w:val="56"/>
          <w:rtl/>
          <w:lang w:bidi="fa-IR"/>
        </w:rPr>
        <w:lastRenderedPageBreak/>
        <w:tab/>
      </w:r>
      <w:r w:rsidRPr="00F40340">
        <w:rPr>
          <w:rFonts w:cs="Lotus"/>
          <w:spacing w:val="10"/>
          <w:sz w:val="56"/>
          <w:szCs w:val="56"/>
          <w:rtl/>
          <w:lang w:bidi="fa-IR"/>
        </w:rPr>
        <w:tab/>
      </w:r>
      <w:r w:rsidRPr="008B5695">
        <w:rPr>
          <w:rFonts w:cs="Lotus" w:hint="cs"/>
          <w:spacing w:val="6"/>
          <w:sz w:val="56"/>
          <w:szCs w:val="56"/>
          <w:rtl/>
          <w:lang w:bidi="fa-IR"/>
        </w:rPr>
        <w:t xml:space="preserve">فصل </w:t>
      </w:r>
      <w:r w:rsidRPr="00517070">
        <w:rPr>
          <w:rFonts w:cs="Lotus" w:hint="cs"/>
          <w:spacing w:val="6"/>
          <w:sz w:val="56"/>
          <w:szCs w:val="56"/>
          <w:rtl/>
          <w:lang w:bidi="fa-IR"/>
        </w:rPr>
        <w:t>دوم</w:t>
      </w:r>
    </w:p>
    <w:p w:rsidR="009723AC" w:rsidRPr="00517070" w:rsidRDefault="009723AC" w:rsidP="009723AC">
      <w:pPr>
        <w:pStyle w:val="Heading1"/>
        <w:keepNext w:val="0"/>
        <w:bidi/>
        <w:spacing w:before="100" w:beforeAutospacing="1" w:after="600"/>
        <w:ind w:left="737" w:right="-454" w:firstLine="284"/>
        <w:jc w:val="center"/>
        <w:rPr>
          <w:rFonts w:cs="Lotus" w:hint="cs"/>
          <w:spacing w:val="6"/>
          <w:sz w:val="56"/>
          <w:szCs w:val="96"/>
          <w:rtl/>
          <w:lang w:bidi="fa-IR"/>
        </w:rPr>
      </w:pPr>
      <w:r w:rsidRPr="00517070">
        <w:rPr>
          <w:rFonts w:cs="Lotus" w:hint="cs"/>
          <w:spacing w:val="6"/>
          <w:sz w:val="56"/>
          <w:szCs w:val="96"/>
          <w:rtl/>
          <w:lang w:bidi="fa-IR"/>
        </w:rPr>
        <w:t xml:space="preserve"> ادبيات موضوع تحقيق</w:t>
      </w:r>
    </w:p>
    <w:p w:rsidR="009723AC" w:rsidRPr="00F2364A" w:rsidRDefault="009723AC" w:rsidP="009723AC">
      <w:pPr>
        <w:pStyle w:val="Heading2"/>
        <w:keepNext w:val="0"/>
        <w:pageBreakBefore/>
        <w:spacing w:before="100" w:beforeAutospacing="1" w:after="600"/>
        <w:ind w:left="737" w:right="-454" w:firstLine="284"/>
        <w:jc w:val="lowKashida"/>
        <w:rPr>
          <w:rFonts w:cs="Lotus" w:hint="cs"/>
          <w:b/>
          <w:bCs/>
          <w:sz w:val="36"/>
          <w:szCs w:val="36"/>
          <w:rtl/>
        </w:rPr>
      </w:pPr>
      <w:r w:rsidRPr="00F2364A">
        <w:rPr>
          <w:rFonts w:cs="Lotus" w:hint="cs"/>
          <w:b/>
          <w:bCs/>
          <w:sz w:val="36"/>
          <w:szCs w:val="36"/>
          <w:rtl/>
        </w:rPr>
        <w:lastRenderedPageBreak/>
        <w:t>2-1- مقدمه</w:t>
      </w:r>
    </w:p>
    <w:p w:rsidR="009723AC" w:rsidRPr="00F2364A" w:rsidRDefault="009723AC" w:rsidP="009723AC">
      <w:pPr>
        <w:pStyle w:val="Heading2"/>
        <w:keepNext w:val="0"/>
        <w:spacing w:before="100" w:beforeAutospacing="1" w:after="600"/>
        <w:ind w:left="737" w:right="-454" w:firstLine="284"/>
        <w:jc w:val="lowKashida"/>
        <w:rPr>
          <w:rFonts w:cs="Lotus" w:hint="cs"/>
          <w:rtl/>
        </w:rPr>
      </w:pPr>
      <w:r w:rsidRPr="00F2364A">
        <w:rPr>
          <w:rFonts w:cs="Lotus" w:hint="cs"/>
          <w:rtl/>
        </w:rPr>
        <w:t>روانشناسان بر اين عقيده هستند كه هر فردي ذاتاً قابليت مقايسه دو گزينه و يا رتبه بندي گزينه ها را بطور هم زمان نسبت به يك ايده</w:t>
      </w:r>
      <w:r w:rsidRPr="00F2364A">
        <w:rPr>
          <w:rFonts w:cs="Lotus"/>
          <w:rtl/>
        </w:rPr>
        <w:softHyphen/>
      </w:r>
      <w:r w:rsidRPr="00F2364A">
        <w:rPr>
          <w:rFonts w:cs="Lotus" w:hint="cs"/>
          <w:rtl/>
        </w:rPr>
        <w:t>ال ذهني دارا مي باشد. مقايسه يك نتيجه بر اساس يك معيار نسبت به نتايج ممكن ديگر و يا با نگاه كردن به يك ايده</w:t>
      </w:r>
      <w:r w:rsidRPr="00F2364A">
        <w:rPr>
          <w:rFonts w:cs="Lotus"/>
          <w:rtl/>
        </w:rPr>
        <w:softHyphen/>
      </w:r>
      <w:r w:rsidRPr="00F2364A">
        <w:rPr>
          <w:rFonts w:cs="Lotus" w:hint="cs"/>
          <w:rtl/>
        </w:rPr>
        <w:t>ال شناخته شده واقعي و يا ذهني يعني توصيفي و يا دستوري صورت مي گيرد . از آنجائي كه ذهن نيازمند به تجربه براي خلق ايده</w:t>
      </w:r>
      <w:r w:rsidRPr="00F2364A">
        <w:rPr>
          <w:rFonts w:cs="Lotus"/>
          <w:rtl/>
        </w:rPr>
        <w:softHyphen/>
      </w:r>
      <w:r w:rsidRPr="00F2364A">
        <w:rPr>
          <w:rFonts w:cs="Lotus" w:hint="cs"/>
          <w:rtl/>
        </w:rPr>
        <w:t>الهاست، مقايسات بايستي مقدم بر رتبه بندي باشد. چرا كه ايده</w:t>
      </w:r>
      <w:r w:rsidRPr="00F2364A">
        <w:rPr>
          <w:rFonts w:cs="Lotus"/>
          <w:rtl/>
        </w:rPr>
        <w:softHyphen/>
      </w:r>
      <w:r w:rsidRPr="00F2364A">
        <w:rPr>
          <w:rFonts w:cs="Lotus" w:hint="cs"/>
          <w:rtl/>
        </w:rPr>
        <w:t>ال</w:t>
      </w:r>
      <w:r w:rsidRPr="00F2364A">
        <w:rPr>
          <w:rFonts w:cs="Lotus"/>
          <w:rtl/>
        </w:rPr>
        <w:softHyphen/>
      </w:r>
      <w:r w:rsidRPr="00F2364A">
        <w:rPr>
          <w:rFonts w:cs="Lotus" w:hint="cs"/>
          <w:rtl/>
        </w:rPr>
        <w:t>ها تنها از طريق تجربه ايجاد مي شوند. بنابراين انجام مقايسات اساسي و ذاتي است، بعلاوه رتبه بندي گزينه ها با توجه به يك ايده</w:t>
      </w:r>
      <w:r w:rsidRPr="00F2364A">
        <w:rPr>
          <w:rFonts w:cs="Lotus"/>
          <w:rtl/>
        </w:rPr>
        <w:softHyphen/>
      </w:r>
      <w:r w:rsidRPr="00F2364A">
        <w:rPr>
          <w:rFonts w:cs="Lotus" w:hint="cs"/>
          <w:rtl/>
        </w:rPr>
        <w:t>ال نيازمند ايجاد شدت يا سطوحي براي بيان نزديكي هر گزينه به ايده</w:t>
      </w:r>
      <w:r w:rsidRPr="00F2364A">
        <w:rPr>
          <w:rFonts w:cs="Lotus"/>
          <w:rtl/>
        </w:rPr>
        <w:softHyphen/>
      </w:r>
      <w:r w:rsidRPr="00F2364A">
        <w:rPr>
          <w:rFonts w:cs="Lotus" w:hint="cs"/>
          <w:rtl/>
        </w:rPr>
        <w:t>ال مي باشد.</w:t>
      </w:r>
    </w:p>
    <w:p w:rsidR="009723AC" w:rsidRPr="00F2364A" w:rsidRDefault="009723AC" w:rsidP="009723AC">
      <w:pPr>
        <w:pStyle w:val="Heading2"/>
        <w:keepNext w:val="0"/>
        <w:spacing w:before="100" w:beforeAutospacing="1" w:after="600"/>
        <w:ind w:left="737" w:right="-454" w:firstLine="284"/>
        <w:jc w:val="lowKashida"/>
        <w:rPr>
          <w:rFonts w:cs="Lotus" w:hint="cs"/>
          <w:rtl/>
        </w:rPr>
      </w:pPr>
      <w:r w:rsidRPr="00F2364A">
        <w:rPr>
          <w:rFonts w:cs="Lotus" w:hint="cs"/>
          <w:rtl/>
        </w:rPr>
        <w:t>در رتبه بندي گزينه ها  نسبت به يك ايده ال، هر گزينه با توجه به تخصيص مقداري كمي به هر معيار ارزيابي مي گردد.  در اين حالت گزينه هاي ديگر، چه مرتبط و چه غير مرتبط در تصميم گيري، تاثيري در رتبه بندي آنها نخواهند داشت. اين نوع رتبه بندي گزينه ها نسبت به يك ايده</w:t>
      </w:r>
      <w:r w:rsidRPr="00F2364A">
        <w:rPr>
          <w:rFonts w:cs="Lotus"/>
          <w:rtl/>
        </w:rPr>
        <w:softHyphen/>
      </w:r>
      <w:r w:rsidRPr="00F2364A">
        <w:rPr>
          <w:rFonts w:cs="Lotus" w:hint="cs"/>
          <w:rtl/>
        </w:rPr>
        <w:t>ال (بعنوان يك نقطه مرجع) را اندازه گيري مطلق مي ناميم.</w:t>
      </w:r>
    </w:p>
    <w:p w:rsidR="009723AC" w:rsidRPr="00F2364A" w:rsidRDefault="009723AC" w:rsidP="009723AC">
      <w:pPr>
        <w:pStyle w:val="Heading2"/>
        <w:keepNext w:val="0"/>
        <w:spacing w:before="100" w:beforeAutospacing="1" w:after="600"/>
        <w:ind w:left="737" w:right="-454" w:firstLine="284"/>
        <w:jc w:val="lowKashida"/>
        <w:rPr>
          <w:rFonts w:cs="Lotus" w:hint="cs"/>
          <w:rtl/>
        </w:rPr>
      </w:pPr>
      <w:r w:rsidRPr="00F2364A">
        <w:rPr>
          <w:rFonts w:cs="Lotus" w:hint="cs"/>
          <w:rtl/>
        </w:rPr>
        <w:t>بر خلاف رتبه بندي گزينه ها نسبت به يك ايده</w:t>
      </w:r>
      <w:r w:rsidRPr="00F2364A">
        <w:rPr>
          <w:rFonts w:cs="Lotus"/>
          <w:rtl/>
        </w:rPr>
        <w:softHyphen/>
      </w:r>
      <w:r w:rsidRPr="00F2364A">
        <w:rPr>
          <w:rFonts w:cs="Lotus" w:hint="cs"/>
          <w:rtl/>
        </w:rPr>
        <w:t>ال، مقايسه گزينه ها نيازمند مقايسه مستقيم و يا غير مستقيم هر گزينه با گزينه هاي ديگر است. در اين حالت يك گزينه كه روي يك ويژگي ضعيف است، وقتي كه با گزينه هاي ضعيف تر روي آن ويژگي مقايسه مي شود مي تواند داراي اولويت نسبتاً بالائي باشد ولي در مقايسه با ويژگي هاي ديگر هر چند كه به طور ايده</w:t>
      </w:r>
      <w:r w:rsidRPr="00F2364A">
        <w:rPr>
          <w:rFonts w:cs="Lotus"/>
          <w:rtl/>
        </w:rPr>
        <w:softHyphen/>
      </w:r>
      <w:r w:rsidRPr="00F2364A">
        <w:rPr>
          <w:rFonts w:cs="Lotus" w:hint="cs"/>
          <w:rtl/>
        </w:rPr>
        <w:t>ال خوب است ولي مي تواند داراي اولويت پائين تري باشد. به اين ترتيب رتبه نهائي هر گزينه بستگي به كيفيت گزينه</w:t>
      </w:r>
      <w:r w:rsidRPr="00F2364A">
        <w:rPr>
          <w:rFonts w:cs="Lotus"/>
          <w:rtl/>
        </w:rPr>
        <w:softHyphen/>
      </w:r>
      <w:r w:rsidRPr="00F2364A">
        <w:rPr>
          <w:rFonts w:cs="Lotus" w:hint="cs"/>
          <w:rtl/>
        </w:rPr>
        <w:t>هائي دارد كه با آنها مقايسه مي شود. در مقايسه  گزينه</w:t>
      </w:r>
      <w:r w:rsidRPr="00F2364A">
        <w:rPr>
          <w:rFonts w:cs="Lotus"/>
          <w:rtl/>
        </w:rPr>
        <w:softHyphen/>
      </w:r>
      <w:r w:rsidRPr="00F2364A">
        <w:rPr>
          <w:rFonts w:cs="Lotus" w:hint="cs"/>
          <w:rtl/>
        </w:rPr>
        <w:t>ها، معروف به اندازه گيري نسبي، اولويت هر گزينه نه تنها متاثر از تعداد گزينه</w:t>
      </w:r>
      <w:r w:rsidRPr="00F2364A">
        <w:rPr>
          <w:rFonts w:cs="Lotus"/>
          <w:rtl/>
        </w:rPr>
        <w:softHyphen/>
      </w:r>
      <w:r w:rsidRPr="00F2364A">
        <w:rPr>
          <w:rFonts w:cs="Lotus" w:hint="cs"/>
          <w:rtl/>
        </w:rPr>
        <w:t>ها است بلكه بستگي به تعداد گزينه</w:t>
      </w:r>
      <w:r w:rsidRPr="00F2364A">
        <w:rPr>
          <w:rFonts w:cs="Lotus"/>
          <w:rtl/>
        </w:rPr>
        <w:softHyphen/>
      </w:r>
      <w:r w:rsidRPr="00F2364A">
        <w:rPr>
          <w:rFonts w:cs="Lotus" w:hint="cs"/>
          <w:rtl/>
        </w:rPr>
        <w:t xml:space="preserve">هاي مشابه نيز دارد. </w:t>
      </w:r>
    </w:p>
    <w:p w:rsidR="009723AC" w:rsidRPr="00F2364A" w:rsidRDefault="009723AC" w:rsidP="009723AC">
      <w:pPr>
        <w:spacing w:before="100" w:beforeAutospacing="1" w:after="600"/>
        <w:ind w:left="737" w:right="-454" w:firstLine="284"/>
        <w:jc w:val="lowKashida"/>
        <w:rPr>
          <w:rFonts w:cs="Lotus" w:hint="cs"/>
          <w:sz w:val="28"/>
          <w:szCs w:val="28"/>
          <w:rtl/>
          <w:lang w:bidi="fa-IR"/>
        </w:rPr>
      </w:pPr>
      <w:r w:rsidRPr="00F2364A">
        <w:rPr>
          <w:rFonts w:cs="Lotus" w:hint="cs"/>
          <w:sz w:val="28"/>
          <w:szCs w:val="28"/>
          <w:rtl/>
        </w:rPr>
        <w:lastRenderedPageBreak/>
        <w:t>روش</w:t>
      </w:r>
      <w:r w:rsidRPr="00F2364A">
        <w:rPr>
          <w:rFonts w:cs="Lotus"/>
          <w:sz w:val="28"/>
          <w:szCs w:val="28"/>
          <w:rtl/>
        </w:rPr>
        <w:softHyphen/>
      </w:r>
      <w:r w:rsidRPr="00F2364A">
        <w:rPr>
          <w:rFonts w:cs="Lotus" w:hint="cs"/>
          <w:sz w:val="28"/>
          <w:szCs w:val="28"/>
          <w:rtl/>
        </w:rPr>
        <w:t>هاي تصميم</w:t>
      </w:r>
      <w:r w:rsidRPr="00F2364A">
        <w:rPr>
          <w:rFonts w:cs="Lotus"/>
          <w:sz w:val="28"/>
          <w:szCs w:val="28"/>
          <w:rtl/>
        </w:rPr>
        <w:softHyphen/>
      </w:r>
      <w:r w:rsidRPr="00F2364A">
        <w:rPr>
          <w:rFonts w:cs="Lotus" w:hint="cs"/>
          <w:sz w:val="28"/>
          <w:szCs w:val="28"/>
          <w:rtl/>
        </w:rPr>
        <w:t>گيري چند معياره به دو دسته تقسيم مي</w:t>
      </w:r>
      <w:r w:rsidRPr="00F2364A">
        <w:rPr>
          <w:rFonts w:cs="Lotus"/>
          <w:sz w:val="28"/>
          <w:szCs w:val="28"/>
          <w:rtl/>
        </w:rPr>
        <w:softHyphen/>
      </w:r>
      <w:r w:rsidRPr="00F2364A">
        <w:rPr>
          <w:rFonts w:cs="Lotus" w:hint="cs"/>
          <w:sz w:val="28"/>
          <w:szCs w:val="28"/>
          <w:rtl/>
        </w:rPr>
        <w:t>شوند. مدل</w:t>
      </w:r>
      <w:r w:rsidRPr="00F2364A">
        <w:rPr>
          <w:rFonts w:cs="Lotus"/>
          <w:sz w:val="28"/>
          <w:szCs w:val="28"/>
          <w:rtl/>
        </w:rPr>
        <w:softHyphen/>
      </w:r>
      <w:r w:rsidRPr="00F2364A">
        <w:rPr>
          <w:rFonts w:cs="Lotus" w:hint="cs"/>
          <w:sz w:val="28"/>
          <w:szCs w:val="28"/>
          <w:rtl/>
        </w:rPr>
        <w:t>هاي تصميم</w:t>
      </w:r>
      <w:r w:rsidRPr="00F2364A">
        <w:rPr>
          <w:rFonts w:cs="Lotus"/>
          <w:sz w:val="28"/>
          <w:szCs w:val="28"/>
          <w:rtl/>
        </w:rPr>
        <w:softHyphen/>
      </w:r>
      <w:r w:rsidRPr="00F2364A">
        <w:rPr>
          <w:rFonts w:cs="Lotus" w:hint="cs"/>
          <w:sz w:val="28"/>
          <w:szCs w:val="28"/>
          <w:rtl/>
        </w:rPr>
        <w:t>گيري چند هدفه (</w:t>
      </w:r>
      <w:r w:rsidRPr="00F2364A">
        <w:rPr>
          <w:rFonts w:cs="Lotus"/>
          <w:sz w:val="28"/>
          <w:szCs w:val="28"/>
        </w:rPr>
        <w:t>(MODM</w:t>
      </w:r>
      <w:r w:rsidRPr="00F2364A">
        <w:rPr>
          <w:rFonts w:cs="Lotus" w:hint="cs"/>
          <w:sz w:val="28"/>
          <w:szCs w:val="28"/>
          <w:rtl/>
        </w:rPr>
        <w:t xml:space="preserve"> كه در آن اولويت</w:t>
      </w:r>
      <w:r w:rsidRPr="00F2364A">
        <w:rPr>
          <w:rFonts w:cs="Lotus"/>
          <w:sz w:val="28"/>
          <w:szCs w:val="28"/>
          <w:rtl/>
        </w:rPr>
        <w:softHyphen/>
      </w:r>
      <w:r w:rsidRPr="00F2364A">
        <w:rPr>
          <w:rFonts w:cs="Lotus" w:hint="cs"/>
          <w:sz w:val="28"/>
          <w:szCs w:val="28"/>
          <w:rtl/>
        </w:rPr>
        <w:t xml:space="preserve"> بندي بر اساس اندازه</w:t>
      </w:r>
      <w:r w:rsidRPr="00F2364A">
        <w:rPr>
          <w:rFonts w:cs="Lotus"/>
          <w:sz w:val="28"/>
          <w:szCs w:val="28"/>
          <w:rtl/>
        </w:rPr>
        <w:softHyphen/>
      </w:r>
      <w:r w:rsidRPr="00F2364A">
        <w:rPr>
          <w:rFonts w:cs="Lotus" w:hint="cs"/>
          <w:sz w:val="28"/>
          <w:szCs w:val="28"/>
          <w:rtl/>
        </w:rPr>
        <w:t>گيري مطلق با توجه به گزينه ايده</w:t>
      </w:r>
      <w:r w:rsidRPr="00F2364A">
        <w:rPr>
          <w:rFonts w:cs="Lotus"/>
          <w:sz w:val="28"/>
          <w:szCs w:val="28"/>
          <w:rtl/>
        </w:rPr>
        <w:softHyphen/>
      </w:r>
      <w:r w:rsidRPr="00F2364A">
        <w:rPr>
          <w:rFonts w:cs="Lotus" w:hint="cs"/>
          <w:sz w:val="28"/>
          <w:szCs w:val="28"/>
          <w:rtl/>
        </w:rPr>
        <w:t>ال صورت گيرد، و مدل</w:t>
      </w:r>
      <w:r w:rsidRPr="00F2364A">
        <w:rPr>
          <w:rFonts w:cs="Lotus"/>
          <w:sz w:val="28"/>
          <w:szCs w:val="28"/>
          <w:rtl/>
        </w:rPr>
        <w:softHyphen/>
      </w:r>
      <w:r w:rsidRPr="00F2364A">
        <w:rPr>
          <w:rFonts w:cs="Lotus" w:hint="cs"/>
          <w:sz w:val="28"/>
          <w:szCs w:val="28"/>
          <w:rtl/>
        </w:rPr>
        <w:t>هاي تصميم</w:t>
      </w:r>
      <w:r w:rsidRPr="00F2364A">
        <w:rPr>
          <w:rFonts w:cs="Lotus"/>
          <w:sz w:val="28"/>
          <w:szCs w:val="28"/>
          <w:rtl/>
        </w:rPr>
        <w:softHyphen/>
      </w:r>
      <w:r w:rsidRPr="00F2364A">
        <w:rPr>
          <w:rFonts w:cs="Lotus" w:hint="cs"/>
          <w:sz w:val="28"/>
          <w:szCs w:val="28"/>
          <w:rtl/>
        </w:rPr>
        <w:t xml:space="preserve">گيري چند شاخصه </w:t>
      </w:r>
      <w:r w:rsidRPr="00F2364A">
        <w:rPr>
          <w:rFonts w:cs="Lotus"/>
          <w:sz w:val="28"/>
          <w:szCs w:val="28"/>
        </w:rPr>
        <w:t>MADM</w:t>
      </w:r>
      <w:r w:rsidRPr="00F2364A">
        <w:rPr>
          <w:rFonts w:cs="Lotus" w:hint="cs"/>
          <w:sz w:val="28"/>
          <w:szCs w:val="28"/>
          <w:rtl/>
        </w:rPr>
        <w:t xml:space="preserve"> كه گزينه ها نسبت به يكديگر و بر اساس اندازه</w:t>
      </w:r>
      <w:r w:rsidRPr="00F2364A">
        <w:rPr>
          <w:rFonts w:cs="Lotus"/>
          <w:sz w:val="28"/>
          <w:szCs w:val="28"/>
          <w:rtl/>
        </w:rPr>
        <w:softHyphen/>
      </w:r>
      <w:r w:rsidRPr="00F2364A">
        <w:rPr>
          <w:rFonts w:cs="Lotus" w:hint="cs"/>
          <w:sz w:val="28"/>
          <w:szCs w:val="28"/>
          <w:rtl/>
        </w:rPr>
        <w:t>گيري نسبي اولويت بندي مي</w:t>
      </w:r>
      <w:r w:rsidRPr="00F2364A">
        <w:rPr>
          <w:rFonts w:cs="Lotus"/>
          <w:sz w:val="28"/>
          <w:szCs w:val="28"/>
          <w:rtl/>
        </w:rPr>
        <w:softHyphen/>
      </w:r>
      <w:r w:rsidRPr="00F2364A">
        <w:rPr>
          <w:rFonts w:cs="Lotus" w:hint="cs"/>
          <w:sz w:val="28"/>
          <w:szCs w:val="28"/>
          <w:rtl/>
        </w:rPr>
        <w:t>شوند. درمجموعه حاضر با توجه به اينكه محتواي پايان نامه</w:t>
      </w:r>
      <w:r>
        <w:rPr>
          <w:rFonts w:cs="Lotus" w:hint="cs"/>
          <w:sz w:val="28"/>
          <w:szCs w:val="28"/>
          <w:rtl/>
        </w:rPr>
        <w:t xml:space="preserve"> همانطور که در قسمت (2-7)</w:t>
      </w:r>
      <w:r w:rsidRPr="00F2364A">
        <w:rPr>
          <w:rFonts w:cs="Lotus" w:hint="cs"/>
          <w:sz w:val="28"/>
          <w:szCs w:val="28"/>
          <w:rtl/>
        </w:rPr>
        <w:t xml:space="preserve"> </w:t>
      </w:r>
      <w:r>
        <w:rPr>
          <w:rFonts w:cs="Lotus" w:hint="cs"/>
          <w:sz w:val="28"/>
          <w:szCs w:val="28"/>
          <w:rtl/>
        </w:rPr>
        <w:t xml:space="preserve">توضيح داده خواهد شد </w:t>
      </w:r>
      <w:r w:rsidRPr="00F2364A">
        <w:rPr>
          <w:rFonts w:cs="Lotus" w:hint="cs"/>
          <w:sz w:val="28"/>
          <w:szCs w:val="28"/>
          <w:rtl/>
        </w:rPr>
        <w:t>مرتبط با مدل</w:t>
      </w:r>
      <w:r w:rsidRPr="00F2364A">
        <w:rPr>
          <w:rFonts w:cs="Lotus"/>
          <w:sz w:val="28"/>
          <w:szCs w:val="28"/>
          <w:rtl/>
        </w:rPr>
        <w:softHyphen/>
      </w:r>
      <w:r w:rsidRPr="00F2364A">
        <w:rPr>
          <w:rFonts w:cs="Lotus" w:hint="cs"/>
          <w:sz w:val="28"/>
          <w:szCs w:val="28"/>
          <w:rtl/>
        </w:rPr>
        <w:t>هاي تصميم</w:t>
      </w:r>
      <w:r w:rsidRPr="00F2364A">
        <w:rPr>
          <w:rFonts w:cs="Lotus"/>
          <w:sz w:val="28"/>
          <w:szCs w:val="28"/>
          <w:rtl/>
        </w:rPr>
        <w:softHyphen/>
      </w:r>
      <w:r w:rsidRPr="00F2364A">
        <w:rPr>
          <w:rFonts w:cs="Lotus" w:hint="cs"/>
          <w:sz w:val="28"/>
          <w:szCs w:val="28"/>
          <w:rtl/>
        </w:rPr>
        <w:t xml:space="preserve">گيري چند شاخصه </w:t>
      </w:r>
      <w:r w:rsidRPr="00F2364A">
        <w:rPr>
          <w:rFonts w:cs="Lotus"/>
          <w:sz w:val="28"/>
          <w:szCs w:val="28"/>
        </w:rPr>
        <w:t>MADM</w:t>
      </w:r>
      <w:r w:rsidRPr="00F2364A">
        <w:rPr>
          <w:rFonts w:cs="Lotus" w:hint="cs"/>
          <w:sz w:val="28"/>
          <w:szCs w:val="28"/>
          <w:rtl/>
        </w:rPr>
        <w:t xml:space="preserve"> است به ذكر انواع مدلهاي</w:t>
      </w:r>
      <w:r>
        <w:rPr>
          <w:rFonts w:cs="Lotus" w:hint="cs"/>
          <w:sz w:val="28"/>
          <w:szCs w:val="28"/>
          <w:rtl/>
        </w:rPr>
        <w:t xml:space="preserve"> </w:t>
      </w:r>
      <w:r w:rsidRPr="00F2364A">
        <w:rPr>
          <w:rFonts w:cs="Lotus"/>
          <w:sz w:val="28"/>
          <w:szCs w:val="28"/>
        </w:rPr>
        <w:t xml:space="preserve"> MODM</w:t>
      </w:r>
      <w:r>
        <w:rPr>
          <w:rFonts w:cs="Lotus" w:hint="cs"/>
          <w:sz w:val="28"/>
          <w:szCs w:val="28"/>
          <w:rtl/>
        </w:rPr>
        <w:t xml:space="preserve"> </w:t>
      </w:r>
      <w:r w:rsidRPr="00F2364A">
        <w:rPr>
          <w:rFonts w:cs="Lotus" w:hint="cs"/>
          <w:sz w:val="28"/>
          <w:szCs w:val="28"/>
          <w:rtl/>
        </w:rPr>
        <w:t xml:space="preserve">اكتفا نموده و درخصوص مدلهاي </w:t>
      </w:r>
      <w:r w:rsidRPr="00F2364A">
        <w:rPr>
          <w:rFonts w:cs="Lotus"/>
          <w:sz w:val="28"/>
          <w:szCs w:val="28"/>
        </w:rPr>
        <w:t>MADM</w:t>
      </w:r>
      <w:r w:rsidRPr="00F2364A">
        <w:rPr>
          <w:rFonts w:cs="Lotus" w:hint="cs"/>
          <w:sz w:val="28"/>
          <w:szCs w:val="28"/>
          <w:rtl/>
        </w:rPr>
        <w:t xml:space="preserve"> توضيح داده خواهد شد. تصميم گيري </w:t>
      </w:r>
      <w:r w:rsidRPr="00F2364A">
        <w:rPr>
          <w:rFonts w:cs="Lotus" w:hint="cs"/>
          <w:sz w:val="28"/>
          <w:szCs w:val="28"/>
          <w:rtl/>
          <w:lang w:bidi="fa-IR"/>
        </w:rPr>
        <w:t xml:space="preserve">چند هدفه شامل برنامه ريزي هدف، روش مطلوبيت چندگانه و روش تحليل پوششي داده ها است. در بخش تصميم گيري چند شاخصه روش  مجموع ساده وزين،  روش  </w:t>
      </w:r>
      <w:r w:rsidRPr="00F2364A">
        <w:rPr>
          <w:rFonts w:cs="Lotus"/>
          <w:sz w:val="28"/>
          <w:szCs w:val="28"/>
          <w:lang w:bidi="fa-IR"/>
        </w:rPr>
        <w:t xml:space="preserve">TOPSIS </w:t>
      </w:r>
      <w:r w:rsidRPr="00F2364A">
        <w:rPr>
          <w:rFonts w:cs="Lotus" w:hint="cs"/>
          <w:sz w:val="28"/>
          <w:szCs w:val="28"/>
          <w:rtl/>
          <w:lang w:bidi="fa-IR"/>
        </w:rPr>
        <w:t xml:space="preserve">  و در انتها  روش </w:t>
      </w:r>
      <w:r w:rsidRPr="00F2364A">
        <w:rPr>
          <w:rFonts w:cs="Lotus"/>
          <w:sz w:val="28"/>
          <w:szCs w:val="28"/>
          <w:lang w:bidi="fa-IR"/>
        </w:rPr>
        <w:t>AHP</w:t>
      </w:r>
      <w:r w:rsidRPr="00F2364A">
        <w:rPr>
          <w:rFonts w:cs="Lotus" w:hint="cs"/>
          <w:sz w:val="28"/>
          <w:szCs w:val="28"/>
          <w:rtl/>
          <w:lang w:bidi="fa-IR"/>
        </w:rPr>
        <w:t xml:space="preserve">  يا فرايند تحليل سلسله مراتبي به عنوان موضوع اصلي اين پايان نامه به اختصار توضيح داده مي شوند.</w:t>
      </w:r>
    </w:p>
    <w:p w:rsidR="009723AC" w:rsidRPr="00F2364A" w:rsidRDefault="009723AC" w:rsidP="009723AC">
      <w:pPr>
        <w:pStyle w:val="Heading2"/>
        <w:spacing w:before="100" w:beforeAutospacing="1" w:after="600"/>
        <w:ind w:left="737" w:right="-454" w:firstLine="284"/>
        <w:jc w:val="lowKashida"/>
        <w:rPr>
          <w:rFonts w:cs="Lotus" w:hint="cs"/>
          <w:b/>
          <w:bCs/>
          <w:sz w:val="36"/>
          <w:szCs w:val="36"/>
          <w:rtl/>
        </w:rPr>
      </w:pPr>
      <w:r w:rsidRPr="00F2364A">
        <w:rPr>
          <w:rFonts w:cs="Lotus" w:hint="cs"/>
          <w:b/>
          <w:bCs/>
          <w:sz w:val="36"/>
          <w:szCs w:val="36"/>
          <w:rtl/>
        </w:rPr>
        <w:t xml:space="preserve">2-2- انواع حالتهاي تصميم گيري </w:t>
      </w:r>
    </w:p>
    <w:p w:rsidR="009723AC" w:rsidRPr="00F2364A" w:rsidRDefault="009723AC" w:rsidP="009723AC">
      <w:pPr>
        <w:spacing w:before="100" w:beforeAutospacing="1" w:after="240"/>
        <w:ind w:left="737" w:right="-454" w:firstLine="284"/>
        <w:jc w:val="lowKashida"/>
        <w:rPr>
          <w:rFonts w:cs="Lotus" w:hint="cs"/>
          <w:sz w:val="28"/>
          <w:szCs w:val="28"/>
          <w:rtl/>
        </w:rPr>
      </w:pPr>
      <w:r w:rsidRPr="00F2364A">
        <w:rPr>
          <w:rFonts w:cs="Lotus" w:hint="cs"/>
          <w:sz w:val="28"/>
          <w:szCs w:val="28"/>
          <w:rtl/>
        </w:rPr>
        <w:t>گرچه دسته بندي تصميم</w:t>
      </w:r>
      <w:r w:rsidRPr="00F2364A">
        <w:rPr>
          <w:rFonts w:cs="Lotus" w:hint="cs"/>
          <w:sz w:val="28"/>
          <w:szCs w:val="28"/>
          <w:rtl/>
          <w:lang w:bidi="fa-IR"/>
        </w:rPr>
        <w:t>‌</w:t>
      </w:r>
      <w:r w:rsidRPr="00F2364A">
        <w:rPr>
          <w:rFonts w:cs="Lotus" w:hint="cs"/>
          <w:sz w:val="28"/>
          <w:szCs w:val="28"/>
          <w:rtl/>
        </w:rPr>
        <w:t>گيريها اصولاً كار ساده‏اي نيست ولي بطور كلي مي توان انواع تصميم گيري را با توجه به فضاي تصميم گيري، به تصميم گيري در فضاي پيوسته و يا تصميم گيري در فضاي گسسته دسته بندي كرد. از نگاه ديگر تصميم گيري مي تواند تك معياره و يا چند معياره باشد. همچنين اين معيارها مي تواند از نوع كمي و يا كيفي و يا تلفيقي از دو نوع باشند كه روش تصميم گيري در هر يك از اين حالتها متفاوت است.</w:t>
      </w:r>
    </w:p>
    <w:p w:rsidR="009723AC" w:rsidRPr="00F2364A" w:rsidRDefault="009723AC" w:rsidP="009723AC">
      <w:pPr>
        <w:spacing w:after="120"/>
        <w:ind w:left="737" w:right="-454" w:firstLine="284"/>
        <w:jc w:val="lowKashida"/>
        <w:rPr>
          <w:rFonts w:cs="Lotus" w:hint="cs"/>
          <w:sz w:val="28"/>
          <w:szCs w:val="28"/>
          <w:rtl/>
        </w:rPr>
      </w:pPr>
      <w:r w:rsidRPr="00F2364A">
        <w:rPr>
          <w:rFonts w:cs="Lotus" w:hint="cs"/>
          <w:sz w:val="28"/>
          <w:szCs w:val="28"/>
          <w:rtl/>
        </w:rPr>
        <w:t>در نمودار زير انواع تصميم گيري نشان داده شده است .</w:t>
      </w:r>
      <w:r w:rsidRPr="00F2364A">
        <w:rPr>
          <w:rFonts w:cs="Lotus"/>
          <w:sz w:val="28"/>
          <w:szCs w:val="28"/>
          <w:rtl/>
        </w:rPr>
        <w:t xml:space="preserve"> </w:t>
      </w:r>
    </w:p>
    <w:p w:rsidR="009723AC" w:rsidRPr="00F2364A" w:rsidRDefault="009723AC" w:rsidP="009723AC">
      <w:pPr>
        <w:spacing w:after="360"/>
        <w:ind w:left="737" w:right="-454" w:firstLine="284"/>
        <w:jc w:val="lowKashida"/>
        <w:rPr>
          <w:rFonts w:cs="Lotus" w:hint="cs"/>
          <w:sz w:val="28"/>
          <w:szCs w:val="28"/>
          <w:rtl/>
        </w:rPr>
      </w:pPr>
      <w:r w:rsidRPr="00F2364A">
        <w:rPr>
          <w:rFonts w:cs="Lotus" w:hint="cs"/>
          <w:noProof/>
          <w:sz w:val="28"/>
          <w:szCs w:val="28"/>
          <w:rtl/>
        </w:rPr>
        <mc:AlternateContent>
          <mc:Choice Requires="wpc">
            <w:drawing>
              <wp:anchor distT="0" distB="0" distL="114300" distR="114300" simplePos="0" relativeHeight="251659264" behindDoc="0" locked="0" layoutInCell="1" allowOverlap="1">
                <wp:simplePos x="0" y="0"/>
                <wp:positionH relativeFrom="column">
                  <wp:posOffset>-76200</wp:posOffset>
                </wp:positionH>
                <wp:positionV relativeFrom="paragraph">
                  <wp:posOffset>56515</wp:posOffset>
                </wp:positionV>
                <wp:extent cx="5495925" cy="2429510"/>
                <wp:effectExtent l="0" t="12700" r="0" b="0"/>
                <wp:wrapNone/>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 name="Rectangle 4"/>
                        <wps:cNvSpPr>
                          <a:spLocks noChangeArrowheads="1"/>
                        </wps:cNvSpPr>
                        <wps:spPr bwMode="auto">
                          <a:xfrm>
                            <a:off x="0" y="1574165"/>
                            <a:ext cx="914400"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کمي</w:t>
                              </w:r>
                            </w:p>
                            <w:p w:rsidR="009723AC" w:rsidRDefault="009723AC" w:rsidP="009723AC">
                              <w:pPr>
                                <w:numPr>
                                  <w:ilvl w:val="0"/>
                                  <w:numId w:val="1"/>
                                </w:numPr>
                                <w:tabs>
                                  <w:tab w:val="clear" w:pos="1152"/>
                                  <w:tab w:val="num" w:pos="225"/>
                                </w:tabs>
                                <w:ind w:hanging="1107"/>
                                <w:jc w:val="both"/>
                                <w:rPr>
                                  <w:rFonts w:hint="cs"/>
                                  <w:lang w:bidi="fa-IR"/>
                                </w:rPr>
                              </w:pPr>
                              <w:r w:rsidRPr="00A35347">
                                <w:rPr>
                                  <w:rFonts w:cs="Nazanin" w:hint="cs"/>
                                  <w:sz w:val="20"/>
                                  <w:szCs w:val="20"/>
                                  <w:rtl/>
                                  <w:lang w:bidi="fa-IR"/>
                                </w:rPr>
                                <w:t>معيار کيفي</w:t>
                              </w:r>
                            </w:p>
                          </w:txbxContent>
                        </wps:txbx>
                        <wps:bodyPr rot="0" vert="horz" wrap="square" lIns="91440" tIns="45720" rIns="91440" bIns="45720" anchor="t" anchorCtr="0" upright="1">
                          <a:noAutofit/>
                        </wps:bodyPr>
                      </wps:wsp>
                      <wps:wsp>
                        <wps:cNvPr id="69" name="Rectangle 5"/>
                        <wps:cNvSpPr>
                          <a:spLocks noChangeArrowheads="1"/>
                        </wps:cNvSpPr>
                        <wps:spPr bwMode="auto">
                          <a:xfrm>
                            <a:off x="1033780" y="1574165"/>
                            <a:ext cx="102806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کمي</w:t>
                              </w:r>
                            </w:p>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کيفي</w:t>
                              </w:r>
                            </w:p>
                            <w:p w:rsidR="009723AC" w:rsidRPr="00A35347" w:rsidRDefault="009723AC" w:rsidP="009723AC">
                              <w:pPr>
                                <w:numPr>
                                  <w:ilvl w:val="0"/>
                                  <w:numId w:val="1"/>
                                </w:numPr>
                                <w:tabs>
                                  <w:tab w:val="clear" w:pos="1152"/>
                                  <w:tab w:val="num" w:pos="225"/>
                                </w:tabs>
                                <w:ind w:hanging="1107"/>
                                <w:jc w:val="both"/>
                                <w:rPr>
                                  <w:rFonts w:cs="Nazanin" w:hint="cs"/>
                                  <w:sz w:val="20"/>
                                  <w:szCs w:val="20"/>
                                  <w:lang w:bidi="fa-IR"/>
                                </w:rPr>
                              </w:pPr>
                              <w:r w:rsidRPr="00A35347">
                                <w:rPr>
                                  <w:rFonts w:cs="Nazanin" w:hint="cs"/>
                                  <w:sz w:val="20"/>
                                  <w:szCs w:val="20"/>
                                  <w:rtl/>
                                  <w:lang w:bidi="fa-IR"/>
                                </w:rPr>
                                <w:t>معيار کمي-کيفي</w:t>
                              </w:r>
                            </w:p>
                          </w:txbxContent>
                        </wps:txbx>
                        <wps:bodyPr rot="0" vert="horz" wrap="square" lIns="91440" tIns="45720" rIns="91440" bIns="45720" anchor="t" anchorCtr="0" upright="1">
                          <a:noAutofit/>
                        </wps:bodyPr>
                      </wps:wsp>
                      <wps:wsp>
                        <wps:cNvPr id="70" name="Rectangle 6"/>
                        <wps:cNvSpPr>
                          <a:spLocks noChangeArrowheads="1"/>
                        </wps:cNvSpPr>
                        <wps:spPr bwMode="auto">
                          <a:xfrm>
                            <a:off x="4462145" y="1155065"/>
                            <a:ext cx="102870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Pr="00A35347" w:rsidRDefault="009723AC" w:rsidP="009723AC">
                              <w:pPr>
                                <w:jc w:val="center"/>
                                <w:rPr>
                                  <w:rFonts w:hint="cs"/>
                                  <w:i/>
                                  <w:iCs/>
                                  <w:sz w:val="26"/>
                                  <w:szCs w:val="26"/>
                                  <w:lang w:bidi="fa-IR"/>
                                </w:rPr>
                              </w:pPr>
                              <w:r w:rsidRPr="00A35347">
                                <w:rPr>
                                  <w:rFonts w:cs="Nazanin" w:hint="cs"/>
                                  <w:i/>
                                  <w:iCs/>
                                  <w:sz w:val="26"/>
                                  <w:szCs w:val="26"/>
                                  <w:rtl/>
                                  <w:lang w:bidi="fa-IR"/>
                                </w:rPr>
                                <w:t>چند معياره</w:t>
                              </w:r>
                            </w:p>
                          </w:txbxContent>
                        </wps:txbx>
                        <wps:bodyPr rot="0" vert="horz" wrap="square" lIns="91440" tIns="45720" rIns="91440" bIns="45720" anchor="t" anchorCtr="0" upright="1">
                          <a:noAutofit/>
                        </wps:bodyPr>
                      </wps:wsp>
                      <wps:wsp>
                        <wps:cNvPr id="71" name="Rectangle 7"/>
                        <wps:cNvSpPr>
                          <a:spLocks noChangeArrowheads="1"/>
                        </wps:cNvSpPr>
                        <wps:spPr bwMode="auto">
                          <a:xfrm>
                            <a:off x="471170" y="576580"/>
                            <a:ext cx="137160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Pr="00884D0F" w:rsidRDefault="009723AC" w:rsidP="009723AC">
                              <w:pPr>
                                <w:jc w:val="center"/>
                                <w:rPr>
                                  <w:rFonts w:hint="cs"/>
                                  <w:b/>
                                  <w:bCs/>
                                  <w:lang w:bidi="fa-IR"/>
                                </w:rPr>
                              </w:pPr>
                              <w:r w:rsidRPr="00884D0F">
                                <w:rPr>
                                  <w:rFonts w:cs="Nazanin" w:hint="cs"/>
                                  <w:b/>
                                  <w:bCs/>
                                  <w:rtl/>
                                  <w:lang w:bidi="fa-IR"/>
                                </w:rPr>
                                <w:t>فضاي پيوسته</w:t>
                              </w:r>
                            </w:p>
                          </w:txbxContent>
                        </wps:txbx>
                        <wps:bodyPr rot="0" vert="horz" wrap="square" lIns="91440" tIns="45720" rIns="91440" bIns="45720" anchor="t" anchorCtr="0" upright="1">
                          <a:noAutofit/>
                        </wps:bodyPr>
                      </wps:wsp>
                      <wps:wsp>
                        <wps:cNvPr id="72" name="Rectangle 8"/>
                        <wps:cNvSpPr>
                          <a:spLocks noChangeArrowheads="1"/>
                        </wps:cNvSpPr>
                        <wps:spPr bwMode="auto">
                          <a:xfrm>
                            <a:off x="3681095" y="576580"/>
                            <a:ext cx="105664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Default="009723AC" w:rsidP="009723AC">
                              <w:pPr>
                                <w:jc w:val="center"/>
                                <w:rPr>
                                  <w:rFonts w:hint="cs"/>
                                  <w:lang w:bidi="fa-IR"/>
                                </w:rPr>
                              </w:pPr>
                              <w:r w:rsidRPr="00A35347">
                                <w:rPr>
                                  <w:rFonts w:cs="Nazanin" w:hint="cs"/>
                                  <w:b/>
                                  <w:bCs/>
                                  <w:rtl/>
                                  <w:lang w:bidi="fa-IR"/>
                                </w:rPr>
                                <w:t>فضاي گسسته</w:t>
                              </w:r>
                              <w:r>
                                <w:rPr>
                                  <w:rFonts w:cs="Nazanin" w:hint="cs"/>
                                  <w:rtl/>
                                  <w:lang w:bidi="fa-IR"/>
                                </w:rPr>
                                <w:t xml:space="preserve"> </w:t>
                              </w:r>
                            </w:p>
                          </w:txbxContent>
                        </wps:txbx>
                        <wps:bodyPr rot="0" vert="horz" wrap="square" lIns="91440" tIns="45720" rIns="91440" bIns="45720" anchor="t" anchorCtr="0" upright="1">
                          <a:noAutofit/>
                        </wps:bodyPr>
                      </wps:wsp>
                      <wps:wsp>
                        <wps:cNvPr id="73" name="Rectangle 9"/>
                        <wps:cNvSpPr>
                          <a:spLocks noChangeArrowheads="1"/>
                        </wps:cNvSpPr>
                        <wps:spPr bwMode="auto">
                          <a:xfrm>
                            <a:off x="2057400" y="0"/>
                            <a:ext cx="1371600" cy="457200"/>
                          </a:xfrm>
                          <a:prstGeom prst="rect">
                            <a:avLst/>
                          </a:prstGeom>
                          <a:solidFill>
                            <a:srgbClr val="FFFFFF"/>
                          </a:solidFill>
                          <a:ln w="9525">
                            <a:solidFill>
                              <a:srgbClr val="000000"/>
                            </a:solidFill>
                            <a:miter lim="800000"/>
                            <a:headEnd/>
                            <a:tailEnd/>
                          </a:ln>
                        </wps:spPr>
                        <wps:txbx>
                          <w:txbxContent>
                            <w:p w:rsidR="009723AC" w:rsidRPr="00C545F8" w:rsidRDefault="009723AC" w:rsidP="009723AC">
                              <w:pPr>
                                <w:jc w:val="center"/>
                                <w:rPr>
                                  <w:rFonts w:cs="Nazanin" w:hint="cs"/>
                                  <w:b/>
                                  <w:bCs/>
                                  <w:lang w:bidi="fa-IR"/>
                                </w:rPr>
                              </w:pPr>
                              <w:r w:rsidRPr="00C545F8">
                                <w:rPr>
                                  <w:rFonts w:cs="Nazanin" w:hint="cs"/>
                                  <w:b/>
                                  <w:bCs/>
                                  <w:rtl/>
                                  <w:lang w:bidi="fa-IR"/>
                                </w:rPr>
                                <w:t>تصميم گيري</w:t>
                              </w:r>
                            </w:p>
                          </w:txbxContent>
                        </wps:txbx>
                        <wps:bodyPr rot="0" vert="horz" wrap="square" lIns="91440" tIns="45720" rIns="91440" bIns="45720" anchor="t" anchorCtr="0" upright="1">
                          <a:noAutofit/>
                        </wps:bodyPr>
                      </wps:wsp>
                      <wps:wsp>
                        <wps:cNvPr id="74" name="Rectangle 10"/>
                        <wps:cNvSpPr>
                          <a:spLocks noChangeArrowheads="1"/>
                        </wps:cNvSpPr>
                        <wps:spPr bwMode="auto">
                          <a:xfrm>
                            <a:off x="2993390" y="1155065"/>
                            <a:ext cx="10287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Default="009723AC" w:rsidP="009723AC">
                              <w:pPr>
                                <w:jc w:val="center"/>
                                <w:rPr>
                                  <w:rFonts w:hint="cs"/>
                                  <w:lang w:bidi="fa-IR"/>
                                </w:rPr>
                              </w:pPr>
                              <w:r w:rsidRPr="00A35347">
                                <w:rPr>
                                  <w:rFonts w:cs="Nazanin" w:hint="cs"/>
                                  <w:i/>
                                  <w:iCs/>
                                  <w:sz w:val="26"/>
                                  <w:szCs w:val="26"/>
                                  <w:rtl/>
                                  <w:lang w:bidi="fa-IR"/>
                                </w:rPr>
                                <w:t>تک معياره</w:t>
                              </w:r>
                            </w:p>
                          </w:txbxContent>
                        </wps:txbx>
                        <wps:bodyPr rot="0" vert="horz" wrap="square" lIns="91440" tIns="45720" rIns="91440" bIns="45720" anchor="t" anchorCtr="0" upright="1">
                          <a:noAutofit/>
                        </wps:bodyPr>
                      </wps:wsp>
                      <wps:wsp>
                        <wps:cNvPr id="75" name="Rectangle 11"/>
                        <wps:cNvSpPr>
                          <a:spLocks noChangeArrowheads="1"/>
                        </wps:cNvSpPr>
                        <wps:spPr bwMode="auto">
                          <a:xfrm>
                            <a:off x="1269365" y="1155065"/>
                            <a:ext cx="10287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Pr="00A35347" w:rsidRDefault="009723AC" w:rsidP="009723AC">
                              <w:pPr>
                                <w:jc w:val="center"/>
                                <w:rPr>
                                  <w:rFonts w:cs="Nazanin" w:hint="cs"/>
                                  <w:i/>
                                  <w:iCs/>
                                  <w:sz w:val="26"/>
                                  <w:szCs w:val="26"/>
                                  <w:lang w:bidi="fa-IR"/>
                                </w:rPr>
                              </w:pPr>
                              <w:r w:rsidRPr="00A35347">
                                <w:rPr>
                                  <w:rFonts w:cs="Nazanin" w:hint="cs"/>
                                  <w:i/>
                                  <w:iCs/>
                                  <w:sz w:val="26"/>
                                  <w:szCs w:val="26"/>
                                  <w:rtl/>
                                  <w:lang w:bidi="fa-IR"/>
                                </w:rPr>
                                <w:t>چند معياره</w:t>
                              </w:r>
                            </w:p>
                          </w:txbxContent>
                        </wps:txbx>
                        <wps:bodyPr rot="0" vert="horz" wrap="square" lIns="91440" tIns="45720" rIns="91440" bIns="45720" anchor="t" anchorCtr="0" upright="1">
                          <a:noAutofit/>
                        </wps:bodyPr>
                      </wps:wsp>
                      <wps:wsp>
                        <wps:cNvPr id="76" name="Rectangle 12"/>
                        <wps:cNvSpPr>
                          <a:spLocks noChangeArrowheads="1"/>
                        </wps:cNvSpPr>
                        <wps:spPr bwMode="auto">
                          <a:xfrm>
                            <a:off x="5080" y="1155065"/>
                            <a:ext cx="10287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Default="009723AC" w:rsidP="009723AC">
                              <w:pPr>
                                <w:jc w:val="center"/>
                                <w:rPr>
                                  <w:rFonts w:hint="cs"/>
                                  <w:lang w:bidi="fa-IR"/>
                                </w:rPr>
                              </w:pPr>
                              <w:r w:rsidRPr="00A35347">
                                <w:rPr>
                                  <w:rFonts w:cs="Nazanin" w:hint="cs"/>
                                  <w:i/>
                                  <w:iCs/>
                                  <w:sz w:val="26"/>
                                  <w:szCs w:val="26"/>
                                  <w:rtl/>
                                  <w:lang w:bidi="fa-IR"/>
                                </w:rPr>
                                <w:t>تک معياره</w:t>
                              </w:r>
                            </w:p>
                          </w:txbxContent>
                        </wps:txbx>
                        <wps:bodyPr rot="0" vert="horz" wrap="square" lIns="91440" tIns="45720" rIns="91440" bIns="45720" anchor="t" anchorCtr="0" upright="1">
                          <a:noAutofit/>
                        </wps:bodyPr>
                      </wps:wsp>
                      <wps:wsp>
                        <wps:cNvPr id="77" name="Rectangle 13"/>
                        <wps:cNvSpPr>
                          <a:spLocks noChangeArrowheads="1"/>
                        </wps:cNvSpPr>
                        <wps:spPr bwMode="auto">
                          <a:xfrm>
                            <a:off x="2897505" y="1583055"/>
                            <a:ext cx="802640"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کمي</w:t>
                              </w:r>
                            </w:p>
                            <w:p w:rsidR="009723AC" w:rsidRDefault="009723AC" w:rsidP="009723AC">
                              <w:pPr>
                                <w:numPr>
                                  <w:ilvl w:val="0"/>
                                  <w:numId w:val="1"/>
                                </w:numPr>
                                <w:tabs>
                                  <w:tab w:val="clear" w:pos="1152"/>
                                  <w:tab w:val="num" w:pos="225"/>
                                </w:tabs>
                                <w:ind w:hanging="1107"/>
                                <w:jc w:val="both"/>
                                <w:rPr>
                                  <w:rFonts w:hint="cs"/>
                                  <w:lang w:bidi="fa-IR"/>
                                </w:rPr>
                              </w:pPr>
                              <w:r w:rsidRPr="00A35347">
                                <w:rPr>
                                  <w:rFonts w:cs="Nazanin" w:hint="cs"/>
                                  <w:sz w:val="20"/>
                                  <w:szCs w:val="20"/>
                                  <w:rtl/>
                                  <w:lang w:bidi="fa-IR"/>
                                </w:rPr>
                                <w:t>معيار کيفي</w:t>
                              </w:r>
                            </w:p>
                          </w:txbxContent>
                        </wps:txbx>
                        <wps:bodyPr rot="0" vert="horz" wrap="square" lIns="91440" tIns="45720" rIns="91440" bIns="45720" anchor="t" anchorCtr="0" upright="1">
                          <a:noAutofit/>
                        </wps:bodyPr>
                      </wps:wsp>
                      <wps:wsp>
                        <wps:cNvPr id="78" name="Rectangle 14"/>
                        <wps:cNvSpPr>
                          <a:spLocks noChangeArrowheads="1"/>
                        </wps:cNvSpPr>
                        <wps:spPr bwMode="auto">
                          <a:xfrm>
                            <a:off x="4142740" y="1574165"/>
                            <a:ext cx="114173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کمي</w:t>
                              </w:r>
                            </w:p>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کيفي</w:t>
                              </w:r>
                            </w:p>
                            <w:p w:rsidR="009723AC" w:rsidRDefault="009723AC" w:rsidP="009723AC">
                              <w:pPr>
                                <w:numPr>
                                  <w:ilvl w:val="0"/>
                                  <w:numId w:val="1"/>
                                </w:numPr>
                                <w:tabs>
                                  <w:tab w:val="clear" w:pos="1152"/>
                                  <w:tab w:val="num" w:pos="225"/>
                                </w:tabs>
                                <w:ind w:hanging="1107"/>
                                <w:jc w:val="both"/>
                                <w:rPr>
                                  <w:rFonts w:hint="cs"/>
                                  <w:lang w:bidi="fa-IR"/>
                                </w:rPr>
                              </w:pPr>
                              <w:r w:rsidRPr="00A35347">
                                <w:rPr>
                                  <w:rFonts w:cs="Nazanin" w:hint="cs"/>
                                  <w:sz w:val="20"/>
                                  <w:szCs w:val="20"/>
                                  <w:rtl/>
                                  <w:lang w:bidi="fa-IR"/>
                                </w:rPr>
                                <w:t>معيار کمي-کيفي</w:t>
                              </w:r>
                            </w:p>
                          </w:txbxContent>
                        </wps:txbx>
                        <wps:bodyPr rot="0" vert="horz" wrap="square" lIns="91440" tIns="45720" rIns="91440" bIns="45720" anchor="t" anchorCtr="0" upright="1">
                          <a:noAutofit/>
                        </wps:bodyPr>
                      </wps:wsp>
                      <wps:wsp>
                        <wps:cNvPr id="79" name="Line 15"/>
                        <wps:cNvCnPr>
                          <a:cxnSpLocks noChangeShapeType="1"/>
                        </wps:cNvCnPr>
                        <wps:spPr bwMode="auto">
                          <a:xfrm flipH="1">
                            <a:off x="1132205" y="203200"/>
                            <a:ext cx="91313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6"/>
                        <wps:cNvCnPr>
                          <a:cxnSpLocks noChangeShapeType="1"/>
                        </wps:cNvCnPr>
                        <wps:spPr bwMode="auto">
                          <a:xfrm>
                            <a:off x="3434715" y="184150"/>
                            <a:ext cx="810895"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17"/>
                        <wps:cNvSpPr>
                          <a:spLocks/>
                        </wps:cNvSpPr>
                        <wps:spPr bwMode="auto">
                          <a:xfrm rot="5400000">
                            <a:off x="1066800" y="377825"/>
                            <a:ext cx="114300" cy="1285240"/>
                          </a:xfrm>
                          <a:prstGeom prst="leftBrace">
                            <a:avLst>
                              <a:gd name="adj1" fmla="val 937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18"/>
                        <wps:cNvSpPr>
                          <a:spLocks/>
                        </wps:cNvSpPr>
                        <wps:spPr bwMode="auto">
                          <a:xfrm rot="5400000">
                            <a:off x="4157345" y="346075"/>
                            <a:ext cx="114300" cy="1330960"/>
                          </a:xfrm>
                          <a:prstGeom prst="leftBrace">
                            <a:avLst>
                              <a:gd name="adj1" fmla="val 97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19"/>
                        <wps:cNvCnPr>
                          <a:cxnSpLocks noChangeShapeType="1"/>
                        </wps:cNvCnPr>
                        <wps:spPr bwMode="auto">
                          <a:xfrm>
                            <a:off x="5284470" y="1574165"/>
                            <a:ext cx="0" cy="565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0"/>
                        <wps:cNvCnPr>
                          <a:cxnSpLocks noChangeShapeType="1"/>
                        </wps:cNvCnPr>
                        <wps:spPr bwMode="auto">
                          <a:xfrm>
                            <a:off x="3792855" y="162814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1"/>
                        <wps:cNvCnPr>
                          <a:cxnSpLocks noChangeShapeType="1"/>
                        </wps:cNvCnPr>
                        <wps:spPr bwMode="auto">
                          <a:xfrm>
                            <a:off x="933450" y="1602105"/>
                            <a:ext cx="635" cy="37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2"/>
                        <wps:cNvCnPr>
                          <a:cxnSpLocks noChangeShapeType="1"/>
                        </wps:cNvCnPr>
                        <wps:spPr bwMode="auto">
                          <a:xfrm>
                            <a:off x="2090420" y="1628140"/>
                            <a:ext cx="635"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87" o:spid="_x0000_s1026" editas="canvas" style="position:absolute;left:0;text-align:left;margin-left:-6pt;margin-top:4.45pt;width:432.75pt;height:191.3pt;z-index:251659264" coordsize="54959,2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59;height:24295;visibility:visible;mso-wrap-style:square">
                  <v:fill o:detectmouseclick="t"/>
                  <v:path o:connecttype="none"/>
                </v:shape>
                <v:rect id="Rectangle 4" o:spid="_x0000_s1028" style="position:absolute;top:15741;width:9144;height:5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textbox>
                    <w:txbxContent>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کمي</w:t>
                        </w:r>
                      </w:p>
                      <w:p w:rsidR="009723AC" w:rsidRDefault="009723AC" w:rsidP="009723AC">
                        <w:pPr>
                          <w:numPr>
                            <w:ilvl w:val="0"/>
                            <w:numId w:val="1"/>
                          </w:numPr>
                          <w:tabs>
                            <w:tab w:val="clear" w:pos="1152"/>
                            <w:tab w:val="num" w:pos="225"/>
                          </w:tabs>
                          <w:ind w:hanging="1107"/>
                          <w:jc w:val="both"/>
                          <w:rPr>
                            <w:rFonts w:hint="cs"/>
                            <w:lang w:bidi="fa-IR"/>
                          </w:rPr>
                        </w:pPr>
                        <w:r w:rsidRPr="00A35347">
                          <w:rPr>
                            <w:rFonts w:cs="Nazanin" w:hint="cs"/>
                            <w:sz w:val="20"/>
                            <w:szCs w:val="20"/>
                            <w:rtl/>
                            <w:lang w:bidi="fa-IR"/>
                          </w:rPr>
                          <w:t>معيار کيفي</w:t>
                        </w:r>
                      </w:p>
                    </w:txbxContent>
                  </v:textbox>
                </v:rect>
                <v:rect id="Rectangle 5" o:spid="_x0000_s1029" style="position:absolute;left:10337;top:15741;width:1028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textbox>
                    <w:txbxContent>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کمي</w:t>
                        </w:r>
                      </w:p>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کيفي</w:t>
                        </w:r>
                      </w:p>
                      <w:p w:rsidR="009723AC" w:rsidRPr="00A35347" w:rsidRDefault="009723AC" w:rsidP="009723AC">
                        <w:pPr>
                          <w:numPr>
                            <w:ilvl w:val="0"/>
                            <w:numId w:val="1"/>
                          </w:numPr>
                          <w:tabs>
                            <w:tab w:val="clear" w:pos="1152"/>
                            <w:tab w:val="num" w:pos="225"/>
                          </w:tabs>
                          <w:ind w:hanging="1107"/>
                          <w:jc w:val="both"/>
                          <w:rPr>
                            <w:rFonts w:cs="Nazanin" w:hint="cs"/>
                            <w:sz w:val="20"/>
                            <w:szCs w:val="20"/>
                            <w:lang w:bidi="fa-IR"/>
                          </w:rPr>
                        </w:pPr>
                        <w:r w:rsidRPr="00A35347">
                          <w:rPr>
                            <w:rFonts w:cs="Nazanin" w:hint="cs"/>
                            <w:sz w:val="20"/>
                            <w:szCs w:val="20"/>
                            <w:rtl/>
                            <w:lang w:bidi="fa-IR"/>
                          </w:rPr>
                          <w:t>معيار کمي-کيفي</w:t>
                        </w:r>
                      </w:p>
                    </w:txbxContent>
                  </v:textbox>
                </v:rect>
                <v:rect id="Rectangle 6" o:spid="_x0000_s1030" style="position:absolute;left:44621;top:11550;width:1028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textbox>
                    <w:txbxContent>
                      <w:p w:rsidR="009723AC" w:rsidRPr="00A35347" w:rsidRDefault="009723AC" w:rsidP="009723AC">
                        <w:pPr>
                          <w:jc w:val="center"/>
                          <w:rPr>
                            <w:rFonts w:hint="cs"/>
                            <w:i/>
                            <w:iCs/>
                            <w:sz w:val="26"/>
                            <w:szCs w:val="26"/>
                            <w:lang w:bidi="fa-IR"/>
                          </w:rPr>
                        </w:pPr>
                        <w:r w:rsidRPr="00A35347">
                          <w:rPr>
                            <w:rFonts w:cs="Nazanin" w:hint="cs"/>
                            <w:i/>
                            <w:iCs/>
                            <w:sz w:val="26"/>
                            <w:szCs w:val="26"/>
                            <w:rtl/>
                            <w:lang w:bidi="fa-IR"/>
                          </w:rPr>
                          <w:t>چند معياره</w:t>
                        </w:r>
                      </w:p>
                    </w:txbxContent>
                  </v:textbox>
                </v:rect>
                <v:rect id="Rectangle 7" o:spid="_x0000_s1031" style="position:absolute;left:4711;top:5765;width:13716;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textbox>
                    <w:txbxContent>
                      <w:p w:rsidR="009723AC" w:rsidRPr="00884D0F" w:rsidRDefault="009723AC" w:rsidP="009723AC">
                        <w:pPr>
                          <w:jc w:val="center"/>
                          <w:rPr>
                            <w:rFonts w:hint="cs"/>
                            <w:b/>
                            <w:bCs/>
                            <w:lang w:bidi="fa-IR"/>
                          </w:rPr>
                        </w:pPr>
                        <w:r w:rsidRPr="00884D0F">
                          <w:rPr>
                            <w:rFonts w:cs="Nazanin" w:hint="cs"/>
                            <w:b/>
                            <w:bCs/>
                            <w:rtl/>
                            <w:lang w:bidi="fa-IR"/>
                          </w:rPr>
                          <w:t>فضاي پيوسته</w:t>
                        </w:r>
                      </w:p>
                    </w:txbxContent>
                  </v:textbox>
                </v:rect>
                <v:rect id="Rectangle 8" o:spid="_x0000_s1032" style="position:absolute;left:36810;top:5765;width:10567;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textbox>
                    <w:txbxContent>
                      <w:p w:rsidR="009723AC" w:rsidRDefault="009723AC" w:rsidP="009723AC">
                        <w:pPr>
                          <w:jc w:val="center"/>
                          <w:rPr>
                            <w:rFonts w:hint="cs"/>
                            <w:lang w:bidi="fa-IR"/>
                          </w:rPr>
                        </w:pPr>
                        <w:r w:rsidRPr="00A35347">
                          <w:rPr>
                            <w:rFonts w:cs="Nazanin" w:hint="cs"/>
                            <w:b/>
                            <w:bCs/>
                            <w:rtl/>
                            <w:lang w:bidi="fa-IR"/>
                          </w:rPr>
                          <w:t>فضاي گسسته</w:t>
                        </w:r>
                        <w:r>
                          <w:rPr>
                            <w:rFonts w:cs="Nazanin" w:hint="cs"/>
                            <w:rtl/>
                            <w:lang w:bidi="fa-IR"/>
                          </w:rPr>
                          <w:t xml:space="preserve"> </w:t>
                        </w:r>
                      </w:p>
                    </w:txbxContent>
                  </v:textbox>
                </v:rect>
                <v:rect id="Rectangle 9" o:spid="_x0000_s1033" style="position:absolute;left:20574;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9723AC" w:rsidRPr="00C545F8" w:rsidRDefault="009723AC" w:rsidP="009723AC">
                        <w:pPr>
                          <w:jc w:val="center"/>
                          <w:rPr>
                            <w:rFonts w:cs="Nazanin" w:hint="cs"/>
                            <w:b/>
                            <w:bCs/>
                            <w:lang w:bidi="fa-IR"/>
                          </w:rPr>
                        </w:pPr>
                        <w:r w:rsidRPr="00C545F8">
                          <w:rPr>
                            <w:rFonts w:cs="Nazanin" w:hint="cs"/>
                            <w:b/>
                            <w:bCs/>
                            <w:rtl/>
                            <w:lang w:bidi="fa-IR"/>
                          </w:rPr>
                          <w:t>تصميم گيري</w:t>
                        </w:r>
                      </w:p>
                    </w:txbxContent>
                  </v:textbox>
                </v:rect>
                <v:rect id="Rectangle 10" o:spid="_x0000_s1034" style="position:absolute;left:29933;top:11550;width:10287;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textbox>
                    <w:txbxContent>
                      <w:p w:rsidR="009723AC" w:rsidRDefault="009723AC" w:rsidP="009723AC">
                        <w:pPr>
                          <w:jc w:val="center"/>
                          <w:rPr>
                            <w:rFonts w:hint="cs"/>
                            <w:lang w:bidi="fa-IR"/>
                          </w:rPr>
                        </w:pPr>
                        <w:r w:rsidRPr="00A35347">
                          <w:rPr>
                            <w:rFonts w:cs="Nazanin" w:hint="cs"/>
                            <w:i/>
                            <w:iCs/>
                            <w:sz w:val="26"/>
                            <w:szCs w:val="26"/>
                            <w:rtl/>
                            <w:lang w:bidi="fa-IR"/>
                          </w:rPr>
                          <w:t>تک معياره</w:t>
                        </w:r>
                      </w:p>
                    </w:txbxContent>
                  </v:textbox>
                </v:rect>
                <v:rect id="Rectangle 11" o:spid="_x0000_s1035" style="position:absolute;left:12693;top:11550;width:10287;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dHsMA&#10;AADbAAAADwAAAGRycy9kb3ducmV2LnhtbESPT4vCMBTE7wt+h/AEb2viv6rVKCIIwq4HdWGvj+bZ&#10;FpuX2kSt336zsLDHYWZ+wyzXra3EgxpfOtYw6CsQxJkzJecavs679xkIH5ANVo5Jw4s8rFedtyWm&#10;xj35SI9TyEWEsE9RQxFCnUrps4Is+r6riaN3cY3FEGWTS9PgM8JtJYdKJdJiyXGhwJq2BWXX091q&#10;wGRsbofL6PP8cU9wnrdqN/lWWve67WYBIlAb/sN/7b3RMJ3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dHsMAAADbAAAADwAAAAAAAAAAAAAAAACYAgAAZHJzL2Rv&#10;d25yZXYueG1sUEsFBgAAAAAEAAQA9QAAAIgDAAAAAA==&#10;" stroked="f">
                  <v:textbox>
                    <w:txbxContent>
                      <w:p w:rsidR="009723AC" w:rsidRPr="00A35347" w:rsidRDefault="009723AC" w:rsidP="009723AC">
                        <w:pPr>
                          <w:jc w:val="center"/>
                          <w:rPr>
                            <w:rFonts w:cs="Nazanin" w:hint="cs"/>
                            <w:i/>
                            <w:iCs/>
                            <w:sz w:val="26"/>
                            <w:szCs w:val="26"/>
                            <w:lang w:bidi="fa-IR"/>
                          </w:rPr>
                        </w:pPr>
                        <w:r w:rsidRPr="00A35347">
                          <w:rPr>
                            <w:rFonts w:cs="Nazanin" w:hint="cs"/>
                            <w:i/>
                            <w:iCs/>
                            <w:sz w:val="26"/>
                            <w:szCs w:val="26"/>
                            <w:rtl/>
                            <w:lang w:bidi="fa-IR"/>
                          </w:rPr>
                          <w:t>چند معياره</w:t>
                        </w:r>
                      </w:p>
                    </w:txbxContent>
                  </v:textbox>
                </v:rect>
                <v:rect id="Rectangle 12" o:spid="_x0000_s1036" style="position:absolute;left:50;top:11550;width:10287;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textbox>
                    <w:txbxContent>
                      <w:p w:rsidR="009723AC" w:rsidRDefault="009723AC" w:rsidP="009723AC">
                        <w:pPr>
                          <w:jc w:val="center"/>
                          <w:rPr>
                            <w:rFonts w:hint="cs"/>
                            <w:lang w:bidi="fa-IR"/>
                          </w:rPr>
                        </w:pPr>
                        <w:r w:rsidRPr="00A35347">
                          <w:rPr>
                            <w:rFonts w:cs="Nazanin" w:hint="cs"/>
                            <w:i/>
                            <w:iCs/>
                            <w:sz w:val="26"/>
                            <w:szCs w:val="26"/>
                            <w:rtl/>
                            <w:lang w:bidi="fa-IR"/>
                          </w:rPr>
                          <w:t>تک معياره</w:t>
                        </w:r>
                      </w:p>
                    </w:txbxContent>
                  </v:textbox>
                </v:rect>
                <v:rect id="Rectangle 13" o:spid="_x0000_s1037" style="position:absolute;left:28975;top:15830;width:8026;height:5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7m8sQA&#10;AADbAAAADwAAAGRycy9kb3ducmV2LnhtbESPT4vCMBTE7wt+h/AEb2vin61ajSKCIOx6UBf2+mie&#10;bbF5qU3U+u03Cwseh5n5DbNYtbYSd2p86VjDoK9AEGfOlJxr+D5t36cgfEA2WDkmDU/ysFp23haY&#10;GvfgA92PIRcRwj5FDUUIdSqlzwqy6PuuJo7e2TUWQ5RNLk2Djwi3lRwqlUiLJceFAmvaFJRdjjer&#10;AZOxue7Po6/T5y3BWd6q7ceP0rrXbddzEIHa8Ar/t3dGw2QC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e5vLEAAAA2wAAAA8AAAAAAAAAAAAAAAAAmAIAAGRycy9k&#10;b3ducmV2LnhtbFBLBQYAAAAABAAEAPUAAACJAwAAAAA=&#10;" stroked="f">
                  <v:textbox>
                    <w:txbxContent>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کمي</w:t>
                        </w:r>
                      </w:p>
                      <w:p w:rsidR="009723AC" w:rsidRDefault="009723AC" w:rsidP="009723AC">
                        <w:pPr>
                          <w:numPr>
                            <w:ilvl w:val="0"/>
                            <w:numId w:val="1"/>
                          </w:numPr>
                          <w:tabs>
                            <w:tab w:val="clear" w:pos="1152"/>
                            <w:tab w:val="num" w:pos="225"/>
                          </w:tabs>
                          <w:ind w:hanging="1107"/>
                          <w:jc w:val="both"/>
                          <w:rPr>
                            <w:rFonts w:hint="cs"/>
                            <w:lang w:bidi="fa-IR"/>
                          </w:rPr>
                        </w:pPr>
                        <w:r w:rsidRPr="00A35347">
                          <w:rPr>
                            <w:rFonts w:cs="Nazanin" w:hint="cs"/>
                            <w:sz w:val="20"/>
                            <w:szCs w:val="20"/>
                            <w:rtl/>
                            <w:lang w:bidi="fa-IR"/>
                          </w:rPr>
                          <w:t>معيار کيفي</w:t>
                        </w:r>
                      </w:p>
                    </w:txbxContent>
                  </v:textbox>
                </v:rect>
                <v:rect id="Rectangle 14" o:spid="_x0000_s1038" style="position:absolute;left:41427;top:15741;width:1141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textbox>
                    <w:txbxContent>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کمي</w:t>
                        </w:r>
                      </w:p>
                      <w:p w:rsidR="009723AC" w:rsidRPr="00A35347" w:rsidRDefault="009723AC" w:rsidP="009723AC">
                        <w:pPr>
                          <w:numPr>
                            <w:ilvl w:val="0"/>
                            <w:numId w:val="1"/>
                          </w:numPr>
                          <w:tabs>
                            <w:tab w:val="clear" w:pos="1152"/>
                            <w:tab w:val="num" w:pos="225"/>
                          </w:tabs>
                          <w:ind w:hanging="1107"/>
                          <w:jc w:val="both"/>
                          <w:rPr>
                            <w:rFonts w:cs="Nazanin" w:hint="cs"/>
                            <w:sz w:val="20"/>
                            <w:szCs w:val="20"/>
                            <w:rtl/>
                            <w:lang w:bidi="fa-IR"/>
                          </w:rPr>
                        </w:pPr>
                        <w:r w:rsidRPr="00A35347">
                          <w:rPr>
                            <w:rFonts w:cs="Nazanin" w:hint="cs"/>
                            <w:sz w:val="20"/>
                            <w:szCs w:val="20"/>
                            <w:rtl/>
                            <w:lang w:bidi="fa-IR"/>
                          </w:rPr>
                          <w:t>معيار کيفي</w:t>
                        </w:r>
                      </w:p>
                      <w:p w:rsidR="009723AC" w:rsidRDefault="009723AC" w:rsidP="009723AC">
                        <w:pPr>
                          <w:numPr>
                            <w:ilvl w:val="0"/>
                            <w:numId w:val="1"/>
                          </w:numPr>
                          <w:tabs>
                            <w:tab w:val="clear" w:pos="1152"/>
                            <w:tab w:val="num" w:pos="225"/>
                          </w:tabs>
                          <w:ind w:hanging="1107"/>
                          <w:jc w:val="both"/>
                          <w:rPr>
                            <w:rFonts w:hint="cs"/>
                            <w:lang w:bidi="fa-IR"/>
                          </w:rPr>
                        </w:pPr>
                        <w:r w:rsidRPr="00A35347">
                          <w:rPr>
                            <w:rFonts w:cs="Nazanin" w:hint="cs"/>
                            <w:sz w:val="20"/>
                            <w:szCs w:val="20"/>
                            <w:rtl/>
                            <w:lang w:bidi="fa-IR"/>
                          </w:rPr>
                          <w:t>معيار کمي-کيفي</w:t>
                        </w:r>
                      </w:p>
                    </w:txbxContent>
                  </v:textbox>
                </v:rect>
                <v:line id="Line 15" o:spid="_x0000_s1039" style="position:absolute;flip:x;visibility:visible;mso-wrap-style:square" from="11322,2032" to="20453,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16" o:spid="_x0000_s1040" style="position:absolute;visibility:visible;mso-wrap-style:square" from="34347,1841" to="42456,5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41" type="#_x0000_t87" style="position:absolute;left:10667;top:3778;width:1143;height:128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GiMMA&#10;AADbAAAADwAAAGRycy9kb3ducmV2LnhtbESPQWvCQBSE7wX/w/KE3uomHiREV1FB8WJB60Fvj+wz&#10;G8y+jdk1Sf99t1DocZiZb5jFarC16Kj1lWMF6SQBQVw4XXGp4PK1+8hA+ICssXZMCr7Jw2o5eltg&#10;rl3PJ+rOoRQRwj5HBSaEJpfSF4Ys+olriKN3d63FEGVbSt1iH+G2ltMkmUmLFccFgw1tDRWP88sq&#10;6D/tqUrptp7uj9cr758bk3VGqffxsJ6DCDSE//Bf+6AVZC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SGiMMAAADbAAAADwAAAAAAAAAAAAAAAACYAgAAZHJzL2Rv&#10;d25yZXYueG1sUEsFBgAAAAAEAAQA9QAAAIgDAAAAAA==&#10;"/>
                <v:shape id="AutoShape 18" o:spid="_x0000_s1042" type="#_x0000_t87" style="position:absolute;left:41573;top:3461;width:1143;height:133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Y/8MA&#10;AADbAAAADwAAAGRycy9kb3ducmV2LnhtbESPQWvCQBSE7wX/w/KE3urGHCREV1FB8WJB60Fvj+wz&#10;G8y+jdk1Sf99t1DocZiZb5jFarC16Kj1lWMF00kCgrhwuuJSweVr95GB8AFZY+2YFHyTh9Vy9LbA&#10;XLueT9SdQykihH2OCkwITS6lLwxZ9BPXEEfv7lqLIcq2lLrFPsJtLdMkmUmLFccFgw1tDRWP88sq&#10;6D/tqZrSbZ3uj9cr758bk3VGqffxsJ6DCDSE//Bf+6AVZC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Y/8MAAADbAAAADwAAAAAAAAAAAAAAAACYAgAAZHJzL2Rv&#10;d25yZXYueG1sUEsFBgAAAAAEAAQA9QAAAIgDAAAAAA==&#10;"/>
                <v:line id="Line 19" o:spid="_x0000_s1043" style="position:absolute;visibility:visible;mso-wrap-style:square" from="52844,15741" to="52844,2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20" o:spid="_x0000_s1044" style="position:absolute;visibility:visible;mso-wrap-style:square" from="37928,16281" to="37934,2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21" o:spid="_x0000_s1045" style="position:absolute;visibility:visible;mso-wrap-style:square" from="9334,16021" to="9340,1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22" o:spid="_x0000_s1046" style="position:absolute;visibility:visible;mso-wrap-style:square" from="20904,16281" to="20910,21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group>
            </w:pict>
          </mc:Fallback>
        </mc:AlternateContent>
      </w:r>
    </w:p>
    <w:p w:rsidR="009723AC" w:rsidRPr="00F2364A" w:rsidRDefault="009723AC" w:rsidP="009723AC">
      <w:pPr>
        <w:spacing w:before="100" w:beforeAutospacing="1" w:after="600"/>
        <w:ind w:left="737" w:right="-454" w:firstLine="284"/>
        <w:jc w:val="lowKashida"/>
        <w:rPr>
          <w:rFonts w:cs="Lotus" w:hint="cs"/>
          <w:sz w:val="28"/>
          <w:szCs w:val="28"/>
          <w:rtl/>
          <w:lang w:bidi="fa-IR"/>
        </w:rPr>
      </w:pPr>
    </w:p>
    <w:p w:rsidR="009723AC" w:rsidRPr="00F2364A" w:rsidRDefault="009723AC" w:rsidP="009723AC">
      <w:pPr>
        <w:spacing w:before="100" w:beforeAutospacing="1" w:after="600"/>
        <w:ind w:left="737" w:right="-454" w:firstLine="284"/>
        <w:jc w:val="lowKashida"/>
        <w:rPr>
          <w:rFonts w:cs="Lotus" w:hint="cs"/>
          <w:sz w:val="28"/>
          <w:szCs w:val="28"/>
          <w:rtl/>
        </w:rPr>
      </w:pPr>
    </w:p>
    <w:p w:rsidR="009723AC" w:rsidRPr="00F2364A" w:rsidRDefault="009723AC" w:rsidP="009723AC">
      <w:pPr>
        <w:spacing w:before="100" w:beforeAutospacing="1" w:after="600"/>
        <w:ind w:left="737" w:right="-454" w:firstLine="284"/>
        <w:jc w:val="lowKashida"/>
        <w:rPr>
          <w:rFonts w:cs="Lotus" w:hint="cs"/>
          <w:sz w:val="28"/>
          <w:szCs w:val="28"/>
          <w:rtl/>
        </w:rPr>
      </w:pPr>
    </w:p>
    <w:p w:rsidR="009723AC" w:rsidRPr="00F2364A" w:rsidRDefault="009723AC" w:rsidP="009723AC">
      <w:pPr>
        <w:spacing w:before="100" w:beforeAutospacing="1" w:after="600"/>
        <w:ind w:left="737" w:right="-454" w:firstLine="284"/>
        <w:jc w:val="center"/>
        <w:rPr>
          <w:rFonts w:cs="Lotus" w:hint="cs"/>
          <w:sz w:val="22"/>
          <w:szCs w:val="22"/>
          <w:rtl/>
          <w:lang w:bidi="fa-IR"/>
        </w:rPr>
      </w:pPr>
      <w:r w:rsidRPr="00F2364A">
        <w:rPr>
          <w:rFonts w:cs="Lotus" w:hint="cs"/>
          <w:sz w:val="22"/>
          <w:szCs w:val="22"/>
          <w:rtl/>
        </w:rPr>
        <w:lastRenderedPageBreak/>
        <w:t>شكل 2-1-</w:t>
      </w:r>
      <w:r w:rsidRPr="00F2364A">
        <w:rPr>
          <w:rFonts w:cs="Lotus" w:hint="cs"/>
          <w:sz w:val="22"/>
          <w:szCs w:val="22"/>
          <w:rtl/>
          <w:lang w:bidi="fa-IR"/>
        </w:rPr>
        <w:t xml:space="preserve">  نمايش حالات مختلف تصميم گيري ، طرح تحقيقاتي فرايند تحليل سلسله مراتبي و كاربردهاي آن در تصميم گيري(جهاد دانشگاهي صنعتي شريف)، مرتضي رحماني، مصطفي زمانيان.</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بديهي است وقتي معيارها از جنس كمي هستند. سنجش و مقايسه آنها نسبتاً ساده است ولي در خصوص معيارهاي كيفي، مسئله كمي مشكل‌تر است. زيرا ابتدا بايد استانداردي براي سنجش معيارها در نظر گرفته شود و علاوه بر آن معيارها به يكديگر تبديل شوند تا سنجش و مقايسه آنها امكان پذير گردد.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براي رفع اين مشكلات و حداقل نمودن خطاهاي تصميم</w:t>
      </w:r>
      <w:r w:rsidRPr="00F2364A">
        <w:rPr>
          <w:rFonts w:cs="Lotus" w:hint="cs"/>
          <w:sz w:val="28"/>
          <w:szCs w:val="28"/>
          <w:rtl/>
          <w:lang w:bidi="fa-IR"/>
        </w:rPr>
        <w:t>‌</w:t>
      </w:r>
      <w:r w:rsidRPr="00F2364A">
        <w:rPr>
          <w:rFonts w:cs="Lotus" w:hint="cs"/>
          <w:sz w:val="28"/>
          <w:szCs w:val="28"/>
          <w:rtl/>
        </w:rPr>
        <w:t>گيري‌ها در اين شرايط، روشهاي تصميم گيري با معيارهاي چندگانه</w:t>
      </w:r>
      <w:r w:rsidRPr="00F2364A">
        <w:rPr>
          <w:rStyle w:val="Caption"/>
          <w:rFonts w:cs="Lotus"/>
          <w:sz w:val="28"/>
          <w:szCs w:val="28"/>
          <w:vertAlign w:val="superscript"/>
          <w:rtl/>
        </w:rPr>
        <w:footnoteReference w:id="1"/>
      </w:r>
      <w:r w:rsidRPr="00F2364A">
        <w:rPr>
          <w:rFonts w:cs="Lotus" w:hint="cs"/>
          <w:sz w:val="28"/>
          <w:szCs w:val="28"/>
          <w:rtl/>
        </w:rPr>
        <w:t xml:space="preserve"> </w:t>
      </w:r>
      <w:r w:rsidRPr="00F2364A">
        <w:rPr>
          <w:rFonts w:cs="Lotus"/>
          <w:sz w:val="28"/>
          <w:szCs w:val="28"/>
        </w:rPr>
        <w:t>(MCDM)</w:t>
      </w:r>
      <w:r w:rsidRPr="00F2364A">
        <w:rPr>
          <w:rFonts w:cs="Lotus" w:hint="cs"/>
          <w:sz w:val="28"/>
          <w:szCs w:val="28"/>
          <w:rtl/>
          <w:lang w:bidi="fa-IR"/>
        </w:rPr>
        <w:t xml:space="preserve"> </w:t>
      </w:r>
      <w:r w:rsidRPr="00F2364A">
        <w:rPr>
          <w:rFonts w:cs="Lotus" w:hint="cs"/>
          <w:sz w:val="28"/>
          <w:szCs w:val="28"/>
          <w:rtl/>
        </w:rPr>
        <w:t>طراحي شده‏اند كه هر يك از قوانين و اصول خاصي پيروي مي كنند. فورمن</w:t>
      </w:r>
      <w:r w:rsidRPr="00F2364A">
        <w:rPr>
          <w:rStyle w:val="Caption"/>
          <w:rFonts w:cs="Lotus"/>
          <w:sz w:val="28"/>
          <w:szCs w:val="28"/>
          <w:vertAlign w:val="superscript"/>
          <w:rtl/>
        </w:rPr>
        <w:footnoteReference w:id="2"/>
      </w:r>
      <w:r w:rsidRPr="00F2364A">
        <w:rPr>
          <w:rFonts w:cs="Lotus" w:hint="cs"/>
          <w:sz w:val="28"/>
          <w:szCs w:val="28"/>
          <w:rtl/>
        </w:rPr>
        <w:t xml:space="preserve"> معتقد است كه يك سيستم پشتيباني تصميم گيري چند معياره</w:t>
      </w:r>
      <w:r w:rsidRPr="00F2364A">
        <w:rPr>
          <w:rStyle w:val="Caption"/>
          <w:rFonts w:cs="Lotus"/>
          <w:sz w:val="28"/>
          <w:szCs w:val="28"/>
          <w:vertAlign w:val="superscript"/>
          <w:rtl/>
        </w:rPr>
        <w:footnoteReference w:id="3"/>
      </w:r>
      <w:r w:rsidRPr="00F2364A">
        <w:rPr>
          <w:rFonts w:cs="Lotus" w:hint="cs"/>
          <w:sz w:val="28"/>
          <w:szCs w:val="28"/>
          <w:rtl/>
        </w:rPr>
        <w:t xml:space="preserve"> </w:t>
      </w:r>
      <w:r w:rsidRPr="00F2364A">
        <w:rPr>
          <w:rFonts w:cs="Lotus"/>
          <w:sz w:val="28"/>
          <w:szCs w:val="28"/>
        </w:rPr>
        <w:t xml:space="preserve">(MCDMSS)  </w:t>
      </w:r>
      <w:r w:rsidRPr="00F2364A">
        <w:rPr>
          <w:rFonts w:cs="Lotus" w:hint="cs"/>
          <w:sz w:val="28"/>
          <w:szCs w:val="28"/>
          <w:rtl/>
        </w:rPr>
        <w:t>بايد داراي خصوصيات زير باشد:</w:t>
      </w:r>
    </w:p>
    <w:p w:rsidR="009723AC" w:rsidRPr="00F2364A" w:rsidRDefault="009723AC" w:rsidP="009723AC">
      <w:pPr>
        <w:ind w:left="737" w:right="-454" w:firstLine="284"/>
        <w:jc w:val="lowKashida"/>
        <w:rPr>
          <w:rFonts w:cs="Lotus" w:hint="cs"/>
          <w:sz w:val="28"/>
          <w:szCs w:val="28"/>
          <w:rtl/>
        </w:rPr>
      </w:pPr>
      <w:r w:rsidRPr="00F2364A">
        <w:rPr>
          <w:rFonts w:cs="Lotus" w:hint="cs"/>
          <w:sz w:val="28"/>
          <w:szCs w:val="28"/>
          <w:rtl/>
        </w:rPr>
        <w:t>1 ـ امكان فرموله كردن مسأله و تجديد نظر در آن را بدهد .</w:t>
      </w:r>
    </w:p>
    <w:p w:rsidR="009723AC" w:rsidRPr="00F2364A" w:rsidRDefault="009723AC" w:rsidP="009723AC">
      <w:pPr>
        <w:ind w:left="737" w:right="-454" w:firstLine="284"/>
        <w:jc w:val="lowKashida"/>
        <w:rPr>
          <w:rFonts w:cs="Lotus" w:hint="cs"/>
          <w:sz w:val="28"/>
          <w:szCs w:val="28"/>
          <w:rtl/>
        </w:rPr>
      </w:pPr>
      <w:r w:rsidRPr="00F2364A">
        <w:rPr>
          <w:rFonts w:cs="Lotus" w:hint="cs"/>
          <w:sz w:val="28"/>
          <w:szCs w:val="28"/>
          <w:rtl/>
        </w:rPr>
        <w:t>2 ـ گزينه‏هاي مختلف را در نظر بگيرد.</w:t>
      </w:r>
    </w:p>
    <w:p w:rsidR="009723AC" w:rsidRPr="00F2364A" w:rsidRDefault="009723AC" w:rsidP="009723AC">
      <w:pPr>
        <w:ind w:left="737" w:right="-454" w:firstLine="284"/>
        <w:jc w:val="lowKashida"/>
        <w:rPr>
          <w:rFonts w:cs="Lotus" w:hint="cs"/>
          <w:sz w:val="28"/>
          <w:szCs w:val="28"/>
          <w:rtl/>
        </w:rPr>
      </w:pPr>
      <w:r w:rsidRPr="00F2364A">
        <w:rPr>
          <w:rFonts w:cs="Lotus" w:hint="cs"/>
          <w:sz w:val="28"/>
          <w:szCs w:val="28"/>
          <w:rtl/>
        </w:rPr>
        <w:t>3 ـ‌ معيارهاي مختلف را ( كه معمولاً در تضاد با هم هستند ) در نظر بگيرد.</w:t>
      </w:r>
    </w:p>
    <w:p w:rsidR="009723AC" w:rsidRPr="00F2364A" w:rsidRDefault="009723AC" w:rsidP="009723AC">
      <w:pPr>
        <w:ind w:left="737" w:right="-454" w:firstLine="284"/>
        <w:jc w:val="lowKashida"/>
        <w:rPr>
          <w:rFonts w:cs="Lotus" w:hint="cs"/>
          <w:sz w:val="28"/>
          <w:szCs w:val="28"/>
          <w:rtl/>
        </w:rPr>
      </w:pPr>
      <w:r w:rsidRPr="00F2364A">
        <w:rPr>
          <w:rFonts w:cs="Lotus" w:hint="cs"/>
          <w:sz w:val="28"/>
          <w:szCs w:val="28"/>
          <w:rtl/>
        </w:rPr>
        <w:t>4 ـ معيارهاي كمي و كيفي را در تصميم‌گيري دخالت دهد.</w:t>
      </w:r>
    </w:p>
    <w:p w:rsidR="009723AC" w:rsidRPr="00F2364A" w:rsidRDefault="009723AC" w:rsidP="009723AC">
      <w:pPr>
        <w:ind w:left="737" w:right="-454" w:firstLine="284"/>
        <w:jc w:val="lowKashida"/>
        <w:rPr>
          <w:rFonts w:cs="Lotus" w:hint="cs"/>
          <w:sz w:val="28"/>
          <w:szCs w:val="28"/>
          <w:rtl/>
        </w:rPr>
      </w:pPr>
      <w:r w:rsidRPr="00F2364A">
        <w:rPr>
          <w:rFonts w:cs="Lotus" w:hint="cs"/>
          <w:sz w:val="28"/>
          <w:szCs w:val="28"/>
          <w:rtl/>
        </w:rPr>
        <w:t xml:space="preserve">5 ـ نظرات افراد مختلف را در مورد گزينه‏ها و معيارها لحاظ كند. </w:t>
      </w:r>
    </w:p>
    <w:p w:rsidR="009723AC" w:rsidRPr="00F2364A" w:rsidRDefault="009723AC" w:rsidP="009723AC">
      <w:pPr>
        <w:ind w:left="737" w:right="-454" w:firstLine="284"/>
        <w:jc w:val="lowKashida"/>
        <w:rPr>
          <w:rFonts w:cs="Lotus" w:hint="cs"/>
          <w:sz w:val="28"/>
          <w:szCs w:val="28"/>
          <w:rtl/>
        </w:rPr>
      </w:pPr>
      <w:r w:rsidRPr="00F2364A">
        <w:rPr>
          <w:rFonts w:cs="Lotus" w:hint="cs"/>
          <w:sz w:val="28"/>
          <w:szCs w:val="28"/>
          <w:rtl/>
        </w:rPr>
        <w:t>6 ـ امكان تلفيق قضاوتها را براي محاسبه نرخ نهايي داشته باشد.</w:t>
      </w:r>
    </w:p>
    <w:p w:rsidR="009723AC" w:rsidRPr="00F2364A" w:rsidRDefault="009723AC" w:rsidP="009723AC">
      <w:pPr>
        <w:ind w:left="737" w:right="-454" w:firstLine="284"/>
        <w:jc w:val="lowKashida"/>
        <w:rPr>
          <w:rFonts w:cs="Lotus" w:hint="cs"/>
          <w:sz w:val="28"/>
          <w:szCs w:val="28"/>
          <w:rtl/>
          <w:lang w:bidi="fa-IR"/>
        </w:rPr>
      </w:pPr>
      <w:r w:rsidRPr="00F2364A">
        <w:rPr>
          <w:rFonts w:cs="Lotus" w:hint="cs"/>
          <w:sz w:val="28"/>
          <w:szCs w:val="28"/>
          <w:rtl/>
        </w:rPr>
        <w:t>7 ـ بر مبناي يك نظريه علمي  قوي استوار باشد.</w:t>
      </w:r>
    </w:p>
    <w:p w:rsidR="009723AC" w:rsidRPr="00F2364A" w:rsidRDefault="009723AC" w:rsidP="009723AC">
      <w:pPr>
        <w:pStyle w:val="Heading1"/>
        <w:bidi/>
        <w:spacing w:before="100" w:beforeAutospacing="1" w:after="600"/>
        <w:ind w:left="737" w:right="-454" w:firstLine="284"/>
        <w:jc w:val="lowKashida"/>
        <w:rPr>
          <w:rFonts w:cs="Lotus" w:hint="cs"/>
          <w:sz w:val="36"/>
          <w:szCs w:val="36"/>
          <w:rtl/>
          <w:lang w:bidi="fa-IR"/>
        </w:rPr>
      </w:pPr>
      <w:r w:rsidRPr="00F2364A">
        <w:rPr>
          <w:rFonts w:cs="Lotus" w:hint="cs"/>
          <w:sz w:val="36"/>
          <w:szCs w:val="36"/>
          <w:rtl/>
        </w:rPr>
        <w:lastRenderedPageBreak/>
        <w:t>2-3-  رويكرد كمي در تصميم گيري</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بطور كلي مي توان مدلهاي تصميم‌گيري چند معياره را به دو گروه اصلي مدلهاي تصميم‌گيري چند شاخصه</w:t>
      </w:r>
      <w:r w:rsidRPr="00F2364A">
        <w:rPr>
          <w:rStyle w:val="Caption"/>
          <w:rFonts w:cs="Lotus"/>
          <w:sz w:val="28"/>
          <w:szCs w:val="28"/>
          <w:vertAlign w:val="superscript"/>
          <w:rtl/>
        </w:rPr>
        <w:footnoteReference w:id="4"/>
      </w:r>
      <w:r w:rsidRPr="00F2364A">
        <w:rPr>
          <w:rFonts w:cs="Lotus" w:hint="cs"/>
          <w:sz w:val="28"/>
          <w:szCs w:val="28"/>
          <w:rtl/>
        </w:rPr>
        <w:t xml:space="preserve"> و مدلهاي تصميم‌گيري چند هدفه</w:t>
      </w:r>
      <w:r w:rsidRPr="00F2364A">
        <w:rPr>
          <w:rStyle w:val="Caption"/>
          <w:rFonts w:cs="Lotus"/>
          <w:sz w:val="28"/>
          <w:szCs w:val="28"/>
          <w:vertAlign w:val="superscript"/>
          <w:rtl/>
        </w:rPr>
        <w:footnoteReference w:id="5"/>
      </w:r>
      <w:r w:rsidRPr="00F2364A">
        <w:rPr>
          <w:rFonts w:cs="Lotus" w:hint="cs"/>
          <w:sz w:val="28"/>
          <w:szCs w:val="28"/>
          <w:rtl/>
        </w:rPr>
        <w:t xml:space="preserve"> تقسيم</w:t>
      </w:r>
      <w:r w:rsidRPr="00F2364A">
        <w:rPr>
          <w:rFonts w:cs="Lotus" w:hint="cs"/>
          <w:sz w:val="28"/>
          <w:szCs w:val="28"/>
          <w:rtl/>
          <w:cs/>
        </w:rPr>
        <w:t>‎</w:t>
      </w:r>
      <w:r w:rsidRPr="00F2364A">
        <w:rPr>
          <w:rFonts w:cs="Lotus" w:hint="cs"/>
          <w:sz w:val="28"/>
          <w:szCs w:val="28"/>
          <w:rtl/>
        </w:rPr>
        <w:t>‏بندي نمود، كه در هر يك از اين دو گروه فوق امكان حضور متغيرهايي از نوع فازي</w:t>
      </w:r>
      <w:r w:rsidRPr="00F2364A">
        <w:rPr>
          <w:rStyle w:val="Caption"/>
          <w:rFonts w:cs="Lotus"/>
          <w:sz w:val="28"/>
          <w:szCs w:val="28"/>
          <w:vertAlign w:val="superscript"/>
          <w:rtl/>
        </w:rPr>
        <w:footnoteReference w:id="6"/>
      </w:r>
      <w:r w:rsidRPr="00F2364A">
        <w:rPr>
          <w:rFonts w:cs="Lotus" w:hint="cs"/>
          <w:sz w:val="28"/>
          <w:szCs w:val="28"/>
          <w:rtl/>
        </w:rPr>
        <w:t xml:space="preserve"> و قطعي</w:t>
      </w:r>
      <w:r w:rsidRPr="00F2364A">
        <w:rPr>
          <w:rStyle w:val="Caption"/>
          <w:rFonts w:cs="Lotus"/>
          <w:sz w:val="28"/>
          <w:szCs w:val="28"/>
          <w:vertAlign w:val="superscript"/>
          <w:rtl/>
        </w:rPr>
        <w:footnoteReference w:id="7"/>
      </w:r>
      <w:r w:rsidRPr="00F2364A">
        <w:rPr>
          <w:rFonts w:cs="Lotus" w:hint="cs"/>
          <w:sz w:val="28"/>
          <w:szCs w:val="28"/>
          <w:rtl/>
        </w:rPr>
        <w:t xml:space="preserve"> وجود دارد . </w:t>
      </w:r>
    </w:p>
    <w:p w:rsidR="009723AC" w:rsidRPr="00F2364A" w:rsidRDefault="009723AC" w:rsidP="009723AC">
      <w:pPr>
        <w:pStyle w:val="Heading1"/>
        <w:bidi/>
        <w:spacing w:before="100" w:beforeAutospacing="1" w:after="600"/>
        <w:ind w:left="737" w:right="-454" w:firstLine="284"/>
        <w:jc w:val="lowKashida"/>
        <w:rPr>
          <w:rFonts w:cs="Lotus"/>
        </w:rPr>
      </w:pPr>
      <w:r w:rsidRPr="00F2364A">
        <w:rPr>
          <w:rFonts w:ascii="Times New Roman" w:hAnsi="Times New Roman" w:cs="Lotus" w:hint="cs"/>
          <w:kern w:val="0"/>
          <w:rtl/>
        </w:rPr>
        <w:t>2-3-1-</w:t>
      </w:r>
      <w:r w:rsidRPr="00F2364A">
        <w:rPr>
          <w:rFonts w:cs="Lotus" w:hint="cs"/>
          <w:rtl/>
        </w:rPr>
        <w:t xml:space="preserve"> روشهاي تصميم گيري چند هدفه </w:t>
      </w:r>
      <w:r w:rsidRPr="00F2364A">
        <w:rPr>
          <w:rFonts w:ascii="Times New Roman" w:hAnsi="Times New Roman" w:cs="Lotus"/>
          <w:kern w:val="0"/>
        </w:rPr>
        <w:t>(MODM)</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در اين دسته چندين هدف بطور همزمان جهت بهينه شدن مورد توجه قرار مي گيرند. هر چند كه مقياس سنجش براي هر هدف ممكن است با مقياس سنجش براي بقيه اهداف متفاوت باشد. براي مثال يك هدف مي تواند حداكثر سازي شود بر حسب واحد پول و هدف ديگر حداقل سازي ساعات نيروي كار بر حسب ساعت باشد. اين اهداف حتي ممكن است متضاد هم باشند، مانند هدف افزايش رضايت كاركنان همراه با هدف حداقل سازي حقوق و دستمزد، كه متضاد هم مي باشند.</w:t>
      </w:r>
    </w:p>
    <w:p w:rsidR="009723AC" w:rsidRPr="00F2364A" w:rsidRDefault="009723AC" w:rsidP="009723AC">
      <w:pPr>
        <w:keepNext/>
        <w:spacing w:before="100" w:beforeAutospacing="1" w:after="360"/>
        <w:ind w:left="737" w:right="-454" w:firstLine="284"/>
        <w:jc w:val="lowKashida"/>
        <w:rPr>
          <w:rFonts w:cs="Lotus" w:hint="cs"/>
          <w:sz w:val="28"/>
          <w:szCs w:val="28"/>
          <w:rtl/>
        </w:rPr>
      </w:pPr>
      <w:r w:rsidRPr="00F2364A">
        <w:rPr>
          <w:rFonts w:cs="Lotus" w:hint="cs"/>
          <w:sz w:val="28"/>
          <w:szCs w:val="28"/>
          <w:rtl/>
        </w:rPr>
        <w:t xml:space="preserve">1 - برنامه‌ريزي هدف </w:t>
      </w:r>
      <w:r w:rsidRPr="00F2364A">
        <w:rPr>
          <w:rFonts w:cs="Lotus"/>
          <w:sz w:val="28"/>
          <w:szCs w:val="28"/>
        </w:rPr>
        <w:t>(Goal Planning)</w:t>
      </w:r>
    </w:p>
    <w:p w:rsidR="009723AC" w:rsidRPr="00F2364A" w:rsidRDefault="009723AC" w:rsidP="009723AC">
      <w:pPr>
        <w:keepNext/>
        <w:spacing w:before="100" w:beforeAutospacing="1" w:after="360"/>
        <w:ind w:left="737" w:right="-454" w:firstLine="284"/>
        <w:jc w:val="lowKashida"/>
        <w:rPr>
          <w:rFonts w:cs="Lotus" w:hint="cs"/>
          <w:sz w:val="28"/>
          <w:szCs w:val="28"/>
          <w:rtl/>
        </w:rPr>
      </w:pPr>
      <w:r w:rsidRPr="00F2364A">
        <w:rPr>
          <w:rFonts w:cs="Lotus" w:hint="cs"/>
          <w:sz w:val="28"/>
          <w:szCs w:val="28"/>
          <w:rtl/>
        </w:rPr>
        <w:t xml:space="preserve">2- تئوري مطلوبيت ويژگيهاي چندگانه </w:t>
      </w:r>
      <w:r w:rsidRPr="00F2364A">
        <w:rPr>
          <w:rFonts w:cs="Lotus"/>
          <w:sz w:val="28"/>
          <w:szCs w:val="28"/>
        </w:rPr>
        <w:t>(MAUT)</w:t>
      </w:r>
    </w:p>
    <w:p w:rsidR="009723AC" w:rsidRPr="00F2364A" w:rsidRDefault="009723AC" w:rsidP="009723AC">
      <w:pPr>
        <w:spacing w:before="100" w:beforeAutospacing="1" w:after="360"/>
        <w:ind w:left="737" w:right="-454" w:firstLine="284"/>
        <w:jc w:val="lowKashida"/>
        <w:rPr>
          <w:rFonts w:cs="Lotus" w:hint="cs"/>
          <w:sz w:val="28"/>
          <w:szCs w:val="28"/>
          <w:rtl/>
        </w:rPr>
      </w:pPr>
      <w:r w:rsidRPr="00F2364A">
        <w:rPr>
          <w:rFonts w:cs="Lotus" w:hint="cs"/>
          <w:sz w:val="28"/>
          <w:szCs w:val="28"/>
          <w:rtl/>
        </w:rPr>
        <w:t>3-</w:t>
      </w:r>
      <w:r w:rsidRPr="00F2364A">
        <w:rPr>
          <w:rFonts w:cs="Lotus"/>
          <w:sz w:val="28"/>
          <w:szCs w:val="28"/>
          <w:rtl/>
        </w:rPr>
        <w:t>تحليل پوششي داده‌ها</w:t>
      </w:r>
      <w:r w:rsidRPr="00F2364A">
        <w:rPr>
          <w:rFonts w:cs="Lotus" w:hint="cs"/>
          <w:sz w:val="28"/>
          <w:szCs w:val="28"/>
          <w:rtl/>
        </w:rPr>
        <w:t xml:space="preserve"> </w:t>
      </w:r>
      <w:r w:rsidRPr="00F2364A">
        <w:rPr>
          <w:rFonts w:cs="Lotus"/>
          <w:sz w:val="28"/>
          <w:szCs w:val="28"/>
        </w:rPr>
        <w:t>(Data Envelopment Analysis)</w:t>
      </w:r>
      <w:r w:rsidRPr="00F2364A">
        <w:rPr>
          <w:rFonts w:cs="Lotus" w:hint="cs"/>
          <w:sz w:val="28"/>
          <w:szCs w:val="28"/>
          <w:rtl/>
        </w:rPr>
        <w:t xml:space="preserve"> </w:t>
      </w:r>
    </w:p>
    <w:p w:rsidR="009723AC" w:rsidRPr="00F2364A" w:rsidRDefault="009723AC" w:rsidP="009723AC">
      <w:pPr>
        <w:pStyle w:val="Heading1"/>
        <w:bidi/>
        <w:spacing w:before="100" w:beforeAutospacing="1" w:after="600"/>
        <w:ind w:left="737" w:right="-454" w:firstLine="284"/>
        <w:jc w:val="lowKashida"/>
        <w:rPr>
          <w:rFonts w:cs="Lotus" w:hint="cs"/>
          <w:rtl/>
          <w:lang w:bidi="fa-IR"/>
        </w:rPr>
      </w:pPr>
      <w:r w:rsidRPr="00F2364A">
        <w:rPr>
          <w:rFonts w:ascii="Times New Roman" w:hAnsi="Times New Roman" w:cs="Lotus" w:hint="cs"/>
          <w:kern w:val="0"/>
          <w:rtl/>
          <w:lang w:bidi="fa-IR"/>
        </w:rPr>
        <w:t>2-3-2-</w:t>
      </w:r>
      <w:r w:rsidRPr="00F2364A">
        <w:rPr>
          <w:rFonts w:cs="Lotus" w:hint="cs"/>
          <w:rtl/>
        </w:rPr>
        <w:t xml:space="preserve">  مدلهاي تصميم‌گيري چند شاخصه: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اين مدلها عموماً مدلهاي انتخابي هستند و تصميم‌گيران را در اخذ تصميماتي كه منجر به انتخاب يك گزينه از بين چند گزينه مي‌شود، ياري مي‌كنند و در اين راه، بر معيارهاي </w:t>
      </w:r>
      <w:r w:rsidRPr="00F2364A">
        <w:rPr>
          <w:rFonts w:cs="Lotus" w:hint="cs"/>
          <w:sz w:val="28"/>
          <w:szCs w:val="28"/>
          <w:rtl/>
        </w:rPr>
        <w:lastRenderedPageBreak/>
        <w:t>تصميم‌گيري در تعيين ارزش هر گزينه تكيه دارند. يكي از موضوعات مهم در حين استفاده از مدلهاي چند شاخصه، مسأله انتخاب مدل مناسب چند شاخصه جهت حل مشكل مورد نظر است.</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در انتخاب مدل چند شاخصه مي‌بايست به نكاتي همچون نوع اطلاعات موجود درخصوص موضوع مسئله و ميزان خبرگي تصميم‌گيرندگان در استفاده از مدل رياضي مورد استفاده دقت نمود. در اينجا به چند روش از اين گروه اشاره مي شود:</w:t>
      </w:r>
    </w:p>
    <w:p w:rsidR="009723AC" w:rsidRPr="00F2364A" w:rsidRDefault="009723AC" w:rsidP="009723AC">
      <w:pPr>
        <w:spacing w:before="100" w:beforeAutospacing="1" w:after="600"/>
        <w:ind w:left="737" w:right="-454" w:firstLine="284"/>
        <w:jc w:val="lowKashida"/>
        <w:rPr>
          <w:rFonts w:cs="Lotus" w:hint="cs"/>
          <w:b/>
          <w:bCs/>
          <w:sz w:val="36"/>
          <w:szCs w:val="36"/>
          <w:rtl/>
        </w:rPr>
      </w:pPr>
      <w:r w:rsidRPr="00F2364A">
        <w:rPr>
          <w:rFonts w:cs="Lotus" w:hint="cs"/>
          <w:b/>
          <w:bCs/>
          <w:sz w:val="36"/>
          <w:szCs w:val="36"/>
          <w:rtl/>
        </w:rPr>
        <w:t xml:space="preserve">2-4-  روش مجموع ساده وزين </w:t>
      </w:r>
      <w:r w:rsidRPr="00F2364A">
        <w:rPr>
          <w:rFonts w:cs="Lotus"/>
          <w:b/>
          <w:bCs/>
          <w:sz w:val="36"/>
          <w:szCs w:val="36"/>
        </w:rPr>
        <w:t>(SAW)</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قديمي ترين روش در روشهاي تصميم گيري چند شاخصه روش مجموعه ساده وزين مي باشد در اين روش با فرض مشخص بودن بردار اهميت شاخصها يعني </w:t>
      </w:r>
      <w:r w:rsidRPr="00F2364A">
        <w:rPr>
          <w:rFonts w:cs="Lotus"/>
          <w:sz w:val="28"/>
          <w:szCs w:val="28"/>
        </w:rPr>
        <w:t>W</w:t>
      </w:r>
      <w:r w:rsidRPr="00F2364A">
        <w:rPr>
          <w:rFonts w:cs="Lotus" w:hint="cs"/>
          <w:sz w:val="28"/>
          <w:szCs w:val="28"/>
          <w:rtl/>
        </w:rPr>
        <w:t xml:space="preserve"> به شكل زير عمل مي كنيم :</w:t>
      </w:r>
    </w:p>
    <w:p w:rsidR="009723AC" w:rsidRPr="00517070" w:rsidRDefault="009723AC" w:rsidP="009723AC">
      <w:pPr>
        <w:pStyle w:val="Heading2"/>
        <w:keepNext w:val="0"/>
        <w:spacing w:before="100" w:beforeAutospacing="1" w:after="360"/>
        <w:ind w:left="737" w:right="-454" w:firstLine="284"/>
        <w:jc w:val="lowKashida"/>
        <w:rPr>
          <w:rFonts w:cs="Lotus" w:hint="cs"/>
          <w:spacing w:val="6"/>
          <w:rtl/>
        </w:rPr>
      </w:pPr>
      <w:r w:rsidRPr="00517070">
        <w:rPr>
          <w:rFonts w:cs="Lotus" w:hint="cs"/>
          <w:spacing w:val="6"/>
          <w:rtl/>
        </w:rPr>
        <w:t xml:space="preserve">1 _ ابتدا ماتريس </w:t>
      </w:r>
      <w:r w:rsidRPr="00517070">
        <w:rPr>
          <w:rFonts w:cs="Lotus"/>
          <w:spacing w:val="6"/>
        </w:rPr>
        <w:t>D</w:t>
      </w:r>
      <w:r w:rsidRPr="00517070">
        <w:rPr>
          <w:rFonts w:cs="Lotus" w:hint="cs"/>
          <w:spacing w:val="6"/>
          <w:rtl/>
        </w:rPr>
        <w:t xml:space="preserve"> را بي مقياس مي كنيم .</w:t>
      </w:r>
    </w:p>
    <w:p w:rsidR="009723AC" w:rsidRPr="00517070" w:rsidRDefault="009723AC" w:rsidP="009723AC">
      <w:pPr>
        <w:pStyle w:val="Heading2"/>
        <w:keepNext w:val="0"/>
        <w:spacing w:before="100" w:beforeAutospacing="1" w:after="360"/>
        <w:ind w:left="737" w:right="-454" w:firstLine="284"/>
        <w:jc w:val="lowKashida"/>
        <w:rPr>
          <w:rFonts w:cs="Lotus" w:hint="cs"/>
          <w:spacing w:val="6"/>
          <w:rtl/>
        </w:rPr>
      </w:pPr>
      <w:r w:rsidRPr="00517070">
        <w:rPr>
          <w:rFonts w:cs="Lotus" w:hint="cs"/>
          <w:spacing w:val="6"/>
          <w:rtl/>
        </w:rPr>
        <w:t xml:space="preserve">2 _ بردار وزني </w:t>
      </w:r>
      <w:r w:rsidRPr="00517070">
        <w:rPr>
          <w:rFonts w:cs="Lotus"/>
          <w:spacing w:val="6"/>
        </w:rPr>
        <w:t>W</w:t>
      </w:r>
      <w:r w:rsidRPr="00517070">
        <w:rPr>
          <w:rFonts w:cs="Lotus" w:hint="cs"/>
          <w:spacing w:val="6"/>
          <w:rtl/>
        </w:rPr>
        <w:t xml:space="preserve"> را مشخص مي كنيم.</w:t>
      </w:r>
    </w:p>
    <w:p w:rsidR="009723AC" w:rsidRPr="00517070" w:rsidRDefault="009723AC" w:rsidP="009723AC">
      <w:pPr>
        <w:pStyle w:val="Heading2"/>
        <w:keepNext w:val="0"/>
        <w:spacing w:before="100" w:beforeAutospacing="1" w:after="360"/>
        <w:ind w:left="737" w:right="-454" w:firstLine="284"/>
        <w:jc w:val="lowKashida"/>
        <w:rPr>
          <w:rFonts w:cs="Lotus" w:hint="cs"/>
          <w:spacing w:val="6"/>
          <w:rtl/>
        </w:rPr>
      </w:pPr>
      <w:r w:rsidRPr="00517070">
        <w:rPr>
          <w:rFonts w:cs="Lotus" w:hint="cs"/>
          <w:spacing w:val="6"/>
          <w:rtl/>
        </w:rPr>
        <w:t xml:space="preserve">3- </w:t>
      </w:r>
      <w:r w:rsidRPr="00517070">
        <w:rPr>
          <w:rFonts w:cs="Lotus" w:hint="cs"/>
          <w:spacing w:val="6"/>
          <w:rtl/>
        </w:rPr>
        <w:tab/>
      </w:r>
      <w:r w:rsidRPr="00517070">
        <w:rPr>
          <w:rFonts w:cs="Lotus" w:hint="cs"/>
          <w:spacing w:val="6"/>
          <w:rtl/>
        </w:rPr>
        <w:tab/>
      </w:r>
      <w:r w:rsidRPr="00517070">
        <w:rPr>
          <w:rFonts w:cs="Lotus" w:hint="cs"/>
          <w:spacing w:val="6"/>
          <w:rtl/>
        </w:rPr>
        <w:tab/>
      </w:r>
      <w:r w:rsidRPr="00517070">
        <w:rPr>
          <w:rFonts w:cs="Lotus"/>
          <w:spacing w:val="6"/>
          <w:position w:val="-46"/>
        </w:rPr>
        <w:object w:dxaOrig="1900" w:dyaOrig="1040">
          <v:shape id="_x0000_i1025" type="#_x0000_t75" style="width:95.1pt;height:52.3pt" o:ole="">
            <v:imagedata r:id="rId7" o:title=""/>
          </v:shape>
          <o:OLEObject Type="Embed" ProgID="Equation.3" ShapeID="_x0000_i1025" DrawAspect="Content" ObjectID="_1578425870" r:id="rId8"/>
        </w:object>
      </w:r>
    </w:p>
    <w:p w:rsidR="009723AC" w:rsidRPr="00517070" w:rsidRDefault="009723AC" w:rsidP="009723AC">
      <w:pPr>
        <w:pStyle w:val="Heading2"/>
        <w:keepNext w:val="0"/>
        <w:spacing w:before="100" w:beforeAutospacing="1" w:after="360"/>
        <w:ind w:left="737" w:right="-454" w:firstLine="284"/>
        <w:jc w:val="lowKashida"/>
        <w:rPr>
          <w:rFonts w:cs="Lotus"/>
          <w:spacing w:val="6"/>
          <w:rtl/>
          <w:lang w:bidi="fa-IR"/>
        </w:rPr>
      </w:pPr>
      <w:r w:rsidRPr="00517070">
        <w:rPr>
          <w:rFonts w:cs="Lotus" w:hint="cs"/>
          <w:spacing w:val="6"/>
          <w:rtl/>
        </w:rPr>
        <w:t xml:space="preserve">4- </w:t>
      </w:r>
      <w:r w:rsidRPr="00517070">
        <w:rPr>
          <w:rFonts w:cs="Lotus" w:hint="cs"/>
          <w:spacing w:val="6"/>
          <w:rtl/>
        </w:rPr>
        <w:tab/>
      </w:r>
      <w:r w:rsidRPr="00517070">
        <w:rPr>
          <w:rFonts w:cs="Lotus"/>
          <w:spacing w:val="6"/>
          <w:position w:val="-12"/>
        </w:rPr>
        <w:object w:dxaOrig="1300" w:dyaOrig="360">
          <v:shape id="_x0000_i1026" type="#_x0000_t75" style="width:65.2pt;height:18.35pt" o:ole="">
            <v:imagedata r:id="rId9" o:title=""/>
          </v:shape>
          <o:OLEObject Type="Embed" ProgID="Equation.3" ShapeID="_x0000_i1026" DrawAspect="Content" ObjectID="_1578425871" r:id="rId10"/>
        </w:object>
      </w:r>
      <w:r w:rsidRPr="00517070">
        <w:rPr>
          <w:rFonts w:cs="Lotus" w:hint="cs"/>
          <w:spacing w:val="6"/>
          <w:rtl/>
        </w:rPr>
        <w:t xml:space="preserve">        بهترين گزينه</w:t>
      </w:r>
    </w:p>
    <w:p w:rsidR="009723AC" w:rsidRPr="00F2364A" w:rsidRDefault="009723AC" w:rsidP="009723AC">
      <w:pPr>
        <w:pStyle w:val="Heading2"/>
        <w:keepNext w:val="0"/>
        <w:spacing w:before="100" w:beforeAutospacing="1"/>
        <w:ind w:left="737" w:right="-454" w:firstLine="284"/>
        <w:jc w:val="lowKashida"/>
        <w:rPr>
          <w:rFonts w:cs="Lotus" w:hint="cs"/>
          <w:rtl/>
          <w:lang w:bidi="fa-IR"/>
        </w:rPr>
      </w:pPr>
      <w:r w:rsidRPr="00F2364A">
        <w:rPr>
          <w:rFonts w:cs="Lotus" w:hint="cs"/>
          <w:b/>
          <w:bCs/>
          <w:rtl/>
        </w:rPr>
        <w:t xml:space="preserve">نكته : </w:t>
      </w:r>
      <w:r w:rsidRPr="00F2364A">
        <w:rPr>
          <w:rFonts w:cs="Lotus" w:hint="cs"/>
          <w:rtl/>
        </w:rPr>
        <w:t>در اين روش همه ويژگيها بايستي داراي تاثير مثبت و يا منفي باشند. در صورت داشتن تاثير منفي  مي</w:t>
      </w:r>
      <w:r w:rsidRPr="00F2364A">
        <w:rPr>
          <w:rFonts w:cs="Lotus"/>
          <w:rtl/>
        </w:rPr>
        <w:softHyphen/>
      </w:r>
      <w:r w:rsidRPr="00F2364A">
        <w:rPr>
          <w:rFonts w:cs="Lotus" w:hint="cs"/>
          <w:rtl/>
        </w:rPr>
        <w:t>تواند از تبديل زير استفاده كرد.</w:t>
      </w:r>
    </w:p>
    <w:p w:rsidR="009723AC" w:rsidRPr="00517070" w:rsidRDefault="009723AC" w:rsidP="009723AC">
      <w:pPr>
        <w:pStyle w:val="Heading2"/>
        <w:keepNext w:val="0"/>
        <w:spacing w:after="600"/>
        <w:ind w:left="737" w:right="-454" w:firstLine="284"/>
        <w:jc w:val="center"/>
        <w:rPr>
          <w:rFonts w:cs="Lotus" w:hint="cs"/>
          <w:spacing w:val="6"/>
          <w:rtl/>
          <w:lang w:bidi="fa-IR"/>
        </w:rPr>
      </w:pPr>
      <w:r w:rsidRPr="00517070">
        <w:rPr>
          <w:rFonts w:cs="Lotus"/>
          <w:spacing w:val="6"/>
          <w:position w:val="-12"/>
          <w:lang w:bidi="fa-IR"/>
        </w:rPr>
        <w:object w:dxaOrig="1020" w:dyaOrig="380">
          <v:shape id="_x0000_i1027" type="#_x0000_t75" style="width:50.95pt;height:19pt" o:ole="">
            <v:imagedata r:id="rId11" o:title=""/>
          </v:shape>
          <o:OLEObject Type="Embed" ProgID="Equation.3" ShapeID="_x0000_i1027" DrawAspect="Content" ObjectID="_1578425872" r:id="rId12"/>
        </w:object>
      </w:r>
    </w:p>
    <w:p w:rsidR="009723AC" w:rsidRPr="0095320D" w:rsidRDefault="009723AC" w:rsidP="009723AC">
      <w:pPr>
        <w:pStyle w:val="Heading1"/>
        <w:bidi/>
        <w:spacing w:before="100" w:beforeAutospacing="1" w:after="600"/>
        <w:ind w:left="737" w:right="-454" w:firstLine="284"/>
        <w:jc w:val="lowKashida"/>
        <w:rPr>
          <w:rFonts w:cs="Lotus" w:hint="cs"/>
          <w:spacing w:val="6"/>
          <w:sz w:val="36"/>
          <w:szCs w:val="36"/>
          <w:rtl/>
          <w:lang w:bidi="fa-IR"/>
        </w:rPr>
      </w:pPr>
      <w:r w:rsidRPr="0095320D">
        <w:rPr>
          <w:rFonts w:cs="Lotus" w:hint="cs"/>
          <w:spacing w:val="6"/>
          <w:sz w:val="36"/>
          <w:szCs w:val="36"/>
          <w:rtl/>
        </w:rPr>
        <w:t xml:space="preserve">2-5- روش </w:t>
      </w:r>
      <w:r w:rsidRPr="0095320D">
        <w:rPr>
          <w:rFonts w:cs="Lotus"/>
          <w:spacing w:val="6"/>
          <w:sz w:val="36"/>
          <w:szCs w:val="36"/>
        </w:rPr>
        <w:t xml:space="preserve">Topsis </w:t>
      </w:r>
    </w:p>
    <w:tbl>
      <w:tblPr>
        <w:tblStyle w:val="TableGrid"/>
        <w:tblpPr w:leftFromText="180" w:rightFromText="180" w:vertAnchor="text" w:horzAnchor="page" w:tblpX="2245" w:tblpY="2436"/>
        <w:bidiVisual/>
        <w:tblW w:w="0" w:type="auto"/>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935"/>
        <w:gridCol w:w="590"/>
      </w:tblGrid>
      <w:tr w:rsidR="009723AC" w:rsidTr="005153CF">
        <w:trPr>
          <w:trHeight w:val="113"/>
        </w:trPr>
        <w:tc>
          <w:tcPr>
            <w:tcW w:w="935" w:type="dxa"/>
            <w:vAlign w:val="center"/>
          </w:tcPr>
          <w:p w:rsidR="009723AC" w:rsidRDefault="009723AC" w:rsidP="005153CF">
            <w:pPr>
              <w:pStyle w:val="Heading2"/>
              <w:outlineLvl w:val="1"/>
              <w:rPr>
                <w:rtl/>
              </w:rPr>
            </w:pPr>
            <w:r>
              <w:rPr>
                <w:position w:val="-12"/>
              </w:rPr>
              <w:object w:dxaOrig="279" w:dyaOrig="380">
                <v:shape id="_x0000_i1028" type="#_x0000_t75" style="width:17pt;height:22.4pt" o:ole="">
                  <v:imagedata r:id="rId13" o:title=""/>
                </v:shape>
                <o:OLEObject Type="Embed" ProgID="Equation.3" ShapeID="_x0000_i1028" DrawAspect="Content" ObjectID="_1578425873" r:id="rId14"/>
              </w:object>
            </w:r>
          </w:p>
        </w:tc>
        <w:tc>
          <w:tcPr>
            <w:tcW w:w="590" w:type="dxa"/>
            <w:vAlign w:val="center"/>
          </w:tcPr>
          <w:p w:rsidR="009723AC" w:rsidRDefault="009723AC" w:rsidP="005153CF">
            <w:pPr>
              <w:pStyle w:val="Heading2"/>
              <w:outlineLvl w:val="1"/>
              <w:rPr>
                <w:rtl/>
              </w:rPr>
            </w:pPr>
          </w:p>
        </w:tc>
      </w:tr>
      <w:tr w:rsidR="009723AC" w:rsidTr="005153CF">
        <w:trPr>
          <w:trHeight w:val="371"/>
        </w:trPr>
        <w:tc>
          <w:tcPr>
            <w:tcW w:w="935" w:type="dxa"/>
          </w:tcPr>
          <w:p w:rsidR="009723AC" w:rsidRDefault="009723AC" w:rsidP="005153CF">
            <w:pPr>
              <w:pStyle w:val="Heading2"/>
              <w:outlineLvl w:val="1"/>
              <w:rPr>
                <w:rtl/>
              </w:rPr>
            </w:pPr>
            <w:r>
              <w:rPr>
                <w:position w:val="-14"/>
              </w:rPr>
              <w:object w:dxaOrig="260" w:dyaOrig="400">
                <v:shape id="_x0000_i1029" type="#_x0000_t75" style="width:23.75pt;height:27.15pt" o:ole="">
                  <v:imagedata r:id="rId15" o:title=""/>
                </v:shape>
                <o:OLEObject Type="Embed" ProgID="Equation.3" ShapeID="_x0000_i1029" DrawAspect="Content" ObjectID="_1578425874" r:id="rId16"/>
              </w:object>
            </w:r>
          </w:p>
        </w:tc>
        <w:tc>
          <w:tcPr>
            <w:tcW w:w="590" w:type="dxa"/>
          </w:tcPr>
          <w:p w:rsidR="009723AC" w:rsidRDefault="009723AC" w:rsidP="005153CF">
            <w:pPr>
              <w:pStyle w:val="Heading2"/>
              <w:outlineLvl w:val="1"/>
              <w:rPr>
                <w:rtl/>
              </w:rPr>
            </w:pPr>
            <w:r>
              <w:rPr>
                <w:position w:val="-12"/>
              </w:rPr>
              <w:object w:dxaOrig="320" w:dyaOrig="380">
                <v:shape id="_x0000_i1030" type="#_x0000_t75" style="width:22.4pt;height:27.15pt" o:ole="">
                  <v:imagedata r:id="rId17" o:title=""/>
                </v:shape>
                <o:OLEObject Type="Embed" ProgID="Equation.3" ShapeID="_x0000_i1030" DrawAspect="Content" ObjectID="_1578425875" r:id="rId18"/>
              </w:object>
            </w:r>
          </w:p>
        </w:tc>
      </w:tr>
    </w:tbl>
    <w:p w:rsidR="009723AC" w:rsidRPr="00F2364A" w:rsidRDefault="009723AC" w:rsidP="009723AC">
      <w:pPr>
        <w:pStyle w:val="Heading2"/>
        <w:keepNext w:val="0"/>
        <w:spacing w:before="100" w:beforeAutospacing="1" w:after="600"/>
        <w:ind w:left="737" w:right="-454" w:firstLine="284"/>
        <w:jc w:val="lowKashida"/>
        <w:rPr>
          <w:rFonts w:cs="Lotus" w:hint="cs"/>
          <w:rtl/>
        </w:rPr>
      </w:pPr>
      <w:r w:rsidRPr="00F2364A">
        <w:rPr>
          <w:rFonts w:cs="Lotus"/>
        </w:rPr>
        <w:lastRenderedPageBreak/>
        <w:t xml:space="preserve"> </w:t>
      </w:r>
      <w:r w:rsidRPr="00F2364A">
        <w:rPr>
          <w:rFonts w:cs="Lotus" w:hint="cs"/>
          <w:rtl/>
          <w:lang w:bidi="fa-IR"/>
        </w:rPr>
        <w:t xml:space="preserve">اين روش </w:t>
      </w:r>
      <w:r w:rsidRPr="00F2364A">
        <w:rPr>
          <w:rFonts w:cs="Lotus" w:hint="cs"/>
          <w:rtl/>
        </w:rPr>
        <w:t xml:space="preserve">در سال </w:t>
      </w:r>
      <w:r w:rsidRPr="00F2364A">
        <w:rPr>
          <w:rFonts w:cs="Lotus"/>
        </w:rPr>
        <w:t xml:space="preserve">1981 </w:t>
      </w:r>
      <w:r w:rsidRPr="00F2364A">
        <w:rPr>
          <w:rFonts w:cs="Lotus" w:hint="cs"/>
          <w:rtl/>
        </w:rPr>
        <w:t xml:space="preserve"> توسط هوانگ ويون ارائه گرديد. </w:t>
      </w:r>
      <w:r w:rsidRPr="00F2364A">
        <w:rPr>
          <w:rFonts w:cs="Lotus" w:hint="cs"/>
          <w:rtl/>
          <w:lang w:bidi="fa-IR"/>
        </w:rPr>
        <w:t>در</w:t>
      </w:r>
      <w:r w:rsidRPr="00F2364A">
        <w:rPr>
          <w:rFonts w:cs="Lotus"/>
        </w:rPr>
        <w:t xml:space="preserve"> </w:t>
      </w:r>
      <w:r w:rsidRPr="00F2364A">
        <w:rPr>
          <w:rFonts w:cs="Lotus" w:hint="cs"/>
          <w:rtl/>
        </w:rPr>
        <w:t xml:space="preserve">ارزيابي </w:t>
      </w:r>
      <w:r w:rsidRPr="00F2364A">
        <w:rPr>
          <w:rFonts w:cs="Lotus"/>
        </w:rPr>
        <w:t>m</w:t>
      </w:r>
      <w:r w:rsidRPr="00F2364A">
        <w:rPr>
          <w:rFonts w:cs="Lotus" w:hint="cs"/>
          <w:rtl/>
        </w:rPr>
        <w:t xml:space="preserve"> گزينه توسط</w:t>
      </w:r>
      <w:r w:rsidRPr="00F2364A">
        <w:rPr>
          <w:rFonts w:cs="Lotus"/>
        </w:rPr>
        <w:t xml:space="preserve">n </w:t>
      </w:r>
      <w:r w:rsidRPr="00F2364A">
        <w:rPr>
          <w:rFonts w:cs="Lotus" w:hint="cs"/>
          <w:rtl/>
        </w:rPr>
        <w:t xml:space="preserve"> شاخص، گزينه انتخابي بايستي کمترين فاصله را با راه حل ايده ال مثبت ( بهترين حالت ممکن </w:t>
      </w:r>
      <w:r w:rsidRPr="00F2364A">
        <w:rPr>
          <w:rFonts w:cs="Lotus"/>
          <w:position w:val="-12"/>
        </w:rPr>
        <w:object w:dxaOrig="340" w:dyaOrig="380">
          <v:shape id="_x0000_i1031" type="#_x0000_t75" style="width:17pt;height:19pt" o:ole="">
            <v:imagedata r:id="rId19" o:title=""/>
          </v:shape>
          <o:OLEObject Type="Embed" ProgID="Equation.3" ShapeID="_x0000_i1031" DrawAspect="Content" ObjectID="_1578425876" r:id="rId20"/>
        </w:object>
      </w:r>
      <w:r w:rsidRPr="00F2364A">
        <w:rPr>
          <w:rFonts w:cs="Lotus" w:hint="cs"/>
          <w:rtl/>
        </w:rPr>
        <w:t xml:space="preserve"> ) و بيشترين فاصله را با راه حل ايده ال منفي ( بدترين حالت ممکن </w:t>
      </w:r>
      <w:r w:rsidRPr="00F2364A">
        <w:rPr>
          <w:rFonts w:cs="Lotus"/>
          <w:position w:val="-12"/>
        </w:rPr>
        <w:object w:dxaOrig="340" w:dyaOrig="380">
          <v:shape id="_x0000_i1032" type="#_x0000_t75" style="width:17pt;height:19pt" o:ole="">
            <v:imagedata r:id="rId21" o:title=""/>
          </v:shape>
          <o:OLEObject Type="Embed" ProgID="Equation.3" ShapeID="_x0000_i1032" DrawAspect="Content" ObjectID="_1578425877" r:id="rId22"/>
        </w:object>
      </w:r>
      <w:r w:rsidRPr="00F2364A">
        <w:rPr>
          <w:rFonts w:cs="Lotus" w:hint="cs"/>
          <w:rtl/>
        </w:rPr>
        <w:t xml:space="preserve"> ) داشته باشد.</w:t>
      </w:r>
    </w:p>
    <w:p w:rsidR="009723AC" w:rsidRPr="00517070" w:rsidRDefault="009723AC" w:rsidP="009723AC">
      <w:pPr>
        <w:pStyle w:val="Heading1"/>
        <w:bidi/>
        <w:spacing w:before="100" w:beforeAutospacing="1" w:after="600"/>
        <w:ind w:left="737" w:right="-454" w:firstLine="284"/>
        <w:jc w:val="lowKashida"/>
        <w:rPr>
          <w:rFonts w:cs="Lotus" w:hint="cs"/>
          <w:b w:val="0"/>
          <w:bCs w:val="0"/>
          <w:spacing w:val="6"/>
          <w:sz w:val="28"/>
          <w:szCs w:val="28"/>
          <w:rtl/>
          <w:lang w:bidi="fa-IR"/>
        </w:rPr>
      </w:pPr>
      <w:r w:rsidRPr="00517070">
        <w:rPr>
          <w:rFonts w:cs="Lotus" w:hint="cs"/>
          <w:b w:val="0"/>
          <w:bCs w:val="0"/>
          <w:spacing w:val="6"/>
          <w:sz w:val="28"/>
          <w:szCs w:val="28"/>
          <w:rtl/>
        </w:rPr>
        <w:t xml:space="preserve"> مراحل </w:t>
      </w:r>
      <w:r w:rsidRPr="00517070">
        <w:rPr>
          <w:rFonts w:cs="Lotus"/>
          <w:b w:val="0"/>
          <w:bCs w:val="0"/>
          <w:spacing w:val="6"/>
          <w:sz w:val="28"/>
          <w:szCs w:val="28"/>
        </w:rPr>
        <w:t>Topsis</w:t>
      </w:r>
      <w:r w:rsidRPr="00517070">
        <w:rPr>
          <w:rFonts w:cs="Lotus" w:hint="cs"/>
          <w:b w:val="0"/>
          <w:bCs w:val="0"/>
          <w:spacing w:val="6"/>
          <w:sz w:val="28"/>
          <w:szCs w:val="28"/>
          <w:rtl/>
          <w:lang w:bidi="fa-IR"/>
        </w:rPr>
        <w:tab/>
      </w:r>
    </w:p>
    <w:p w:rsidR="009723AC" w:rsidRPr="00517070" w:rsidRDefault="009723AC" w:rsidP="009723AC">
      <w:pPr>
        <w:pStyle w:val="Heading2"/>
        <w:spacing w:before="100" w:beforeAutospacing="1" w:after="600"/>
        <w:ind w:left="737" w:right="-454" w:firstLine="284"/>
        <w:jc w:val="lowKashida"/>
        <w:rPr>
          <w:rFonts w:cs="Lotus"/>
          <w:spacing w:val="6"/>
          <w:rtl/>
          <w:lang w:bidi="fa-IR"/>
        </w:rPr>
      </w:pPr>
      <w:r w:rsidRPr="00517070">
        <w:rPr>
          <w:rFonts w:cs="Lotus" w:hint="cs"/>
          <w:spacing w:val="6"/>
          <w:rtl/>
        </w:rPr>
        <w:t xml:space="preserve"> 1 _ ماتريس به کمک فرم اقليدسي بي مقياس مي شود.</w:t>
      </w:r>
    </w:p>
    <w:p w:rsidR="009723AC" w:rsidRPr="00517070" w:rsidRDefault="009723AC" w:rsidP="009723AC">
      <w:pPr>
        <w:spacing w:before="100" w:beforeAutospacing="1" w:after="240"/>
        <w:ind w:left="737" w:right="-454" w:firstLine="284"/>
        <w:jc w:val="center"/>
        <w:rPr>
          <w:rFonts w:cs="Lotus"/>
          <w:spacing w:val="6"/>
          <w:sz w:val="28"/>
          <w:szCs w:val="28"/>
        </w:rPr>
      </w:pPr>
      <w:r w:rsidRPr="00517070">
        <w:rPr>
          <w:rFonts w:cs="Lotus"/>
          <w:spacing w:val="6"/>
          <w:position w:val="-80"/>
          <w:sz w:val="28"/>
          <w:szCs w:val="28"/>
        </w:rPr>
        <w:object w:dxaOrig="3220" w:dyaOrig="1219">
          <v:shape id="_x0000_i1033" type="#_x0000_t75" style="width:161pt;height:61.15pt" o:ole="">
            <v:imagedata r:id="rId23" o:title=""/>
          </v:shape>
          <o:OLEObject Type="Embed" ProgID="Equation.3" ShapeID="_x0000_i1033" DrawAspect="Content" ObjectID="_1578425878" r:id="rId24"/>
        </w:object>
      </w:r>
    </w:p>
    <w:p w:rsidR="009723AC" w:rsidRPr="00517070" w:rsidRDefault="009723AC" w:rsidP="009723AC">
      <w:pPr>
        <w:spacing w:before="100" w:beforeAutospacing="1" w:after="240"/>
        <w:ind w:left="737" w:right="-454" w:firstLine="284"/>
        <w:jc w:val="lowKashida"/>
        <w:rPr>
          <w:rFonts w:cs="Lotus" w:hint="cs"/>
          <w:spacing w:val="6"/>
          <w:sz w:val="28"/>
          <w:szCs w:val="28"/>
          <w:rtl/>
        </w:rPr>
      </w:pPr>
      <w:r w:rsidRPr="00517070">
        <w:rPr>
          <w:rFonts w:cs="Lotus" w:hint="cs"/>
          <w:spacing w:val="6"/>
          <w:sz w:val="28"/>
          <w:szCs w:val="28"/>
          <w:rtl/>
        </w:rPr>
        <w:t xml:space="preserve">2 _ </w:t>
      </w:r>
      <w:r w:rsidRPr="00517070">
        <w:rPr>
          <w:rFonts w:cs="Lotus"/>
          <w:spacing w:val="6"/>
          <w:position w:val="-12"/>
          <w:sz w:val="28"/>
          <w:szCs w:val="28"/>
        </w:rPr>
        <w:object w:dxaOrig="460" w:dyaOrig="360">
          <v:shape id="_x0000_i1034" type="#_x0000_t75" style="width:34.65pt;height:27.15pt" o:ole="">
            <v:imagedata r:id="rId25" o:title=""/>
          </v:shape>
          <o:OLEObject Type="Embed" ProgID="Equation.3" ShapeID="_x0000_i1034" DrawAspect="Content" ObjectID="_1578425879" r:id="rId26"/>
        </w:object>
      </w:r>
      <w:r w:rsidRPr="00517070">
        <w:rPr>
          <w:rFonts w:cs="Lotus" w:hint="cs"/>
          <w:spacing w:val="6"/>
          <w:sz w:val="28"/>
          <w:szCs w:val="28"/>
          <w:rtl/>
        </w:rPr>
        <w:t xml:space="preserve"> اهميت نسبي شاخص</w:t>
      </w:r>
      <w:r w:rsidRPr="00517070">
        <w:rPr>
          <w:rFonts w:cs="Lotus"/>
          <w:spacing w:val="6"/>
          <w:sz w:val="28"/>
          <w:szCs w:val="28"/>
          <w:rtl/>
        </w:rPr>
        <w:softHyphen/>
      </w:r>
      <w:r w:rsidRPr="00517070">
        <w:rPr>
          <w:rFonts w:cs="Lotus" w:hint="cs"/>
          <w:spacing w:val="6"/>
          <w:sz w:val="28"/>
          <w:szCs w:val="28"/>
          <w:rtl/>
        </w:rPr>
        <w:t xml:space="preserve">ها براي تصميم گيرنده  در ماتريس </w:t>
      </w:r>
      <w:r w:rsidRPr="00517070">
        <w:rPr>
          <w:rFonts w:cs="Lotus"/>
          <w:spacing w:val="6"/>
          <w:sz w:val="28"/>
          <w:szCs w:val="28"/>
        </w:rPr>
        <w:t>D</w:t>
      </w:r>
      <w:r w:rsidRPr="00517070">
        <w:rPr>
          <w:rFonts w:cs="Lotus" w:hint="cs"/>
          <w:spacing w:val="6"/>
          <w:sz w:val="28"/>
          <w:szCs w:val="28"/>
          <w:rtl/>
        </w:rPr>
        <w:t xml:space="preserve"> ضرب شود .</w:t>
      </w:r>
    </w:p>
    <w:p w:rsidR="009723AC" w:rsidRPr="00517070" w:rsidRDefault="009723AC" w:rsidP="009723AC">
      <w:pPr>
        <w:spacing w:before="100" w:beforeAutospacing="1" w:after="240"/>
        <w:ind w:left="737" w:right="-454" w:firstLine="284"/>
        <w:jc w:val="center"/>
        <w:rPr>
          <w:rFonts w:cs="Lotus" w:hint="cs"/>
          <w:spacing w:val="6"/>
          <w:sz w:val="28"/>
          <w:szCs w:val="28"/>
          <w:rtl/>
        </w:rPr>
      </w:pPr>
      <w:r w:rsidRPr="00517070">
        <w:rPr>
          <w:rFonts w:cs="Lotus"/>
          <w:spacing w:val="6"/>
          <w:position w:val="-12"/>
          <w:sz w:val="28"/>
          <w:szCs w:val="28"/>
        </w:rPr>
        <w:object w:dxaOrig="1100" w:dyaOrig="360">
          <v:shape id="_x0000_i1035" type="#_x0000_t75" style="width:55pt;height:18.35pt" o:ole="">
            <v:imagedata r:id="rId27" o:title=""/>
          </v:shape>
          <o:OLEObject Type="Embed" ProgID="Equation.3" ShapeID="_x0000_i1035" DrawAspect="Content" ObjectID="_1578425880" r:id="rId28"/>
        </w:object>
      </w:r>
    </w:p>
    <w:p w:rsidR="009723AC" w:rsidRPr="00517070" w:rsidRDefault="009723AC" w:rsidP="009723AC">
      <w:pPr>
        <w:spacing w:before="100" w:beforeAutospacing="1" w:after="240"/>
        <w:ind w:left="737" w:right="-454" w:firstLine="284"/>
        <w:jc w:val="lowKashida"/>
        <w:rPr>
          <w:rFonts w:cs="Lotus" w:hint="cs"/>
          <w:spacing w:val="6"/>
          <w:sz w:val="28"/>
          <w:szCs w:val="28"/>
          <w:rtl/>
        </w:rPr>
      </w:pPr>
      <w:r w:rsidRPr="00517070">
        <w:rPr>
          <w:rFonts w:cs="Lotus" w:hint="cs"/>
          <w:spacing w:val="6"/>
          <w:sz w:val="28"/>
          <w:szCs w:val="28"/>
          <w:rtl/>
        </w:rPr>
        <w:t>3 _ راه حل ايده</w:t>
      </w:r>
      <w:r w:rsidRPr="00517070">
        <w:rPr>
          <w:rFonts w:cs="Lotus"/>
          <w:spacing w:val="6"/>
          <w:sz w:val="28"/>
          <w:szCs w:val="28"/>
          <w:rtl/>
        </w:rPr>
        <w:softHyphen/>
      </w:r>
      <w:r w:rsidRPr="00517070">
        <w:rPr>
          <w:rFonts w:cs="Lotus" w:hint="cs"/>
          <w:spacing w:val="6"/>
          <w:sz w:val="28"/>
          <w:szCs w:val="28"/>
          <w:rtl/>
        </w:rPr>
        <w:t xml:space="preserve">ال مثبت </w:t>
      </w:r>
      <w:r w:rsidRPr="00517070">
        <w:rPr>
          <w:rFonts w:cs="Lotus"/>
          <w:spacing w:val="6"/>
          <w:position w:val="-12"/>
          <w:sz w:val="28"/>
          <w:szCs w:val="28"/>
        </w:rPr>
        <w:object w:dxaOrig="340" w:dyaOrig="380">
          <v:shape id="_x0000_i1036" type="#_x0000_t75" style="width:17pt;height:19pt" o:ole="">
            <v:imagedata r:id="rId19" o:title=""/>
          </v:shape>
          <o:OLEObject Type="Embed" ProgID="Equation.3" ShapeID="_x0000_i1036" DrawAspect="Content" ObjectID="_1578425881" r:id="rId29"/>
        </w:object>
      </w:r>
      <w:r w:rsidRPr="00517070">
        <w:rPr>
          <w:rFonts w:cs="Lotus" w:hint="cs"/>
          <w:spacing w:val="6"/>
          <w:sz w:val="28"/>
          <w:szCs w:val="28"/>
          <w:rtl/>
        </w:rPr>
        <w:t xml:space="preserve"> و راه حل ايده</w:t>
      </w:r>
      <w:r w:rsidRPr="00517070">
        <w:rPr>
          <w:rFonts w:cs="Lotus"/>
          <w:spacing w:val="6"/>
          <w:sz w:val="28"/>
          <w:szCs w:val="28"/>
          <w:rtl/>
        </w:rPr>
        <w:softHyphen/>
      </w:r>
      <w:r w:rsidRPr="00517070">
        <w:rPr>
          <w:rFonts w:cs="Lotus" w:hint="cs"/>
          <w:spacing w:val="6"/>
          <w:sz w:val="28"/>
          <w:szCs w:val="28"/>
          <w:rtl/>
        </w:rPr>
        <w:t xml:space="preserve">ال منفي </w:t>
      </w:r>
      <w:r w:rsidRPr="00517070">
        <w:rPr>
          <w:rFonts w:cs="Lotus"/>
          <w:spacing w:val="6"/>
          <w:position w:val="-12"/>
          <w:sz w:val="28"/>
          <w:szCs w:val="28"/>
        </w:rPr>
        <w:object w:dxaOrig="340" w:dyaOrig="380">
          <v:shape id="_x0000_i1037" type="#_x0000_t75" style="width:17pt;height:19pt" o:ole="">
            <v:imagedata r:id="rId21" o:title=""/>
          </v:shape>
          <o:OLEObject Type="Embed" ProgID="Equation.3" ShapeID="_x0000_i1037" DrawAspect="Content" ObjectID="_1578425882" r:id="rId30"/>
        </w:object>
      </w:r>
      <w:r w:rsidRPr="00517070">
        <w:rPr>
          <w:rFonts w:cs="Lotus" w:hint="cs"/>
          <w:spacing w:val="6"/>
          <w:sz w:val="28"/>
          <w:szCs w:val="28"/>
          <w:rtl/>
        </w:rPr>
        <w:t xml:space="preserve"> مشخص مي</w:t>
      </w:r>
      <w:r w:rsidRPr="00517070">
        <w:rPr>
          <w:rFonts w:cs="Lotus" w:hint="cs"/>
          <w:spacing w:val="6"/>
          <w:sz w:val="28"/>
          <w:szCs w:val="28"/>
          <w:rtl/>
        </w:rPr>
        <w:softHyphen/>
        <w:t>گردد:</w:t>
      </w:r>
    </w:p>
    <w:p w:rsidR="009723AC" w:rsidRPr="00517070" w:rsidRDefault="009723AC" w:rsidP="009723AC">
      <w:pPr>
        <w:spacing w:before="100" w:beforeAutospacing="1" w:after="600"/>
        <w:ind w:left="737" w:right="-454" w:firstLine="284"/>
        <w:jc w:val="center"/>
        <w:rPr>
          <w:rFonts w:cs="Lotus" w:hint="cs"/>
          <w:spacing w:val="6"/>
          <w:sz w:val="28"/>
          <w:szCs w:val="28"/>
          <w:rtl/>
        </w:rPr>
      </w:pPr>
      <w:r w:rsidRPr="00517070">
        <w:rPr>
          <w:rFonts w:cs="Lotus"/>
          <w:spacing w:val="6"/>
          <w:position w:val="-20"/>
          <w:sz w:val="28"/>
          <w:szCs w:val="28"/>
        </w:rPr>
        <w:object w:dxaOrig="3920" w:dyaOrig="460">
          <v:shape id="_x0000_i1038" type="#_x0000_t75" style="width:196.3pt;height:23.1pt" o:ole="">
            <v:imagedata r:id="rId31" o:title=""/>
          </v:shape>
          <o:OLEObject Type="Embed" ProgID="Equation.3" ShapeID="_x0000_i1038" DrawAspect="Content" ObjectID="_1578425883" r:id="rId32"/>
        </w:object>
      </w:r>
    </w:p>
    <w:p w:rsidR="009723AC" w:rsidRPr="00517070" w:rsidRDefault="009723AC" w:rsidP="009723AC">
      <w:pPr>
        <w:spacing w:before="100" w:beforeAutospacing="1" w:after="240"/>
        <w:ind w:left="737" w:right="-454" w:firstLine="284"/>
        <w:jc w:val="lowKashida"/>
        <w:rPr>
          <w:rFonts w:cs="Lotus" w:hint="cs"/>
          <w:spacing w:val="6"/>
          <w:sz w:val="28"/>
          <w:szCs w:val="28"/>
          <w:rtl/>
        </w:rPr>
      </w:pPr>
      <w:r w:rsidRPr="00517070">
        <w:rPr>
          <w:rFonts w:cs="Lotus" w:hint="cs"/>
          <w:spacing w:val="6"/>
          <w:sz w:val="28"/>
          <w:szCs w:val="28"/>
          <w:rtl/>
        </w:rPr>
        <w:t>4 _ براي هر گزينه فاصله شاخصها از ايده ال مثبت و فاصله شاخصها از ايده ال منفي محاسبه مي گردد.</w:t>
      </w:r>
    </w:p>
    <w:p w:rsidR="009723AC" w:rsidRPr="00517070" w:rsidRDefault="009723AC" w:rsidP="009723AC">
      <w:pPr>
        <w:spacing w:before="100" w:beforeAutospacing="1" w:after="240"/>
        <w:ind w:left="737" w:right="-454" w:firstLine="284"/>
        <w:jc w:val="center"/>
        <w:rPr>
          <w:rFonts w:cs="Lotus" w:hint="cs"/>
          <w:spacing w:val="6"/>
          <w:sz w:val="28"/>
          <w:szCs w:val="28"/>
          <w:rtl/>
        </w:rPr>
      </w:pPr>
      <w:r w:rsidRPr="00517070">
        <w:rPr>
          <w:rFonts w:cs="Lotus"/>
          <w:spacing w:val="6"/>
          <w:position w:val="-32"/>
          <w:sz w:val="28"/>
          <w:szCs w:val="28"/>
        </w:rPr>
        <w:object w:dxaOrig="2320" w:dyaOrig="859">
          <v:shape id="_x0000_i1039" type="#_x0000_t75" style="width:116.15pt;height:42.8pt" o:ole="">
            <v:imagedata r:id="rId33" o:title=""/>
          </v:shape>
          <o:OLEObject Type="Embed" ProgID="Equation.3" ShapeID="_x0000_i1039" DrawAspect="Content" ObjectID="_1578425884" r:id="rId34"/>
        </w:object>
      </w:r>
    </w:p>
    <w:p w:rsidR="009723AC" w:rsidRPr="00517070" w:rsidRDefault="009723AC" w:rsidP="009723AC">
      <w:pPr>
        <w:spacing w:before="100" w:beforeAutospacing="1" w:after="240"/>
        <w:ind w:left="737" w:right="-454" w:firstLine="284"/>
        <w:jc w:val="center"/>
        <w:rPr>
          <w:rFonts w:cs="Lotus" w:hint="cs"/>
          <w:spacing w:val="6"/>
          <w:sz w:val="28"/>
          <w:szCs w:val="28"/>
          <w:rtl/>
        </w:rPr>
      </w:pPr>
      <w:r w:rsidRPr="00517070">
        <w:rPr>
          <w:rFonts w:cs="Lotus"/>
          <w:spacing w:val="6"/>
          <w:position w:val="-32"/>
          <w:sz w:val="28"/>
          <w:szCs w:val="28"/>
        </w:rPr>
        <w:object w:dxaOrig="2320" w:dyaOrig="859">
          <v:shape id="_x0000_i1040" type="#_x0000_t75" style="width:116.15pt;height:42.8pt" o:ole="">
            <v:imagedata r:id="rId35" o:title=""/>
          </v:shape>
          <o:OLEObject Type="Embed" ProgID="Equation.3" ShapeID="_x0000_i1040" DrawAspect="Content" ObjectID="_1578425885" r:id="rId36"/>
        </w:object>
      </w:r>
    </w:p>
    <w:p w:rsidR="009723AC" w:rsidRPr="00517070" w:rsidRDefault="009723AC" w:rsidP="009723AC">
      <w:pPr>
        <w:spacing w:before="100" w:beforeAutospacing="1" w:after="240"/>
        <w:ind w:left="737" w:right="-454" w:firstLine="284"/>
        <w:jc w:val="lowKashida"/>
        <w:rPr>
          <w:rFonts w:cs="Lotus" w:hint="cs"/>
          <w:spacing w:val="6"/>
          <w:sz w:val="28"/>
          <w:szCs w:val="28"/>
          <w:rtl/>
        </w:rPr>
      </w:pPr>
      <w:r w:rsidRPr="00517070">
        <w:rPr>
          <w:rFonts w:cs="Lotus" w:hint="cs"/>
          <w:spacing w:val="6"/>
          <w:sz w:val="28"/>
          <w:szCs w:val="28"/>
          <w:rtl/>
        </w:rPr>
        <w:lastRenderedPageBreak/>
        <w:t xml:space="preserve">5 _ نزديكي نسبي </w:t>
      </w:r>
      <w:r w:rsidRPr="00517070">
        <w:rPr>
          <w:rFonts w:cs="Lotus"/>
          <w:spacing w:val="6"/>
          <w:position w:val="-12"/>
          <w:sz w:val="28"/>
          <w:szCs w:val="28"/>
        </w:rPr>
        <w:object w:dxaOrig="279" w:dyaOrig="360">
          <v:shape id="_x0000_i1041" type="#_x0000_t75" style="width:14.25pt;height:18.35pt" o:ole="">
            <v:imagedata r:id="rId37" o:title=""/>
          </v:shape>
          <o:OLEObject Type="Embed" ProgID="Equation.3" ShapeID="_x0000_i1041" DrawAspect="Content" ObjectID="_1578425886" r:id="rId38"/>
        </w:object>
      </w:r>
      <w:r w:rsidRPr="00517070">
        <w:rPr>
          <w:rFonts w:cs="Lotus" w:hint="cs"/>
          <w:spacing w:val="6"/>
          <w:sz w:val="28"/>
          <w:szCs w:val="28"/>
          <w:rtl/>
        </w:rPr>
        <w:t xml:space="preserve"> به راه حل ايده ال به صورت زير محاسبه مي گردد:</w:t>
      </w:r>
    </w:p>
    <w:p w:rsidR="009723AC" w:rsidRPr="00517070" w:rsidRDefault="009723AC" w:rsidP="009723AC">
      <w:pPr>
        <w:spacing w:before="100" w:beforeAutospacing="1" w:after="240"/>
        <w:ind w:left="737" w:right="-454" w:firstLine="284"/>
        <w:jc w:val="center"/>
        <w:rPr>
          <w:rFonts w:cs="Lotus" w:hint="cs"/>
          <w:spacing w:val="6"/>
          <w:sz w:val="28"/>
          <w:szCs w:val="28"/>
          <w:rtl/>
        </w:rPr>
      </w:pPr>
      <w:r w:rsidRPr="00517070">
        <w:rPr>
          <w:rFonts w:cs="Lotus"/>
          <w:spacing w:val="6"/>
          <w:position w:val="-30"/>
          <w:sz w:val="28"/>
          <w:szCs w:val="28"/>
        </w:rPr>
        <w:object w:dxaOrig="3320" w:dyaOrig="720">
          <v:shape id="_x0000_i1042" type="#_x0000_t75" style="width:165.75pt;height:36pt" o:ole="">
            <v:imagedata r:id="rId39" o:title=""/>
          </v:shape>
          <o:OLEObject Type="Embed" ProgID="Equation.3" ShapeID="_x0000_i1042" DrawAspect="Content" ObjectID="_1578425887" r:id="rId40"/>
        </w:object>
      </w:r>
    </w:p>
    <w:p w:rsidR="009723AC" w:rsidRPr="00517070" w:rsidRDefault="009723AC" w:rsidP="009723AC">
      <w:pPr>
        <w:spacing w:before="100" w:beforeAutospacing="1" w:after="600"/>
        <w:ind w:left="737" w:right="-454" w:firstLine="284"/>
        <w:jc w:val="lowKashida"/>
        <w:rPr>
          <w:rFonts w:cs="Lotus" w:hint="cs"/>
          <w:spacing w:val="6"/>
          <w:sz w:val="28"/>
          <w:szCs w:val="28"/>
          <w:rtl/>
        </w:rPr>
      </w:pPr>
      <w:r w:rsidRPr="00517070">
        <w:rPr>
          <w:rFonts w:cs="Lotus" w:hint="cs"/>
          <w:spacing w:val="6"/>
          <w:sz w:val="28"/>
          <w:szCs w:val="28"/>
          <w:rtl/>
        </w:rPr>
        <w:t xml:space="preserve">هر گزينه </w:t>
      </w:r>
      <w:r w:rsidRPr="00517070">
        <w:rPr>
          <w:rFonts w:cs="Lotus"/>
          <w:spacing w:val="6"/>
          <w:position w:val="-12"/>
          <w:sz w:val="28"/>
          <w:szCs w:val="28"/>
        </w:rPr>
        <w:object w:dxaOrig="279" w:dyaOrig="360">
          <v:shape id="_x0000_i1043" type="#_x0000_t75" style="width:14.25pt;height:18.35pt" o:ole="">
            <v:imagedata r:id="rId37" o:title=""/>
          </v:shape>
          <o:OLEObject Type="Embed" ProgID="Equation.3" ShapeID="_x0000_i1043" DrawAspect="Content" ObjectID="_1578425888" r:id="rId41"/>
        </w:object>
      </w:r>
      <w:r w:rsidRPr="00517070">
        <w:rPr>
          <w:rFonts w:cs="Lotus" w:hint="cs"/>
          <w:spacing w:val="6"/>
          <w:sz w:val="28"/>
          <w:szCs w:val="28"/>
          <w:rtl/>
        </w:rPr>
        <w:t xml:space="preserve"> به راه حل ايده ال نزديكتر باشد مقدار </w:t>
      </w:r>
      <w:r w:rsidRPr="00517070">
        <w:rPr>
          <w:rFonts w:cs="Lotus"/>
          <w:spacing w:val="6"/>
          <w:position w:val="-12"/>
          <w:sz w:val="28"/>
          <w:szCs w:val="28"/>
        </w:rPr>
        <w:object w:dxaOrig="240" w:dyaOrig="360">
          <v:shape id="_x0000_i1044" type="#_x0000_t75" style="width:12.25pt;height:18.35pt" o:ole="">
            <v:imagedata r:id="rId42" o:title=""/>
          </v:shape>
          <o:OLEObject Type="Embed" ProgID="Equation.3" ShapeID="_x0000_i1044" DrawAspect="Content" ObjectID="_1578425889" r:id="rId43"/>
        </w:object>
      </w:r>
      <w:r w:rsidRPr="00517070">
        <w:rPr>
          <w:rFonts w:cs="Lotus" w:hint="cs"/>
          <w:spacing w:val="6"/>
          <w:sz w:val="28"/>
          <w:szCs w:val="28"/>
          <w:rtl/>
        </w:rPr>
        <w:t>آن به يك نزديكتر خواهد بود.</w:t>
      </w:r>
    </w:p>
    <w:p w:rsidR="009723AC" w:rsidRPr="0095320D" w:rsidRDefault="009723AC" w:rsidP="009723AC">
      <w:pPr>
        <w:spacing w:before="100" w:beforeAutospacing="1" w:after="600"/>
        <w:ind w:left="737" w:right="-454" w:firstLine="284"/>
        <w:jc w:val="lowKashida"/>
        <w:rPr>
          <w:rFonts w:cs="Lotus"/>
          <w:b/>
          <w:bCs/>
          <w:spacing w:val="6"/>
          <w:sz w:val="36"/>
          <w:szCs w:val="36"/>
        </w:rPr>
      </w:pPr>
      <w:r w:rsidRPr="0095320D">
        <w:rPr>
          <w:rFonts w:cs="Lotus" w:hint="cs"/>
          <w:b/>
          <w:bCs/>
          <w:spacing w:val="6"/>
          <w:sz w:val="36"/>
          <w:szCs w:val="36"/>
          <w:rtl/>
        </w:rPr>
        <w:t xml:space="preserve">2-6- فرآيند تحليل سلسله مراتبي </w:t>
      </w:r>
      <w:r w:rsidRPr="0095320D">
        <w:rPr>
          <w:rStyle w:val="Caption"/>
          <w:rFonts w:cs="Lotus"/>
          <w:b/>
          <w:bCs/>
          <w:spacing w:val="6"/>
          <w:sz w:val="36"/>
          <w:szCs w:val="36"/>
          <w:vertAlign w:val="superscript"/>
          <w:rtl/>
        </w:rPr>
        <w:footnoteReference w:id="8"/>
      </w:r>
      <w:r w:rsidRPr="0095320D">
        <w:rPr>
          <w:rFonts w:cs="Lotus"/>
          <w:b/>
          <w:bCs/>
          <w:spacing w:val="6"/>
          <w:sz w:val="36"/>
          <w:szCs w:val="36"/>
        </w:rPr>
        <w:t>AHP</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در اين روش كه توسط </w:t>
      </w:r>
      <w:r w:rsidRPr="00F2364A">
        <w:rPr>
          <w:rFonts w:cs="Lotus" w:hint="cs"/>
          <w:sz w:val="28"/>
          <w:szCs w:val="28"/>
          <w:rtl/>
          <w:lang w:bidi="fa-IR"/>
        </w:rPr>
        <w:t>ساعتي</w:t>
      </w:r>
      <w:r w:rsidRPr="00F2364A">
        <w:rPr>
          <w:rStyle w:val="Caption"/>
          <w:rFonts w:cs="Lotus"/>
          <w:b/>
          <w:bCs/>
          <w:sz w:val="36"/>
          <w:szCs w:val="36"/>
          <w:vertAlign w:val="superscript"/>
          <w:rtl/>
        </w:rPr>
        <w:footnoteReference w:id="9"/>
      </w:r>
      <w:r w:rsidRPr="00F2364A">
        <w:rPr>
          <w:rFonts w:cs="Lotus" w:hint="cs"/>
          <w:sz w:val="28"/>
          <w:szCs w:val="28"/>
          <w:rtl/>
        </w:rPr>
        <w:t xml:space="preserve"> ابداع و توسعه يافتبراي اولويت بندي گزينه هاي تصميم گيري، از مقايسه هاي زوجي پيوسته يا گسسته در ساختار سلسله مراتبي چند سطحي استفاده مي‌شود. اين مقايسات مي‌تواند از طريق اندازه‏گيري واقعي و يا از مقايسه اساسي كه منعكس كننده ارجحيت يا قوت نسبي است، صورت گيرد. اين روش كاربردهاي گسترد‏ه‌‏اي در تصميم‌گيري چندمعياره، طراحي، تخصيص منابع و تجزيه‏هاي پيچيده دارد. در واقع مي‌توان گفت، فرآيند سيستماتيكي است براي نمايش اجزاء يك مسئله كه با شكست مسئله به اجزاء كوچكتر و مقايسات زوجي، اولويت بندي را در هر سلسله مراتبي انجام مي‌دهد. روشي است كه اهداف و ادراکات فرد را در يك تحليل كلي از مسئله جمع‌بندي مي‌كند. در اين روش لازم</w:t>
      </w:r>
      <w:r w:rsidRPr="00C53816">
        <w:rPr>
          <w:rFonts w:cs="Lotus" w:hint="cs"/>
          <w:spacing w:val="12"/>
          <w:sz w:val="28"/>
          <w:szCs w:val="28"/>
          <w:rtl/>
        </w:rPr>
        <w:t xml:space="preserve"> </w:t>
      </w:r>
      <w:r w:rsidRPr="00F2364A">
        <w:rPr>
          <w:rFonts w:cs="Lotus" w:hint="cs"/>
          <w:sz w:val="28"/>
          <w:szCs w:val="28"/>
          <w:rtl/>
        </w:rPr>
        <w:t xml:space="preserve">نيست قضاوتها از ابتدا سازگار باشند، زيرا در انتهاي فرآيند درجه سازگاري قابل محاسبه مي‌باشد. </w:t>
      </w:r>
    </w:p>
    <w:p w:rsidR="009723AC" w:rsidRPr="00F2364A" w:rsidRDefault="009723AC" w:rsidP="009723AC">
      <w:pPr>
        <w:spacing w:before="100" w:beforeAutospacing="1" w:after="600"/>
        <w:ind w:left="737" w:right="-454" w:firstLine="284"/>
        <w:jc w:val="lowKashida"/>
        <w:rPr>
          <w:rFonts w:cs="Lotus" w:hint="cs"/>
          <w:sz w:val="28"/>
          <w:szCs w:val="28"/>
          <w:rtl/>
          <w:lang w:bidi="fa-IR"/>
        </w:rPr>
      </w:pPr>
      <w:r w:rsidRPr="00F2364A">
        <w:rPr>
          <w:rFonts w:cs="Lotus" w:hint="cs"/>
          <w:sz w:val="28"/>
          <w:szCs w:val="28"/>
          <w:rtl/>
        </w:rPr>
        <w:t xml:space="preserve">روش </w:t>
      </w:r>
      <w:r w:rsidRPr="00F2364A">
        <w:rPr>
          <w:rFonts w:cs="Lotus"/>
          <w:sz w:val="28"/>
          <w:szCs w:val="28"/>
        </w:rPr>
        <w:t>AHP</w:t>
      </w:r>
      <w:r w:rsidRPr="00F2364A">
        <w:rPr>
          <w:rFonts w:cs="Lotus" w:hint="cs"/>
          <w:sz w:val="28"/>
          <w:szCs w:val="28"/>
          <w:rtl/>
        </w:rPr>
        <w:t xml:space="preserve"> اين امكان را فراهم مي‌سازد تا عناصر تشكيل دهنده مسئله، چه عامل و چه معلول، در يك مدل جمع شوند. علاوه بر اين در دسترس بودن نرم افزار </w:t>
      </w:r>
      <w:r w:rsidRPr="00F2364A">
        <w:rPr>
          <w:rFonts w:cs="Lotus"/>
          <w:sz w:val="28"/>
          <w:szCs w:val="28"/>
        </w:rPr>
        <w:t>Expert Choice</w:t>
      </w:r>
      <w:r w:rsidRPr="00F2364A">
        <w:rPr>
          <w:rFonts w:cs="Lotus" w:hint="cs"/>
          <w:sz w:val="28"/>
          <w:szCs w:val="28"/>
          <w:rtl/>
        </w:rPr>
        <w:t xml:space="preserve"> و سادگي كار با آن باعث محبوبيت اين تكنيك شده است. </w:t>
      </w:r>
    </w:p>
    <w:p w:rsidR="009723AC" w:rsidRPr="00F2364A" w:rsidRDefault="009723AC" w:rsidP="009723AC">
      <w:pPr>
        <w:spacing w:before="100" w:beforeAutospacing="1" w:after="600"/>
        <w:ind w:left="737" w:right="-454" w:firstLine="284"/>
        <w:jc w:val="lowKashida"/>
        <w:rPr>
          <w:rFonts w:cs="Lotus" w:hint="cs"/>
          <w:sz w:val="28"/>
          <w:szCs w:val="28"/>
          <w:rtl/>
          <w:lang w:bidi="fa-IR"/>
        </w:rPr>
      </w:pPr>
      <w:r w:rsidRPr="00F2364A">
        <w:rPr>
          <w:rFonts w:cs="Lotus" w:hint="cs"/>
          <w:sz w:val="28"/>
          <w:szCs w:val="28"/>
          <w:rtl/>
        </w:rPr>
        <w:t>يكي ديگر از قوتهاي روش</w:t>
      </w:r>
      <w:r w:rsidRPr="00F2364A">
        <w:rPr>
          <w:rFonts w:cs="Lotus"/>
          <w:sz w:val="28"/>
          <w:szCs w:val="28"/>
        </w:rPr>
        <w:t>AHP</w:t>
      </w:r>
      <w:r w:rsidRPr="00F2364A">
        <w:rPr>
          <w:rFonts w:cs="Lotus" w:hint="cs"/>
          <w:sz w:val="28"/>
          <w:szCs w:val="28"/>
          <w:rtl/>
        </w:rPr>
        <w:t xml:space="preserve"> امكان اندازه‏گيري ناسازگاري آن بعنوان معياري براي سنجش ميزان درستي قضاوت‏ها بويژه </w:t>
      </w:r>
      <w:r w:rsidRPr="00F2364A">
        <w:rPr>
          <w:rFonts w:cs="Lotus" w:hint="cs"/>
          <w:sz w:val="28"/>
          <w:szCs w:val="28"/>
          <w:rtl/>
        </w:rPr>
        <w:lastRenderedPageBreak/>
        <w:t xml:space="preserve">در حالت گروهي مي‌باشد. از طرفي در كاربرد </w:t>
      </w:r>
      <w:r w:rsidRPr="00F2364A">
        <w:rPr>
          <w:rFonts w:cs="Lotus"/>
          <w:sz w:val="28"/>
          <w:szCs w:val="28"/>
        </w:rPr>
        <w:t>AHP</w:t>
      </w:r>
      <w:r w:rsidRPr="00F2364A">
        <w:rPr>
          <w:rFonts w:cs="Lotus" w:hint="cs"/>
          <w:sz w:val="28"/>
          <w:szCs w:val="28"/>
          <w:rtl/>
        </w:rPr>
        <w:t xml:space="preserve">  بيشتر اتكاء بر روي تجربه و قضاوت مي‌باشد و مقايسات زوجي مي‌تواند هر عاملي را به عنوان نقطه شروع قضاوت انتخاب كند.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فرآيند تحليل سلسله مراتبي</w:t>
      </w:r>
      <w:r w:rsidRPr="00F2364A">
        <w:rPr>
          <w:rStyle w:val="Caption"/>
          <w:rFonts w:cs="Lotus"/>
          <w:sz w:val="28"/>
          <w:szCs w:val="28"/>
          <w:vertAlign w:val="superscript"/>
          <w:rtl/>
        </w:rPr>
        <w:footnoteReference w:id="10"/>
      </w:r>
      <w:r w:rsidRPr="00F2364A">
        <w:rPr>
          <w:rFonts w:cs="Lotus" w:hint="cs"/>
          <w:sz w:val="28"/>
          <w:szCs w:val="28"/>
          <w:rtl/>
        </w:rPr>
        <w:t xml:space="preserve"> اولين بار توسط توماس.ال.ساعتي در مدرسه بازرگاني وارتون</w:t>
      </w:r>
      <w:r w:rsidRPr="00F2364A">
        <w:rPr>
          <w:rStyle w:val="Caption"/>
          <w:rFonts w:cs="Lotus"/>
          <w:sz w:val="28"/>
          <w:szCs w:val="28"/>
          <w:vertAlign w:val="superscript"/>
          <w:rtl/>
        </w:rPr>
        <w:footnoteReference w:id="11"/>
      </w:r>
      <w:r w:rsidRPr="00F2364A">
        <w:rPr>
          <w:rFonts w:cs="Lotus" w:hint="cs"/>
          <w:sz w:val="28"/>
          <w:szCs w:val="28"/>
          <w:rtl/>
        </w:rPr>
        <w:t xml:space="preserve"> ارائه شد. اين متدولوژي به تصميم‌گيرندگان اجازه مي‌داد تا يك مسئله پيچيده را در قالب يك ساختار سلسله مراتبي متكي بر روابط بين هدف، معيارها، زير معيارها و گزينه‏ها، ‌مدل سازي كنند.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فرآيند تحليل سلسله مراتبي نه تنها براي تصميم‌گيرندگان اين امكان را فراهم مي كند تا قضاوتهاي پيچيده خود را ساختاربندي نمايند، بلكه به آنها اجازه مي‌دهد تا ملاحظات ذهني و عيني را با هم تركيب كرده و در فرآيند تصميم‌گيري لحاظ نمايند. فرآيند تحليل سلسله مراتبي در واقع تركيبي از مفاهيم و تكنيك‌هاي موجود از قبيل ساختاربندي سلسله مراتبي،  مقايسات زوجي، روش بردارهاي ويژه براي بدست آوردن وزنها و رعايت سازگاري سيستم است.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توانمندي فرآيند تحليل سلسله مراتبي در بهبود ارزيابي و تقويت قدرت انتخاب در تصميم‌گيري شناخته شده است. اما مطلوبيت اين تكنيك در برخورد با هر مسئله تصميم‌گيري كه در آن با ارزيابي و سنجش سرو كار داريم، از جنبه‏هاي پراهميت ديگر اين تكنيك است.</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در فرآيند ارزيابي گزينه‏هاي ممكن براي يك تصميم، معمولاً پيش مي‌آيد كه نتايج يك يا چند گزينه، ‌نامعين هستند. تحليل سلسله مراتبي مي‌تواند براي اندازه‏گيري اثر مربوط به عامل هاي متعدد تأثيرگذار بر نتايج ممكن، مورد استفاده قرارگيرد كه اين كار با بدست آوردن توزيع </w:t>
      </w:r>
      <w:r w:rsidRPr="00F2364A">
        <w:rPr>
          <w:rFonts w:cs="Lotus" w:hint="cs"/>
          <w:sz w:val="28"/>
          <w:szCs w:val="28"/>
          <w:rtl/>
        </w:rPr>
        <w:lastRenderedPageBreak/>
        <w:t xml:space="preserve">احتمالات مربوط به نتايج انجام مي‌شود. سپس اين تخمين‌ها در ارزيابي گزينه‏ها مورد استفاده قرار مي‌گيرند.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با استفاده از فرآيند مقايسات زوجي در فرآيند تحليل سلسله مراتبي، وزنها و  ارجحيت‏ها با استفاده از مجموعه‏اي از قضاوتها بدست مي‌آيد. اين وزنها با استفاده از شمارش محاسبه نمي‌شوند بلكه بصورت نسبي اندازه‏گيري مي گردند. علاوه بر اين، ارجحيت‌‏هايي كه بصورت خودكار از قضاوتها بدست مي‌آيند، حالتهاي غير خطي لازم را نيز در ابزار اندازه‏گيري مورد توجه قرار مي‌دهند.</w:t>
      </w:r>
    </w:p>
    <w:p w:rsidR="009723AC" w:rsidRPr="00F2364A" w:rsidRDefault="009723AC" w:rsidP="009723AC">
      <w:pPr>
        <w:keepNext/>
        <w:spacing w:before="100" w:beforeAutospacing="1" w:after="600"/>
        <w:ind w:left="737" w:right="-454" w:firstLine="284"/>
        <w:jc w:val="lowKashida"/>
        <w:rPr>
          <w:rFonts w:cs="Lotus" w:hint="cs"/>
          <w:b/>
          <w:bCs/>
          <w:sz w:val="32"/>
          <w:szCs w:val="32"/>
          <w:rtl/>
        </w:rPr>
      </w:pPr>
      <w:r w:rsidRPr="00F2364A">
        <w:rPr>
          <w:rFonts w:cs="Lotus" w:hint="cs"/>
          <w:b/>
          <w:bCs/>
          <w:sz w:val="32"/>
          <w:szCs w:val="32"/>
          <w:rtl/>
        </w:rPr>
        <w:t xml:space="preserve">2-6-1- ناسازگاري در تحليل سلسله مراتبي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تكنيك </w:t>
      </w:r>
      <w:r w:rsidRPr="00F2364A">
        <w:rPr>
          <w:rFonts w:cs="Lotus"/>
          <w:sz w:val="28"/>
          <w:szCs w:val="28"/>
        </w:rPr>
        <w:t>AHP</w:t>
      </w:r>
      <w:r w:rsidRPr="00F2364A">
        <w:rPr>
          <w:rFonts w:cs="Lotus" w:hint="cs"/>
          <w:sz w:val="28"/>
          <w:szCs w:val="28"/>
          <w:rtl/>
        </w:rPr>
        <w:t xml:space="preserve"> براي محاسبه وزنهاي نهايي گزينه‏ها، نياز به سازگاري كامل بين قضاوتها ندارد، بلكه ابزاري را براي اندازه گيري ميزان ناسازگاري هر دسته از قضاوتها فراهم مي‌كند. اصولاً اطمينان از سازگاري پيش نياز تفكر و تصميم‌گيري است. اين در حالي است كه مسايل دنياي واقعي عموماً از سازگاري كامل و بي عيب و نقصي برخوردار نيستند. در ذيل به عمده‏ترين دلايلي كه موجب ايجاد ناسازگاري در سيستم مي‌شوند و نيز راههاي كاهش اين خط‏ها اشاره مي‌گردد.</w:t>
      </w:r>
    </w:p>
    <w:p w:rsidR="009723AC" w:rsidRPr="00F2364A" w:rsidRDefault="009723AC" w:rsidP="009723AC">
      <w:pPr>
        <w:keepNext/>
        <w:spacing w:before="100" w:beforeAutospacing="1" w:after="240"/>
        <w:ind w:left="737" w:right="-454" w:firstLine="284"/>
        <w:jc w:val="lowKashida"/>
        <w:rPr>
          <w:rFonts w:cs="Lotus" w:hint="cs"/>
          <w:b/>
          <w:bCs/>
          <w:sz w:val="28"/>
          <w:szCs w:val="28"/>
          <w:rtl/>
        </w:rPr>
      </w:pPr>
      <w:r w:rsidRPr="00F2364A">
        <w:rPr>
          <w:rFonts w:cs="Lotus" w:hint="cs"/>
          <w:b/>
          <w:bCs/>
          <w:sz w:val="28"/>
          <w:szCs w:val="28"/>
          <w:rtl/>
        </w:rPr>
        <w:t>1ـ ‌خطاي ناشي از ورود اشتباه اطلاعات و داده‏ها</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يكي از رايج‌ترين خطاهايي كه ممكن است اتفاق بيافتد، خطاي ناشي از ورود اشتباه داده‏ها در تيم است. با استفاده از نرم‌افزار </w:t>
      </w:r>
      <w:r w:rsidRPr="00F2364A">
        <w:rPr>
          <w:rFonts w:cs="Lotus"/>
          <w:sz w:val="28"/>
          <w:szCs w:val="28"/>
        </w:rPr>
        <w:t>Expert Choice</w:t>
      </w:r>
      <w:r w:rsidRPr="00F2364A">
        <w:rPr>
          <w:rFonts w:cs="Lotus" w:hint="cs"/>
          <w:sz w:val="28"/>
          <w:szCs w:val="28"/>
          <w:rtl/>
        </w:rPr>
        <w:t xml:space="preserve"> مي‌توان تا حدي زيادي اين خطا را كاهش داد.</w:t>
      </w:r>
    </w:p>
    <w:p w:rsidR="009723AC" w:rsidRPr="00F2364A" w:rsidRDefault="009723AC" w:rsidP="009723AC">
      <w:pPr>
        <w:keepNext/>
        <w:spacing w:before="100" w:beforeAutospacing="1" w:after="240"/>
        <w:ind w:left="737" w:right="-454" w:firstLine="284"/>
        <w:jc w:val="lowKashida"/>
        <w:rPr>
          <w:rFonts w:cs="Lotus" w:hint="cs"/>
          <w:b/>
          <w:bCs/>
          <w:sz w:val="28"/>
          <w:szCs w:val="28"/>
          <w:rtl/>
          <w:lang w:bidi="fa-IR"/>
        </w:rPr>
      </w:pPr>
      <w:r w:rsidRPr="00F2364A">
        <w:rPr>
          <w:rFonts w:cs="Lotus" w:hint="cs"/>
          <w:b/>
          <w:bCs/>
          <w:sz w:val="28"/>
          <w:szCs w:val="28"/>
          <w:rtl/>
        </w:rPr>
        <w:t>2ـ فقدان اطلاعات</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فقدان اطلاعات كافي در مورد فاكتورهايي كه قرار است با هم مقايسه شوند، باعث ايجاد خطاي زيادي در نتايج حاصله خواهد شد. بسياري از اوقات بي‌توجهي و كم‌كاري در مرحله جمع آوري اطلاعات، نتايج تصميم‌گيري را به شدت تحت تأثير </w:t>
      </w:r>
      <w:r w:rsidRPr="00F2364A">
        <w:rPr>
          <w:rFonts w:cs="Lotus" w:hint="cs"/>
          <w:sz w:val="28"/>
          <w:szCs w:val="28"/>
          <w:rtl/>
        </w:rPr>
        <w:lastRenderedPageBreak/>
        <w:t>قرار مي‌دهد. لذا هرچه دقت در جمع آوري اطلاعات مورد نياز بيشتر باشد، خطاي نهايي تصميم‌گيري كاهش خواهد يافت.</w:t>
      </w:r>
    </w:p>
    <w:p w:rsidR="009723AC" w:rsidRPr="00F2364A" w:rsidRDefault="009723AC" w:rsidP="009723AC">
      <w:pPr>
        <w:keepNext/>
        <w:spacing w:before="100" w:beforeAutospacing="1" w:after="240"/>
        <w:ind w:left="737" w:right="-454" w:firstLine="284"/>
        <w:jc w:val="lowKashida"/>
        <w:rPr>
          <w:rFonts w:cs="Lotus" w:hint="cs"/>
          <w:b/>
          <w:bCs/>
          <w:sz w:val="28"/>
          <w:szCs w:val="28"/>
          <w:rtl/>
        </w:rPr>
      </w:pPr>
      <w:r w:rsidRPr="00F2364A">
        <w:rPr>
          <w:rFonts w:cs="Lotus" w:hint="cs"/>
          <w:b/>
          <w:bCs/>
          <w:sz w:val="28"/>
          <w:szCs w:val="28"/>
          <w:rtl/>
        </w:rPr>
        <w:t>3ـ بي دقتي و عدم تمركز</w:t>
      </w:r>
    </w:p>
    <w:p w:rsidR="009723AC" w:rsidRPr="00F2364A" w:rsidRDefault="009723AC" w:rsidP="009723AC">
      <w:pPr>
        <w:keepNext/>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يكي از دلايل ديگري كه مي‌تواند باعث بالا رفتن خطاي تصميم‌گيري شود، بي‌دقتي و عدم تمركز در طي فرايند قضاوت است. اين امر عمدتاً به دليل خستگي و بي‌رغبتي افرادي كه در فرآيند تصميم سازي دخيل هستند، رخ مي‌دهد.</w:t>
      </w:r>
    </w:p>
    <w:p w:rsidR="009723AC" w:rsidRPr="00F2364A" w:rsidRDefault="009723AC" w:rsidP="009723AC">
      <w:pPr>
        <w:keepNext/>
        <w:spacing w:before="100" w:beforeAutospacing="1" w:after="240"/>
        <w:ind w:left="737" w:right="-454" w:firstLine="284"/>
        <w:jc w:val="lowKashida"/>
        <w:rPr>
          <w:rFonts w:cs="Lotus" w:hint="cs"/>
          <w:b/>
          <w:bCs/>
          <w:sz w:val="28"/>
          <w:szCs w:val="28"/>
          <w:rtl/>
        </w:rPr>
      </w:pPr>
      <w:r w:rsidRPr="00F2364A">
        <w:rPr>
          <w:rFonts w:cs="Lotus" w:hint="cs"/>
          <w:b/>
          <w:bCs/>
          <w:sz w:val="28"/>
          <w:szCs w:val="28"/>
          <w:rtl/>
        </w:rPr>
        <w:t>4ـ خطاي ناشي از مدل سازي مسايل طبيعي</w:t>
      </w:r>
    </w:p>
    <w:p w:rsidR="009723AC" w:rsidRPr="00F2364A" w:rsidRDefault="009723AC" w:rsidP="009723AC">
      <w:pPr>
        <w:keepNext/>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مدل سازي  مسايل دنياي طبيعي هميشه همراه با خطا است. اين خطا معمولاً هنگامي رخ مي‌دهد كه ما قصد داريم مسايل غير خطي طبيعي را با فرض خطي بودن آنها و يا حداكثر تقريب آن با يكي از مدلهاي غيرخطي شناخته شده حل كنيم.</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لذا اينگونه تبديلات معمولاً خطايي را در نتايج حاصله ايجاد مي‌كنند كه مي‌توان با دقت در هنگام مدل سازي مسئله آن را كاهش داد.</w:t>
      </w:r>
    </w:p>
    <w:p w:rsidR="009723AC" w:rsidRPr="00F2364A" w:rsidRDefault="009723AC" w:rsidP="009723AC">
      <w:pPr>
        <w:keepNext/>
        <w:spacing w:before="100" w:beforeAutospacing="1" w:after="240"/>
        <w:ind w:left="737" w:right="-454" w:firstLine="284"/>
        <w:jc w:val="lowKashida"/>
        <w:rPr>
          <w:rFonts w:cs="Lotus" w:hint="cs"/>
          <w:b/>
          <w:bCs/>
          <w:sz w:val="28"/>
          <w:szCs w:val="28"/>
          <w:rtl/>
        </w:rPr>
      </w:pPr>
      <w:r w:rsidRPr="00F2364A">
        <w:rPr>
          <w:rFonts w:cs="Lotus" w:hint="cs"/>
          <w:b/>
          <w:bCs/>
          <w:sz w:val="28"/>
          <w:szCs w:val="28"/>
          <w:rtl/>
        </w:rPr>
        <w:t>5ـ ساختار مدل نامناسب وغير كافي</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يك مدل ايده‏ال مدلي است كه بتواند يك تصميم پيچيده را طوري در قالب يك روش سلسله مراتبي ساختاربندي كند كه عوامل در هر سطح قابل مقايسه باشند. در مجموع پيشنهاد مي‌شود كه اگر نرخ ناسازگاري كمتر از 1/0 باشد، نتايج بدست آمده قابل قبول است، در غير اين صورت قضاوتها بايد مورد تجديد نظر واقع شوند.</w:t>
      </w:r>
    </w:p>
    <w:p w:rsidR="009723AC" w:rsidRPr="00F2364A" w:rsidRDefault="009723AC" w:rsidP="009723AC">
      <w:pPr>
        <w:keepNext/>
        <w:spacing w:before="100" w:beforeAutospacing="1" w:after="600"/>
        <w:ind w:left="737" w:right="-454" w:firstLine="284"/>
        <w:jc w:val="lowKashida"/>
        <w:rPr>
          <w:rFonts w:cs="Lotus" w:hint="cs"/>
          <w:b/>
          <w:bCs/>
          <w:sz w:val="32"/>
          <w:szCs w:val="32"/>
          <w:rtl/>
        </w:rPr>
      </w:pPr>
      <w:r w:rsidRPr="00F2364A">
        <w:rPr>
          <w:rFonts w:cs="Lotus" w:hint="cs"/>
          <w:b/>
          <w:bCs/>
          <w:sz w:val="32"/>
          <w:szCs w:val="32"/>
          <w:rtl/>
        </w:rPr>
        <w:t>2-6-2- كاهش ناسازگاري بعنوان شرط لازم نه كافي</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اگر چه كاهش نرخ ناسازگاري در فرآيند تحليل سلسله مراتبي بسيار مهم و ضروري است، ولي بايد توجه داشت كه هدف فرآيند كاهش نرخ ناسازگاري نيست بلكه رسيدن به نتايج </w:t>
      </w:r>
      <w:r w:rsidRPr="00F2364A">
        <w:rPr>
          <w:rFonts w:cs="Lotus" w:hint="cs"/>
          <w:sz w:val="28"/>
          <w:szCs w:val="28"/>
          <w:rtl/>
        </w:rPr>
        <w:lastRenderedPageBreak/>
        <w:t>صحيح و واقعي است. لذا بايد توجه داشت كه صحت نتايج نبايد فداي سازگاري تصميم‌گيري شود.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يكي از مشكلات اساسي كه عموماً در راه تصميم‌گيريها وجود دارد، نبود يك سازمان اطلاعاتي دقيق و تفكيك شده براي ارائه اطلاعات مناسب در خصوص معيارها وپارامترهاي تصميم‏گيريهاست. يكي از مزاياي تصميم‌گيري به كمك فرآيند تحليل سلسله مراتبي اين است كه مي‌توان نبود يك سري از اطلاعات مورد نياز را با استفاده از جدولهاي مقايسات زوجي كه توسط افراد كارشناس و با تجربه تكميل مي‌شود، جبران نموده و به اين ترتيب پارامترهاي كيفي را نيز در مقايسه پارامترهاي كمي وارد محاسبه نمود.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فرآيند تحليل سلسله مراتبي يكي از جامع ترين سيستمهاي طراحي شده براي تصميم گيري با معيارهاي چند گانه است. زيرا اين تكنيك، امكان فرموله كردن مسأله را بصورت سلسله مراتبي فراهم مي‌كند و همچنين امكان در نظر گرفتن معيارهاي مختلف كمي و كيفي  را در مسأله دارد. اين فرآيندگزينه‏هاي مختلف را در تصميم‌گيري دخالت داده و امكان تحليل حساسيت روي معيارها و زير معيارها را دارد. علاوه بر اين مبنا بر مقايسه زوجي بنا نهاده شده كه قضاوت و محاسبات را تسهيل مي نمايد. همچنين ميزان سازگاري و ناسازگاري تصميم را نشان مي‌دهد كه از مزاياي ممتاز اين تكنيك در تصميم‌گيري چند معياره مي باشد.</w:t>
      </w:r>
    </w:p>
    <w:p w:rsidR="009723AC" w:rsidRPr="00F2364A" w:rsidRDefault="009723AC" w:rsidP="009723AC">
      <w:pPr>
        <w:keepNext/>
        <w:spacing w:before="100" w:beforeAutospacing="1" w:after="600"/>
        <w:ind w:left="737" w:right="-454" w:firstLine="284"/>
        <w:jc w:val="lowKashida"/>
        <w:rPr>
          <w:rFonts w:cs="Lotus" w:hint="cs"/>
          <w:b/>
          <w:bCs/>
          <w:sz w:val="32"/>
          <w:szCs w:val="32"/>
          <w:rtl/>
        </w:rPr>
      </w:pPr>
      <w:r w:rsidRPr="00F2364A">
        <w:rPr>
          <w:rFonts w:cs="Lotus" w:hint="cs"/>
          <w:b/>
          <w:bCs/>
          <w:sz w:val="32"/>
          <w:szCs w:val="32"/>
          <w:rtl/>
        </w:rPr>
        <w:t xml:space="preserve">2-6-3- اصول فرايند تحليل سلسله مراتبي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ساعتي اصول زير را به عنوان اصول فرآيند تحليل سلسله مراتبي بيان نموده و كليه محاسبات،  قوانين و مقررات را بر اين اصول بنا نهاده است. اين اصول عبارتند از:</w:t>
      </w:r>
    </w:p>
    <w:p w:rsidR="009723AC" w:rsidRPr="00F2364A" w:rsidRDefault="009723AC" w:rsidP="009723AC">
      <w:pPr>
        <w:spacing w:before="100" w:beforeAutospacing="1" w:after="240"/>
        <w:ind w:left="737" w:right="-454" w:firstLine="284"/>
        <w:jc w:val="lowKashida"/>
        <w:rPr>
          <w:rFonts w:cs="Lotus"/>
          <w:b/>
          <w:bCs/>
          <w:sz w:val="28"/>
          <w:szCs w:val="28"/>
        </w:rPr>
      </w:pPr>
      <w:r w:rsidRPr="00F2364A">
        <w:rPr>
          <w:rFonts w:cs="Lotus" w:hint="cs"/>
          <w:b/>
          <w:bCs/>
          <w:sz w:val="28"/>
          <w:szCs w:val="28"/>
          <w:rtl/>
        </w:rPr>
        <w:t xml:space="preserve">اصل 1 ـ شرط معكوسي </w:t>
      </w:r>
      <w:r w:rsidRPr="00F2364A">
        <w:rPr>
          <w:rFonts w:cs="Lotus"/>
          <w:b/>
          <w:bCs/>
          <w:sz w:val="28"/>
          <w:szCs w:val="28"/>
        </w:rPr>
        <w:t>(Reciprocal Condition)</w:t>
      </w:r>
      <w:r w:rsidRPr="00F2364A">
        <w:rPr>
          <w:rFonts w:cs="Lotus" w:hint="cs"/>
          <w:b/>
          <w:bCs/>
          <w:sz w:val="28"/>
          <w:szCs w:val="28"/>
          <w:rtl/>
        </w:rPr>
        <w:t xml:space="preserve">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اگر ترجيح عنصر </w:t>
      </w:r>
      <w:r w:rsidRPr="00F2364A">
        <w:rPr>
          <w:rFonts w:cs="Lotus"/>
          <w:sz w:val="28"/>
          <w:szCs w:val="28"/>
        </w:rPr>
        <w:t>A</w:t>
      </w:r>
      <w:r w:rsidRPr="00F2364A">
        <w:rPr>
          <w:rFonts w:cs="Lotus" w:hint="cs"/>
          <w:sz w:val="28"/>
          <w:szCs w:val="28"/>
          <w:rtl/>
        </w:rPr>
        <w:t xml:space="preserve"> بر عنصر </w:t>
      </w:r>
      <w:r w:rsidRPr="00F2364A">
        <w:rPr>
          <w:rFonts w:cs="Lotus"/>
          <w:sz w:val="28"/>
          <w:szCs w:val="28"/>
        </w:rPr>
        <w:t>B</w:t>
      </w:r>
      <w:r w:rsidRPr="00F2364A">
        <w:rPr>
          <w:rFonts w:cs="Lotus" w:hint="cs"/>
          <w:sz w:val="28"/>
          <w:szCs w:val="28"/>
          <w:rtl/>
        </w:rPr>
        <w:t xml:space="preserve"> برابر </w:t>
      </w:r>
      <w:r w:rsidRPr="00F2364A">
        <w:rPr>
          <w:rFonts w:cs="Lotus"/>
          <w:sz w:val="28"/>
          <w:szCs w:val="28"/>
        </w:rPr>
        <w:t>n</w:t>
      </w:r>
      <w:r w:rsidRPr="00F2364A">
        <w:rPr>
          <w:rFonts w:cs="Lotus" w:hint="cs"/>
          <w:sz w:val="28"/>
          <w:szCs w:val="28"/>
          <w:rtl/>
        </w:rPr>
        <w:t xml:space="preserve"> باشد ، ترجيح  عنصر </w:t>
      </w:r>
      <w:r w:rsidRPr="00F2364A">
        <w:rPr>
          <w:rFonts w:cs="Lotus"/>
          <w:sz w:val="28"/>
          <w:szCs w:val="28"/>
        </w:rPr>
        <w:t>B</w:t>
      </w:r>
      <w:r w:rsidRPr="00F2364A">
        <w:rPr>
          <w:rFonts w:cs="Lotus" w:hint="cs"/>
          <w:sz w:val="28"/>
          <w:szCs w:val="28"/>
          <w:rtl/>
        </w:rPr>
        <w:t xml:space="preserve"> بر عنصر </w:t>
      </w:r>
      <w:r w:rsidRPr="00F2364A">
        <w:rPr>
          <w:rFonts w:cs="Lotus"/>
          <w:sz w:val="28"/>
          <w:szCs w:val="28"/>
        </w:rPr>
        <w:t>A</w:t>
      </w:r>
      <w:r w:rsidRPr="00F2364A">
        <w:rPr>
          <w:rFonts w:cs="Lotus" w:hint="cs"/>
          <w:sz w:val="28"/>
          <w:szCs w:val="28"/>
          <w:rtl/>
        </w:rPr>
        <w:t xml:space="preserve"> برابر </w:t>
      </w:r>
      <w:r w:rsidRPr="00F2364A">
        <w:rPr>
          <w:rFonts w:cs="Lotus"/>
          <w:sz w:val="28"/>
          <w:szCs w:val="28"/>
        </w:rPr>
        <w:t>1/n</w:t>
      </w:r>
      <w:r w:rsidRPr="00F2364A">
        <w:rPr>
          <w:rFonts w:cs="Lotus" w:hint="cs"/>
          <w:sz w:val="28"/>
          <w:szCs w:val="28"/>
          <w:rtl/>
        </w:rPr>
        <w:t xml:space="preserve"> خواهد بود.</w:t>
      </w:r>
    </w:p>
    <w:p w:rsidR="009723AC" w:rsidRPr="00F2364A" w:rsidRDefault="009723AC" w:rsidP="009723AC">
      <w:pPr>
        <w:spacing w:before="100" w:beforeAutospacing="1" w:after="240"/>
        <w:ind w:left="737" w:right="-454" w:firstLine="284"/>
        <w:jc w:val="lowKashida"/>
        <w:rPr>
          <w:rFonts w:cs="Lotus"/>
          <w:b/>
          <w:bCs/>
          <w:sz w:val="28"/>
          <w:szCs w:val="28"/>
        </w:rPr>
      </w:pPr>
      <w:r w:rsidRPr="00F2364A">
        <w:rPr>
          <w:rFonts w:cs="Lotus" w:hint="cs"/>
          <w:b/>
          <w:bCs/>
          <w:sz w:val="28"/>
          <w:szCs w:val="28"/>
          <w:rtl/>
        </w:rPr>
        <w:lastRenderedPageBreak/>
        <w:t xml:space="preserve">اصل 2 ـ شرط همگني </w:t>
      </w:r>
      <w:r w:rsidRPr="00F2364A">
        <w:rPr>
          <w:rFonts w:cs="Lotus"/>
          <w:b/>
          <w:bCs/>
          <w:sz w:val="28"/>
          <w:szCs w:val="28"/>
        </w:rPr>
        <w:t>(Homogenity)</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عنصر </w:t>
      </w:r>
      <w:r w:rsidRPr="00F2364A">
        <w:rPr>
          <w:rFonts w:cs="Lotus"/>
          <w:sz w:val="28"/>
          <w:szCs w:val="28"/>
        </w:rPr>
        <w:t>A</w:t>
      </w:r>
      <w:r w:rsidRPr="00F2364A">
        <w:rPr>
          <w:rFonts w:cs="Lotus" w:hint="cs"/>
          <w:sz w:val="28"/>
          <w:szCs w:val="28"/>
          <w:rtl/>
        </w:rPr>
        <w:t xml:space="preserve"> با عنصر </w:t>
      </w:r>
      <w:r w:rsidRPr="00F2364A">
        <w:rPr>
          <w:rFonts w:cs="Lotus"/>
          <w:sz w:val="28"/>
          <w:szCs w:val="28"/>
        </w:rPr>
        <w:t>B</w:t>
      </w:r>
      <w:r w:rsidRPr="00F2364A">
        <w:rPr>
          <w:rFonts w:cs="Lotus" w:hint="cs"/>
          <w:sz w:val="28"/>
          <w:szCs w:val="28"/>
          <w:rtl/>
        </w:rPr>
        <w:t xml:space="preserve"> بايد همگن و قابل مقايسه باشند. به عبارت ديگر برتري عنصر </w:t>
      </w:r>
      <w:r w:rsidRPr="00F2364A">
        <w:rPr>
          <w:rFonts w:cs="Lotus"/>
          <w:sz w:val="28"/>
          <w:szCs w:val="28"/>
        </w:rPr>
        <w:t>A</w:t>
      </w:r>
      <w:r w:rsidRPr="00F2364A">
        <w:rPr>
          <w:rFonts w:cs="Lotus" w:hint="cs"/>
          <w:sz w:val="28"/>
          <w:szCs w:val="28"/>
          <w:rtl/>
        </w:rPr>
        <w:t xml:space="preserve"> بر عنصر </w:t>
      </w:r>
      <w:r w:rsidRPr="00F2364A">
        <w:rPr>
          <w:rFonts w:cs="Lotus"/>
          <w:sz w:val="28"/>
          <w:szCs w:val="28"/>
        </w:rPr>
        <w:t>B</w:t>
      </w:r>
      <w:r w:rsidRPr="00F2364A">
        <w:rPr>
          <w:rFonts w:cs="Lotus" w:hint="cs"/>
          <w:sz w:val="28"/>
          <w:szCs w:val="28"/>
          <w:rtl/>
        </w:rPr>
        <w:t xml:space="preserve"> نمي تواند بي نهايت ياصفر باشد.</w:t>
      </w:r>
    </w:p>
    <w:p w:rsidR="009723AC" w:rsidRPr="00F2364A" w:rsidRDefault="009723AC" w:rsidP="009723AC">
      <w:pPr>
        <w:spacing w:before="100" w:beforeAutospacing="1" w:after="240"/>
        <w:ind w:left="737" w:right="-454" w:firstLine="284"/>
        <w:jc w:val="lowKashida"/>
        <w:rPr>
          <w:rFonts w:cs="Lotus" w:hint="cs"/>
          <w:b/>
          <w:bCs/>
          <w:sz w:val="28"/>
          <w:szCs w:val="28"/>
          <w:rtl/>
        </w:rPr>
      </w:pPr>
      <w:r w:rsidRPr="00F2364A">
        <w:rPr>
          <w:rFonts w:cs="Lotus" w:hint="cs"/>
          <w:b/>
          <w:bCs/>
          <w:sz w:val="28"/>
          <w:szCs w:val="28"/>
          <w:rtl/>
        </w:rPr>
        <w:t xml:space="preserve">اصل 3 ـ شرط وابستگي </w:t>
      </w:r>
      <w:r w:rsidRPr="00F2364A">
        <w:rPr>
          <w:rFonts w:cs="Lotus"/>
          <w:b/>
          <w:bCs/>
          <w:sz w:val="28"/>
          <w:szCs w:val="28"/>
        </w:rPr>
        <w:t>(Dependency)</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هر عنصر سلسله مراتبي به عنصر سطح بالاتر خود مي تواند وابسته باشد و بصورت خطي اين وابستگي تا بالاترين سطح مي تواند ادامه داشته باشد.</w:t>
      </w:r>
    </w:p>
    <w:p w:rsidR="009723AC" w:rsidRPr="00F2364A" w:rsidRDefault="009723AC" w:rsidP="009723AC">
      <w:pPr>
        <w:spacing w:before="100" w:beforeAutospacing="1" w:after="240"/>
        <w:ind w:left="737" w:right="-454" w:firstLine="284"/>
        <w:jc w:val="lowKashida"/>
        <w:rPr>
          <w:rFonts w:cs="Lotus" w:hint="cs"/>
          <w:b/>
          <w:bCs/>
          <w:sz w:val="28"/>
          <w:szCs w:val="28"/>
          <w:rtl/>
        </w:rPr>
      </w:pPr>
      <w:r w:rsidRPr="00F2364A">
        <w:rPr>
          <w:rFonts w:cs="Lotus" w:hint="cs"/>
          <w:b/>
          <w:bCs/>
          <w:sz w:val="28"/>
          <w:szCs w:val="28"/>
          <w:rtl/>
        </w:rPr>
        <w:t xml:space="preserve">اصل 4 ـ شرط انتظارات </w:t>
      </w:r>
      <w:r w:rsidRPr="00F2364A">
        <w:rPr>
          <w:rFonts w:cs="Lotus"/>
          <w:b/>
          <w:bCs/>
          <w:sz w:val="28"/>
          <w:szCs w:val="28"/>
        </w:rPr>
        <w:t>(Expectations)</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اگر تغييري در ساختمان سلسله مراتبي رخ دهد فرآيند ارزيابي بايد مجدداً انجام گيرد.</w:t>
      </w:r>
    </w:p>
    <w:p w:rsidR="009723AC" w:rsidRPr="00F2364A" w:rsidRDefault="009723AC" w:rsidP="009723AC">
      <w:pPr>
        <w:keepNext/>
        <w:spacing w:before="100" w:beforeAutospacing="1" w:after="600"/>
        <w:ind w:left="737" w:right="-454" w:firstLine="284"/>
        <w:jc w:val="lowKashida"/>
        <w:rPr>
          <w:rFonts w:cs="Lotus" w:hint="cs"/>
          <w:b/>
          <w:bCs/>
          <w:sz w:val="32"/>
          <w:szCs w:val="32"/>
          <w:rtl/>
        </w:rPr>
      </w:pPr>
      <w:r w:rsidRPr="00F2364A">
        <w:rPr>
          <w:rFonts w:cs="Lotus" w:hint="cs"/>
          <w:b/>
          <w:bCs/>
          <w:sz w:val="32"/>
          <w:szCs w:val="32"/>
          <w:rtl/>
        </w:rPr>
        <w:t>2-6-4- مزاياي فرآيند تحليل سلسله مراتبي</w:t>
      </w:r>
    </w:p>
    <w:p w:rsidR="009723AC" w:rsidRPr="00F2364A" w:rsidRDefault="009723AC" w:rsidP="009723AC">
      <w:pPr>
        <w:keepNext/>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ساعتي ويژگيهاي فرآيند تحليل سلسله مراتبي را به شرح زير بيان مي‌كند.</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t xml:space="preserve">1 ـ يكتايي مدل </w:t>
      </w:r>
      <w:r w:rsidRPr="00F2364A">
        <w:rPr>
          <w:rFonts w:cs="Lotus"/>
          <w:b/>
          <w:bCs/>
          <w:sz w:val="28"/>
          <w:szCs w:val="28"/>
        </w:rPr>
        <w:t>(Unity)</w:t>
      </w:r>
      <w:r w:rsidRPr="00F2364A">
        <w:rPr>
          <w:rFonts w:cs="Lotus" w:hint="cs"/>
          <w:b/>
          <w:bCs/>
          <w:sz w:val="28"/>
          <w:szCs w:val="28"/>
          <w:rtl/>
        </w:rPr>
        <w:t xml:space="preserve">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 xml:space="preserve"> فرآيند تحليل سلسله مراتبي يك مدل ساده وانعطاف پذير و يگانه براي حل مسائل است.</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t xml:space="preserve">2 ـ رفع پيچيدگي </w:t>
      </w:r>
      <w:r w:rsidRPr="00F2364A">
        <w:rPr>
          <w:rFonts w:cs="Lotus"/>
          <w:b/>
          <w:bCs/>
          <w:sz w:val="28"/>
          <w:szCs w:val="28"/>
        </w:rPr>
        <w:t>(Anti Complexity)</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فرآيند تحليل سلسله مراتبي براي حل مسائل پيچيده هم نگرش سيستمي و هم تحليل جزء به جزء را به صورت توأم بكار مي برد.</w:t>
      </w:r>
    </w:p>
    <w:p w:rsidR="009723AC" w:rsidRPr="00F2364A" w:rsidRDefault="009723AC" w:rsidP="009723AC">
      <w:pPr>
        <w:spacing w:before="120"/>
        <w:ind w:left="737" w:right="-454" w:firstLine="284"/>
        <w:jc w:val="lowKashida"/>
        <w:rPr>
          <w:rFonts w:cs="Lotus" w:hint="cs"/>
          <w:b/>
          <w:bCs/>
          <w:sz w:val="28"/>
          <w:szCs w:val="28"/>
          <w:rtl/>
          <w:lang w:bidi="fa-IR"/>
        </w:rPr>
      </w:pPr>
      <w:r w:rsidRPr="00F2364A">
        <w:rPr>
          <w:rFonts w:cs="Lotus" w:hint="cs"/>
          <w:b/>
          <w:bCs/>
          <w:sz w:val="28"/>
          <w:szCs w:val="28"/>
          <w:rtl/>
        </w:rPr>
        <w:t xml:space="preserve">3 ـ همبستگي و وابستگي مقابل </w:t>
      </w:r>
      <w:r w:rsidRPr="00F2364A">
        <w:rPr>
          <w:rFonts w:cs="Lotus"/>
          <w:b/>
          <w:bCs/>
          <w:sz w:val="28"/>
          <w:szCs w:val="28"/>
        </w:rPr>
        <w:t>(Interdependence)</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 xml:space="preserve">فرآيند تحليل سلسله مراتبي وابستگي را به صورت خطي در نظر مي گيرد . ولي درعين حال براي حل مسائل </w:t>
      </w:r>
      <w:r w:rsidRPr="00F2364A">
        <w:rPr>
          <w:rFonts w:cs="Lotus" w:hint="cs"/>
          <w:sz w:val="28"/>
          <w:szCs w:val="28"/>
          <w:rtl/>
          <w:lang w:bidi="fa-IR"/>
        </w:rPr>
        <w:t>با</w:t>
      </w:r>
      <w:r w:rsidRPr="00F2364A">
        <w:rPr>
          <w:rFonts w:cs="Lotus" w:hint="cs"/>
          <w:sz w:val="28"/>
          <w:szCs w:val="28"/>
          <w:rtl/>
        </w:rPr>
        <w:t xml:space="preserve"> وابستگي‏ها ي غير خطي نيز بكار مي رود. </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lastRenderedPageBreak/>
        <w:t xml:space="preserve">4 ـ ساختار سلسله مراتبي </w:t>
      </w:r>
      <w:r w:rsidRPr="00F2364A">
        <w:rPr>
          <w:rFonts w:cs="Lotus"/>
          <w:b/>
          <w:bCs/>
          <w:sz w:val="28"/>
          <w:szCs w:val="28"/>
        </w:rPr>
        <w:t>(Hierarchy Structuring)</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در فرآيند تحليل سلسله مراتبي، اجزاء يك سيستم درسطوح مختلف و به صورت سلسله مراتبي سازماندهي مي شوند.</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t xml:space="preserve">5 ـ اندازه گيري </w:t>
      </w:r>
      <w:r w:rsidRPr="00F2364A">
        <w:rPr>
          <w:rFonts w:cs="Lotus"/>
          <w:b/>
          <w:bCs/>
          <w:sz w:val="28"/>
          <w:szCs w:val="28"/>
        </w:rPr>
        <w:t>(Measurement)</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فرآيند تحليل سلسله مراتبي مقياس را براي اندازه گيري معيارهاي كيفي ارائه مي دهد و روشي را براي برآورد اولويت‏ها پيشنهاد مي كند.</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t xml:space="preserve">6 ـ سازگاري </w:t>
      </w:r>
      <w:r w:rsidRPr="00F2364A">
        <w:rPr>
          <w:rFonts w:cs="Lotus"/>
          <w:b/>
          <w:bCs/>
          <w:sz w:val="28"/>
          <w:szCs w:val="28"/>
        </w:rPr>
        <w:t>(Consistency)</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در فرآيند تحليل سلسله مراتبي، بين قضاوتهاي استفاده شده در تعيين اولويت‏ها، سازگاري منطقي وجود دارد.</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t xml:space="preserve">7 ـ تلفيق </w:t>
      </w:r>
      <w:r w:rsidRPr="00F2364A">
        <w:rPr>
          <w:rFonts w:cs="Lotus"/>
          <w:b/>
          <w:bCs/>
          <w:sz w:val="28"/>
          <w:szCs w:val="28"/>
        </w:rPr>
        <w:t>(Syntesis)</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فرآيند تحليل سلسله مراتبي، در پايان مراحل،‌ رتبه نهايي هر گزينه را ارائه مي‏دهد.</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t xml:space="preserve">8 ـ تعادل </w:t>
      </w:r>
      <w:r w:rsidRPr="00F2364A">
        <w:rPr>
          <w:rFonts w:cs="Lotus"/>
          <w:b/>
          <w:bCs/>
          <w:sz w:val="28"/>
          <w:szCs w:val="28"/>
        </w:rPr>
        <w:t>(trade off)</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 xml:space="preserve">فرايند تحليل سلسله مراتبي بين اولويت‏هاي مربوط به </w:t>
      </w:r>
      <w:r w:rsidRPr="00F2364A">
        <w:rPr>
          <w:rFonts w:cs="Lotus" w:hint="cs"/>
          <w:sz w:val="28"/>
          <w:szCs w:val="28"/>
          <w:rtl/>
          <w:lang w:bidi="fa-IR"/>
        </w:rPr>
        <w:t>عامل ها</w:t>
      </w:r>
      <w:r w:rsidRPr="00F2364A">
        <w:rPr>
          <w:rFonts w:cs="Lotus" w:hint="cs"/>
          <w:sz w:val="28"/>
          <w:szCs w:val="28"/>
          <w:rtl/>
        </w:rPr>
        <w:t xml:space="preserve"> در يك سيستم، تعادل برقرار مي‌كند و بهترين گزينه را پيشنهاد مي دهد.</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t xml:space="preserve">9 ـ قضاوت و توافق گروهي </w:t>
      </w:r>
      <w:r w:rsidRPr="00F2364A">
        <w:rPr>
          <w:rFonts w:cs="Lotus"/>
          <w:b/>
          <w:bCs/>
          <w:sz w:val="28"/>
          <w:szCs w:val="28"/>
        </w:rPr>
        <w:t>(Judgment and consensus)</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فرآيند تحليل سلسله مراتبي مي تواند تلفيقي از قضاوتهاي مختلف را ارائه دهد.</w:t>
      </w:r>
    </w:p>
    <w:p w:rsidR="009723AC" w:rsidRPr="00F2364A" w:rsidRDefault="009723AC" w:rsidP="009723AC">
      <w:pPr>
        <w:spacing w:before="120"/>
        <w:ind w:left="737" w:right="-454" w:firstLine="284"/>
        <w:jc w:val="lowKashida"/>
        <w:rPr>
          <w:rFonts w:cs="Lotus" w:hint="cs"/>
          <w:b/>
          <w:bCs/>
          <w:sz w:val="28"/>
          <w:szCs w:val="28"/>
          <w:rtl/>
        </w:rPr>
      </w:pPr>
      <w:r w:rsidRPr="00F2364A">
        <w:rPr>
          <w:rFonts w:cs="Lotus" w:hint="cs"/>
          <w:b/>
          <w:bCs/>
          <w:sz w:val="28"/>
          <w:szCs w:val="28"/>
          <w:rtl/>
        </w:rPr>
        <w:t xml:space="preserve">10 ـ تكرار فرآيند </w:t>
      </w:r>
      <w:r w:rsidRPr="00F2364A">
        <w:rPr>
          <w:rFonts w:cs="Lotus"/>
          <w:b/>
          <w:bCs/>
          <w:sz w:val="28"/>
          <w:szCs w:val="28"/>
        </w:rPr>
        <w:t>(Process Repetition)</w:t>
      </w:r>
      <w:r w:rsidRPr="00F2364A">
        <w:rPr>
          <w:rFonts w:cs="Lotus" w:hint="cs"/>
          <w:b/>
          <w:bCs/>
          <w:sz w:val="28"/>
          <w:szCs w:val="28"/>
          <w:rtl/>
        </w:rPr>
        <w:t xml:space="preserve"> : </w:t>
      </w:r>
    </w:p>
    <w:p w:rsidR="009723AC" w:rsidRPr="00F2364A" w:rsidRDefault="009723AC" w:rsidP="009723AC">
      <w:pPr>
        <w:spacing w:after="240"/>
        <w:ind w:left="737" w:right="-454" w:firstLine="284"/>
        <w:jc w:val="lowKashida"/>
        <w:rPr>
          <w:rFonts w:cs="Lotus" w:hint="cs"/>
          <w:sz w:val="28"/>
          <w:szCs w:val="28"/>
          <w:rtl/>
        </w:rPr>
      </w:pPr>
      <w:r w:rsidRPr="00F2364A">
        <w:rPr>
          <w:rFonts w:cs="Lotus" w:hint="cs"/>
          <w:sz w:val="28"/>
          <w:szCs w:val="28"/>
          <w:rtl/>
        </w:rPr>
        <w:t>فرآيند تحليل سلسله مراتبي اين امكان را به  كاربر مي‌دهد تا با تغيير داده‏هاي يك مسئله، قضاوتهاي خود را بهبود دهد.</w:t>
      </w:r>
    </w:p>
    <w:p w:rsidR="009723AC" w:rsidRPr="00F2364A" w:rsidRDefault="009723AC" w:rsidP="009723AC">
      <w:pPr>
        <w:pStyle w:val="Heading2"/>
        <w:spacing w:before="100" w:beforeAutospacing="1" w:after="600"/>
        <w:ind w:left="737" w:right="-454" w:firstLine="284"/>
        <w:jc w:val="lowKashida"/>
        <w:rPr>
          <w:rFonts w:cs="Lotus" w:hint="cs"/>
          <w:b/>
          <w:bCs/>
          <w:sz w:val="32"/>
          <w:szCs w:val="32"/>
          <w:rtl/>
          <w:lang w:bidi="fa-IR"/>
        </w:rPr>
      </w:pPr>
      <w:r w:rsidRPr="00F2364A">
        <w:rPr>
          <w:rFonts w:cs="Lotus" w:hint="cs"/>
          <w:b/>
          <w:bCs/>
          <w:sz w:val="32"/>
          <w:szCs w:val="32"/>
          <w:rtl/>
        </w:rPr>
        <w:t xml:space="preserve">2-6-5- بحث در معني اهميت نسبي و ناسازگاري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امروزه بحثهايي در مقايسه كارآيي روشهاي تصميم‌گيري چند معياره همانند </w:t>
      </w:r>
      <w:r w:rsidRPr="00F2364A">
        <w:rPr>
          <w:rFonts w:cs="Lotus"/>
          <w:sz w:val="28"/>
          <w:szCs w:val="28"/>
        </w:rPr>
        <w:t>AHP</w:t>
      </w:r>
      <w:r w:rsidRPr="00F2364A">
        <w:rPr>
          <w:rFonts w:cs="Lotus" w:hint="cs"/>
          <w:sz w:val="28"/>
          <w:szCs w:val="28"/>
          <w:rtl/>
        </w:rPr>
        <w:t xml:space="preserve">  مطرح مي باشد. آنچه كه دراين مختصر مورد بحث مي باشد مربوط به معني عبارت ” اهميت نسبي“ است كه در تصميم‌گيريهاي چند معياره بصورت وزنهاي معيارها، مورد استفاده قرار مي</w:t>
      </w:r>
      <w:r w:rsidRPr="00F2364A">
        <w:rPr>
          <w:rFonts w:cs="Lotus" w:hint="cs"/>
          <w:sz w:val="28"/>
          <w:szCs w:val="28"/>
          <w:rtl/>
        </w:rPr>
        <w:softHyphen/>
        <w:t>گيرد.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lastRenderedPageBreak/>
        <w:t>به تجربه ثابت شده است كه تصميم‌گيرندگان بيشتر علاقمند به پاسخ سؤالاتي هستند كه در آن مقايسه‏ صورت مي گيرد همانند ” آيا شما امنيت كار را بسيار مهمتر از حقوق در نظر مي</w:t>
      </w:r>
      <w:r w:rsidRPr="00F2364A">
        <w:rPr>
          <w:rFonts w:cs="Lotus" w:hint="cs"/>
          <w:sz w:val="28"/>
          <w:szCs w:val="28"/>
          <w:rtl/>
        </w:rPr>
        <w:softHyphen/>
        <w:t>گيريد؟“</w:t>
      </w:r>
    </w:p>
    <w:p w:rsidR="009723AC" w:rsidRPr="00F2364A" w:rsidRDefault="009723AC" w:rsidP="009723AC">
      <w:pPr>
        <w:spacing w:before="100" w:beforeAutospacing="1"/>
        <w:ind w:left="737" w:right="-454" w:firstLine="284"/>
        <w:jc w:val="lowKashida"/>
        <w:rPr>
          <w:rFonts w:cs="Lotus" w:hint="cs"/>
          <w:sz w:val="28"/>
          <w:szCs w:val="28"/>
          <w:rtl/>
        </w:rPr>
      </w:pPr>
      <w:r w:rsidRPr="00F2364A">
        <w:rPr>
          <w:rFonts w:cs="Lotus" w:hint="cs"/>
          <w:sz w:val="28"/>
          <w:szCs w:val="28"/>
          <w:rtl/>
        </w:rPr>
        <w:t xml:space="preserve"> اما آنچه كه بدون جواب مي</w:t>
      </w:r>
      <w:r w:rsidRPr="00F2364A">
        <w:rPr>
          <w:rFonts w:cs="Lotus"/>
          <w:sz w:val="28"/>
          <w:szCs w:val="28"/>
          <w:rtl/>
        </w:rPr>
        <w:softHyphen/>
      </w:r>
      <w:r w:rsidRPr="00F2364A">
        <w:rPr>
          <w:rFonts w:cs="Lotus" w:hint="cs"/>
          <w:sz w:val="28"/>
          <w:szCs w:val="28"/>
          <w:rtl/>
        </w:rPr>
        <w:t>ماند ميزان بار معنايي است كه اين سؤالات با خود حمل مي</w:t>
      </w:r>
      <w:r w:rsidRPr="00F2364A">
        <w:rPr>
          <w:rFonts w:cs="Lotus" w:hint="cs"/>
          <w:sz w:val="28"/>
          <w:szCs w:val="28"/>
          <w:rtl/>
        </w:rPr>
        <w:softHyphen/>
        <w:t>كنند. به اين معني كه:</w:t>
      </w:r>
    </w:p>
    <w:p w:rsidR="009723AC" w:rsidRPr="00F2364A" w:rsidRDefault="009723AC" w:rsidP="009723AC">
      <w:pPr>
        <w:spacing w:before="100" w:beforeAutospacing="1"/>
        <w:ind w:left="737" w:right="-454" w:firstLine="284"/>
        <w:jc w:val="lowKashida"/>
        <w:rPr>
          <w:rFonts w:cs="Lotus" w:hint="cs"/>
          <w:sz w:val="28"/>
          <w:szCs w:val="28"/>
          <w:rtl/>
          <w:lang w:bidi="fa-IR"/>
        </w:rPr>
      </w:pPr>
      <w:r w:rsidRPr="00F2364A">
        <w:rPr>
          <w:rFonts w:cs="Lotus" w:hint="cs"/>
          <w:sz w:val="28"/>
          <w:szCs w:val="28"/>
          <w:rtl/>
        </w:rPr>
        <w:t xml:space="preserve"> آيا همه تصميم‌گيرندگان معني يكساني را از سؤال برداشت مي</w:t>
      </w:r>
      <w:r w:rsidRPr="00F2364A">
        <w:rPr>
          <w:rFonts w:cs="Lotus"/>
          <w:sz w:val="28"/>
          <w:szCs w:val="28"/>
          <w:rtl/>
        </w:rPr>
        <w:softHyphen/>
      </w:r>
      <w:r w:rsidRPr="00F2364A">
        <w:rPr>
          <w:rFonts w:cs="Lotus" w:hint="cs"/>
          <w:sz w:val="28"/>
          <w:szCs w:val="28"/>
          <w:rtl/>
        </w:rPr>
        <w:t>كنند؟</w:t>
      </w:r>
    </w:p>
    <w:p w:rsidR="009723AC" w:rsidRPr="00F2364A" w:rsidRDefault="009723AC" w:rsidP="009723AC">
      <w:pPr>
        <w:spacing w:before="100" w:beforeAutospacing="1"/>
        <w:ind w:left="737" w:right="-454" w:firstLine="284"/>
        <w:jc w:val="lowKashida"/>
        <w:rPr>
          <w:rFonts w:cs="Lotus" w:hint="cs"/>
          <w:sz w:val="28"/>
          <w:szCs w:val="28"/>
          <w:rtl/>
        </w:rPr>
      </w:pPr>
      <w:r w:rsidRPr="00F2364A">
        <w:rPr>
          <w:rFonts w:cs="Lotus" w:hint="cs"/>
          <w:sz w:val="28"/>
          <w:szCs w:val="28"/>
          <w:rtl/>
        </w:rPr>
        <w:t xml:space="preserve"> آيا تفسيرها و برداشتهاي افراد از معني اين سؤال سازگار است؟</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حتي در صورت مثبت بودن پاسخ هر يك از  اين سؤالات هنوز اين ابهام باقي است كه آيا تفسير تصميم‌گيرندگان با تفسير تصريح شده در مدل مورد استفاده و عمليات رياضي مربوط به آن سازگار است يا خير. در تجربيات بدست آمده، جواب قانع كننده‏اي حاصل نشده است، با اين وجود مطالعات مويد اين نكته است كه استفاده و بكارگيري از فرآيند اصلاح پرسشنامه مي</w:t>
      </w:r>
      <w:r w:rsidRPr="00F2364A">
        <w:rPr>
          <w:rFonts w:cs="Lotus"/>
          <w:sz w:val="28"/>
          <w:szCs w:val="28"/>
          <w:rtl/>
        </w:rPr>
        <w:softHyphen/>
      </w:r>
      <w:r w:rsidRPr="00F2364A">
        <w:rPr>
          <w:rFonts w:cs="Lotus" w:hint="cs"/>
          <w:sz w:val="28"/>
          <w:szCs w:val="28"/>
          <w:rtl/>
        </w:rPr>
        <w:t>تواند مجموعه سازگار قابل قبولي از وزنها را در مقايسات زوجي نتيجه دهد.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مفهوم ”اهميت نسبي“ به شكلي كه در </w:t>
      </w:r>
      <w:r w:rsidRPr="00F2364A">
        <w:rPr>
          <w:rFonts w:cs="Lotus"/>
          <w:sz w:val="28"/>
          <w:szCs w:val="28"/>
        </w:rPr>
        <w:t>AHP</w:t>
      </w:r>
      <w:r w:rsidRPr="00F2364A">
        <w:rPr>
          <w:rFonts w:cs="Lotus" w:hint="cs"/>
          <w:sz w:val="28"/>
          <w:szCs w:val="28"/>
          <w:rtl/>
        </w:rPr>
        <w:t xml:space="preserve"> بكار رفته است، در نوشته‏ها و مقالات اوليه اين روش به خوبي تعريف نشده است. به همين دليل احتمال وقوع تقليل رتبه در استفاده از اين روش وجود دارد. اين تقليل رتبه بيشتر ناشي از دخالت درك شخصي از اهميت نسبي مي</w:t>
      </w:r>
      <w:r w:rsidRPr="00F2364A">
        <w:rPr>
          <w:rFonts w:cs="Lotus"/>
          <w:sz w:val="28"/>
          <w:szCs w:val="28"/>
          <w:rtl/>
        </w:rPr>
        <w:softHyphen/>
      </w:r>
      <w:r w:rsidRPr="00F2364A">
        <w:rPr>
          <w:rFonts w:cs="Lotus" w:hint="cs"/>
          <w:sz w:val="28"/>
          <w:szCs w:val="28"/>
          <w:rtl/>
        </w:rPr>
        <w:t xml:space="preserve">باشد. تحقيقات در اين زمينه نشان داده است كه وزنهاي </w:t>
      </w:r>
      <w:r w:rsidRPr="00F2364A">
        <w:rPr>
          <w:rFonts w:cs="Lotus"/>
          <w:sz w:val="28"/>
          <w:szCs w:val="28"/>
        </w:rPr>
        <w:t>AHP</w:t>
      </w:r>
      <w:r w:rsidRPr="00F2364A">
        <w:rPr>
          <w:rFonts w:cs="Lotus" w:hint="cs"/>
          <w:sz w:val="28"/>
          <w:szCs w:val="28"/>
          <w:rtl/>
        </w:rPr>
        <w:t xml:space="preserve"> تحت فرآيند نرمال سازي استاندارد، ‌بيانگر ”اهميت نسبي” و ”عملكرد ميانگين“ هر معيار هستند. بنابراين اگر معرفي گزينه‏هاي جديد باعث تغيير ”ارزش نسبي“ و ”عملكرد ميانگين“ شوند، در آن صورت وزنهاي معيارها براي انعكاس اين مطلب بايستي تغيير كنند، در چنين حالتي، معرفي يا حذف يك گزينه باعث تقليل رتبه نخواهد شد.</w:t>
      </w:r>
    </w:p>
    <w:p w:rsidR="009723AC" w:rsidRPr="00F2364A" w:rsidRDefault="009723AC" w:rsidP="009723AC">
      <w:pPr>
        <w:pStyle w:val="Heading2"/>
        <w:spacing w:before="100" w:beforeAutospacing="1" w:after="600"/>
        <w:ind w:left="737" w:right="-454" w:firstLine="284"/>
        <w:jc w:val="lowKashida"/>
        <w:rPr>
          <w:rFonts w:cs="Lotus" w:hint="cs"/>
          <w:rtl/>
        </w:rPr>
      </w:pPr>
      <w:r w:rsidRPr="00F2364A">
        <w:rPr>
          <w:rFonts w:cs="Lotus" w:hint="cs"/>
          <w:rtl/>
        </w:rPr>
        <w:t xml:space="preserve">به اين ترتيب با تركيب </w:t>
      </w:r>
      <w:r w:rsidRPr="00F2364A">
        <w:rPr>
          <w:rFonts w:cs="Lotus"/>
        </w:rPr>
        <w:t>AHP</w:t>
      </w:r>
      <w:r w:rsidRPr="00F2364A">
        <w:rPr>
          <w:rFonts w:cs="Lotus" w:hint="cs"/>
          <w:rtl/>
        </w:rPr>
        <w:t xml:space="preserve"> و روش نرمالايزي كه در آن اهميت نسبي نسبت به عملكرد ماكزيمم، در هر معيار مورد </w:t>
      </w:r>
      <w:r w:rsidRPr="00F2364A">
        <w:rPr>
          <w:rFonts w:cs="Lotus" w:hint="cs"/>
          <w:rtl/>
        </w:rPr>
        <w:lastRenderedPageBreak/>
        <w:t>پرسش واقع مي‌شود مي توان به روش اصلاح شده‏اي دست يافت.به نظر مي رسد تبعيت از تحليل فوق و فرآيند نرمال سازي نتايج سازگاري را نتيجه مي‌دهد.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با اين وجود فرآيندي كه هم از نظر تئوري و هم عملي در ذهن يك تحليل</w:t>
      </w:r>
      <w:r w:rsidRPr="00F2364A">
        <w:rPr>
          <w:rFonts w:cs="Lotus"/>
          <w:sz w:val="28"/>
          <w:szCs w:val="28"/>
          <w:rtl/>
        </w:rPr>
        <w:softHyphen/>
      </w:r>
      <w:r w:rsidRPr="00F2364A">
        <w:rPr>
          <w:rFonts w:cs="Lotus" w:hint="cs"/>
          <w:sz w:val="28"/>
          <w:szCs w:val="28"/>
          <w:rtl/>
        </w:rPr>
        <w:t>گر خوش تعريف باشد، لزوماً توسط تصميم‌گيران به روشني قابل درك نيست. گمان بر اين است كه تحليلگران با تجربه، با وجود آنكه مفهوم وزن معيارها را براي گروه تصميم‌گيران بوضوح تغيير داده، فهم آنها را ارزيابي كرده و شروع به قضاوت كرده</w:t>
      </w:r>
      <w:r w:rsidRPr="00F2364A">
        <w:rPr>
          <w:rFonts w:cs="Lotus" w:hint="cs"/>
          <w:sz w:val="28"/>
          <w:szCs w:val="28"/>
          <w:rtl/>
        </w:rPr>
        <w:softHyphen/>
        <w:t>‏اند، ولي تصورشان بر اين است كه بعد از مدتي ممكن است با اين امر مواجه شوند كه آنچه گروه درك كرده</w:t>
      </w:r>
      <w:r w:rsidRPr="00F2364A">
        <w:rPr>
          <w:rFonts w:cs="Lotus"/>
          <w:sz w:val="28"/>
          <w:szCs w:val="28"/>
          <w:rtl/>
        </w:rPr>
        <w:softHyphen/>
      </w:r>
      <w:r w:rsidRPr="00F2364A">
        <w:rPr>
          <w:rFonts w:cs="Lotus" w:hint="cs"/>
          <w:sz w:val="28"/>
          <w:szCs w:val="28"/>
          <w:rtl/>
        </w:rPr>
        <w:t>است، چيزي نيست كه آنها توضيح داده‏اند، به عبارتي خوب تعريف كردن لزوماً به معني درك خوب نيست.</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اما اكنون اين سؤال مطرح مي</w:t>
      </w:r>
      <w:r w:rsidRPr="00F2364A">
        <w:rPr>
          <w:rFonts w:cs="Lotus" w:hint="cs"/>
          <w:sz w:val="28"/>
          <w:szCs w:val="28"/>
          <w:rtl/>
        </w:rPr>
        <w:softHyphen/>
        <w:t>شود كه اين مشكل چگونه قابل حل است؟ امكان ديگري كه بطور مشهودي براي رفع اين مشكل مورد جستجو است، بكارگيري فرآيندي است كه  متكي به مفهوم اهميت نسبي نباشد. زيرا از يك طرف مفهوم بطور شهودي جذاب است ولي از طرف ديگر شايد در مورد وزنها لزوماً دقيق و حتي صريح نباشد. گروهي بر اين عقيده‏اند كه كل فرآيند كمي سازي اغلب غير لازم است. تصور بر اين است كه درجه‏اي از فهم حاصل از ساختار مسئله به انضمام تغيير معيارها و تعريف گزينه‏ها، ‌تصميم‌گيران را قادر مي</w:t>
      </w:r>
      <w:r w:rsidRPr="00F2364A">
        <w:rPr>
          <w:rFonts w:cs="Lotus"/>
          <w:sz w:val="28"/>
          <w:szCs w:val="28"/>
          <w:rtl/>
        </w:rPr>
        <w:softHyphen/>
      </w:r>
      <w:r w:rsidRPr="00F2364A">
        <w:rPr>
          <w:rFonts w:cs="Lotus" w:hint="cs"/>
          <w:sz w:val="28"/>
          <w:szCs w:val="28"/>
          <w:rtl/>
        </w:rPr>
        <w:t xml:space="preserve">سازد تا قضاوتهاي كلي رضايتمندي بعمل آورند.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ازجمله تجربيات ديگر اينكه هميشه لازم نيست وزن معيارها بدقت مشخص گردد، بلكه بايستي اجازه داد تا تصميم‌گيران بطور مكرر با سيستم درگير شده، وزنهاي مختلف را جستجو نمايند تا بتوانند به يك تصميم رضايت بخش دست يابند. به هر حال يك تصميم كلي مؤثر نيازمند بكارگيري فرآيندهاي پرسشنامه‏اي است تا در عمل توسط تصميم‌گيران بخوبي درك گردد.</w:t>
      </w:r>
    </w:p>
    <w:p w:rsidR="009723AC" w:rsidRPr="00F2364A" w:rsidRDefault="009723AC" w:rsidP="009723AC">
      <w:pPr>
        <w:keepNext/>
        <w:spacing w:before="100" w:beforeAutospacing="1" w:after="600"/>
        <w:ind w:left="737" w:right="-454" w:firstLine="284"/>
        <w:jc w:val="lowKashida"/>
        <w:rPr>
          <w:rFonts w:cs="Lotus" w:hint="cs"/>
          <w:b/>
          <w:bCs/>
          <w:sz w:val="32"/>
          <w:szCs w:val="32"/>
          <w:rtl/>
        </w:rPr>
      </w:pPr>
      <w:r w:rsidRPr="00F2364A">
        <w:rPr>
          <w:rFonts w:cs="Lotus" w:hint="cs"/>
          <w:b/>
          <w:bCs/>
          <w:sz w:val="32"/>
          <w:szCs w:val="32"/>
          <w:rtl/>
        </w:rPr>
        <w:lastRenderedPageBreak/>
        <w:t xml:space="preserve">2-6-6- گامهاي اصلي در فرآيند تحليل سلسله مراتبي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فرآيند تحليل سلسله مراتبي با تجزيه مسائل مشكل و پيچيده، آنها را به شكل ساده تبديل كرده، و به حل آنها مي پردازد. به طور كلي مي توان گفت، فرآيند تحليل سلسله مراتبي بر سه گام اصلي استوار است.</w:t>
      </w:r>
    </w:p>
    <w:p w:rsidR="009723AC" w:rsidRPr="00F2364A" w:rsidRDefault="009723AC" w:rsidP="009723AC">
      <w:pPr>
        <w:spacing w:before="100" w:beforeAutospacing="1" w:after="240"/>
        <w:ind w:left="737" w:right="-454" w:firstLine="284"/>
        <w:jc w:val="lowKashida"/>
        <w:rPr>
          <w:rFonts w:cs="Lotus" w:hint="cs"/>
          <w:b/>
          <w:bCs/>
          <w:i/>
          <w:iCs/>
          <w:sz w:val="28"/>
          <w:szCs w:val="28"/>
          <w:rtl/>
        </w:rPr>
      </w:pPr>
      <w:r w:rsidRPr="00F2364A">
        <w:rPr>
          <w:rFonts w:cs="Lotus" w:hint="cs"/>
          <w:b/>
          <w:bCs/>
          <w:i/>
          <w:iCs/>
          <w:sz w:val="28"/>
          <w:szCs w:val="28"/>
          <w:rtl/>
        </w:rPr>
        <w:t>1 ـ ساختن سلسله مراتبي</w:t>
      </w:r>
    </w:p>
    <w:p w:rsidR="009723AC" w:rsidRPr="00F2364A" w:rsidRDefault="009723AC" w:rsidP="009723AC">
      <w:pPr>
        <w:spacing w:before="100" w:beforeAutospacing="1" w:after="240"/>
        <w:ind w:left="737" w:right="-454" w:firstLine="284"/>
        <w:jc w:val="lowKashida"/>
        <w:rPr>
          <w:rFonts w:cs="Lotus" w:hint="cs"/>
          <w:b/>
          <w:bCs/>
          <w:i/>
          <w:iCs/>
          <w:sz w:val="28"/>
          <w:szCs w:val="28"/>
          <w:rtl/>
        </w:rPr>
      </w:pPr>
      <w:r w:rsidRPr="00F2364A">
        <w:rPr>
          <w:rFonts w:cs="Lotus" w:hint="cs"/>
          <w:b/>
          <w:bCs/>
          <w:i/>
          <w:iCs/>
          <w:sz w:val="28"/>
          <w:szCs w:val="28"/>
          <w:rtl/>
        </w:rPr>
        <w:t xml:space="preserve">2 ـ محاسبه وزن </w:t>
      </w:r>
    </w:p>
    <w:p w:rsidR="009723AC" w:rsidRPr="00F2364A" w:rsidRDefault="009723AC" w:rsidP="009723AC">
      <w:pPr>
        <w:spacing w:before="100" w:beforeAutospacing="1" w:after="600"/>
        <w:ind w:left="737" w:right="-454" w:firstLine="284"/>
        <w:jc w:val="lowKashida"/>
        <w:rPr>
          <w:rFonts w:cs="Lotus" w:hint="cs"/>
          <w:b/>
          <w:bCs/>
          <w:i/>
          <w:iCs/>
          <w:sz w:val="28"/>
          <w:szCs w:val="28"/>
          <w:rtl/>
        </w:rPr>
      </w:pPr>
      <w:r w:rsidRPr="00F2364A">
        <w:rPr>
          <w:rFonts w:cs="Lotus" w:hint="cs"/>
          <w:b/>
          <w:bCs/>
          <w:i/>
          <w:iCs/>
          <w:sz w:val="28"/>
          <w:szCs w:val="28"/>
          <w:rtl/>
        </w:rPr>
        <w:t xml:space="preserve">3 ـ سازگاري سيستم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sz w:val="28"/>
          <w:szCs w:val="28"/>
        </w:rPr>
        <w:t xml:space="preserve"> </w:t>
      </w:r>
      <w:r w:rsidRPr="00F2364A">
        <w:rPr>
          <w:rFonts w:cs="Lotus" w:hint="cs"/>
          <w:sz w:val="28"/>
          <w:szCs w:val="28"/>
          <w:rtl/>
        </w:rPr>
        <w:t>امروزه اين روش كاربردهاي فراواني در مسائل اقتصادي و اجتماعي پيدا كرده است و در سالهاي اخير در امور مديريتي نيز به كار رفته است.</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در ادامه به تشريح هر يك از گامهاي اصلي فرآيند مي پردازيم.</w:t>
      </w:r>
    </w:p>
    <w:p w:rsidR="009723AC" w:rsidRPr="00F2364A" w:rsidRDefault="009723AC" w:rsidP="009723AC">
      <w:pPr>
        <w:spacing w:before="100" w:beforeAutospacing="1"/>
        <w:ind w:left="737" w:right="-454" w:firstLine="284"/>
        <w:jc w:val="lowKashida"/>
        <w:rPr>
          <w:rFonts w:cs="Lotus" w:hint="cs"/>
          <w:b/>
          <w:bCs/>
          <w:sz w:val="32"/>
          <w:szCs w:val="32"/>
          <w:rtl/>
        </w:rPr>
      </w:pPr>
      <w:r w:rsidRPr="00F2364A">
        <w:rPr>
          <w:rFonts w:cs="Lotus" w:hint="cs"/>
          <w:b/>
          <w:bCs/>
          <w:sz w:val="32"/>
          <w:szCs w:val="32"/>
          <w:rtl/>
        </w:rPr>
        <w:t xml:space="preserve">2-6-7- ساختن سلسله مراتبي </w:t>
      </w:r>
    </w:p>
    <w:p w:rsidR="009723AC" w:rsidRPr="00F2364A" w:rsidRDefault="009723AC" w:rsidP="009723AC">
      <w:pPr>
        <w:spacing w:before="100" w:beforeAutospacing="1" w:after="120"/>
        <w:ind w:left="737" w:right="-454" w:firstLine="284"/>
        <w:jc w:val="lowKashida"/>
        <w:rPr>
          <w:rFonts w:cs="Lotus"/>
          <w:sz w:val="28"/>
          <w:szCs w:val="28"/>
          <w:rtl/>
          <w:lang w:bidi="fa-IR"/>
        </w:rPr>
      </w:pPr>
      <w:r w:rsidRPr="00F2364A">
        <w:rPr>
          <w:rFonts w:cs="Lotus" w:hint="cs"/>
          <w:noProof/>
          <w:sz w:val="28"/>
          <w:szCs w:val="28"/>
          <w:rtl/>
        </w:rPr>
        <w:lastRenderedPageBreak/>
        <mc:AlternateContent>
          <mc:Choice Requires="wpg">
            <w:drawing>
              <wp:anchor distT="0" distB="0" distL="114300" distR="114300" simplePos="0" relativeHeight="251662336" behindDoc="1" locked="0" layoutInCell="1" allowOverlap="1">
                <wp:simplePos x="0" y="0"/>
                <wp:positionH relativeFrom="column">
                  <wp:posOffset>-228600</wp:posOffset>
                </wp:positionH>
                <wp:positionV relativeFrom="paragraph">
                  <wp:posOffset>955040</wp:posOffset>
                </wp:positionV>
                <wp:extent cx="5715000" cy="2801620"/>
                <wp:effectExtent l="0" t="9525" r="952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801620"/>
                          <a:chOff x="1414" y="9743"/>
                          <a:chExt cx="6697" cy="3801"/>
                        </a:xfrm>
                      </wpg:grpSpPr>
                      <wps:wsp>
                        <wps:cNvPr id="2" name="Rectangle 26"/>
                        <wps:cNvSpPr>
                          <a:spLocks noChangeArrowheads="1"/>
                        </wps:cNvSpPr>
                        <wps:spPr bwMode="auto">
                          <a:xfrm>
                            <a:off x="4953" y="9743"/>
                            <a:ext cx="906"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27"/>
                        <wps:cNvSpPr>
                          <a:spLocks noChangeArrowheads="1"/>
                        </wps:cNvSpPr>
                        <wps:spPr bwMode="auto">
                          <a:xfrm>
                            <a:off x="3043" y="10646"/>
                            <a:ext cx="723" cy="3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8"/>
                        <wps:cNvSpPr>
                          <a:spLocks noChangeArrowheads="1"/>
                        </wps:cNvSpPr>
                        <wps:spPr bwMode="auto">
                          <a:xfrm>
                            <a:off x="5045" y="10648"/>
                            <a:ext cx="723"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9"/>
                        <wps:cNvSpPr>
                          <a:spLocks noChangeArrowheads="1"/>
                        </wps:cNvSpPr>
                        <wps:spPr bwMode="auto">
                          <a:xfrm>
                            <a:off x="7026" y="10648"/>
                            <a:ext cx="723"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30"/>
                        <wps:cNvSpPr>
                          <a:spLocks noChangeArrowheads="1"/>
                        </wps:cNvSpPr>
                        <wps:spPr bwMode="auto">
                          <a:xfrm>
                            <a:off x="2952"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31"/>
                        <wps:cNvSpPr>
                          <a:spLocks noChangeArrowheads="1"/>
                        </wps:cNvSpPr>
                        <wps:spPr bwMode="auto">
                          <a:xfrm>
                            <a:off x="3676"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32"/>
                        <wps:cNvSpPr>
                          <a:spLocks noChangeArrowheads="1"/>
                        </wps:cNvSpPr>
                        <wps:spPr bwMode="auto">
                          <a:xfrm>
                            <a:off x="4963"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33"/>
                        <wps:cNvSpPr>
                          <a:spLocks noChangeArrowheads="1"/>
                        </wps:cNvSpPr>
                        <wps:spPr bwMode="auto">
                          <a:xfrm>
                            <a:off x="5658"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34"/>
                        <wps:cNvSpPr>
                          <a:spLocks noChangeArrowheads="1"/>
                        </wps:cNvSpPr>
                        <wps:spPr bwMode="auto">
                          <a:xfrm>
                            <a:off x="6844"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35"/>
                        <wps:cNvSpPr>
                          <a:spLocks noChangeArrowheads="1"/>
                        </wps:cNvSpPr>
                        <wps:spPr bwMode="auto">
                          <a:xfrm>
                            <a:off x="7206"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36"/>
                        <wps:cNvSpPr>
                          <a:spLocks noChangeArrowheads="1"/>
                        </wps:cNvSpPr>
                        <wps:spPr bwMode="auto">
                          <a:xfrm>
                            <a:off x="7930"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37"/>
                        <wps:cNvSpPr>
                          <a:spLocks noChangeArrowheads="1"/>
                        </wps:cNvSpPr>
                        <wps:spPr bwMode="auto">
                          <a:xfrm>
                            <a:off x="3304"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8"/>
                        <wps:cNvSpPr>
                          <a:spLocks noChangeArrowheads="1"/>
                        </wps:cNvSpPr>
                        <wps:spPr bwMode="auto">
                          <a:xfrm>
                            <a:off x="3053"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39"/>
                        <wps:cNvSpPr>
                          <a:spLocks noChangeArrowheads="1"/>
                        </wps:cNvSpPr>
                        <wps:spPr bwMode="auto">
                          <a:xfrm>
                            <a:off x="3405"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40"/>
                        <wps:cNvSpPr>
                          <a:spLocks noChangeArrowheads="1"/>
                        </wps:cNvSpPr>
                        <wps:spPr bwMode="auto">
                          <a:xfrm>
                            <a:off x="7025" y="1325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41"/>
                        <wps:cNvSpPr>
                          <a:spLocks noChangeArrowheads="1"/>
                        </wps:cNvSpPr>
                        <wps:spPr bwMode="auto">
                          <a:xfrm>
                            <a:off x="4129" y="13243"/>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42"/>
                        <wps:cNvSpPr>
                          <a:spLocks noChangeArrowheads="1"/>
                        </wps:cNvSpPr>
                        <wps:spPr bwMode="auto">
                          <a:xfrm>
                            <a:off x="3767" y="13243"/>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43"/>
                        <wps:cNvSpPr>
                          <a:spLocks noChangeArrowheads="1"/>
                        </wps:cNvSpPr>
                        <wps:spPr bwMode="auto">
                          <a:xfrm>
                            <a:off x="3767"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44"/>
                        <wps:cNvSpPr>
                          <a:spLocks noChangeArrowheads="1"/>
                        </wps:cNvSpPr>
                        <wps:spPr bwMode="auto">
                          <a:xfrm>
                            <a:off x="4129"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45"/>
                        <wps:cNvSpPr>
                          <a:spLocks noChangeArrowheads="1"/>
                        </wps:cNvSpPr>
                        <wps:spPr bwMode="auto">
                          <a:xfrm>
                            <a:off x="7387" y="1325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46"/>
                        <wps:cNvSpPr>
                          <a:spLocks noChangeArrowheads="1"/>
                        </wps:cNvSpPr>
                        <wps:spPr bwMode="auto">
                          <a:xfrm>
                            <a:off x="7025"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47"/>
                        <wps:cNvSpPr>
                          <a:spLocks noChangeArrowheads="1"/>
                        </wps:cNvSpPr>
                        <wps:spPr bwMode="auto">
                          <a:xfrm>
                            <a:off x="3043" y="13252"/>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48"/>
                        <wps:cNvSpPr>
                          <a:spLocks noChangeArrowheads="1"/>
                        </wps:cNvSpPr>
                        <wps:spPr bwMode="auto">
                          <a:xfrm>
                            <a:off x="3405" y="13252"/>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49"/>
                        <wps:cNvSpPr>
                          <a:spLocks noChangeArrowheads="1"/>
                        </wps:cNvSpPr>
                        <wps:spPr bwMode="auto">
                          <a:xfrm>
                            <a:off x="6301"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50"/>
                        <wps:cNvSpPr>
                          <a:spLocks noChangeArrowheads="1"/>
                        </wps:cNvSpPr>
                        <wps:spPr bwMode="auto">
                          <a:xfrm>
                            <a:off x="5939"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51"/>
                        <wps:cNvSpPr>
                          <a:spLocks noChangeArrowheads="1"/>
                        </wps:cNvSpPr>
                        <wps:spPr bwMode="auto">
                          <a:xfrm>
                            <a:off x="5577"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52"/>
                        <wps:cNvSpPr>
                          <a:spLocks noChangeArrowheads="1"/>
                        </wps:cNvSpPr>
                        <wps:spPr bwMode="auto">
                          <a:xfrm>
                            <a:off x="5215"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53"/>
                        <wps:cNvSpPr>
                          <a:spLocks noChangeArrowheads="1"/>
                        </wps:cNvSpPr>
                        <wps:spPr bwMode="auto">
                          <a:xfrm>
                            <a:off x="4853"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54"/>
                        <wps:cNvSpPr>
                          <a:spLocks noChangeArrowheads="1"/>
                        </wps:cNvSpPr>
                        <wps:spPr bwMode="auto">
                          <a:xfrm>
                            <a:off x="4491"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55"/>
                        <wps:cNvSpPr>
                          <a:spLocks noChangeArrowheads="1"/>
                        </wps:cNvSpPr>
                        <wps:spPr bwMode="auto">
                          <a:xfrm>
                            <a:off x="6663"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56"/>
                        <wps:cNvSpPr>
                          <a:spLocks noChangeArrowheads="1"/>
                        </wps:cNvSpPr>
                        <wps:spPr bwMode="auto">
                          <a:xfrm>
                            <a:off x="6663" y="1324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57"/>
                        <wps:cNvSpPr>
                          <a:spLocks noChangeArrowheads="1"/>
                        </wps:cNvSpPr>
                        <wps:spPr bwMode="auto">
                          <a:xfrm>
                            <a:off x="5939" y="13243"/>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58"/>
                        <wps:cNvSpPr>
                          <a:spLocks noChangeArrowheads="1"/>
                        </wps:cNvSpPr>
                        <wps:spPr bwMode="auto">
                          <a:xfrm>
                            <a:off x="6301" y="13242"/>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59"/>
                        <wps:cNvSpPr>
                          <a:spLocks noChangeArrowheads="1"/>
                        </wps:cNvSpPr>
                        <wps:spPr bwMode="auto">
                          <a:xfrm>
                            <a:off x="5577" y="13252"/>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60"/>
                        <wps:cNvSpPr>
                          <a:spLocks noChangeArrowheads="1"/>
                        </wps:cNvSpPr>
                        <wps:spPr bwMode="auto">
                          <a:xfrm>
                            <a:off x="5215" y="13252"/>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61"/>
                        <wps:cNvSpPr>
                          <a:spLocks noChangeArrowheads="1"/>
                        </wps:cNvSpPr>
                        <wps:spPr bwMode="auto">
                          <a:xfrm>
                            <a:off x="4853" y="13242"/>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62"/>
                        <wps:cNvSpPr>
                          <a:spLocks noChangeArrowheads="1"/>
                        </wps:cNvSpPr>
                        <wps:spPr bwMode="auto">
                          <a:xfrm>
                            <a:off x="4491" y="13242"/>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63"/>
                        <wps:cNvSpPr>
                          <a:spLocks noChangeArrowheads="1"/>
                        </wps:cNvSpPr>
                        <wps:spPr bwMode="auto">
                          <a:xfrm>
                            <a:off x="7749" y="1324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64"/>
                        <wps:cNvSpPr>
                          <a:spLocks noChangeArrowheads="1"/>
                        </wps:cNvSpPr>
                        <wps:spPr bwMode="auto">
                          <a:xfrm>
                            <a:off x="7749"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65"/>
                        <wps:cNvSpPr>
                          <a:spLocks noChangeArrowheads="1"/>
                        </wps:cNvSpPr>
                        <wps:spPr bwMode="auto">
                          <a:xfrm>
                            <a:off x="7387" y="13001"/>
                            <a:ext cx="181"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Line 66"/>
                        <wps:cNvCnPr>
                          <a:cxnSpLocks noChangeShapeType="1"/>
                        </wps:cNvCnPr>
                        <wps:spPr bwMode="auto">
                          <a:xfrm flipH="1">
                            <a:off x="3385" y="10105"/>
                            <a:ext cx="1991" cy="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7"/>
                        <wps:cNvCnPr>
                          <a:cxnSpLocks noChangeShapeType="1"/>
                        </wps:cNvCnPr>
                        <wps:spPr bwMode="auto">
                          <a:xfrm>
                            <a:off x="5396" y="10105"/>
                            <a:ext cx="0" cy="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8"/>
                        <wps:cNvCnPr>
                          <a:cxnSpLocks noChangeShapeType="1"/>
                        </wps:cNvCnPr>
                        <wps:spPr bwMode="auto">
                          <a:xfrm>
                            <a:off x="5406" y="10105"/>
                            <a:ext cx="1991" cy="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9"/>
                        <wps:cNvCnPr>
                          <a:cxnSpLocks noChangeShapeType="1"/>
                        </wps:cNvCnPr>
                        <wps:spPr bwMode="auto">
                          <a:xfrm flipH="1">
                            <a:off x="3053" y="11010"/>
                            <a:ext cx="332" cy="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0"/>
                        <wps:cNvCnPr>
                          <a:cxnSpLocks noChangeShapeType="1"/>
                        </wps:cNvCnPr>
                        <wps:spPr bwMode="auto">
                          <a:xfrm>
                            <a:off x="3385" y="11010"/>
                            <a:ext cx="0" cy="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1"/>
                        <wps:cNvCnPr>
                          <a:cxnSpLocks noChangeShapeType="1"/>
                        </wps:cNvCnPr>
                        <wps:spPr bwMode="auto">
                          <a:xfrm>
                            <a:off x="3385" y="11010"/>
                            <a:ext cx="382" cy="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2"/>
                        <wps:cNvCnPr>
                          <a:cxnSpLocks noChangeShapeType="1"/>
                        </wps:cNvCnPr>
                        <wps:spPr bwMode="auto">
                          <a:xfrm>
                            <a:off x="5406" y="11010"/>
                            <a:ext cx="352" cy="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73"/>
                        <wps:cNvCnPr>
                          <a:cxnSpLocks noChangeShapeType="1"/>
                        </wps:cNvCnPr>
                        <wps:spPr bwMode="auto">
                          <a:xfrm flipH="1">
                            <a:off x="5065" y="11010"/>
                            <a:ext cx="341" cy="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4"/>
                        <wps:cNvCnPr>
                          <a:cxnSpLocks noChangeShapeType="1"/>
                        </wps:cNvCnPr>
                        <wps:spPr bwMode="auto">
                          <a:xfrm flipH="1">
                            <a:off x="6929" y="11010"/>
                            <a:ext cx="478"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5"/>
                        <wps:cNvCnPr>
                          <a:cxnSpLocks noChangeShapeType="1"/>
                        </wps:cNvCnPr>
                        <wps:spPr bwMode="auto">
                          <a:xfrm flipH="1">
                            <a:off x="7294" y="11010"/>
                            <a:ext cx="121" cy="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76"/>
                        <wps:cNvCnPr>
                          <a:cxnSpLocks noChangeShapeType="1"/>
                        </wps:cNvCnPr>
                        <wps:spPr bwMode="auto">
                          <a:xfrm>
                            <a:off x="7437" y="11010"/>
                            <a:ext cx="577" cy="9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7"/>
                        <wps:cNvCnPr>
                          <a:cxnSpLocks noChangeShapeType="1"/>
                        </wps:cNvCnPr>
                        <wps:spPr bwMode="auto">
                          <a:xfrm>
                            <a:off x="7425" y="11000"/>
                            <a:ext cx="234" cy="8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78"/>
                        <wps:cNvSpPr>
                          <a:spLocks noChangeArrowheads="1"/>
                        </wps:cNvSpPr>
                        <wps:spPr bwMode="auto">
                          <a:xfrm>
                            <a:off x="7568" y="11915"/>
                            <a:ext cx="181" cy="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79"/>
                        <wps:cNvSpPr>
                          <a:spLocks noChangeArrowheads="1"/>
                        </wps:cNvSpPr>
                        <wps:spPr bwMode="auto">
                          <a:xfrm>
                            <a:off x="1414" y="9743"/>
                            <a:ext cx="905"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Pr="000F70CC" w:rsidRDefault="009723AC" w:rsidP="009723AC">
                              <w:pPr>
                                <w:jc w:val="center"/>
                                <w:rPr>
                                  <w:rFonts w:cs="Nazanin" w:hint="cs"/>
                                  <w:b/>
                                  <w:bCs/>
                                  <w:i/>
                                  <w:iCs/>
                                  <w:sz w:val="20"/>
                                  <w:szCs w:val="20"/>
                                  <w:u w:val="single"/>
                                  <w:lang w:bidi="fa-IR"/>
                                </w:rPr>
                              </w:pPr>
                              <w:r w:rsidRPr="000F70CC">
                                <w:rPr>
                                  <w:rFonts w:cs="Nazanin" w:hint="cs"/>
                                  <w:b/>
                                  <w:bCs/>
                                  <w:i/>
                                  <w:iCs/>
                                  <w:sz w:val="20"/>
                                  <w:szCs w:val="20"/>
                                  <w:u w:val="single"/>
                                  <w:rtl/>
                                  <w:lang w:bidi="fa-IR"/>
                                </w:rPr>
                                <w:t>هدف</w:t>
                              </w:r>
                            </w:p>
                          </w:txbxContent>
                        </wps:txbx>
                        <wps:bodyPr rot="0" vert="horz" wrap="square" lIns="91440" tIns="45720" rIns="91440" bIns="45720" anchor="t" anchorCtr="0" upright="1">
                          <a:noAutofit/>
                        </wps:bodyPr>
                      </wps:wsp>
                      <wps:wsp>
                        <wps:cNvPr id="56" name="Rectangle 80"/>
                        <wps:cNvSpPr>
                          <a:spLocks noChangeArrowheads="1"/>
                        </wps:cNvSpPr>
                        <wps:spPr bwMode="auto">
                          <a:xfrm>
                            <a:off x="1414" y="11915"/>
                            <a:ext cx="1086"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Default="009723AC" w:rsidP="009723AC">
                              <w:pPr>
                                <w:jc w:val="center"/>
                                <w:rPr>
                                  <w:rFonts w:hint="cs"/>
                                  <w:lang w:bidi="fa-IR"/>
                                </w:rPr>
                              </w:pPr>
                              <w:r w:rsidRPr="000F70CC">
                                <w:rPr>
                                  <w:rFonts w:cs="Nazanin" w:hint="cs"/>
                                  <w:b/>
                                  <w:bCs/>
                                  <w:i/>
                                  <w:iCs/>
                                  <w:sz w:val="20"/>
                                  <w:szCs w:val="20"/>
                                  <w:u w:val="single"/>
                                  <w:rtl/>
                                  <w:lang w:bidi="fa-IR"/>
                                </w:rPr>
                                <w:t>زيرمعيارها</w:t>
                              </w:r>
                              <w:r>
                                <w:rPr>
                                  <w:rFonts w:hint="cs"/>
                                  <w:rtl/>
                                  <w:lang w:bidi="fa-IR"/>
                                </w:rPr>
                                <w:t xml:space="preserve"> </w:t>
                              </w:r>
                            </w:p>
                          </w:txbxContent>
                        </wps:txbx>
                        <wps:bodyPr rot="0" vert="horz" wrap="square" lIns="91440" tIns="45720" rIns="91440" bIns="45720" anchor="t" anchorCtr="0" upright="1">
                          <a:noAutofit/>
                        </wps:bodyPr>
                      </wps:wsp>
                      <wps:wsp>
                        <wps:cNvPr id="57" name="Rectangle 81"/>
                        <wps:cNvSpPr>
                          <a:spLocks noChangeArrowheads="1"/>
                        </wps:cNvSpPr>
                        <wps:spPr bwMode="auto">
                          <a:xfrm>
                            <a:off x="1414" y="13001"/>
                            <a:ext cx="905"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Default="009723AC" w:rsidP="009723AC">
                              <w:pPr>
                                <w:jc w:val="center"/>
                                <w:rPr>
                                  <w:rFonts w:hint="cs"/>
                                  <w:lang w:bidi="fa-IR"/>
                                </w:rPr>
                              </w:pPr>
                              <w:r w:rsidRPr="000F70CC">
                                <w:rPr>
                                  <w:rFonts w:cs="Nazanin" w:hint="cs"/>
                                  <w:b/>
                                  <w:bCs/>
                                  <w:i/>
                                  <w:iCs/>
                                  <w:sz w:val="20"/>
                                  <w:szCs w:val="20"/>
                                  <w:u w:val="single"/>
                                  <w:rtl/>
                                  <w:lang w:bidi="fa-IR"/>
                                </w:rPr>
                                <w:t>گزينه</w:t>
                              </w:r>
                              <w:r>
                                <w:rPr>
                                  <w:rFonts w:cs="Nazanin" w:hint="cs"/>
                                  <w:b/>
                                  <w:bCs/>
                                  <w:i/>
                                  <w:iCs/>
                                  <w:sz w:val="20"/>
                                  <w:szCs w:val="20"/>
                                  <w:u w:val="single"/>
                                  <w:rtl/>
                                  <w:lang w:bidi="fa-IR"/>
                                </w:rPr>
                                <w:t>‌</w:t>
                              </w:r>
                              <w:r w:rsidRPr="000F70CC">
                                <w:rPr>
                                  <w:rFonts w:cs="Nazanin" w:hint="cs"/>
                                  <w:b/>
                                  <w:bCs/>
                                  <w:i/>
                                  <w:iCs/>
                                  <w:sz w:val="20"/>
                                  <w:szCs w:val="20"/>
                                  <w:u w:val="single"/>
                                  <w:rtl/>
                                  <w:lang w:bidi="fa-IR"/>
                                </w:rPr>
                                <w:t>ها</w:t>
                              </w:r>
                            </w:p>
                          </w:txbxContent>
                        </wps:txbx>
                        <wps:bodyPr rot="0" vert="horz" wrap="square" lIns="91440" tIns="45720" rIns="91440" bIns="45720" anchor="t" anchorCtr="0" upright="1">
                          <a:noAutofit/>
                        </wps:bodyPr>
                      </wps:wsp>
                      <wps:wsp>
                        <wps:cNvPr id="58" name="Rectangle 82"/>
                        <wps:cNvSpPr>
                          <a:spLocks noChangeArrowheads="1"/>
                        </wps:cNvSpPr>
                        <wps:spPr bwMode="auto">
                          <a:xfrm>
                            <a:off x="1414" y="10648"/>
                            <a:ext cx="905"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3AC" w:rsidRDefault="009723AC" w:rsidP="009723AC">
                              <w:pPr>
                                <w:jc w:val="center"/>
                                <w:rPr>
                                  <w:rFonts w:hint="cs"/>
                                  <w:lang w:bidi="fa-IR"/>
                                </w:rPr>
                              </w:pPr>
                              <w:r w:rsidRPr="000F70CC">
                                <w:rPr>
                                  <w:rFonts w:cs="Nazanin" w:hint="cs"/>
                                  <w:b/>
                                  <w:bCs/>
                                  <w:i/>
                                  <w:iCs/>
                                  <w:sz w:val="20"/>
                                  <w:szCs w:val="20"/>
                                  <w:u w:val="single"/>
                                  <w:rtl/>
                                  <w:lang w:bidi="fa-IR"/>
                                </w:rPr>
                                <w:t>معيارها</w:t>
                              </w:r>
                            </w:p>
                          </w:txbxContent>
                        </wps:txbx>
                        <wps:bodyPr rot="0" vert="horz" wrap="square" lIns="91440" tIns="45720" rIns="91440" bIns="45720" anchor="t" anchorCtr="0" upright="1">
                          <a:noAutofit/>
                        </wps:bodyPr>
                      </wps:wsp>
                      <wps:wsp>
                        <wps:cNvPr id="59" name="Line 83"/>
                        <wps:cNvCnPr>
                          <a:cxnSpLocks noChangeShapeType="1"/>
                        </wps:cNvCnPr>
                        <wps:spPr bwMode="auto">
                          <a:xfrm>
                            <a:off x="3043" y="12458"/>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84"/>
                        <wps:cNvCnPr>
                          <a:cxnSpLocks noChangeShapeType="1"/>
                        </wps:cNvCnPr>
                        <wps:spPr bwMode="auto">
                          <a:xfrm>
                            <a:off x="3385" y="12458"/>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85"/>
                        <wps:cNvCnPr>
                          <a:cxnSpLocks noChangeShapeType="1"/>
                        </wps:cNvCnPr>
                        <wps:spPr bwMode="auto">
                          <a:xfrm>
                            <a:off x="3766" y="12458"/>
                            <a:ext cx="1"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86"/>
                        <wps:cNvCnPr>
                          <a:cxnSpLocks noChangeShapeType="1"/>
                        </wps:cNvCnPr>
                        <wps:spPr bwMode="auto">
                          <a:xfrm>
                            <a:off x="5045" y="12458"/>
                            <a:ext cx="0"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7"/>
                        <wps:cNvCnPr>
                          <a:cxnSpLocks noChangeShapeType="1"/>
                        </wps:cNvCnPr>
                        <wps:spPr bwMode="auto">
                          <a:xfrm>
                            <a:off x="5758" y="12458"/>
                            <a:ext cx="0"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8"/>
                        <wps:cNvCnPr>
                          <a:cxnSpLocks noChangeShapeType="1"/>
                        </wps:cNvCnPr>
                        <wps:spPr bwMode="auto">
                          <a:xfrm>
                            <a:off x="6929" y="12458"/>
                            <a:ext cx="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89"/>
                        <wps:cNvCnPr>
                          <a:cxnSpLocks noChangeShapeType="1"/>
                        </wps:cNvCnPr>
                        <wps:spPr bwMode="auto">
                          <a:xfrm>
                            <a:off x="7294" y="12458"/>
                            <a:ext cx="0"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90"/>
                        <wps:cNvCnPr>
                          <a:cxnSpLocks noChangeShapeType="1"/>
                        </wps:cNvCnPr>
                        <wps:spPr bwMode="auto">
                          <a:xfrm>
                            <a:off x="7659" y="12458"/>
                            <a:ext cx="1"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91"/>
                        <wps:cNvCnPr>
                          <a:cxnSpLocks noChangeShapeType="1"/>
                        </wps:cNvCnPr>
                        <wps:spPr bwMode="auto">
                          <a:xfrm>
                            <a:off x="8014" y="12458"/>
                            <a:ext cx="0" cy="3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left:0;text-align:left;margin-left:-18pt;margin-top:75.2pt;width:450pt;height:220.6pt;z-index:-251654144" coordorigin="1414,9743" coordsize="6697,3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">
                <v:rect id="Rectangle 26" o:spid="_x0000_s1048" style="position:absolute;left:4953;top:9743;width:906;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27" o:spid="_x0000_s1049" style="position:absolute;left:3043;top:10646;width:723;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28" o:spid="_x0000_s1050" style="position:absolute;left:5045;top:10648;width:723;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29" o:spid="_x0000_s1051" style="position:absolute;left:7026;top:10648;width:723;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30" o:spid="_x0000_s1052" style="position:absolute;left:2952;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31" o:spid="_x0000_s1053" style="position:absolute;left:3676;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32" o:spid="_x0000_s1054" style="position:absolute;left:4963;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33" o:spid="_x0000_s1055" style="position:absolute;left:5658;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34" o:spid="_x0000_s1056" style="position:absolute;left:6844;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35" o:spid="_x0000_s1057" style="position:absolute;left:7206;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36" o:spid="_x0000_s1058" style="position:absolute;left:7930;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37" o:spid="_x0000_s1059" style="position:absolute;left:3304;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38" o:spid="_x0000_s1060" style="position:absolute;left:3053;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39" o:spid="_x0000_s1061" style="position:absolute;left:3405;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40" o:spid="_x0000_s1062" style="position:absolute;left:7025;top:1325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41" o:spid="_x0000_s1063" style="position:absolute;left:4129;top:13243;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42" o:spid="_x0000_s1064" style="position:absolute;left:3767;top:13243;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43" o:spid="_x0000_s1065" style="position:absolute;left:3767;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44" o:spid="_x0000_s1066" style="position:absolute;left:4129;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45" o:spid="_x0000_s1067" style="position:absolute;left:7387;top:1325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46" o:spid="_x0000_s1068" style="position:absolute;left:7025;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47" o:spid="_x0000_s1069" style="position:absolute;left:3043;top:13252;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48" o:spid="_x0000_s1070" style="position:absolute;left:3405;top:13252;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49" o:spid="_x0000_s1071" style="position:absolute;left:6301;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50" o:spid="_x0000_s1072" style="position:absolute;left:5939;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51" o:spid="_x0000_s1073" style="position:absolute;left:5577;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52" o:spid="_x0000_s1074" style="position:absolute;left:5215;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53" o:spid="_x0000_s1075" style="position:absolute;left:4853;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54" o:spid="_x0000_s1076" style="position:absolute;left:4491;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55" o:spid="_x0000_s1077" style="position:absolute;left:6663;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56" o:spid="_x0000_s1078" style="position:absolute;left:6663;top:1324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57" o:spid="_x0000_s1079" style="position:absolute;left:5939;top:13243;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58" o:spid="_x0000_s1080" style="position:absolute;left:6301;top:13242;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59" o:spid="_x0000_s1081" style="position:absolute;left:5577;top:13252;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60" o:spid="_x0000_s1082" style="position:absolute;left:5215;top:13252;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61" o:spid="_x0000_s1083" style="position:absolute;left:4853;top:13242;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62" o:spid="_x0000_s1084" style="position:absolute;left:4491;top:13242;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63" o:spid="_x0000_s1085" style="position:absolute;left:7749;top:1324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64" o:spid="_x0000_s1086" style="position:absolute;left:7749;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65" o:spid="_x0000_s1087" style="position:absolute;left:7387;top:13001;width:181;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line id="Line 66" o:spid="_x0000_s1088" style="position:absolute;flip:x;visibility:visible;mso-wrap-style:square" from="3385,10105" to="5376,10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67" o:spid="_x0000_s1089" style="position:absolute;visibility:visible;mso-wrap-style:square" from="5396,10105" to="5396,10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8" o:spid="_x0000_s1090" style="position:absolute;visibility:visible;mso-wrap-style:square" from="5406,10105" to="7397,10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9" o:spid="_x0000_s1091" style="position:absolute;flip:x;visibility:visible;mso-wrap-style:square" from="3053,11010" to="3385,1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70" o:spid="_x0000_s1092" style="position:absolute;visibility:visible;mso-wrap-style:square" from="3385,11010" to="3385,1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71" o:spid="_x0000_s1093" style="position:absolute;visibility:visible;mso-wrap-style:square" from="3385,11010" to="3767,1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72" o:spid="_x0000_s1094" style="position:absolute;visibility:visible;mso-wrap-style:square" from="5406,11010" to="5758,1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73" o:spid="_x0000_s1095" style="position:absolute;flip:x;visibility:visible;mso-wrap-style:square" from="5065,11010" to="5406,1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4" o:spid="_x0000_s1096" style="position:absolute;flip:x;visibility:visible;mso-wrap-style:square" from="6929,11010" to="7407,1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5" o:spid="_x0000_s1097" style="position:absolute;flip:x;visibility:visible;mso-wrap-style:square" from="7294,11010" to="741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76" o:spid="_x0000_s1098" style="position:absolute;visibility:visible;mso-wrap-style:square" from="7437,11010" to="8014,1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77" o:spid="_x0000_s1099" style="position:absolute;visibility:visible;mso-wrap-style:square" from="7425,11000" to="7659,1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rect id="Rectangle 78" o:spid="_x0000_s1100" style="position:absolute;left:7568;top:11915;width:18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79" o:spid="_x0000_s1101" style="position:absolute;left:1414;top:9743;width:90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textbox>
                    <w:txbxContent>
                      <w:p w:rsidR="009723AC" w:rsidRPr="000F70CC" w:rsidRDefault="009723AC" w:rsidP="009723AC">
                        <w:pPr>
                          <w:jc w:val="center"/>
                          <w:rPr>
                            <w:rFonts w:cs="Nazanin" w:hint="cs"/>
                            <w:b/>
                            <w:bCs/>
                            <w:i/>
                            <w:iCs/>
                            <w:sz w:val="20"/>
                            <w:szCs w:val="20"/>
                            <w:u w:val="single"/>
                            <w:lang w:bidi="fa-IR"/>
                          </w:rPr>
                        </w:pPr>
                        <w:r w:rsidRPr="000F70CC">
                          <w:rPr>
                            <w:rFonts w:cs="Nazanin" w:hint="cs"/>
                            <w:b/>
                            <w:bCs/>
                            <w:i/>
                            <w:iCs/>
                            <w:sz w:val="20"/>
                            <w:szCs w:val="20"/>
                            <w:u w:val="single"/>
                            <w:rtl/>
                            <w:lang w:bidi="fa-IR"/>
                          </w:rPr>
                          <w:t>هدف</w:t>
                        </w:r>
                      </w:p>
                    </w:txbxContent>
                  </v:textbox>
                </v:rect>
                <v:rect id="Rectangle 80" o:spid="_x0000_s1102" style="position:absolute;left:1414;top:11915;width:1086;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textbox>
                    <w:txbxContent>
                      <w:p w:rsidR="009723AC" w:rsidRDefault="009723AC" w:rsidP="009723AC">
                        <w:pPr>
                          <w:jc w:val="center"/>
                          <w:rPr>
                            <w:rFonts w:hint="cs"/>
                            <w:lang w:bidi="fa-IR"/>
                          </w:rPr>
                        </w:pPr>
                        <w:r w:rsidRPr="000F70CC">
                          <w:rPr>
                            <w:rFonts w:cs="Nazanin" w:hint="cs"/>
                            <w:b/>
                            <w:bCs/>
                            <w:i/>
                            <w:iCs/>
                            <w:sz w:val="20"/>
                            <w:szCs w:val="20"/>
                            <w:u w:val="single"/>
                            <w:rtl/>
                            <w:lang w:bidi="fa-IR"/>
                          </w:rPr>
                          <w:t>زيرمعيارها</w:t>
                        </w:r>
                        <w:r>
                          <w:rPr>
                            <w:rFonts w:hint="cs"/>
                            <w:rtl/>
                            <w:lang w:bidi="fa-IR"/>
                          </w:rPr>
                          <w:t xml:space="preserve"> </w:t>
                        </w:r>
                      </w:p>
                    </w:txbxContent>
                  </v:textbox>
                </v:rect>
                <v:rect id="Rectangle 81" o:spid="_x0000_s1103" style="position:absolute;left:1414;top:13001;width:90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textbox>
                    <w:txbxContent>
                      <w:p w:rsidR="009723AC" w:rsidRDefault="009723AC" w:rsidP="009723AC">
                        <w:pPr>
                          <w:jc w:val="center"/>
                          <w:rPr>
                            <w:rFonts w:hint="cs"/>
                            <w:lang w:bidi="fa-IR"/>
                          </w:rPr>
                        </w:pPr>
                        <w:r w:rsidRPr="000F70CC">
                          <w:rPr>
                            <w:rFonts w:cs="Nazanin" w:hint="cs"/>
                            <w:b/>
                            <w:bCs/>
                            <w:i/>
                            <w:iCs/>
                            <w:sz w:val="20"/>
                            <w:szCs w:val="20"/>
                            <w:u w:val="single"/>
                            <w:rtl/>
                            <w:lang w:bidi="fa-IR"/>
                          </w:rPr>
                          <w:t>گزينه</w:t>
                        </w:r>
                        <w:r>
                          <w:rPr>
                            <w:rFonts w:cs="Nazanin" w:hint="cs"/>
                            <w:b/>
                            <w:bCs/>
                            <w:i/>
                            <w:iCs/>
                            <w:sz w:val="20"/>
                            <w:szCs w:val="20"/>
                            <w:u w:val="single"/>
                            <w:rtl/>
                            <w:lang w:bidi="fa-IR"/>
                          </w:rPr>
                          <w:t>‌</w:t>
                        </w:r>
                        <w:r w:rsidRPr="000F70CC">
                          <w:rPr>
                            <w:rFonts w:cs="Nazanin" w:hint="cs"/>
                            <w:b/>
                            <w:bCs/>
                            <w:i/>
                            <w:iCs/>
                            <w:sz w:val="20"/>
                            <w:szCs w:val="20"/>
                            <w:u w:val="single"/>
                            <w:rtl/>
                            <w:lang w:bidi="fa-IR"/>
                          </w:rPr>
                          <w:t>ها</w:t>
                        </w:r>
                      </w:p>
                    </w:txbxContent>
                  </v:textbox>
                </v:rect>
                <v:rect id="Rectangle 82" o:spid="_x0000_s1104" style="position:absolute;left:1414;top:10648;width:90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textbox>
                    <w:txbxContent>
                      <w:p w:rsidR="009723AC" w:rsidRDefault="009723AC" w:rsidP="009723AC">
                        <w:pPr>
                          <w:jc w:val="center"/>
                          <w:rPr>
                            <w:rFonts w:hint="cs"/>
                            <w:lang w:bidi="fa-IR"/>
                          </w:rPr>
                        </w:pPr>
                        <w:r w:rsidRPr="000F70CC">
                          <w:rPr>
                            <w:rFonts w:cs="Nazanin" w:hint="cs"/>
                            <w:b/>
                            <w:bCs/>
                            <w:i/>
                            <w:iCs/>
                            <w:sz w:val="20"/>
                            <w:szCs w:val="20"/>
                            <w:u w:val="single"/>
                            <w:rtl/>
                            <w:lang w:bidi="fa-IR"/>
                          </w:rPr>
                          <w:t>معيارها</w:t>
                        </w:r>
                      </w:p>
                    </w:txbxContent>
                  </v:textbox>
                </v:rect>
                <v:line id="Line 83" o:spid="_x0000_s1105" style="position:absolute;visibility:visible;mso-wrap-style:square" from="3043,12458" to="3043,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84" o:spid="_x0000_s1106" style="position:absolute;visibility:visible;mso-wrap-style:square" from="3385,12458" to="3385,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85" o:spid="_x0000_s1107" style="position:absolute;visibility:visible;mso-wrap-style:square" from="3766,12458" to="3767,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86" o:spid="_x0000_s1108" style="position:absolute;visibility:visible;mso-wrap-style:square" from="5045,12458" to="5045,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87" o:spid="_x0000_s1109" style="position:absolute;visibility:visible;mso-wrap-style:square" from="5758,12458" to="5758,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88" o:spid="_x0000_s1110" style="position:absolute;visibility:visible;mso-wrap-style:square" from="6929,12458" to="6929,1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89" o:spid="_x0000_s1111" style="position:absolute;visibility:visible;mso-wrap-style:square" from="7294,12458" to="7294,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90" o:spid="_x0000_s1112" style="position:absolute;visibility:visible;mso-wrap-style:square" from="7659,12458" to="7660,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91" o:spid="_x0000_s1113" style="position:absolute;visibility:visible;mso-wrap-style:square" from="8014,12458" to="8014,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w10:wrap type="square"/>
              </v:group>
            </w:pict>
          </mc:Fallback>
        </mc:AlternateContent>
      </w:r>
      <w:r w:rsidRPr="00F2364A">
        <w:rPr>
          <w:rFonts w:cs="Lotus" w:hint="cs"/>
          <w:sz w:val="28"/>
          <w:szCs w:val="28"/>
          <w:rtl/>
        </w:rPr>
        <w:t>اولين قدم در فرآيند تحليل سلسله مراتبي ، ايجاد يك نمايش گرافيكي از مسأله مي‌باشد كه در آن هدف، معيارها و گزينه‏ها نشان داده شده است.</w:t>
      </w:r>
    </w:p>
    <w:p w:rsidR="009723AC" w:rsidRPr="00F2364A" w:rsidRDefault="009723AC" w:rsidP="009723AC">
      <w:pPr>
        <w:spacing w:before="100" w:beforeAutospacing="1" w:after="120"/>
        <w:ind w:left="624" w:right="-227"/>
        <w:jc w:val="center"/>
        <w:rPr>
          <w:rFonts w:cs="Lotus" w:hint="cs"/>
          <w:sz w:val="28"/>
          <w:szCs w:val="28"/>
          <w:rtl/>
          <w:lang w:bidi="fa-IR"/>
        </w:rPr>
      </w:pPr>
      <w:r w:rsidRPr="00F2364A">
        <w:rPr>
          <w:rFonts w:cs="Lotus" w:hint="cs"/>
          <w:sz w:val="22"/>
          <w:szCs w:val="22"/>
          <w:rtl/>
        </w:rPr>
        <w:t>شكل 2-2-</w:t>
      </w:r>
      <w:r w:rsidRPr="00F2364A">
        <w:rPr>
          <w:rFonts w:cs="Lotus" w:hint="cs"/>
          <w:sz w:val="22"/>
          <w:szCs w:val="22"/>
          <w:rtl/>
          <w:lang w:bidi="fa-IR"/>
        </w:rPr>
        <w:t xml:space="preserve"> نمودار ساختار سلسله مراتبي، طرح تحقيقاتي فرايند تحليل سلسله مراتبي و كاربردهاي آن در تصميم گيري(جهاد دانشگاهي صنعتي شريف)، مرتضي رحماني، مصطفي زمانيان.</w:t>
      </w:r>
    </w:p>
    <w:p w:rsidR="009723AC" w:rsidRPr="00F2364A" w:rsidRDefault="009723AC" w:rsidP="009723AC">
      <w:pPr>
        <w:spacing w:before="100" w:beforeAutospacing="1"/>
        <w:ind w:left="737" w:right="-454" w:firstLine="284"/>
        <w:jc w:val="lowKashida"/>
        <w:rPr>
          <w:rFonts w:cs="Lotus" w:hint="cs"/>
          <w:sz w:val="28"/>
          <w:szCs w:val="28"/>
          <w:rtl/>
          <w:lang w:bidi="fa-IR"/>
        </w:rPr>
      </w:pPr>
      <w:r w:rsidRPr="00F2364A">
        <w:rPr>
          <w:rFonts w:cs="Lotus" w:hint="cs"/>
          <w:sz w:val="28"/>
          <w:szCs w:val="28"/>
          <w:rtl/>
        </w:rPr>
        <w:t>با وجود اينكه يك قاعده ثابت و قطعي براي رسم سلسله مراتبي وجود ندارد، اما متداول‏ترين روش براي ساخت يك سلسله مراتبي، مرتب كردن بر اساس هدف</w:t>
      </w:r>
      <w:r w:rsidRPr="00F2364A">
        <w:rPr>
          <w:rStyle w:val="Caption"/>
          <w:rFonts w:cs="Lotus"/>
          <w:sz w:val="28"/>
          <w:szCs w:val="28"/>
          <w:vertAlign w:val="superscript"/>
          <w:rtl/>
        </w:rPr>
        <w:footnoteReference w:id="12"/>
      </w:r>
      <w:r w:rsidRPr="00F2364A">
        <w:rPr>
          <w:rFonts w:cs="Lotus" w:hint="cs"/>
          <w:sz w:val="28"/>
          <w:szCs w:val="28"/>
          <w:rtl/>
        </w:rPr>
        <w:t>، معيارها</w:t>
      </w:r>
      <w:r w:rsidRPr="00F2364A">
        <w:rPr>
          <w:rStyle w:val="Caption"/>
          <w:rFonts w:cs="Lotus"/>
          <w:sz w:val="28"/>
          <w:szCs w:val="28"/>
          <w:vertAlign w:val="superscript"/>
          <w:rtl/>
        </w:rPr>
        <w:footnoteReference w:id="13"/>
      </w:r>
      <w:r w:rsidRPr="00F2364A">
        <w:rPr>
          <w:rFonts w:cs="Lotus" w:hint="cs"/>
          <w:sz w:val="28"/>
          <w:szCs w:val="28"/>
          <w:rtl/>
        </w:rPr>
        <w:t>، زيرمعيارها</w:t>
      </w:r>
      <w:r w:rsidRPr="00F2364A">
        <w:rPr>
          <w:rStyle w:val="Caption"/>
          <w:rFonts w:cs="Lotus"/>
          <w:sz w:val="28"/>
          <w:szCs w:val="28"/>
          <w:vertAlign w:val="superscript"/>
          <w:rtl/>
        </w:rPr>
        <w:footnoteReference w:id="14"/>
      </w:r>
      <w:r w:rsidRPr="00F2364A">
        <w:rPr>
          <w:rFonts w:cs="Lotus" w:hint="cs"/>
          <w:sz w:val="28"/>
          <w:szCs w:val="28"/>
          <w:rtl/>
        </w:rPr>
        <w:t xml:space="preserve"> و در نهايت گزينه‏ها</w:t>
      </w:r>
      <w:r w:rsidRPr="00F2364A">
        <w:rPr>
          <w:rStyle w:val="Caption"/>
          <w:rFonts w:cs="Lotus"/>
          <w:sz w:val="28"/>
          <w:szCs w:val="28"/>
          <w:vertAlign w:val="superscript"/>
          <w:rtl/>
        </w:rPr>
        <w:footnoteReference w:id="15"/>
      </w:r>
      <w:r w:rsidRPr="00F2364A">
        <w:rPr>
          <w:rFonts w:cs="Lotus" w:hint="cs"/>
          <w:sz w:val="28"/>
          <w:szCs w:val="28"/>
          <w:rtl/>
        </w:rPr>
        <w:t xml:space="preserve"> است.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مهمترين بخش در ساختن يك سلسله مراتبي، مشخص نمودن هدف نهايي، معيارها، زيرمعيارهاي سطوح مختلف و تشخيص ارتباطات بين آنها و نيز ارتباط آنها با گزينه‏هاست كه اشتباه در تشخيص آنها منجر به نتايج نادرستي خواهد شد.</w:t>
      </w:r>
    </w:p>
    <w:p w:rsidR="009723AC" w:rsidRPr="00F2364A" w:rsidRDefault="009723AC" w:rsidP="009723AC">
      <w:pPr>
        <w:spacing w:before="100" w:beforeAutospacing="1" w:after="600"/>
        <w:ind w:left="737" w:right="-454" w:firstLine="284"/>
        <w:jc w:val="lowKashida"/>
        <w:rPr>
          <w:rFonts w:cs="Lotus" w:hint="cs"/>
          <w:b/>
          <w:bCs/>
          <w:sz w:val="32"/>
          <w:szCs w:val="32"/>
          <w:rtl/>
        </w:rPr>
      </w:pPr>
      <w:r w:rsidRPr="00F2364A">
        <w:rPr>
          <w:rFonts w:cs="Lotus" w:hint="cs"/>
          <w:b/>
          <w:bCs/>
          <w:sz w:val="32"/>
          <w:szCs w:val="32"/>
          <w:rtl/>
        </w:rPr>
        <w:t xml:space="preserve">محاسبه وزن </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lastRenderedPageBreak/>
        <w:t>مرحله بعدي در انجام فرآيند تحليل سلسله مراتبي محاسبه وزن است. همانطور كه قبلاً گفته شد اساس فرآيند تحليل سلسله مراتبي بر مقايسات زوجي بنا نهاده شده است. در اين مقايسات، تصميم گيرندگان بر اساس جدول زير، عناصر را دوبه دو با يكديگر مقايسه مي‌كنند. ساعتي در اين جدول با نسبت دادن مقادير كمي بين 1 تا 9  مفاهيم كيفي را به مقادير كمي تبديل مي‌كند.</w:t>
      </w:r>
    </w:p>
    <w:tbl>
      <w:tblPr>
        <w:bidiVisual/>
        <w:tblW w:w="80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0"/>
        <w:gridCol w:w="2191"/>
      </w:tblGrid>
      <w:tr w:rsidR="009723AC" w:rsidRPr="0090769E" w:rsidTr="005153CF">
        <w:tblPrEx>
          <w:tblCellMar>
            <w:top w:w="0" w:type="dxa"/>
            <w:bottom w:w="0" w:type="dxa"/>
          </w:tblCellMar>
        </w:tblPrEx>
        <w:trPr>
          <w:jc w:val="right"/>
        </w:trPr>
        <w:tc>
          <w:tcPr>
            <w:tcW w:w="5840" w:type="dxa"/>
          </w:tcPr>
          <w:p w:rsidR="009723AC" w:rsidRPr="0090769E" w:rsidRDefault="009723AC" w:rsidP="005153CF">
            <w:pPr>
              <w:pStyle w:val="Heading5"/>
              <w:spacing w:before="0"/>
              <w:jc w:val="center"/>
              <w:rPr>
                <w:rFonts w:cs="Lotus" w:hint="cs"/>
                <w:spacing w:val="10"/>
                <w:sz w:val="28"/>
                <w:szCs w:val="28"/>
              </w:rPr>
            </w:pPr>
            <w:r w:rsidRPr="0090769E">
              <w:rPr>
                <w:rFonts w:cs="Lotus" w:hint="cs"/>
                <w:spacing w:val="10"/>
                <w:sz w:val="28"/>
                <w:szCs w:val="28"/>
                <w:rtl/>
              </w:rPr>
              <w:t>ترجيحات</w:t>
            </w:r>
          </w:p>
        </w:tc>
        <w:tc>
          <w:tcPr>
            <w:tcW w:w="2191" w:type="dxa"/>
          </w:tcPr>
          <w:p w:rsidR="009723AC" w:rsidRPr="0090769E" w:rsidRDefault="009723AC" w:rsidP="005153CF">
            <w:pPr>
              <w:pStyle w:val="Heading5"/>
              <w:spacing w:before="0"/>
              <w:jc w:val="center"/>
              <w:rPr>
                <w:rFonts w:cs="Lotus" w:hint="cs"/>
                <w:spacing w:val="10"/>
                <w:sz w:val="28"/>
                <w:szCs w:val="28"/>
              </w:rPr>
            </w:pPr>
            <w:r w:rsidRPr="0090769E">
              <w:rPr>
                <w:rFonts w:cs="Lotus" w:hint="cs"/>
                <w:spacing w:val="10"/>
                <w:sz w:val="28"/>
                <w:szCs w:val="28"/>
                <w:rtl/>
              </w:rPr>
              <w:t>مقادير عددي</w:t>
            </w:r>
          </w:p>
        </w:tc>
      </w:tr>
      <w:tr w:rsidR="009723AC" w:rsidRPr="0090769E" w:rsidTr="005153CF">
        <w:tblPrEx>
          <w:tblCellMar>
            <w:top w:w="0" w:type="dxa"/>
            <w:bottom w:w="0" w:type="dxa"/>
          </w:tblCellMar>
        </w:tblPrEx>
        <w:trPr>
          <w:jc w:val="right"/>
        </w:trPr>
        <w:tc>
          <w:tcPr>
            <w:tcW w:w="5840" w:type="dxa"/>
          </w:tcPr>
          <w:p w:rsidR="009723AC" w:rsidRPr="0090769E" w:rsidRDefault="009723AC" w:rsidP="005153CF">
            <w:pPr>
              <w:jc w:val="center"/>
              <w:rPr>
                <w:rFonts w:cs="Lotus"/>
                <w:spacing w:val="10"/>
                <w:sz w:val="28"/>
                <w:szCs w:val="28"/>
              </w:rPr>
            </w:pPr>
            <w:r w:rsidRPr="0090769E">
              <w:rPr>
                <w:rFonts w:cs="Lotus" w:hint="cs"/>
                <w:spacing w:val="10"/>
                <w:sz w:val="28"/>
                <w:szCs w:val="28"/>
                <w:rtl/>
              </w:rPr>
              <w:t xml:space="preserve">كاملاً مطلوبتر </w:t>
            </w:r>
            <w:r w:rsidRPr="0090769E">
              <w:rPr>
                <w:rFonts w:cs="Lotus"/>
                <w:spacing w:val="10"/>
                <w:sz w:val="28"/>
                <w:szCs w:val="28"/>
              </w:rPr>
              <w:t>(Extremely Prefered)</w:t>
            </w:r>
          </w:p>
        </w:tc>
        <w:tc>
          <w:tcPr>
            <w:tcW w:w="2191" w:type="dxa"/>
          </w:tcPr>
          <w:p w:rsidR="009723AC" w:rsidRPr="0090769E" w:rsidRDefault="009723AC" w:rsidP="005153CF">
            <w:pPr>
              <w:pStyle w:val="Heading6"/>
              <w:spacing w:before="0"/>
              <w:jc w:val="center"/>
              <w:rPr>
                <w:rFonts w:cs="Lotus" w:hint="cs"/>
                <w:spacing w:val="10"/>
                <w:sz w:val="28"/>
                <w:szCs w:val="28"/>
              </w:rPr>
            </w:pPr>
            <w:r w:rsidRPr="0090769E">
              <w:rPr>
                <w:rFonts w:cs="Lotus" w:hint="cs"/>
                <w:spacing w:val="10"/>
                <w:sz w:val="28"/>
                <w:szCs w:val="28"/>
                <w:rtl/>
              </w:rPr>
              <w:t>9</w:t>
            </w:r>
          </w:p>
        </w:tc>
      </w:tr>
      <w:tr w:rsidR="009723AC" w:rsidRPr="0090769E" w:rsidTr="005153CF">
        <w:tblPrEx>
          <w:tblCellMar>
            <w:top w:w="0" w:type="dxa"/>
            <w:bottom w:w="0" w:type="dxa"/>
          </w:tblCellMar>
        </w:tblPrEx>
        <w:trPr>
          <w:jc w:val="right"/>
        </w:trPr>
        <w:tc>
          <w:tcPr>
            <w:tcW w:w="5840" w:type="dxa"/>
          </w:tcPr>
          <w:p w:rsidR="009723AC" w:rsidRPr="0090769E" w:rsidRDefault="009723AC" w:rsidP="005153CF">
            <w:pPr>
              <w:jc w:val="center"/>
              <w:rPr>
                <w:rFonts w:cs="Lotus"/>
                <w:spacing w:val="10"/>
                <w:sz w:val="28"/>
                <w:szCs w:val="28"/>
              </w:rPr>
            </w:pPr>
            <w:r w:rsidRPr="0090769E">
              <w:rPr>
                <w:rFonts w:cs="Lotus" w:hint="cs"/>
                <w:spacing w:val="10"/>
                <w:sz w:val="28"/>
                <w:szCs w:val="28"/>
                <w:rtl/>
              </w:rPr>
              <w:t>مطلوبيت خيلي قوي</w:t>
            </w:r>
            <w:r w:rsidRPr="0090769E">
              <w:rPr>
                <w:rFonts w:cs="Lotus"/>
                <w:spacing w:val="10"/>
                <w:sz w:val="28"/>
                <w:szCs w:val="28"/>
              </w:rPr>
              <w:t>(Very Strongly Prefered)</w:t>
            </w:r>
          </w:p>
        </w:tc>
        <w:tc>
          <w:tcPr>
            <w:tcW w:w="2191" w:type="dxa"/>
          </w:tcPr>
          <w:p w:rsidR="009723AC" w:rsidRPr="0090769E" w:rsidRDefault="009723AC" w:rsidP="005153CF">
            <w:pPr>
              <w:jc w:val="center"/>
              <w:rPr>
                <w:rFonts w:cs="Lotus" w:hint="cs"/>
                <w:spacing w:val="10"/>
                <w:sz w:val="28"/>
                <w:szCs w:val="28"/>
              </w:rPr>
            </w:pPr>
            <w:r w:rsidRPr="0090769E">
              <w:rPr>
                <w:rFonts w:cs="Lotus" w:hint="cs"/>
                <w:spacing w:val="10"/>
                <w:sz w:val="28"/>
                <w:szCs w:val="28"/>
                <w:rtl/>
              </w:rPr>
              <w:t>7</w:t>
            </w:r>
          </w:p>
        </w:tc>
      </w:tr>
      <w:tr w:rsidR="009723AC" w:rsidRPr="0090769E" w:rsidTr="005153CF">
        <w:tblPrEx>
          <w:tblCellMar>
            <w:top w:w="0" w:type="dxa"/>
            <w:bottom w:w="0" w:type="dxa"/>
          </w:tblCellMar>
        </w:tblPrEx>
        <w:trPr>
          <w:jc w:val="right"/>
        </w:trPr>
        <w:tc>
          <w:tcPr>
            <w:tcW w:w="5840" w:type="dxa"/>
          </w:tcPr>
          <w:p w:rsidR="009723AC" w:rsidRPr="0090769E" w:rsidRDefault="009723AC" w:rsidP="005153CF">
            <w:pPr>
              <w:jc w:val="center"/>
              <w:rPr>
                <w:rFonts w:cs="Lotus" w:hint="cs"/>
                <w:spacing w:val="10"/>
                <w:sz w:val="28"/>
                <w:szCs w:val="28"/>
              </w:rPr>
            </w:pPr>
            <w:r w:rsidRPr="0090769E">
              <w:rPr>
                <w:rFonts w:cs="Lotus" w:hint="cs"/>
                <w:spacing w:val="10"/>
                <w:sz w:val="28"/>
                <w:szCs w:val="28"/>
                <w:rtl/>
              </w:rPr>
              <w:t xml:space="preserve">مطلوبيت قوي </w:t>
            </w:r>
            <w:r w:rsidRPr="0090769E">
              <w:rPr>
                <w:rFonts w:cs="Lotus"/>
                <w:spacing w:val="10"/>
                <w:sz w:val="28"/>
                <w:szCs w:val="28"/>
              </w:rPr>
              <w:t>(Strongly Prefered)</w:t>
            </w:r>
          </w:p>
        </w:tc>
        <w:tc>
          <w:tcPr>
            <w:tcW w:w="2191" w:type="dxa"/>
          </w:tcPr>
          <w:p w:rsidR="009723AC" w:rsidRPr="0090769E" w:rsidRDefault="009723AC" w:rsidP="005153CF">
            <w:pPr>
              <w:jc w:val="center"/>
              <w:rPr>
                <w:rFonts w:cs="Lotus" w:hint="cs"/>
                <w:spacing w:val="10"/>
                <w:sz w:val="28"/>
                <w:szCs w:val="28"/>
              </w:rPr>
            </w:pPr>
            <w:r w:rsidRPr="0090769E">
              <w:rPr>
                <w:rFonts w:cs="Lotus" w:hint="cs"/>
                <w:spacing w:val="10"/>
                <w:sz w:val="28"/>
                <w:szCs w:val="28"/>
                <w:rtl/>
              </w:rPr>
              <w:t>5</w:t>
            </w:r>
          </w:p>
        </w:tc>
      </w:tr>
      <w:tr w:rsidR="009723AC" w:rsidRPr="0090769E" w:rsidTr="005153CF">
        <w:tblPrEx>
          <w:tblCellMar>
            <w:top w:w="0" w:type="dxa"/>
            <w:bottom w:w="0" w:type="dxa"/>
          </w:tblCellMar>
        </w:tblPrEx>
        <w:trPr>
          <w:jc w:val="right"/>
        </w:trPr>
        <w:tc>
          <w:tcPr>
            <w:tcW w:w="5840" w:type="dxa"/>
          </w:tcPr>
          <w:p w:rsidR="009723AC" w:rsidRPr="0090769E" w:rsidRDefault="009723AC" w:rsidP="005153CF">
            <w:pPr>
              <w:jc w:val="center"/>
              <w:rPr>
                <w:rFonts w:cs="Lotus" w:hint="cs"/>
                <w:spacing w:val="10"/>
                <w:sz w:val="28"/>
                <w:szCs w:val="28"/>
              </w:rPr>
            </w:pPr>
            <w:r w:rsidRPr="0090769E">
              <w:rPr>
                <w:rFonts w:cs="Lotus" w:hint="cs"/>
                <w:spacing w:val="10"/>
                <w:sz w:val="28"/>
                <w:szCs w:val="28"/>
                <w:rtl/>
              </w:rPr>
              <w:t xml:space="preserve">كمي مطلوبتر </w:t>
            </w:r>
            <w:r w:rsidRPr="0090769E">
              <w:rPr>
                <w:rFonts w:cs="Lotus"/>
                <w:spacing w:val="10"/>
                <w:sz w:val="28"/>
                <w:szCs w:val="28"/>
              </w:rPr>
              <w:t>(Moderately Prefered)</w:t>
            </w:r>
          </w:p>
        </w:tc>
        <w:tc>
          <w:tcPr>
            <w:tcW w:w="2191" w:type="dxa"/>
          </w:tcPr>
          <w:p w:rsidR="009723AC" w:rsidRPr="0090769E" w:rsidRDefault="009723AC" w:rsidP="005153CF">
            <w:pPr>
              <w:jc w:val="center"/>
              <w:rPr>
                <w:rFonts w:cs="Lotus" w:hint="cs"/>
                <w:spacing w:val="10"/>
                <w:sz w:val="28"/>
                <w:szCs w:val="28"/>
              </w:rPr>
            </w:pPr>
            <w:r w:rsidRPr="0090769E">
              <w:rPr>
                <w:rFonts w:cs="Lotus" w:hint="cs"/>
                <w:spacing w:val="10"/>
                <w:sz w:val="28"/>
                <w:szCs w:val="28"/>
                <w:rtl/>
              </w:rPr>
              <w:t>3</w:t>
            </w:r>
          </w:p>
        </w:tc>
      </w:tr>
      <w:tr w:rsidR="009723AC" w:rsidRPr="0090769E" w:rsidTr="005153CF">
        <w:tblPrEx>
          <w:tblCellMar>
            <w:top w:w="0" w:type="dxa"/>
            <w:bottom w:w="0" w:type="dxa"/>
          </w:tblCellMar>
        </w:tblPrEx>
        <w:trPr>
          <w:jc w:val="right"/>
        </w:trPr>
        <w:tc>
          <w:tcPr>
            <w:tcW w:w="5840" w:type="dxa"/>
          </w:tcPr>
          <w:p w:rsidR="009723AC" w:rsidRPr="0090769E" w:rsidRDefault="009723AC" w:rsidP="005153CF">
            <w:pPr>
              <w:jc w:val="center"/>
              <w:rPr>
                <w:rFonts w:cs="Lotus"/>
                <w:spacing w:val="10"/>
                <w:sz w:val="28"/>
                <w:szCs w:val="28"/>
              </w:rPr>
            </w:pPr>
            <w:r w:rsidRPr="0090769E">
              <w:rPr>
                <w:rFonts w:cs="Lotus" w:hint="cs"/>
                <w:spacing w:val="10"/>
                <w:sz w:val="28"/>
                <w:szCs w:val="28"/>
                <w:rtl/>
              </w:rPr>
              <w:t>مطلوبيت يكسان</w:t>
            </w:r>
            <w:r w:rsidRPr="0090769E">
              <w:rPr>
                <w:rFonts w:cs="Lotus"/>
                <w:spacing w:val="10"/>
                <w:sz w:val="28"/>
                <w:szCs w:val="28"/>
              </w:rPr>
              <w:t>(Equally Prefered)</w:t>
            </w:r>
          </w:p>
        </w:tc>
        <w:tc>
          <w:tcPr>
            <w:tcW w:w="2191" w:type="dxa"/>
          </w:tcPr>
          <w:p w:rsidR="009723AC" w:rsidRPr="0090769E" w:rsidRDefault="009723AC" w:rsidP="005153CF">
            <w:pPr>
              <w:jc w:val="center"/>
              <w:rPr>
                <w:rFonts w:cs="Lotus" w:hint="cs"/>
                <w:spacing w:val="10"/>
                <w:sz w:val="28"/>
                <w:szCs w:val="28"/>
              </w:rPr>
            </w:pPr>
            <w:r w:rsidRPr="0090769E">
              <w:rPr>
                <w:rFonts w:cs="Lotus" w:hint="cs"/>
                <w:spacing w:val="10"/>
                <w:sz w:val="28"/>
                <w:szCs w:val="28"/>
                <w:rtl/>
              </w:rPr>
              <w:t>1</w:t>
            </w:r>
          </w:p>
        </w:tc>
      </w:tr>
      <w:tr w:rsidR="009723AC" w:rsidRPr="0090769E" w:rsidTr="005153CF">
        <w:tblPrEx>
          <w:tblCellMar>
            <w:top w:w="0" w:type="dxa"/>
            <w:bottom w:w="0" w:type="dxa"/>
          </w:tblCellMar>
        </w:tblPrEx>
        <w:trPr>
          <w:jc w:val="right"/>
        </w:trPr>
        <w:tc>
          <w:tcPr>
            <w:tcW w:w="5840" w:type="dxa"/>
          </w:tcPr>
          <w:p w:rsidR="009723AC" w:rsidRPr="0090769E" w:rsidRDefault="009723AC" w:rsidP="005153CF">
            <w:pPr>
              <w:jc w:val="center"/>
              <w:rPr>
                <w:rFonts w:cs="Lotus" w:hint="cs"/>
                <w:spacing w:val="10"/>
                <w:sz w:val="28"/>
                <w:szCs w:val="28"/>
                <w:rtl/>
                <w:lang w:bidi="fa-IR"/>
              </w:rPr>
            </w:pPr>
            <w:r w:rsidRPr="0090769E">
              <w:rPr>
                <w:rFonts w:cs="Lotus" w:hint="cs"/>
                <w:spacing w:val="10"/>
                <w:sz w:val="28"/>
                <w:szCs w:val="28"/>
                <w:rtl/>
              </w:rPr>
              <w:t>ترجيحات بين فواصل تعيين شده فوق</w:t>
            </w:r>
          </w:p>
        </w:tc>
        <w:tc>
          <w:tcPr>
            <w:tcW w:w="2191" w:type="dxa"/>
          </w:tcPr>
          <w:p w:rsidR="009723AC" w:rsidRPr="0090769E" w:rsidRDefault="009723AC" w:rsidP="005153CF">
            <w:pPr>
              <w:jc w:val="center"/>
              <w:rPr>
                <w:rFonts w:cs="Lotus" w:hint="cs"/>
                <w:spacing w:val="10"/>
                <w:sz w:val="28"/>
                <w:szCs w:val="28"/>
              </w:rPr>
            </w:pPr>
            <w:r w:rsidRPr="0090769E">
              <w:rPr>
                <w:rFonts w:cs="Lotus" w:hint="cs"/>
                <w:spacing w:val="10"/>
                <w:sz w:val="28"/>
                <w:szCs w:val="28"/>
                <w:rtl/>
              </w:rPr>
              <w:t>8،6،4،2</w:t>
            </w:r>
          </w:p>
        </w:tc>
      </w:tr>
    </w:tbl>
    <w:p w:rsidR="009723AC" w:rsidRPr="001F2A85" w:rsidRDefault="009723AC" w:rsidP="009723AC">
      <w:pPr>
        <w:spacing w:before="100" w:beforeAutospacing="1" w:after="360"/>
        <w:ind w:left="1077" w:right="-170"/>
        <w:jc w:val="center"/>
        <w:rPr>
          <w:rFonts w:cs="Lotus" w:hint="cs"/>
          <w:spacing w:val="6"/>
          <w:sz w:val="22"/>
          <w:szCs w:val="22"/>
          <w:rtl/>
          <w:lang w:bidi="fa-IR"/>
        </w:rPr>
      </w:pPr>
      <w:r w:rsidRPr="001F2A85">
        <w:rPr>
          <w:rFonts w:cs="Lotus" w:hint="cs"/>
          <w:spacing w:val="6"/>
          <w:sz w:val="22"/>
          <w:szCs w:val="22"/>
          <w:rtl/>
        </w:rPr>
        <w:t>جدول 2-1-</w:t>
      </w:r>
      <w:r w:rsidRPr="001F2A85">
        <w:rPr>
          <w:rFonts w:cs="Lotus" w:hint="cs"/>
          <w:spacing w:val="6"/>
          <w:sz w:val="22"/>
          <w:szCs w:val="22"/>
          <w:rtl/>
          <w:lang w:bidi="fa-IR"/>
        </w:rPr>
        <w:t xml:space="preserve"> تبديل ترجيحات كيفي به مقادير كمي، طرح تحقيقاتي فرايند تحليل سلسله مراتبي و كاربردهاي آن در تصميم گيري(جهاد دانشگاهي صنعتي شريف)، مرتضي رحماني، مصطفي زمانيان.</w:t>
      </w:r>
    </w:p>
    <w:p w:rsidR="009723AC" w:rsidRPr="00F2364A" w:rsidRDefault="009723AC" w:rsidP="009723AC">
      <w:pPr>
        <w:spacing w:before="100" w:beforeAutospacing="1" w:after="600"/>
        <w:ind w:left="737" w:right="-454" w:firstLine="284"/>
        <w:jc w:val="lowKashida"/>
        <w:rPr>
          <w:rFonts w:cs="Lotus" w:hint="cs"/>
          <w:sz w:val="28"/>
          <w:szCs w:val="28"/>
          <w:rtl/>
          <w:lang w:bidi="fa-IR"/>
        </w:rPr>
      </w:pPr>
      <w:r w:rsidRPr="00F2364A">
        <w:rPr>
          <w:rFonts w:cs="Lotus" w:hint="cs"/>
          <w:sz w:val="28"/>
          <w:szCs w:val="28"/>
          <w:rtl/>
        </w:rPr>
        <w:t xml:space="preserve">در ادامه ماتريس مقايسات زوجي تشكيل مي‌شود. در ماتريس مقايسات زوجي درايه </w:t>
      </w:r>
      <w:r w:rsidRPr="00F2364A">
        <w:rPr>
          <w:rFonts w:cs="Lotus"/>
          <w:position w:val="-24"/>
          <w:sz w:val="28"/>
          <w:szCs w:val="28"/>
        </w:rPr>
        <w:object w:dxaOrig="320" w:dyaOrig="480">
          <v:shape id="_x0000_i1045" type="#_x0000_t75" style="width:16.3pt;height:23.75pt" o:ole="">
            <v:imagedata r:id="rId44" o:title=""/>
          </v:shape>
          <o:OLEObject Type="Embed" ProgID="Equation.3" ShapeID="_x0000_i1045" DrawAspect="Content" ObjectID="_1578425890" r:id="rId45"/>
        </w:object>
      </w:r>
      <w:r w:rsidRPr="00F2364A">
        <w:rPr>
          <w:rFonts w:cs="Lotus" w:hint="cs"/>
          <w:sz w:val="28"/>
          <w:szCs w:val="28"/>
          <w:rtl/>
        </w:rPr>
        <w:t xml:space="preserve"> ميزان ارجحيت عنصر </w:t>
      </w:r>
      <w:r w:rsidRPr="00F2364A">
        <w:rPr>
          <w:rFonts w:cs="Lotus"/>
          <w:sz w:val="28"/>
          <w:szCs w:val="28"/>
        </w:rPr>
        <w:t>i</w:t>
      </w:r>
      <w:r w:rsidRPr="00F2364A">
        <w:rPr>
          <w:rFonts w:cs="Lotus" w:hint="cs"/>
          <w:sz w:val="28"/>
          <w:szCs w:val="28"/>
          <w:rtl/>
        </w:rPr>
        <w:t xml:space="preserve"> بر عنصر </w:t>
      </w:r>
      <w:r w:rsidRPr="00F2364A">
        <w:rPr>
          <w:rFonts w:cs="Lotus"/>
          <w:sz w:val="28"/>
          <w:szCs w:val="28"/>
        </w:rPr>
        <w:t>j</w:t>
      </w:r>
      <w:r w:rsidRPr="00F2364A">
        <w:rPr>
          <w:rFonts w:cs="Lotus" w:hint="cs"/>
          <w:sz w:val="28"/>
          <w:szCs w:val="28"/>
          <w:rtl/>
        </w:rPr>
        <w:t xml:space="preserve"> را نشان مي‌دهد .</w:t>
      </w:r>
    </w:p>
    <w:p w:rsidR="009723AC" w:rsidRPr="0090769E" w:rsidRDefault="009723AC" w:rsidP="009723AC">
      <w:pPr>
        <w:spacing w:before="100" w:beforeAutospacing="1" w:after="600"/>
        <w:ind w:left="737" w:right="-454" w:firstLine="284"/>
        <w:jc w:val="center"/>
        <w:rPr>
          <w:rFonts w:cs="Lotus" w:hint="cs"/>
          <w:spacing w:val="10"/>
          <w:sz w:val="28"/>
          <w:szCs w:val="28"/>
          <w:rtl/>
        </w:rPr>
      </w:pPr>
      <w:r w:rsidRPr="0090769E">
        <w:rPr>
          <w:rFonts w:cs="Lotus"/>
          <w:spacing w:val="10"/>
          <w:position w:val="-10"/>
          <w:sz w:val="28"/>
          <w:szCs w:val="28"/>
        </w:rPr>
        <w:object w:dxaOrig="1219" w:dyaOrig="320">
          <v:shape id="_x0000_i1046" type="#_x0000_t75" style="width:60.45pt;height:14.25pt" o:ole="">
            <v:imagedata r:id="rId46" o:title=""/>
          </v:shape>
          <o:OLEObject Type="Embed" ProgID="Equation.3" ShapeID="_x0000_i1046" DrawAspect="Content" ObjectID="_1578425891" r:id="rId47"/>
        </w:object>
      </w:r>
      <w:r w:rsidRPr="0090769E">
        <w:rPr>
          <w:rFonts w:cs="Lotus"/>
          <w:spacing w:val="10"/>
          <w:sz w:val="28"/>
          <w:szCs w:val="28"/>
        </w:rPr>
        <w:t xml:space="preserve">   </w:t>
      </w:r>
      <w:r w:rsidRPr="0090769E">
        <w:rPr>
          <w:rFonts w:cs="Lotus"/>
          <w:spacing w:val="10"/>
          <w:position w:val="-26"/>
          <w:sz w:val="28"/>
          <w:szCs w:val="28"/>
        </w:rPr>
        <w:object w:dxaOrig="1300" w:dyaOrig="639">
          <v:shape id="_x0000_i1047" type="#_x0000_t75" style="width:64.55pt;height:29.2pt" o:ole="">
            <v:imagedata r:id="rId48" o:title=""/>
          </v:shape>
          <o:OLEObject Type="Embed" ProgID="Equation.3" ShapeID="_x0000_i1047" DrawAspect="Content" ObjectID="_1578425892" r:id="rId49"/>
        </w:object>
      </w:r>
    </w:p>
    <w:p w:rsidR="009723AC" w:rsidRPr="00F2364A" w:rsidRDefault="009723AC" w:rsidP="009723AC">
      <w:pPr>
        <w:spacing w:before="100" w:beforeAutospacing="1" w:after="360"/>
        <w:ind w:left="737" w:right="-454" w:firstLine="284"/>
        <w:jc w:val="lowKashida"/>
        <w:rPr>
          <w:rFonts w:cs="Lotus"/>
          <w:sz w:val="28"/>
          <w:szCs w:val="28"/>
          <w:lang w:bidi="fa-IR"/>
        </w:rPr>
      </w:pPr>
      <w:r w:rsidRPr="00F2364A">
        <w:rPr>
          <w:rFonts w:cs="Lotus" w:hint="cs"/>
          <w:sz w:val="28"/>
          <w:szCs w:val="28"/>
          <w:rtl/>
          <w:lang w:bidi="fa-IR"/>
        </w:rPr>
        <w:t>بديهي ا</w:t>
      </w:r>
      <w:r w:rsidRPr="00F2364A">
        <w:rPr>
          <w:rFonts w:cs="Lotus" w:hint="cs"/>
          <w:sz w:val="28"/>
          <w:szCs w:val="28"/>
          <w:rtl/>
        </w:rPr>
        <w:t xml:space="preserve">ست در ماتريس مقايسات زوجي داريم:               </w:t>
      </w:r>
      <w:r w:rsidRPr="00F2364A">
        <w:rPr>
          <w:rFonts w:cs="Lotus"/>
          <w:position w:val="-20"/>
          <w:sz w:val="28"/>
          <w:szCs w:val="28"/>
        </w:rPr>
        <w:object w:dxaOrig="680" w:dyaOrig="440">
          <v:shape id="_x0000_i1048" type="#_x0000_t75" style="width:33.95pt;height:21.75pt" o:ole="">
            <v:imagedata r:id="rId50" o:title=""/>
          </v:shape>
          <o:OLEObject Type="Embed" ProgID="Equation.3" ShapeID="_x0000_i1048" DrawAspect="Content" ObjectID="_1578425893" r:id="rId51"/>
        </w:object>
      </w:r>
    </w:p>
    <w:p w:rsidR="009723AC" w:rsidRPr="00F2364A" w:rsidRDefault="009723AC" w:rsidP="009723AC">
      <w:pPr>
        <w:spacing w:before="100" w:beforeAutospacing="1"/>
        <w:ind w:left="737" w:right="-454" w:firstLine="284"/>
        <w:jc w:val="lowKashida"/>
        <w:rPr>
          <w:rFonts w:cs="Lotus" w:hint="cs"/>
          <w:sz w:val="28"/>
          <w:szCs w:val="28"/>
          <w:rtl/>
        </w:rPr>
      </w:pPr>
      <w:r w:rsidRPr="00F2364A">
        <w:rPr>
          <w:rFonts w:cs="Lotus" w:hint="cs"/>
          <w:sz w:val="28"/>
          <w:szCs w:val="28"/>
          <w:rtl/>
        </w:rPr>
        <w:t xml:space="preserve">درادامه با استفاده از اين ماتريس، وزن نسبي عناصر محاسبه مي‌گردد. نكته حائز اهميت در ماتريس‏هاي مقايسات زوجي اين است كه، تصميمات انساني عمدتاً از خاصيت سازگاري برخوردار نيستند. يعني اگر ارجحيت عنصر </w:t>
      </w:r>
      <w:r w:rsidRPr="00F2364A">
        <w:rPr>
          <w:rFonts w:cs="Lotus"/>
          <w:position w:val="-6"/>
          <w:sz w:val="28"/>
          <w:szCs w:val="28"/>
        </w:rPr>
        <w:object w:dxaOrig="139" w:dyaOrig="260">
          <v:shape id="_x0000_i1049" type="#_x0000_t75" style="width:6.8pt;height:11.55pt" o:ole="">
            <v:imagedata r:id="rId52" o:title=""/>
          </v:shape>
          <o:OLEObject Type="Embed" ProgID="Equation.3" ShapeID="_x0000_i1049" DrawAspect="Content" ObjectID="_1578425894" r:id="rId53"/>
        </w:object>
      </w:r>
      <w:r w:rsidRPr="00F2364A">
        <w:rPr>
          <w:rFonts w:cs="Lotus" w:hint="cs"/>
          <w:sz w:val="28"/>
          <w:szCs w:val="28"/>
          <w:rtl/>
        </w:rPr>
        <w:t xml:space="preserve"> بر عنصر</w:t>
      </w:r>
      <w:r w:rsidRPr="00F2364A">
        <w:rPr>
          <w:rFonts w:cs="Lotus"/>
          <w:position w:val="-14"/>
          <w:sz w:val="28"/>
          <w:szCs w:val="28"/>
        </w:rPr>
        <w:object w:dxaOrig="260" w:dyaOrig="380">
          <v:shape id="_x0000_i1050" type="#_x0000_t75" style="width:12.9pt;height:17pt" o:ole="">
            <v:imagedata r:id="rId54" o:title=""/>
          </v:shape>
          <o:OLEObject Type="Embed" ProgID="Equation.3" ShapeID="_x0000_i1050" DrawAspect="Content" ObjectID="_1578425895" r:id="rId55"/>
        </w:object>
      </w:r>
      <w:r w:rsidRPr="00F2364A">
        <w:rPr>
          <w:rFonts w:cs="Lotus" w:hint="cs"/>
          <w:sz w:val="28"/>
          <w:szCs w:val="28"/>
          <w:rtl/>
        </w:rPr>
        <w:t xml:space="preserve"> برابر </w:t>
      </w:r>
      <w:r w:rsidRPr="00F2364A">
        <w:rPr>
          <w:rFonts w:cs="Lotus"/>
          <w:position w:val="-10"/>
          <w:sz w:val="28"/>
          <w:szCs w:val="28"/>
        </w:rPr>
        <w:object w:dxaOrig="240" w:dyaOrig="260">
          <v:shape id="_x0000_i1051" type="#_x0000_t75" style="width:12.25pt;height:11.55pt" o:ole="">
            <v:imagedata r:id="rId56" o:title=""/>
          </v:shape>
          <o:OLEObject Type="Embed" ProgID="Equation.3" ShapeID="_x0000_i1051" DrawAspect="Content" ObjectID="_1578425896" r:id="rId57"/>
        </w:object>
      </w:r>
      <w:r w:rsidRPr="00F2364A">
        <w:rPr>
          <w:rFonts w:cs="Lotus" w:hint="cs"/>
          <w:sz w:val="28"/>
          <w:szCs w:val="28"/>
          <w:rtl/>
        </w:rPr>
        <w:t xml:space="preserve"> باشد و از طرفي ارجحيت عنصر </w:t>
      </w:r>
      <w:r w:rsidRPr="00F2364A">
        <w:rPr>
          <w:rFonts w:cs="Lotus"/>
          <w:position w:val="-14"/>
          <w:sz w:val="28"/>
          <w:szCs w:val="28"/>
        </w:rPr>
        <w:object w:dxaOrig="260" w:dyaOrig="380">
          <v:shape id="_x0000_i1052" type="#_x0000_t75" style="width:12.9pt;height:17pt" o:ole="">
            <v:imagedata r:id="rId54" o:title=""/>
          </v:shape>
          <o:OLEObject Type="Embed" ProgID="Equation.3" ShapeID="_x0000_i1052" DrawAspect="Content" ObjectID="_1578425897" r:id="rId58"/>
        </w:object>
      </w:r>
      <w:r w:rsidRPr="00F2364A">
        <w:rPr>
          <w:rFonts w:cs="Lotus" w:hint="cs"/>
          <w:sz w:val="28"/>
          <w:szCs w:val="28"/>
          <w:rtl/>
        </w:rPr>
        <w:t xml:space="preserve"> بر عنصر </w:t>
      </w:r>
      <w:r w:rsidRPr="00F2364A">
        <w:rPr>
          <w:rFonts w:cs="Lotus"/>
          <w:position w:val="-6"/>
          <w:sz w:val="28"/>
          <w:szCs w:val="28"/>
        </w:rPr>
        <w:object w:dxaOrig="200" w:dyaOrig="279">
          <v:shape id="_x0000_i1053" type="#_x0000_t75" style="width:10.2pt;height:12.9pt" o:ole="">
            <v:imagedata r:id="rId59" o:title=""/>
          </v:shape>
          <o:OLEObject Type="Embed" ProgID="Equation.3" ShapeID="_x0000_i1053" DrawAspect="Content" ObjectID="_1578425898" r:id="rId60"/>
        </w:object>
      </w:r>
      <w:r w:rsidRPr="00F2364A">
        <w:rPr>
          <w:rFonts w:cs="Lotus" w:hint="cs"/>
          <w:sz w:val="28"/>
          <w:szCs w:val="28"/>
          <w:rtl/>
        </w:rPr>
        <w:t xml:space="preserve"> برابر</w:t>
      </w:r>
      <w:r w:rsidRPr="00F2364A">
        <w:rPr>
          <w:rFonts w:cs="Lotus"/>
          <w:sz w:val="28"/>
          <w:szCs w:val="28"/>
        </w:rPr>
        <w:t xml:space="preserve"> </w:t>
      </w:r>
      <w:r w:rsidRPr="00F2364A">
        <w:rPr>
          <w:rFonts w:cs="Lotus"/>
          <w:position w:val="-10"/>
          <w:sz w:val="28"/>
          <w:szCs w:val="28"/>
        </w:rPr>
        <w:object w:dxaOrig="200" w:dyaOrig="260">
          <v:shape id="_x0000_i1054" type="#_x0000_t75" style="width:10.2pt;height:11.55pt" o:ole="">
            <v:imagedata r:id="rId61" o:title=""/>
          </v:shape>
          <o:OLEObject Type="Embed" ProgID="Equation.3" ShapeID="_x0000_i1054" DrawAspect="Content" ObjectID="_1578425899" r:id="rId62"/>
        </w:object>
      </w:r>
      <w:r w:rsidRPr="00F2364A">
        <w:rPr>
          <w:rFonts w:cs="Lotus" w:hint="cs"/>
          <w:sz w:val="28"/>
          <w:szCs w:val="28"/>
          <w:rtl/>
        </w:rPr>
        <w:t xml:space="preserve"> باشد، لزوماً ارجحيت عنصر</w:t>
      </w:r>
      <w:r w:rsidRPr="00F2364A">
        <w:rPr>
          <w:rFonts w:cs="Lotus"/>
          <w:position w:val="-6"/>
          <w:sz w:val="28"/>
          <w:szCs w:val="28"/>
        </w:rPr>
        <w:object w:dxaOrig="139" w:dyaOrig="260">
          <v:shape id="_x0000_i1055" type="#_x0000_t75" style="width:6.8pt;height:11.55pt" o:ole="">
            <v:imagedata r:id="rId63" o:title=""/>
          </v:shape>
          <o:OLEObject Type="Embed" ProgID="Equation.3" ShapeID="_x0000_i1055" DrawAspect="Content" ObjectID="_1578425900" r:id="rId64"/>
        </w:object>
      </w:r>
      <w:r w:rsidRPr="00F2364A">
        <w:rPr>
          <w:rFonts w:cs="Lotus" w:hint="cs"/>
          <w:sz w:val="28"/>
          <w:szCs w:val="28"/>
          <w:rtl/>
        </w:rPr>
        <w:t xml:space="preserve"> بر عنصر </w:t>
      </w:r>
      <w:r w:rsidRPr="00F2364A">
        <w:rPr>
          <w:rFonts w:cs="Lotus"/>
          <w:position w:val="-6"/>
          <w:sz w:val="28"/>
          <w:szCs w:val="28"/>
        </w:rPr>
        <w:object w:dxaOrig="200" w:dyaOrig="279">
          <v:shape id="_x0000_i1056" type="#_x0000_t75" style="width:10.2pt;height:12.9pt" o:ole="">
            <v:imagedata r:id="rId65" o:title=""/>
          </v:shape>
          <o:OLEObject Type="Embed" ProgID="Equation.3" ShapeID="_x0000_i1056" DrawAspect="Content" ObjectID="_1578425901" r:id="rId66"/>
        </w:object>
      </w:r>
      <w:r w:rsidRPr="00F2364A">
        <w:rPr>
          <w:rFonts w:cs="Lotus" w:hint="cs"/>
          <w:sz w:val="28"/>
          <w:szCs w:val="28"/>
          <w:rtl/>
        </w:rPr>
        <w:t xml:space="preserve"> برابر </w:t>
      </w:r>
      <w:r w:rsidRPr="00F2364A">
        <w:rPr>
          <w:rFonts w:cs="Lotus"/>
          <w:position w:val="-10"/>
          <w:sz w:val="28"/>
          <w:szCs w:val="28"/>
        </w:rPr>
        <w:object w:dxaOrig="360" w:dyaOrig="260">
          <v:shape id="_x0000_i1057" type="#_x0000_t75" style="width:17.65pt;height:11.55pt" o:ole="">
            <v:imagedata r:id="rId67" o:title=""/>
          </v:shape>
          <o:OLEObject Type="Embed" ProgID="Equation.3" ShapeID="_x0000_i1057" DrawAspect="Content" ObjectID="_1578425902" r:id="rId68"/>
        </w:object>
      </w:r>
      <w:r w:rsidRPr="00F2364A">
        <w:rPr>
          <w:rFonts w:cs="Lotus" w:hint="cs"/>
          <w:sz w:val="28"/>
          <w:szCs w:val="28"/>
          <w:rtl/>
        </w:rPr>
        <w:t xml:space="preserve"> نيست. در حالت ماتريسي مي‌توان نوشت:</w:t>
      </w:r>
    </w:p>
    <w:p w:rsidR="009723AC" w:rsidRPr="0090769E" w:rsidRDefault="009723AC" w:rsidP="009723AC">
      <w:pPr>
        <w:spacing w:before="100" w:beforeAutospacing="1"/>
        <w:ind w:left="737" w:right="-454" w:firstLine="284"/>
        <w:jc w:val="lowKashida"/>
        <w:rPr>
          <w:rFonts w:cs="Lotus" w:hint="cs"/>
          <w:spacing w:val="10"/>
          <w:sz w:val="28"/>
          <w:szCs w:val="28"/>
          <w:rtl/>
          <w:lang w:bidi="fa-IR"/>
        </w:rPr>
      </w:pPr>
      <w:r w:rsidRPr="0090769E">
        <w:rPr>
          <w:rFonts w:cs="Lotus"/>
          <w:spacing w:val="10"/>
          <w:position w:val="-28"/>
          <w:sz w:val="28"/>
          <w:szCs w:val="28"/>
        </w:rPr>
        <w:object w:dxaOrig="880" w:dyaOrig="520">
          <v:shape id="_x0000_i1058" type="#_x0000_t75" style="width:44.15pt;height:25.8pt" o:ole="">
            <v:imagedata r:id="rId69" o:title=""/>
          </v:shape>
          <o:OLEObject Type="Embed" ProgID="Equation.3" ShapeID="_x0000_i1058" DrawAspect="Content" ObjectID="_1578425903" r:id="rId70"/>
        </w:object>
      </w:r>
      <w:r w:rsidRPr="0090769E">
        <w:rPr>
          <w:rFonts w:cs="Lotus" w:hint="cs"/>
          <w:spacing w:val="10"/>
          <w:sz w:val="28"/>
          <w:szCs w:val="28"/>
          <w:rtl/>
        </w:rPr>
        <w:t xml:space="preserve">   و     </w:t>
      </w:r>
      <w:r w:rsidRPr="0090769E">
        <w:rPr>
          <w:rFonts w:cs="Lotus"/>
          <w:spacing w:val="10"/>
          <w:position w:val="-24"/>
          <w:sz w:val="28"/>
          <w:szCs w:val="28"/>
        </w:rPr>
        <w:object w:dxaOrig="859" w:dyaOrig="480">
          <v:shape id="_x0000_i1059" type="#_x0000_t75" style="width:42.8pt;height:23.75pt" o:ole="">
            <v:imagedata r:id="rId71" o:title=""/>
          </v:shape>
          <o:OLEObject Type="Embed" ProgID="Equation.3" ShapeID="_x0000_i1059" DrawAspect="Content" ObjectID="_1578425904" r:id="rId72"/>
        </w:object>
      </w:r>
      <w:r w:rsidRPr="0090769E">
        <w:rPr>
          <w:rFonts w:cs="Lotus" w:hint="cs"/>
          <w:spacing w:val="10"/>
          <w:sz w:val="28"/>
          <w:szCs w:val="28"/>
          <w:rtl/>
        </w:rPr>
        <w:t xml:space="preserve">     و        </w:t>
      </w:r>
      <w:r w:rsidRPr="0090769E">
        <w:rPr>
          <w:rFonts w:cs="Lotus"/>
          <w:spacing w:val="10"/>
          <w:position w:val="-20"/>
          <w:sz w:val="28"/>
          <w:szCs w:val="28"/>
        </w:rPr>
        <w:object w:dxaOrig="760" w:dyaOrig="440">
          <v:shape id="_x0000_i1060" type="#_x0000_t75" style="width:38.05pt;height:21.75pt" o:ole="">
            <v:imagedata r:id="rId73" o:title=""/>
          </v:shape>
          <o:OLEObject Type="Embed" ProgID="Equation.3" ShapeID="_x0000_i1060" DrawAspect="Content" ObjectID="_1578425905" r:id="rId74"/>
        </w:object>
      </w:r>
      <w:r w:rsidRPr="0090769E">
        <w:rPr>
          <w:rFonts w:cs="Lotus" w:hint="cs"/>
          <w:spacing w:val="10"/>
          <w:sz w:val="28"/>
          <w:szCs w:val="28"/>
          <w:rtl/>
        </w:rPr>
        <w:t xml:space="preserve">          ولي           </w:t>
      </w:r>
      <w:r w:rsidRPr="0090769E">
        <w:rPr>
          <w:rFonts w:cs="Lotus"/>
          <w:spacing w:val="10"/>
          <w:position w:val="-10"/>
          <w:sz w:val="28"/>
          <w:szCs w:val="28"/>
        </w:rPr>
        <w:object w:dxaOrig="680" w:dyaOrig="320">
          <v:shape id="_x0000_i1061" type="#_x0000_t75" style="width:43.45pt;height:20.4pt" o:ole="">
            <v:imagedata r:id="rId75" o:title=""/>
          </v:shape>
          <o:OLEObject Type="Embed" ProgID="Equation.3" ShapeID="_x0000_i1061" DrawAspect="Content" ObjectID="_1578425906" r:id="rId76"/>
        </w:object>
      </w:r>
    </w:p>
    <w:p w:rsidR="009723AC" w:rsidRPr="0090769E" w:rsidRDefault="009723AC" w:rsidP="009723AC">
      <w:pPr>
        <w:pStyle w:val="TableGrid"/>
        <w:bidi/>
        <w:spacing w:before="100" w:beforeAutospacing="1" w:after="600"/>
        <w:ind w:left="737" w:right="-454" w:firstLine="284"/>
        <w:jc w:val="lowKashida"/>
        <w:rPr>
          <w:rFonts w:ascii="Lotus" w:cs="Lotus" w:hint="cs"/>
          <w:spacing w:val="10"/>
          <w:sz w:val="28"/>
          <w:szCs w:val="28"/>
          <w:rtl/>
        </w:rPr>
      </w:pPr>
      <w:r w:rsidRPr="0090769E">
        <w:rPr>
          <w:rFonts w:cs="Lotus" w:hint="cs"/>
          <w:spacing w:val="10"/>
          <w:sz w:val="28"/>
          <w:szCs w:val="28"/>
          <w:rtl/>
        </w:rPr>
        <w:t>در اين حالت بايد ميزان ناسازگاري ماتريس محاسبه گردد</w:t>
      </w:r>
      <w:r w:rsidRPr="0090769E">
        <w:rPr>
          <w:rFonts w:ascii="Lotus" w:cs="Lotus" w:hint="cs"/>
          <w:spacing w:val="10"/>
          <w:sz w:val="28"/>
          <w:szCs w:val="28"/>
          <w:rtl/>
        </w:rPr>
        <w:t>.</w:t>
      </w:r>
    </w:p>
    <w:p w:rsidR="009723AC" w:rsidRPr="0090769E" w:rsidRDefault="009723AC" w:rsidP="009723AC">
      <w:pPr>
        <w:spacing w:before="100" w:beforeAutospacing="1" w:after="600"/>
        <w:ind w:left="737" w:right="-454" w:firstLine="284"/>
        <w:jc w:val="lowKashida"/>
        <w:rPr>
          <w:rFonts w:cs="Lotus" w:hint="cs"/>
          <w:spacing w:val="10"/>
          <w:sz w:val="28"/>
          <w:szCs w:val="28"/>
          <w:rtl/>
        </w:rPr>
      </w:pPr>
      <w:r w:rsidRPr="0090769E">
        <w:rPr>
          <w:rFonts w:cs="Lotus" w:hint="cs"/>
          <w:b/>
          <w:bCs/>
          <w:spacing w:val="10"/>
          <w:sz w:val="28"/>
          <w:szCs w:val="28"/>
          <w:rtl/>
        </w:rPr>
        <w:t>تحليل رياضي</w:t>
      </w:r>
      <w:r w:rsidRPr="0090769E">
        <w:rPr>
          <w:rFonts w:cs="Lotus" w:hint="cs"/>
          <w:spacing w:val="10"/>
          <w:sz w:val="28"/>
          <w:szCs w:val="28"/>
          <w:rtl/>
        </w:rPr>
        <w:t xml:space="preserve"> </w:t>
      </w:r>
    </w:p>
    <w:p w:rsidR="009723AC" w:rsidRPr="0090769E" w:rsidRDefault="009723AC" w:rsidP="009723AC">
      <w:pPr>
        <w:spacing w:before="100" w:beforeAutospacing="1"/>
        <w:ind w:left="737" w:right="-454" w:firstLine="284"/>
        <w:jc w:val="lowKashida"/>
        <w:rPr>
          <w:rFonts w:cs="Lotus" w:hint="cs"/>
          <w:spacing w:val="10"/>
          <w:sz w:val="28"/>
          <w:szCs w:val="28"/>
          <w:rtl/>
          <w:lang w:bidi="fa-IR"/>
        </w:rPr>
      </w:pPr>
      <w:r w:rsidRPr="00F2364A">
        <w:rPr>
          <w:rFonts w:cs="Lotus" w:hint="cs"/>
          <w:sz w:val="28"/>
          <w:szCs w:val="28"/>
          <w:rtl/>
        </w:rPr>
        <w:t xml:space="preserve">در ماتريسهاي سازگار بين بردارهاي ماتريس مقايسات، وابستگي خطي وجود دارد، ولي  ماتريسهاي ناسازگار مي توانند، بردارهاي ماتريس مقايسات  مستقل خطي  داشته باشند. براي اثبات اين ادعا فرض كنيد </w:t>
      </w:r>
      <w:r w:rsidRPr="00F2364A">
        <w:rPr>
          <w:rFonts w:cs="Lotus"/>
          <w:position w:val="-10"/>
          <w:sz w:val="28"/>
          <w:szCs w:val="28"/>
        </w:rPr>
        <w:object w:dxaOrig="460" w:dyaOrig="360">
          <v:shape id="_x0000_i1062" type="#_x0000_t75" style="width:23.1pt;height:18.35pt" o:ole="">
            <v:imagedata r:id="rId77" o:title=""/>
          </v:shape>
          <o:OLEObject Type="Embed" ProgID="Equation.3" ShapeID="_x0000_i1062" DrawAspect="Content" ObjectID="_1578425907" r:id="rId78"/>
        </w:object>
      </w:r>
      <w:r w:rsidRPr="00F2364A">
        <w:rPr>
          <w:rFonts w:cs="Lotus" w:hint="cs"/>
          <w:sz w:val="28"/>
          <w:szCs w:val="28"/>
          <w:rtl/>
        </w:rPr>
        <w:t xml:space="preserve"> نمايش سطري ماتريس مقايسات باشد، در آنصورت با توجه به</w:t>
      </w:r>
      <w:r w:rsidRPr="0090769E">
        <w:rPr>
          <w:rFonts w:cs="Lotus" w:hint="cs"/>
          <w:spacing w:val="10"/>
          <w:sz w:val="28"/>
          <w:szCs w:val="28"/>
          <w:rtl/>
        </w:rPr>
        <w:t xml:space="preserve"> تعريف :     </w:t>
      </w:r>
    </w:p>
    <w:p w:rsidR="009723AC" w:rsidRPr="0090769E" w:rsidRDefault="009723AC" w:rsidP="009723AC">
      <w:pPr>
        <w:spacing w:before="100" w:beforeAutospacing="1"/>
        <w:ind w:left="737" w:right="-454" w:firstLine="284"/>
        <w:jc w:val="center"/>
        <w:rPr>
          <w:rFonts w:cs="Lotus" w:hint="cs"/>
          <w:spacing w:val="10"/>
          <w:sz w:val="28"/>
          <w:szCs w:val="28"/>
          <w:rtl/>
        </w:rPr>
      </w:pPr>
      <w:r w:rsidRPr="0090769E">
        <w:rPr>
          <w:rFonts w:cs="Lotus"/>
          <w:spacing w:val="10"/>
          <w:position w:val="-32"/>
          <w:sz w:val="28"/>
          <w:szCs w:val="28"/>
        </w:rPr>
        <w:object w:dxaOrig="6068" w:dyaOrig="909">
          <v:shape id="_x0000_i1063" type="#_x0000_t75" style="width:342.35pt;height:51.6pt" o:ole="">
            <v:imagedata r:id="rId79" o:title=""/>
          </v:shape>
          <o:OLEObject Type="Embed" ProgID="Equation.3" ShapeID="_x0000_i1063" DrawAspect="Content" ObjectID="_1578425908" r:id="rId80"/>
        </w:object>
      </w:r>
    </w:p>
    <w:p w:rsidR="009723AC" w:rsidRPr="0090769E" w:rsidRDefault="009723AC" w:rsidP="009723AC">
      <w:pPr>
        <w:spacing w:before="100" w:beforeAutospacing="1"/>
        <w:ind w:left="737" w:right="-454" w:firstLine="284"/>
        <w:jc w:val="lowKashida"/>
        <w:rPr>
          <w:rFonts w:cs="Lotus" w:hint="cs"/>
          <w:spacing w:val="10"/>
          <w:sz w:val="28"/>
          <w:szCs w:val="28"/>
          <w:rtl/>
        </w:rPr>
      </w:pPr>
      <w:r w:rsidRPr="00F2364A">
        <w:rPr>
          <w:rFonts w:cs="Lotus" w:hint="cs"/>
          <w:sz w:val="28"/>
          <w:szCs w:val="28"/>
          <w:rtl/>
        </w:rPr>
        <w:t xml:space="preserve">در حالتي كه ماتريس مقايسات زوجي سازگار باشد، محاسبه وزن نسبي گزينه‏ها ساده است. در حالت كلي، وزن نسبي عناصر نسبت به ستون (يا سطر) </w:t>
      </w:r>
      <w:r w:rsidRPr="00F2364A">
        <w:rPr>
          <w:rFonts w:cs="Lotus"/>
          <w:position w:val="-6"/>
          <w:sz w:val="28"/>
          <w:szCs w:val="28"/>
        </w:rPr>
        <w:object w:dxaOrig="200" w:dyaOrig="279">
          <v:shape id="_x0000_i1064" type="#_x0000_t75" style="width:10.2pt;height:12.9pt" o:ole="">
            <v:imagedata r:id="rId81" o:title=""/>
          </v:shape>
          <o:OLEObject Type="Embed" ProgID="Equation.3" ShapeID="_x0000_i1064" DrawAspect="Content" ObjectID="_1578425909" r:id="rId82"/>
        </w:object>
      </w:r>
      <w:r w:rsidRPr="00F2364A">
        <w:rPr>
          <w:rFonts w:cs="Lotus" w:hint="cs"/>
          <w:sz w:val="28"/>
          <w:szCs w:val="28"/>
          <w:rtl/>
        </w:rPr>
        <w:t>ام طبق ماتريس زير محاسبه</w:t>
      </w:r>
      <w:r w:rsidRPr="0090769E">
        <w:rPr>
          <w:rFonts w:cs="Lotus" w:hint="cs"/>
          <w:spacing w:val="10"/>
          <w:sz w:val="28"/>
          <w:szCs w:val="28"/>
          <w:rtl/>
        </w:rPr>
        <w:t xml:space="preserve"> مي‌شود:</w:t>
      </w:r>
    </w:p>
    <w:p w:rsidR="009723AC" w:rsidRPr="0090769E" w:rsidRDefault="009723AC" w:rsidP="009723AC">
      <w:pPr>
        <w:spacing w:before="100" w:beforeAutospacing="1"/>
        <w:ind w:left="737" w:right="-454" w:firstLine="284"/>
        <w:jc w:val="center"/>
        <w:rPr>
          <w:rFonts w:cs="Lotus" w:hint="cs"/>
          <w:spacing w:val="10"/>
          <w:sz w:val="28"/>
          <w:szCs w:val="28"/>
          <w:rtl/>
        </w:rPr>
      </w:pPr>
      <w:r w:rsidRPr="0090769E">
        <w:rPr>
          <w:rFonts w:cs="Lotus"/>
          <w:spacing w:val="10"/>
          <w:position w:val="-66"/>
          <w:sz w:val="28"/>
          <w:szCs w:val="28"/>
        </w:rPr>
        <w:object w:dxaOrig="5120" w:dyaOrig="1420">
          <v:shape id="_x0000_i1065" type="#_x0000_t75" style="width:256.1pt;height:71.3pt" o:ole="">
            <v:imagedata r:id="rId83" o:title=""/>
          </v:shape>
          <o:OLEObject Type="Embed" ProgID="Equation.3" ShapeID="_x0000_i1065" DrawAspect="Content" ObjectID="_1578425910" r:id="rId84"/>
        </w:object>
      </w:r>
    </w:p>
    <w:p w:rsidR="009723AC" w:rsidRPr="0090769E" w:rsidRDefault="009723AC" w:rsidP="009723AC">
      <w:pPr>
        <w:spacing w:before="100" w:beforeAutospacing="1" w:after="360"/>
        <w:ind w:left="737" w:right="-454" w:firstLine="284"/>
        <w:jc w:val="lowKashida"/>
        <w:rPr>
          <w:rFonts w:cs="Lotus" w:hint="cs"/>
          <w:spacing w:val="10"/>
          <w:sz w:val="28"/>
          <w:szCs w:val="28"/>
          <w:rtl/>
          <w:lang w:bidi="fa-IR"/>
        </w:rPr>
      </w:pPr>
      <w:r w:rsidRPr="00F2364A">
        <w:rPr>
          <w:rFonts w:cs="Lotus" w:hint="cs"/>
          <w:sz w:val="28"/>
          <w:szCs w:val="28"/>
          <w:rtl/>
        </w:rPr>
        <w:t>بعبارت ديگر مي توان گفت كه بردار وزن در هر ماتريس سازگار از نرماليزه كردن عناصر هر</w:t>
      </w:r>
      <w:r w:rsidRPr="0090769E">
        <w:rPr>
          <w:rFonts w:cs="Lotus" w:hint="cs"/>
          <w:spacing w:val="10"/>
          <w:sz w:val="28"/>
          <w:szCs w:val="28"/>
          <w:rtl/>
        </w:rPr>
        <w:t xml:space="preserve"> ستون بدست مي آيد.</w:t>
      </w:r>
    </w:p>
    <w:p w:rsidR="009723AC" w:rsidRPr="0090769E" w:rsidRDefault="009723AC" w:rsidP="009723AC">
      <w:pPr>
        <w:spacing w:before="100" w:beforeAutospacing="1" w:after="360"/>
        <w:ind w:left="737" w:right="-454" w:firstLine="284"/>
        <w:jc w:val="lowKashida"/>
        <w:rPr>
          <w:rFonts w:cs="Lotus" w:hint="cs"/>
          <w:spacing w:val="10"/>
          <w:sz w:val="28"/>
          <w:szCs w:val="28"/>
          <w:rtl/>
          <w:lang w:bidi="fa-IR"/>
        </w:rPr>
      </w:pPr>
      <w:r w:rsidRPr="0090769E">
        <w:rPr>
          <w:rFonts w:cs="Lotus" w:hint="cs"/>
          <w:spacing w:val="10"/>
          <w:sz w:val="28"/>
          <w:szCs w:val="28"/>
          <w:rtl/>
        </w:rPr>
        <w:t xml:space="preserve"> از طرف ديگر طبق تعاريف جبرخطي، مقدار ويژه ماتريس</w:t>
      </w:r>
      <w:r w:rsidRPr="0090769E">
        <w:rPr>
          <w:rFonts w:cs="Lotus"/>
          <w:spacing w:val="10"/>
          <w:position w:val="-4"/>
          <w:sz w:val="28"/>
          <w:szCs w:val="28"/>
        </w:rPr>
        <w:object w:dxaOrig="240" w:dyaOrig="260">
          <v:shape id="_x0000_i1066" type="#_x0000_t75" style="width:12.25pt;height:12.9pt" o:ole="">
            <v:imagedata r:id="rId85" o:title=""/>
          </v:shape>
          <o:OLEObject Type="Embed" ProgID="Equation.3" ShapeID="_x0000_i1066" DrawAspect="Content" ObjectID="_1578425911" r:id="rId86"/>
        </w:object>
      </w:r>
      <w:r>
        <w:rPr>
          <w:rFonts w:cs="Lotus" w:hint="cs"/>
          <w:spacing w:val="10"/>
          <w:sz w:val="28"/>
          <w:szCs w:val="28"/>
          <w:rtl/>
        </w:rPr>
        <w:t xml:space="preserve"> از رابطه زير بدست مي آيد</w:t>
      </w:r>
      <w:r w:rsidRPr="0090769E">
        <w:rPr>
          <w:rFonts w:cs="Lotus" w:hint="cs"/>
          <w:spacing w:val="10"/>
          <w:sz w:val="28"/>
          <w:szCs w:val="28"/>
          <w:rtl/>
        </w:rPr>
        <w:t>.</w:t>
      </w:r>
    </w:p>
    <w:p w:rsidR="009723AC" w:rsidRPr="0090769E" w:rsidRDefault="009723AC" w:rsidP="009723AC">
      <w:pPr>
        <w:spacing w:before="100" w:beforeAutospacing="1" w:after="360"/>
        <w:ind w:left="737" w:right="-454" w:firstLine="284"/>
        <w:jc w:val="center"/>
        <w:rPr>
          <w:rFonts w:cs="Lotus" w:hint="cs"/>
          <w:spacing w:val="10"/>
          <w:sz w:val="28"/>
          <w:szCs w:val="28"/>
          <w:rtl/>
        </w:rPr>
      </w:pPr>
      <w:r w:rsidRPr="0090769E">
        <w:rPr>
          <w:rFonts w:cs="Lotus"/>
          <w:spacing w:val="10"/>
          <w:position w:val="-6"/>
          <w:sz w:val="28"/>
          <w:szCs w:val="28"/>
        </w:rPr>
        <w:object w:dxaOrig="1359" w:dyaOrig="279">
          <v:shape id="_x0000_i1067" type="#_x0000_t75" style="width:69.3pt;height:14.95pt" o:ole="">
            <v:imagedata r:id="rId87" o:title=""/>
          </v:shape>
          <o:OLEObject Type="Embed" ProgID="Equation.3" ShapeID="_x0000_i1067" DrawAspect="Content" ObjectID="_1578425912" r:id="rId88"/>
        </w:object>
      </w:r>
    </w:p>
    <w:p w:rsidR="009723AC" w:rsidRPr="0090769E" w:rsidRDefault="009723AC" w:rsidP="009723AC">
      <w:pPr>
        <w:spacing w:before="100" w:beforeAutospacing="1" w:after="360"/>
        <w:ind w:left="737" w:right="-454" w:firstLine="284"/>
        <w:jc w:val="lowKashida"/>
        <w:rPr>
          <w:rFonts w:cs="Lotus" w:hint="cs"/>
          <w:spacing w:val="10"/>
          <w:sz w:val="28"/>
          <w:szCs w:val="28"/>
          <w:rtl/>
        </w:rPr>
      </w:pPr>
      <w:r w:rsidRPr="0090769E">
        <w:rPr>
          <w:rFonts w:cs="Lotus" w:hint="cs"/>
          <w:spacing w:val="10"/>
          <w:sz w:val="28"/>
          <w:szCs w:val="28"/>
          <w:rtl/>
        </w:rPr>
        <w:t>كه در آن</w:t>
      </w:r>
      <w:r w:rsidRPr="0090769E">
        <w:rPr>
          <w:rFonts w:cs="Lotus"/>
          <w:spacing w:val="10"/>
          <w:position w:val="-4"/>
          <w:sz w:val="28"/>
          <w:szCs w:val="28"/>
        </w:rPr>
        <w:object w:dxaOrig="240" w:dyaOrig="260">
          <v:shape id="_x0000_i1068" type="#_x0000_t75" style="width:12.25pt;height:12.9pt" o:ole="">
            <v:imagedata r:id="rId85" o:title=""/>
          </v:shape>
          <o:OLEObject Type="Embed" ProgID="Equation.3" ShapeID="_x0000_i1068" DrawAspect="Content" ObjectID="_1578425913" r:id="rId89"/>
        </w:object>
      </w:r>
      <w:r w:rsidRPr="0090769E">
        <w:rPr>
          <w:rFonts w:cs="Lotus" w:hint="cs"/>
          <w:spacing w:val="10"/>
          <w:sz w:val="28"/>
          <w:szCs w:val="28"/>
          <w:rtl/>
        </w:rPr>
        <w:t xml:space="preserve"> ماتريس مقايسات زوجي،</w:t>
      </w:r>
      <w:r w:rsidRPr="0090769E">
        <w:rPr>
          <w:rFonts w:cs="Lotus"/>
          <w:spacing w:val="10"/>
          <w:position w:val="-6"/>
          <w:sz w:val="28"/>
          <w:szCs w:val="28"/>
        </w:rPr>
        <w:object w:dxaOrig="220" w:dyaOrig="279">
          <v:shape id="_x0000_i1069" type="#_x0000_t75" style="width:10.85pt;height:12.9pt" o:ole="">
            <v:imagedata r:id="rId90" o:title=""/>
          </v:shape>
          <o:OLEObject Type="Embed" ProgID="Equation.3" ShapeID="_x0000_i1069" DrawAspect="Content" ObjectID="_1578425914" r:id="rId91"/>
        </w:object>
      </w:r>
      <w:r w:rsidRPr="0090769E">
        <w:rPr>
          <w:rFonts w:cs="Lotus" w:hint="cs"/>
          <w:spacing w:val="10"/>
          <w:sz w:val="28"/>
          <w:szCs w:val="28"/>
          <w:rtl/>
        </w:rPr>
        <w:t xml:space="preserve"> مقدار ويژه ماتريس و </w:t>
      </w:r>
      <w:r w:rsidRPr="0090769E">
        <w:rPr>
          <w:rFonts w:cs="Lotus"/>
          <w:spacing w:val="10"/>
          <w:position w:val="-6"/>
          <w:sz w:val="28"/>
          <w:szCs w:val="28"/>
        </w:rPr>
        <w:object w:dxaOrig="279" w:dyaOrig="279">
          <v:shape id="_x0000_i1070" type="#_x0000_t75" style="width:13.6pt;height:12.9pt" o:ole="">
            <v:imagedata r:id="rId92" o:title=""/>
          </v:shape>
          <o:OLEObject Type="Embed" ProgID="Equation.3" ShapeID="_x0000_i1070" DrawAspect="Content" ObjectID="_1578425915" r:id="rId93"/>
        </w:object>
      </w:r>
      <w:r w:rsidRPr="0090769E">
        <w:rPr>
          <w:rFonts w:cs="Lotus" w:hint="cs"/>
          <w:spacing w:val="10"/>
          <w:sz w:val="28"/>
          <w:szCs w:val="28"/>
          <w:rtl/>
        </w:rPr>
        <w:t xml:space="preserve"> بردار وزن عناصر ماتريس</w:t>
      </w:r>
      <w:r w:rsidRPr="0090769E">
        <w:rPr>
          <w:rFonts w:cs="Lotus"/>
          <w:spacing w:val="10"/>
          <w:position w:val="-4"/>
          <w:sz w:val="28"/>
          <w:szCs w:val="28"/>
        </w:rPr>
        <w:object w:dxaOrig="240" w:dyaOrig="260">
          <v:shape id="_x0000_i1071" type="#_x0000_t75" style="width:12.25pt;height:11.55pt" o:ole="">
            <v:imagedata r:id="rId85" o:title=""/>
          </v:shape>
          <o:OLEObject Type="Embed" ProgID="Equation.3" ShapeID="_x0000_i1071" DrawAspect="Content" ObjectID="_1578425916" r:id="rId94"/>
        </w:object>
      </w:r>
      <w:r w:rsidRPr="0090769E">
        <w:rPr>
          <w:rFonts w:cs="Lotus" w:hint="cs"/>
          <w:spacing w:val="10"/>
          <w:sz w:val="28"/>
          <w:szCs w:val="28"/>
          <w:rtl/>
        </w:rPr>
        <w:t xml:space="preserve"> است. فرض کنيد:</w:t>
      </w:r>
    </w:p>
    <w:p w:rsidR="009723AC" w:rsidRPr="0090769E" w:rsidRDefault="009723AC" w:rsidP="009723AC">
      <w:pPr>
        <w:spacing w:before="100" w:beforeAutospacing="1" w:after="360"/>
        <w:ind w:left="737" w:right="-454" w:firstLine="284"/>
        <w:jc w:val="lowKashida"/>
        <w:rPr>
          <w:rFonts w:cs="Lotus" w:hint="cs"/>
          <w:spacing w:val="10"/>
          <w:sz w:val="28"/>
          <w:szCs w:val="28"/>
          <w:rtl/>
        </w:rPr>
      </w:pPr>
      <w:r w:rsidRPr="0090769E">
        <w:rPr>
          <w:rFonts w:cs="Lotus"/>
          <w:noProof/>
          <w:spacing w:val="10"/>
          <w:sz w:val="28"/>
          <w:szCs w:val="28"/>
        </w:rPr>
        <w:object w:dxaOrig="1900" w:dyaOrig="1040">
          <v:shape id="_x0000_s1047" type="#_x0000_t75" style="position:absolute;left:0;text-align:left;margin-left:108.6pt;margin-top:4.3pt;width:9pt;height:15.45pt;z-index:-251656192" wrapcoords="18829 953 2364 5082 734 8259 163 9847 0 13024 2608 15882 18829 16200 18829 20012 21437 20012 21437 953 18829 953">
            <v:imagedata r:id="rId95" o:title=""/>
            <w10:wrap type="tight" side="right"/>
          </v:shape>
          <o:OLEObject Type="Embed" ProgID="Equation.3" ShapeID="_x0000_s1047" DrawAspect="Content" ObjectID="_1578425953" r:id="rId96"/>
        </w:object>
      </w:r>
      <w:r w:rsidRPr="0090769E">
        <w:rPr>
          <w:rFonts w:cs="Lotus" w:hint="cs"/>
          <w:spacing w:val="10"/>
          <w:sz w:val="28"/>
          <w:szCs w:val="28"/>
          <w:rtl/>
          <w:lang w:bidi="fa-IR"/>
        </w:rPr>
        <w:t xml:space="preserve">که در آن </w:t>
      </w:r>
      <w:r w:rsidRPr="0090769E">
        <w:rPr>
          <w:rFonts w:cs="Lotus"/>
          <w:spacing w:val="10"/>
          <w:position w:val="-24"/>
          <w:sz w:val="28"/>
          <w:szCs w:val="28"/>
        </w:rPr>
        <w:object w:dxaOrig="340" w:dyaOrig="480">
          <v:shape id="_x0000_i1072" type="#_x0000_t75" style="width:17pt;height:23.75pt" o:ole="">
            <v:imagedata r:id="rId97" o:title=""/>
          </v:shape>
          <o:OLEObject Type="Embed" ProgID="Equation.3" ShapeID="_x0000_i1072" DrawAspect="Content" ObjectID="_1578425917" r:id="rId98"/>
        </w:object>
      </w:r>
      <w:r w:rsidRPr="0090769E">
        <w:rPr>
          <w:rFonts w:cs="Lotus" w:hint="cs"/>
          <w:spacing w:val="10"/>
          <w:sz w:val="28"/>
          <w:szCs w:val="28"/>
          <w:rtl/>
          <w:lang w:bidi="fa-IR"/>
        </w:rPr>
        <w:t xml:space="preserve"> ترجيح نسبي عنصر </w:t>
      </w:r>
      <w:r w:rsidRPr="0090769E">
        <w:rPr>
          <w:rFonts w:cs="Lotus"/>
          <w:spacing w:val="10"/>
          <w:position w:val="-12"/>
          <w:sz w:val="28"/>
          <w:szCs w:val="28"/>
        </w:rPr>
        <w:object w:dxaOrig="220" w:dyaOrig="360">
          <v:shape id="_x0000_i1073" type="#_x0000_t75" style="width:10.85pt;height:18.35pt" o:ole="">
            <v:imagedata r:id="rId99" o:title=""/>
          </v:shape>
          <o:OLEObject Type="Embed" ProgID="Equation.3" ShapeID="_x0000_i1073" DrawAspect="Content" ObjectID="_1578425918" r:id="rId100"/>
        </w:object>
      </w:r>
      <w:r w:rsidRPr="0090769E">
        <w:rPr>
          <w:rFonts w:cs="Lotus" w:hint="cs"/>
          <w:spacing w:val="10"/>
          <w:sz w:val="28"/>
          <w:szCs w:val="28"/>
          <w:rtl/>
          <w:lang w:bidi="fa-IR"/>
        </w:rPr>
        <w:t xml:space="preserve"> بر عنصر </w:t>
      </w:r>
      <w:r w:rsidRPr="0090769E">
        <w:rPr>
          <w:rFonts w:cs="Lotus"/>
          <w:spacing w:val="10"/>
          <w:position w:val="-14"/>
          <w:sz w:val="28"/>
          <w:szCs w:val="28"/>
        </w:rPr>
        <w:object w:dxaOrig="260" w:dyaOrig="380">
          <v:shape id="_x0000_i1074" type="#_x0000_t75" style="width:12.9pt;height:19pt" o:ole="">
            <v:imagedata r:id="rId101" o:title=""/>
          </v:shape>
          <o:OLEObject Type="Embed" ProgID="Equation.3" ShapeID="_x0000_i1074" DrawAspect="Content" ObjectID="_1578425919" r:id="rId102"/>
        </w:object>
      </w:r>
      <w:r w:rsidRPr="0090769E">
        <w:rPr>
          <w:rFonts w:cs="Lotus" w:hint="cs"/>
          <w:spacing w:val="10"/>
          <w:sz w:val="28"/>
          <w:szCs w:val="28"/>
          <w:rtl/>
          <w:lang w:bidi="fa-IR"/>
        </w:rPr>
        <w:t xml:space="preserve"> بوده و </w:t>
      </w:r>
      <w:r w:rsidRPr="0090769E">
        <w:rPr>
          <w:rFonts w:cs="Lotus"/>
          <w:spacing w:val="10"/>
          <w:position w:val="-12"/>
          <w:sz w:val="28"/>
          <w:szCs w:val="28"/>
        </w:rPr>
        <w:object w:dxaOrig="279" w:dyaOrig="360">
          <v:shape id="_x0000_i1075" type="#_x0000_t75" style="width:14.25pt;height:18.35pt" o:ole="">
            <v:imagedata r:id="rId103" o:title=""/>
          </v:shape>
          <o:OLEObject Type="Embed" ProgID="Equation.3" ShapeID="_x0000_i1075" DrawAspect="Content" ObjectID="_1578425920" r:id="rId104"/>
        </w:object>
      </w:r>
      <w:r w:rsidRPr="0090769E">
        <w:rPr>
          <w:rFonts w:cs="Lotus" w:hint="cs"/>
          <w:spacing w:val="10"/>
          <w:sz w:val="28"/>
          <w:szCs w:val="28"/>
          <w:rtl/>
        </w:rPr>
        <w:t xml:space="preserve"> وزن عنصر </w:t>
      </w:r>
      <w:r w:rsidRPr="0090769E">
        <w:rPr>
          <w:rFonts w:cs="Lotus"/>
          <w:spacing w:val="10"/>
          <w:position w:val="-12"/>
          <w:sz w:val="28"/>
          <w:szCs w:val="28"/>
        </w:rPr>
        <w:object w:dxaOrig="220" w:dyaOrig="360">
          <v:shape id="_x0000_i1076" type="#_x0000_t75" style="width:10.85pt;height:18.35pt" o:ole="">
            <v:imagedata r:id="rId105" o:title=""/>
          </v:shape>
          <o:OLEObject Type="Embed" ProgID="Equation.3" ShapeID="_x0000_i1076" DrawAspect="Content" ObjectID="_1578425921" r:id="rId106"/>
        </w:object>
      </w:r>
      <w:r w:rsidRPr="0090769E">
        <w:rPr>
          <w:rFonts w:cs="Lotus" w:hint="cs"/>
          <w:spacing w:val="10"/>
          <w:sz w:val="28"/>
          <w:szCs w:val="28"/>
          <w:rtl/>
          <w:lang w:bidi="fa-IR"/>
        </w:rPr>
        <w:t>مي باشد.</w:t>
      </w:r>
      <w:r w:rsidRPr="0090769E">
        <w:rPr>
          <w:rFonts w:cs="Lotus" w:hint="cs"/>
          <w:spacing w:val="10"/>
          <w:sz w:val="28"/>
          <w:szCs w:val="28"/>
          <w:rtl/>
        </w:rPr>
        <w:t xml:space="preserve"> لذا مي‌توان نوشت:</w:t>
      </w:r>
    </w:p>
    <w:p w:rsidR="009723AC" w:rsidRPr="0090769E" w:rsidRDefault="009723AC" w:rsidP="009723AC">
      <w:pPr>
        <w:spacing w:before="100" w:beforeAutospacing="1" w:after="360"/>
        <w:ind w:left="737" w:right="-454" w:firstLine="284"/>
        <w:jc w:val="center"/>
        <w:rPr>
          <w:rFonts w:cs="Lotus" w:hint="cs"/>
          <w:spacing w:val="10"/>
          <w:sz w:val="28"/>
          <w:szCs w:val="28"/>
          <w:rtl/>
        </w:rPr>
      </w:pPr>
      <w:r w:rsidRPr="0090769E">
        <w:rPr>
          <w:rFonts w:cs="Lotus"/>
          <w:spacing w:val="10"/>
          <w:position w:val="-32"/>
          <w:sz w:val="28"/>
          <w:szCs w:val="28"/>
        </w:rPr>
        <w:object w:dxaOrig="2700" w:dyaOrig="700">
          <v:shape id="_x0000_i1077" type="#_x0000_t75" style="width:135.15pt;height:35.3pt" o:ole="">
            <v:imagedata r:id="rId107" o:title=""/>
          </v:shape>
          <o:OLEObject Type="Embed" ProgID="Equation.3" ShapeID="_x0000_i1077" DrawAspect="Content" ObjectID="_1578425922" r:id="rId108"/>
        </w:object>
      </w:r>
    </w:p>
    <w:p w:rsidR="009723AC" w:rsidRPr="0090769E" w:rsidRDefault="009723AC" w:rsidP="009723AC">
      <w:pPr>
        <w:spacing w:before="100" w:beforeAutospacing="1" w:after="360"/>
        <w:ind w:left="737" w:right="-454" w:firstLine="284"/>
        <w:jc w:val="lowKashida"/>
        <w:rPr>
          <w:rFonts w:cs="Lotus" w:hint="cs"/>
          <w:spacing w:val="10"/>
          <w:sz w:val="28"/>
          <w:szCs w:val="28"/>
          <w:rtl/>
        </w:rPr>
      </w:pPr>
      <w:r w:rsidRPr="0090769E">
        <w:rPr>
          <w:rFonts w:cs="Lotus" w:hint="cs"/>
          <w:spacing w:val="10"/>
          <w:sz w:val="28"/>
          <w:szCs w:val="28"/>
          <w:rtl/>
        </w:rPr>
        <w:t>و همچنين:</w:t>
      </w:r>
    </w:p>
    <w:p w:rsidR="009723AC" w:rsidRPr="0090769E" w:rsidRDefault="009723AC" w:rsidP="009723AC">
      <w:pPr>
        <w:spacing w:before="100" w:beforeAutospacing="1" w:after="600"/>
        <w:ind w:left="737" w:right="-454" w:firstLine="284"/>
        <w:jc w:val="center"/>
        <w:rPr>
          <w:rFonts w:cs="Lotus" w:hint="cs"/>
          <w:spacing w:val="10"/>
          <w:sz w:val="28"/>
          <w:szCs w:val="28"/>
          <w:rtl/>
        </w:rPr>
      </w:pPr>
      <w:r w:rsidRPr="0090769E">
        <w:rPr>
          <w:rFonts w:cs="Lotus"/>
          <w:spacing w:val="10"/>
          <w:position w:val="-78"/>
          <w:sz w:val="28"/>
          <w:szCs w:val="28"/>
        </w:rPr>
        <w:object w:dxaOrig="6080" w:dyaOrig="1680">
          <v:shape id="_x0000_i1078" type="#_x0000_t75" style="width:304.3pt;height:84.25pt" o:ole="">
            <v:imagedata r:id="rId109" o:title=""/>
          </v:shape>
          <o:OLEObject Type="Embed" ProgID="Equation.3" ShapeID="_x0000_i1078" DrawAspect="Content" ObjectID="_1578425923" r:id="rId110"/>
        </w:object>
      </w:r>
    </w:p>
    <w:p w:rsidR="009723AC" w:rsidRPr="0090769E" w:rsidRDefault="009723AC" w:rsidP="009723AC">
      <w:pPr>
        <w:keepNext/>
        <w:spacing w:before="100" w:beforeAutospacing="1" w:after="360"/>
        <w:ind w:left="737" w:right="-454" w:firstLine="284"/>
        <w:jc w:val="lowKashida"/>
        <w:rPr>
          <w:rFonts w:cs="Lotus" w:hint="cs"/>
          <w:spacing w:val="10"/>
          <w:sz w:val="28"/>
          <w:szCs w:val="28"/>
          <w:rtl/>
        </w:rPr>
      </w:pPr>
      <w:r w:rsidRPr="0090769E">
        <w:rPr>
          <w:rFonts w:cs="Lotus" w:hint="cs"/>
          <w:spacing w:val="10"/>
          <w:sz w:val="28"/>
          <w:szCs w:val="28"/>
          <w:rtl/>
        </w:rPr>
        <w:t>ويا طبق تعريف</w:t>
      </w:r>
    </w:p>
    <w:p w:rsidR="009723AC" w:rsidRDefault="009723AC" w:rsidP="009723AC">
      <w:pPr>
        <w:spacing w:before="100" w:beforeAutospacing="1" w:after="600"/>
        <w:ind w:left="737" w:right="-454" w:firstLine="284"/>
        <w:jc w:val="lowKashida"/>
        <w:rPr>
          <w:rFonts w:cs="Lotus" w:hint="cs"/>
          <w:spacing w:val="10"/>
          <w:sz w:val="28"/>
          <w:szCs w:val="28"/>
          <w:rtl/>
        </w:rPr>
      </w:pPr>
      <w:r>
        <w:rPr>
          <w:rFonts w:cs="Lotus"/>
          <w:noProof/>
          <w:spacing w:val="10"/>
          <w:sz w:val="28"/>
          <w:szCs w:val="28"/>
          <w:rtl/>
        </w:rPr>
        <w:object w:dxaOrig="1900" w:dyaOrig="1040">
          <v:shape id="_x0000_s1048" type="#_x0000_t75" style="position:absolute;left:0;text-align:left;margin-left:63pt;margin-top:.4pt;width:240.75pt;height:84pt;z-index:251661312">
            <v:imagedata r:id="rId111" o:title=""/>
            <w10:wrap type="square" side="right"/>
          </v:shape>
          <o:OLEObject Type="Embed" ProgID="Equation.3" ShapeID="_x0000_s1048" DrawAspect="Content" ObjectID="_1578425954" r:id="rId112"/>
        </w:object>
      </w:r>
      <w:r>
        <w:rPr>
          <w:rFonts w:cs="Lotus"/>
          <w:spacing w:val="10"/>
          <w:sz w:val="28"/>
          <w:szCs w:val="28"/>
          <w:rtl/>
        </w:rPr>
        <w:br w:type="textWrapping" w:clear="all"/>
      </w:r>
    </w:p>
    <w:p w:rsidR="009723AC" w:rsidRPr="0090769E" w:rsidRDefault="009723AC" w:rsidP="009723AC">
      <w:pPr>
        <w:spacing w:before="100" w:beforeAutospacing="1" w:after="600"/>
        <w:ind w:left="737" w:right="-454" w:firstLine="284"/>
        <w:jc w:val="lowKashida"/>
        <w:rPr>
          <w:rFonts w:cs="Lotus" w:hint="cs"/>
          <w:spacing w:val="10"/>
          <w:sz w:val="28"/>
          <w:szCs w:val="28"/>
          <w:rtl/>
        </w:rPr>
      </w:pPr>
      <w:r w:rsidRPr="0090769E">
        <w:rPr>
          <w:rFonts w:cs="Lotus" w:hint="cs"/>
          <w:spacing w:val="10"/>
          <w:sz w:val="28"/>
          <w:szCs w:val="28"/>
          <w:rtl/>
        </w:rPr>
        <w:t>مي‌توان نتيجه گرفت در ماتريسهاي سازگار، مقدار ويژه برابر طول ماتريس است.</w:t>
      </w:r>
      <w:r>
        <w:rPr>
          <w:rFonts w:cs="Lotus" w:hint="cs"/>
          <w:spacing w:val="10"/>
          <w:sz w:val="28"/>
          <w:szCs w:val="28"/>
          <w:rtl/>
        </w:rPr>
        <w:t xml:space="preserve"> </w:t>
      </w:r>
      <w:r w:rsidRPr="0090769E">
        <w:rPr>
          <w:rFonts w:cs="Lotus" w:hint="cs"/>
          <w:spacing w:val="10"/>
          <w:sz w:val="28"/>
          <w:szCs w:val="28"/>
          <w:rtl/>
        </w:rPr>
        <w:t>وبردار ويژه متناظر وزن يا اولويت گزينه ها خواهند بود.</w:t>
      </w:r>
      <w:r>
        <w:rPr>
          <w:rFonts w:cs="Lotus" w:hint="cs"/>
          <w:spacing w:val="10"/>
          <w:sz w:val="28"/>
          <w:szCs w:val="28"/>
          <w:rtl/>
        </w:rPr>
        <w:t xml:space="preserve"> </w:t>
      </w:r>
      <w:r w:rsidRPr="0090769E">
        <w:rPr>
          <w:rFonts w:cs="Lotus" w:hint="cs"/>
          <w:spacing w:val="10"/>
          <w:sz w:val="28"/>
          <w:szCs w:val="28"/>
          <w:rtl/>
        </w:rPr>
        <w:t xml:space="preserve">نكته قابل ذكر در اين قسمت اين است كه براي هر ماتريس مقايسه زوجي </w:t>
      </w:r>
      <w:r w:rsidRPr="0090769E">
        <w:rPr>
          <w:rFonts w:cs="Lotus"/>
          <w:spacing w:val="10"/>
          <w:position w:val="-4"/>
          <w:sz w:val="28"/>
          <w:szCs w:val="28"/>
        </w:rPr>
        <w:object w:dxaOrig="240" w:dyaOrig="260">
          <v:shape id="_x0000_i1079" type="#_x0000_t75" style="width:12.25pt;height:12.9pt" o:ole="">
            <v:imagedata r:id="rId85" o:title=""/>
          </v:shape>
          <o:OLEObject Type="Embed" ProgID="Equation.3" ShapeID="_x0000_i1079" DrawAspect="Content" ObjectID="_1578425924" r:id="rId113"/>
        </w:object>
      </w:r>
      <w:r w:rsidRPr="0090769E">
        <w:rPr>
          <w:rFonts w:cs="Lotus" w:hint="cs"/>
          <w:spacing w:val="10"/>
          <w:sz w:val="28"/>
          <w:szCs w:val="28"/>
          <w:rtl/>
        </w:rPr>
        <w:t>كه مثبت و معكوس است مي‌توان ثابت كرد:</w:t>
      </w:r>
    </w:p>
    <w:p w:rsidR="009723AC" w:rsidRPr="0090769E" w:rsidRDefault="009723AC" w:rsidP="009723AC">
      <w:pPr>
        <w:spacing w:before="100" w:beforeAutospacing="1"/>
        <w:ind w:left="737" w:right="-454" w:firstLine="284"/>
        <w:jc w:val="center"/>
        <w:rPr>
          <w:rFonts w:cs="Lotus" w:hint="cs"/>
          <w:spacing w:val="10"/>
          <w:sz w:val="28"/>
          <w:szCs w:val="28"/>
          <w:rtl/>
        </w:rPr>
      </w:pPr>
      <w:r w:rsidRPr="0090769E">
        <w:rPr>
          <w:rFonts w:cs="Lotus" w:hint="cs"/>
          <w:spacing w:val="10"/>
          <w:sz w:val="28"/>
          <w:szCs w:val="28"/>
          <w:rtl/>
        </w:rPr>
        <w:lastRenderedPageBreak/>
        <w:t>1 ـ اگر</w:t>
      </w:r>
      <w:r w:rsidRPr="0090769E">
        <w:rPr>
          <w:rFonts w:cs="Lotus"/>
          <w:spacing w:val="10"/>
          <w:position w:val="-12"/>
          <w:sz w:val="28"/>
          <w:szCs w:val="28"/>
        </w:rPr>
        <w:object w:dxaOrig="800" w:dyaOrig="360">
          <v:shape id="_x0000_i1080" type="#_x0000_t75" style="width:40.1pt;height:18.35pt" o:ole="">
            <v:imagedata r:id="rId114" o:title=""/>
          </v:shape>
          <o:OLEObject Type="Embed" ProgID="Equation.3" ShapeID="_x0000_i1080" DrawAspect="Content" ObjectID="_1578425925" r:id="rId115"/>
        </w:object>
      </w:r>
      <w:r w:rsidRPr="0090769E">
        <w:rPr>
          <w:rFonts w:cs="Lotus" w:hint="cs"/>
          <w:spacing w:val="10"/>
          <w:sz w:val="28"/>
          <w:szCs w:val="28"/>
          <w:rtl/>
        </w:rPr>
        <w:t xml:space="preserve"> مقادير ويژه ماتريس </w:t>
      </w:r>
      <w:r w:rsidRPr="0090769E">
        <w:rPr>
          <w:rFonts w:cs="Lotus"/>
          <w:spacing w:val="10"/>
          <w:position w:val="-4"/>
          <w:sz w:val="28"/>
          <w:szCs w:val="28"/>
        </w:rPr>
        <w:object w:dxaOrig="240" w:dyaOrig="260">
          <v:shape id="_x0000_i1081" type="#_x0000_t75" style="width:12.25pt;height:12.9pt" o:ole="">
            <v:imagedata r:id="rId85" o:title=""/>
          </v:shape>
          <o:OLEObject Type="Embed" ProgID="Equation.3" ShapeID="_x0000_i1081" DrawAspect="Content" ObjectID="_1578425926" r:id="rId116"/>
        </w:object>
      </w:r>
      <w:r>
        <w:rPr>
          <w:rFonts w:cs="Lotus" w:hint="cs"/>
          <w:spacing w:val="10"/>
          <w:sz w:val="28"/>
          <w:szCs w:val="28"/>
          <w:rtl/>
        </w:rPr>
        <w:t xml:space="preserve"> باشند</w:t>
      </w:r>
      <w:r w:rsidRPr="0090769E">
        <w:rPr>
          <w:rFonts w:cs="Lotus" w:hint="cs"/>
          <w:spacing w:val="10"/>
          <w:sz w:val="28"/>
          <w:szCs w:val="28"/>
          <w:rtl/>
        </w:rPr>
        <w:t xml:space="preserve">، مجموع مقادير آنها برابر </w:t>
      </w:r>
      <w:r w:rsidRPr="0090769E">
        <w:rPr>
          <w:rFonts w:cs="Lotus"/>
          <w:spacing w:val="10"/>
          <w:position w:val="-6"/>
          <w:sz w:val="28"/>
          <w:szCs w:val="28"/>
        </w:rPr>
        <w:object w:dxaOrig="200" w:dyaOrig="220">
          <v:shape id="_x0000_i1082" type="#_x0000_t75" style="width:10.2pt;height:10.85pt" o:ole="">
            <v:imagedata r:id="rId117" o:title=""/>
          </v:shape>
          <o:OLEObject Type="Embed" ProgID="Equation.3" ShapeID="_x0000_i1082" DrawAspect="Content" ObjectID="_1578425927" r:id="rId118"/>
        </w:object>
      </w:r>
      <w:r>
        <w:rPr>
          <w:rFonts w:cs="Lotus" w:hint="cs"/>
          <w:spacing w:val="10"/>
          <w:sz w:val="28"/>
          <w:szCs w:val="28"/>
          <w:rtl/>
        </w:rPr>
        <w:t xml:space="preserve"> است </w:t>
      </w:r>
      <w:r w:rsidRPr="0090769E">
        <w:rPr>
          <w:rFonts w:cs="Lotus" w:hint="cs"/>
          <w:spacing w:val="10"/>
          <w:sz w:val="28"/>
          <w:szCs w:val="28"/>
          <w:rtl/>
        </w:rPr>
        <w:t>:</w:t>
      </w:r>
      <w:r w:rsidRPr="0090769E">
        <w:rPr>
          <w:rFonts w:cs="Lotus"/>
          <w:spacing w:val="10"/>
          <w:sz w:val="28"/>
          <w:szCs w:val="28"/>
        </w:rPr>
        <w:t xml:space="preserve"> </w:t>
      </w:r>
      <w:r w:rsidRPr="0090769E">
        <w:rPr>
          <w:rFonts w:cs="Lotus"/>
          <w:spacing w:val="10"/>
          <w:position w:val="-28"/>
          <w:sz w:val="28"/>
          <w:szCs w:val="28"/>
        </w:rPr>
        <w:object w:dxaOrig="920" w:dyaOrig="680">
          <v:shape id="_x0000_i1083" type="#_x0000_t75" style="width:46.2pt;height:33.95pt" o:ole="">
            <v:imagedata r:id="rId119" o:title=""/>
          </v:shape>
          <o:OLEObject Type="Embed" ProgID="Equation.3" ShapeID="_x0000_i1083" DrawAspect="Content" ObjectID="_1578425928" r:id="rId120"/>
        </w:object>
      </w:r>
    </w:p>
    <w:p w:rsidR="009723AC" w:rsidRPr="00A23311" w:rsidRDefault="009723AC" w:rsidP="009723AC">
      <w:pPr>
        <w:spacing w:before="100" w:beforeAutospacing="1" w:after="600"/>
        <w:ind w:left="737" w:right="-454" w:firstLine="284"/>
        <w:rPr>
          <w:rFonts w:cs="Lotus"/>
          <w:spacing w:val="6"/>
          <w:sz w:val="28"/>
          <w:szCs w:val="28"/>
        </w:rPr>
      </w:pPr>
      <w:r w:rsidRPr="00A23311">
        <w:rPr>
          <w:rFonts w:cs="Lotus" w:hint="cs"/>
          <w:spacing w:val="6"/>
          <w:sz w:val="28"/>
          <w:szCs w:val="28"/>
          <w:rtl/>
        </w:rPr>
        <w:t>2 ـ بزرگترين مقدار ويژه</w:t>
      </w:r>
      <w:r w:rsidRPr="00A23311">
        <w:rPr>
          <w:rFonts w:cs="Lotus"/>
          <w:spacing w:val="6"/>
          <w:sz w:val="28"/>
          <w:szCs w:val="28"/>
          <w:rtl/>
        </w:rPr>
        <w:t xml:space="preserve"> </w:t>
      </w:r>
      <w:r w:rsidRPr="00A23311">
        <w:rPr>
          <w:rFonts w:cs="Lotus"/>
          <w:spacing w:val="6"/>
          <w:position w:val="-12"/>
          <w:sz w:val="28"/>
          <w:szCs w:val="28"/>
        </w:rPr>
        <w:object w:dxaOrig="620" w:dyaOrig="360">
          <v:shape id="_x0000_i1084" type="#_x0000_t75" style="width:31.25pt;height:18.35pt" o:ole="">
            <v:imagedata r:id="rId121" o:title=""/>
          </v:shape>
          <o:OLEObject Type="Embed" ProgID="Equation.3" ShapeID="_x0000_i1084" DrawAspect="Content" ObjectID="_1578425929" r:id="rId122"/>
        </w:object>
      </w:r>
      <w:r w:rsidRPr="00A23311">
        <w:rPr>
          <w:rFonts w:cs="Lotus" w:hint="cs"/>
          <w:spacing w:val="6"/>
          <w:sz w:val="28"/>
          <w:szCs w:val="28"/>
          <w:rtl/>
        </w:rPr>
        <w:t xml:space="preserve"> همواره بزرگتر يا مساوي </w:t>
      </w:r>
      <w:r w:rsidRPr="00A23311">
        <w:rPr>
          <w:rFonts w:cs="Lotus"/>
          <w:spacing w:val="6"/>
          <w:position w:val="-6"/>
          <w:sz w:val="28"/>
          <w:szCs w:val="28"/>
        </w:rPr>
        <w:object w:dxaOrig="200" w:dyaOrig="220">
          <v:shape id="_x0000_i1085" type="#_x0000_t75" style="width:10.2pt;height:10.85pt" o:ole="">
            <v:imagedata r:id="rId123" o:title=""/>
          </v:shape>
          <o:OLEObject Type="Embed" ProgID="Equation.3" ShapeID="_x0000_i1085" DrawAspect="Content" ObjectID="_1578425930" r:id="rId124"/>
        </w:object>
      </w:r>
      <w:r w:rsidRPr="00A23311">
        <w:rPr>
          <w:rFonts w:cs="Lotus" w:hint="cs"/>
          <w:spacing w:val="6"/>
          <w:sz w:val="28"/>
          <w:szCs w:val="28"/>
          <w:rtl/>
        </w:rPr>
        <w:t xml:space="preserve"> است و برخي </w:t>
      </w:r>
      <w:r w:rsidRPr="00A23311">
        <w:rPr>
          <w:rFonts w:cs="Lotus"/>
          <w:spacing w:val="6"/>
          <w:position w:val="-6"/>
          <w:sz w:val="28"/>
          <w:szCs w:val="28"/>
        </w:rPr>
        <w:object w:dxaOrig="220" w:dyaOrig="279">
          <v:shape id="_x0000_i1086" type="#_x0000_t75" style="width:10.85pt;height:14.25pt" o:ole="">
            <v:imagedata r:id="rId125" o:title=""/>
          </v:shape>
          <o:OLEObject Type="Embed" ProgID="Equation.3" ShapeID="_x0000_i1086" DrawAspect="Content" ObjectID="_1578425931" r:id="rId126"/>
        </w:object>
      </w:r>
      <w:r w:rsidRPr="00A23311">
        <w:rPr>
          <w:rFonts w:cs="Lotus" w:hint="cs"/>
          <w:spacing w:val="6"/>
          <w:sz w:val="28"/>
          <w:szCs w:val="28"/>
          <w:rtl/>
        </w:rPr>
        <w:t>ها منفي هستند.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 به عبارت ديگر مي‌توان گفت که بردار وزن در هر ماتريس سازگار از نرماليزه کردن عناصر هر ستون به دست مي‌آيد. بديهي است در اين حالت، مهم نيست كه كدام ستون نرماليزه ‌شود، زيرا همگي به جواب يكسان منجر خواهند شد. اما در ماتريسهاي ناسازگار محاسبه وزن اينگونه ساده نمي‌باشد، زيرا اگر ستونها را نرماليزه كنيم، مقادير عناصر در هر سطر يكسان نخواهد بود. روشهاي مختلفي جهت محاسبه وزن در ماتريسهاي ناسازگار وجود دارد. اما نكته مهم درباره ماتريسهاي ناسازگار، محاسبه ميزان ناسازگاري آنهاست.</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در مورد هر ماتريس زوجي </w:t>
      </w:r>
      <w:r w:rsidRPr="00F2364A">
        <w:rPr>
          <w:rFonts w:cs="Lotus"/>
          <w:position w:val="-4"/>
          <w:sz w:val="28"/>
          <w:szCs w:val="28"/>
        </w:rPr>
        <w:object w:dxaOrig="240" w:dyaOrig="260">
          <v:shape id="_x0000_i1087" type="#_x0000_t75" style="width:12.25pt;height:12.9pt" o:ole="">
            <v:imagedata r:id="rId127" o:title=""/>
          </v:shape>
          <o:OLEObject Type="Embed" ProgID="Equation.3" ShapeID="_x0000_i1087" DrawAspect="Content" ObjectID="_1578425932" r:id="rId128"/>
        </w:object>
      </w:r>
      <w:r w:rsidRPr="00F2364A">
        <w:rPr>
          <w:rFonts w:cs="Lotus" w:hint="cs"/>
          <w:sz w:val="28"/>
          <w:szCs w:val="28"/>
          <w:rtl/>
        </w:rPr>
        <w:t xml:space="preserve"> كه مثبت و معكوس است مي‌توان ثابت كرد اگر عناصر ماتريس </w:t>
      </w:r>
      <w:r w:rsidRPr="00F2364A">
        <w:rPr>
          <w:rFonts w:cs="Lotus"/>
          <w:position w:val="-4"/>
          <w:sz w:val="28"/>
          <w:szCs w:val="28"/>
        </w:rPr>
        <w:object w:dxaOrig="240" w:dyaOrig="260">
          <v:shape id="_x0000_i1088" type="#_x0000_t75" style="width:12.25pt;height:12.9pt" o:ole="">
            <v:imagedata r:id="rId127" o:title=""/>
          </v:shape>
          <o:OLEObject Type="Embed" ProgID="Equation.3" ShapeID="_x0000_i1088" DrawAspect="Content" ObjectID="_1578425933" r:id="rId129"/>
        </w:object>
      </w:r>
      <w:r w:rsidRPr="00F2364A">
        <w:rPr>
          <w:rFonts w:cs="Lotus" w:hint="cs"/>
          <w:sz w:val="28"/>
          <w:szCs w:val="28"/>
          <w:rtl/>
        </w:rPr>
        <w:t xml:space="preserve">  از حالت سازگاري فاصله بگيرند، مقادير ويژه آن نيز از حالت سازگاري خود فاصله خواهند گرفت. در حالتي كه ماتريس</w:t>
      </w:r>
      <w:r w:rsidRPr="00F2364A">
        <w:rPr>
          <w:rFonts w:cs="Lotus"/>
          <w:position w:val="-4"/>
          <w:sz w:val="28"/>
          <w:szCs w:val="28"/>
        </w:rPr>
        <w:object w:dxaOrig="240" w:dyaOrig="260">
          <v:shape id="_x0000_i1089" type="#_x0000_t75" style="width:12.25pt;height:12.9pt" o:ole="">
            <v:imagedata r:id="rId127" o:title=""/>
          </v:shape>
          <o:OLEObject Type="Embed" ProgID="Equation.3" ShapeID="_x0000_i1089" DrawAspect="Content" ObjectID="_1578425934" r:id="rId130"/>
        </w:object>
      </w:r>
      <w:r w:rsidRPr="00F2364A">
        <w:rPr>
          <w:rFonts w:cs="Lotus" w:hint="cs"/>
          <w:sz w:val="28"/>
          <w:szCs w:val="28"/>
          <w:rtl/>
        </w:rPr>
        <w:t xml:space="preserve"> يك ماتريس سازگار باشد، يك مقدار ويژه برابر</w:t>
      </w:r>
      <w:r w:rsidRPr="00F2364A">
        <w:rPr>
          <w:rFonts w:cs="Lotus"/>
          <w:position w:val="-6"/>
          <w:sz w:val="28"/>
          <w:szCs w:val="28"/>
        </w:rPr>
        <w:object w:dxaOrig="200" w:dyaOrig="220">
          <v:shape id="_x0000_i1090" type="#_x0000_t75" style="width:10.2pt;height:10.85pt" o:ole="">
            <v:imagedata r:id="rId123" o:title=""/>
          </v:shape>
          <o:OLEObject Type="Embed" ProgID="Equation.3" ShapeID="_x0000_i1090" DrawAspect="Content" ObjectID="_1578425935" r:id="rId131"/>
        </w:object>
      </w:r>
      <w:r w:rsidRPr="00F2364A">
        <w:rPr>
          <w:rFonts w:cs="Lotus" w:hint="cs"/>
          <w:sz w:val="28"/>
          <w:szCs w:val="28"/>
          <w:rtl/>
          <w:lang w:bidi="fa-IR"/>
        </w:rPr>
        <w:t xml:space="preserve"> </w:t>
      </w:r>
      <w:r w:rsidRPr="00F2364A">
        <w:rPr>
          <w:rFonts w:cs="Lotus" w:hint="cs"/>
          <w:sz w:val="28"/>
          <w:szCs w:val="28"/>
          <w:rtl/>
        </w:rPr>
        <w:t xml:space="preserve">بوده و بقيه مقادير ويژه صفر خواهند بود. (طبق قضاياي قبل </w:t>
      </w:r>
      <w:r w:rsidRPr="00F2364A">
        <w:rPr>
          <w:rFonts w:cs="Lotus"/>
          <w:position w:val="-12"/>
          <w:sz w:val="28"/>
          <w:szCs w:val="28"/>
        </w:rPr>
        <w:object w:dxaOrig="840" w:dyaOrig="360">
          <v:shape id="_x0000_i1091" type="#_x0000_t75" style="width:42.1pt;height:18.35pt" o:ole="">
            <v:imagedata r:id="rId132" o:title=""/>
          </v:shape>
          <o:OLEObject Type="Embed" ProgID="Equation.3" ShapeID="_x0000_i1091" DrawAspect="Content" ObjectID="_1578425936" r:id="rId133"/>
        </w:object>
      </w:r>
      <w:r w:rsidRPr="00F2364A">
        <w:rPr>
          <w:rFonts w:cs="Lotus" w:hint="cs"/>
          <w:sz w:val="28"/>
          <w:szCs w:val="28"/>
          <w:rtl/>
        </w:rPr>
        <w:t>) زيرا مرتبه ماتريس برابر 1 خواهد بود.</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 xml:space="preserve">از آنجا كه  فاصله گرفتن </w:t>
      </w:r>
      <w:r w:rsidRPr="00F2364A">
        <w:rPr>
          <w:rFonts w:cs="Lotus"/>
          <w:position w:val="-12"/>
          <w:sz w:val="28"/>
          <w:szCs w:val="28"/>
        </w:rPr>
        <w:object w:dxaOrig="460" w:dyaOrig="360">
          <v:shape id="_x0000_i1092" type="#_x0000_t75" style="width:23.1pt;height:18.35pt" o:ole="">
            <v:imagedata r:id="rId134" o:title=""/>
          </v:shape>
          <o:OLEObject Type="Embed" ProgID="Equation.3" ShapeID="_x0000_i1092" DrawAspect="Content" ObjectID="_1578425937" r:id="rId135"/>
        </w:object>
      </w:r>
      <w:r w:rsidRPr="00F2364A">
        <w:rPr>
          <w:rFonts w:cs="Lotus" w:hint="cs"/>
          <w:sz w:val="28"/>
          <w:szCs w:val="28"/>
          <w:rtl/>
        </w:rPr>
        <w:t xml:space="preserve"> از </w:t>
      </w:r>
      <w:r w:rsidRPr="00F2364A">
        <w:rPr>
          <w:rFonts w:cs="Lotus"/>
          <w:position w:val="-6"/>
          <w:sz w:val="28"/>
          <w:szCs w:val="28"/>
        </w:rPr>
        <w:object w:dxaOrig="200" w:dyaOrig="220">
          <v:shape id="_x0000_i1093" type="#_x0000_t75" style="width:10.2pt;height:10.85pt" o:ole="">
            <v:imagedata r:id="rId123" o:title=""/>
          </v:shape>
          <o:OLEObject Type="Embed" ProgID="Equation.3" ShapeID="_x0000_i1093" DrawAspect="Content" ObjectID="_1578425938" r:id="rId136"/>
        </w:object>
      </w:r>
      <w:r w:rsidRPr="00F2364A">
        <w:rPr>
          <w:rFonts w:cs="Lotus" w:hint="cs"/>
          <w:sz w:val="28"/>
          <w:szCs w:val="28"/>
          <w:rtl/>
        </w:rPr>
        <w:t xml:space="preserve"> نشانه  ناسازگار ي ماتريس</w:t>
      </w:r>
      <w:r w:rsidRPr="00F2364A">
        <w:rPr>
          <w:rFonts w:cs="Lotus"/>
          <w:position w:val="-4"/>
          <w:sz w:val="28"/>
          <w:szCs w:val="28"/>
        </w:rPr>
        <w:object w:dxaOrig="240" w:dyaOrig="260">
          <v:shape id="_x0000_i1094" type="#_x0000_t75" style="width:12.25pt;height:12.9pt" o:ole="">
            <v:imagedata r:id="rId127" o:title=""/>
          </v:shape>
          <o:OLEObject Type="Embed" ProgID="Equation.3" ShapeID="_x0000_i1094" DrawAspect="Content" ObjectID="_1578425939" r:id="rId137"/>
        </w:object>
      </w:r>
      <w:r w:rsidRPr="00F2364A">
        <w:rPr>
          <w:rFonts w:cs="Lotus" w:hint="cs"/>
          <w:sz w:val="28"/>
          <w:szCs w:val="28"/>
          <w:rtl/>
        </w:rPr>
        <w:t xml:space="preserve"> است بنا براين تفاضل اين دو  مقدار مي‌تواند معيار مناسبي براي سنجش ميزان ناسازگاري ماتريس مقايسات زوجي</w:t>
      </w:r>
      <w:r w:rsidRPr="00F2364A">
        <w:rPr>
          <w:rFonts w:cs="Lotus"/>
          <w:position w:val="-4"/>
          <w:sz w:val="28"/>
          <w:szCs w:val="28"/>
        </w:rPr>
        <w:object w:dxaOrig="240" w:dyaOrig="260">
          <v:shape id="_x0000_i1095" type="#_x0000_t75" style="width:12.25pt;height:12.9pt" o:ole="">
            <v:imagedata r:id="rId127" o:title=""/>
          </v:shape>
          <o:OLEObject Type="Embed" ProgID="Equation.3" ShapeID="_x0000_i1095" DrawAspect="Content" ObjectID="_1578425940" r:id="rId138"/>
        </w:object>
      </w:r>
      <w:r w:rsidRPr="00F2364A">
        <w:rPr>
          <w:rFonts w:cs="Lotus" w:hint="cs"/>
          <w:sz w:val="28"/>
          <w:szCs w:val="28"/>
          <w:rtl/>
        </w:rPr>
        <w:t xml:space="preserve"> باشد. يعني </w:t>
      </w:r>
    </w:p>
    <w:p w:rsidR="009723AC" w:rsidRPr="00F2364A" w:rsidRDefault="009723AC" w:rsidP="009723AC">
      <w:pPr>
        <w:spacing w:before="100" w:beforeAutospacing="1" w:after="600"/>
        <w:ind w:left="737" w:right="-454" w:firstLine="284"/>
        <w:jc w:val="center"/>
        <w:rPr>
          <w:rFonts w:cs="Lotus" w:hint="cs"/>
          <w:sz w:val="28"/>
          <w:szCs w:val="28"/>
          <w:rtl/>
        </w:rPr>
      </w:pPr>
      <w:r w:rsidRPr="00F2364A">
        <w:rPr>
          <w:rFonts w:cs="Lotus"/>
          <w:position w:val="-12"/>
          <w:sz w:val="28"/>
          <w:szCs w:val="28"/>
        </w:rPr>
        <w:object w:dxaOrig="1560" w:dyaOrig="360">
          <v:shape id="_x0000_i1096" type="#_x0000_t75" style="width:78.1pt;height:18.35pt" o:ole="">
            <v:imagedata r:id="rId139" o:title=""/>
          </v:shape>
          <o:OLEObject Type="Embed" ProgID="Equation.3" ShapeID="_x0000_i1096" DrawAspect="Content" ObjectID="_1578425941" r:id="rId140"/>
        </w:object>
      </w:r>
      <w:r w:rsidRPr="00F2364A">
        <w:rPr>
          <w:rFonts w:cs="Lotus" w:hint="cs"/>
          <w:sz w:val="28"/>
          <w:szCs w:val="28"/>
          <w:rtl/>
        </w:rPr>
        <w:t xml:space="preserve">  شاخص ناسازگاري</w:t>
      </w:r>
      <w:r w:rsidRPr="00F2364A">
        <w:rPr>
          <w:rStyle w:val="Caption"/>
          <w:rFonts w:cs="Lotus"/>
          <w:sz w:val="28"/>
          <w:szCs w:val="28"/>
          <w:vertAlign w:val="superscript"/>
          <w:rtl/>
        </w:rPr>
        <w:footnoteReference w:id="16"/>
      </w:r>
    </w:p>
    <w:p w:rsidR="009723AC" w:rsidRPr="00F2364A" w:rsidRDefault="009723AC" w:rsidP="009723AC">
      <w:pPr>
        <w:keepNext/>
        <w:spacing w:before="100" w:beforeAutospacing="1" w:after="600"/>
        <w:ind w:left="737" w:right="-454" w:firstLine="284"/>
        <w:jc w:val="lowKashida"/>
        <w:rPr>
          <w:rFonts w:cs="Lotus" w:hint="cs"/>
          <w:sz w:val="28"/>
          <w:szCs w:val="28"/>
          <w:rtl/>
        </w:rPr>
      </w:pPr>
      <w:r w:rsidRPr="00F2364A">
        <w:rPr>
          <w:rFonts w:cs="Lotus" w:hint="cs"/>
          <w:sz w:val="28"/>
          <w:szCs w:val="28"/>
          <w:rtl/>
        </w:rPr>
        <w:lastRenderedPageBreak/>
        <w:t>اما از آنجا كه شاخص تعريف شده نبايد به</w:t>
      </w:r>
      <w:r w:rsidRPr="00F2364A">
        <w:rPr>
          <w:rFonts w:cs="Lotus" w:hint="cs"/>
          <w:sz w:val="28"/>
          <w:szCs w:val="28"/>
          <w:rtl/>
          <w:lang w:bidi="fa-IR"/>
        </w:rPr>
        <w:t xml:space="preserve"> </w:t>
      </w:r>
      <w:r w:rsidRPr="00F2364A">
        <w:rPr>
          <w:rFonts w:cs="Lotus"/>
          <w:position w:val="-6"/>
          <w:sz w:val="28"/>
          <w:szCs w:val="28"/>
        </w:rPr>
        <w:object w:dxaOrig="200" w:dyaOrig="220">
          <v:shape id="_x0000_i1097" type="#_x0000_t75" style="width:10.2pt;height:10.85pt" o:ole="">
            <v:imagedata r:id="rId123" o:title=""/>
          </v:shape>
          <o:OLEObject Type="Embed" ProgID="Equation.3" ShapeID="_x0000_i1097" DrawAspect="Content" ObjectID="_1578425942" r:id="rId141"/>
        </w:object>
      </w:r>
      <w:r w:rsidRPr="00F2364A">
        <w:rPr>
          <w:rFonts w:cs="Lotus" w:hint="cs"/>
          <w:sz w:val="28"/>
          <w:szCs w:val="28"/>
          <w:rtl/>
        </w:rPr>
        <w:t xml:space="preserve"> وابسته باشد آنرا بصورت زير تعريف كنيم:</w:t>
      </w:r>
    </w:p>
    <w:p w:rsidR="009723AC" w:rsidRPr="0090769E" w:rsidRDefault="009723AC" w:rsidP="009723AC">
      <w:pPr>
        <w:spacing w:before="100" w:beforeAutospacing="1" w:after="600"/>
        <w:ind w:left="737" w:right="-454" w:firstLine="284"/>
        <w:jc w:val="center"/>
        <w:rPr>
          <w:rFonts w:cs="Lotus" w:hint="cs"/>
          <w:spacing w:val="10"/>
          <w:sz w:val="28"/>
          <w:szCs w:val="28"/>
          <w:rtl/>
          <w:lang w:bidi="fa-IR"/>
        </w:rPr>
      </w:pPr>
      <w:r w:rsidRPr="0090769E">
        <w:rPr>
          <w:rFonts w:cs="Lotus"/>
          <w:spacing w:val="10"/>
          <w:position w:val="-24"/>
          <w:sz w:val="28"/>
          <w:szCs w:val="28"/>
        </w:rPr>
        <w:object w:dxaOrig="1460" w:dyaOrig="620">
          <v:shape id="_x0000_i1098" type="#_x0000_t75" style="width:72.7pt;height:31.25pt" o:ole="">
            <v:imagedata r:id="rId142" o:title=""/>
          </v:shape>
          <o:OLEObject Type="Embed" ProgID="Equation.3" ShapeID="_x0000_i1098" DrawAspect="Content" ObjectID="_1578425943" r:id="rId143"/>
        </w:object>
      </w:r>
    </w:p>
    <w:p w:rsidR="009723AC" w:rsidRPr="00F2364A" w:rsidRDefault="009723AC" w:rsidP="009723AC">
      <w:pPr>
        <w:spacing w:before="100" w:beforeAutospacing="1" w:after="600"/>
        <w:ind w:left="737" w:right="-454" w:firstLine="284"/>
        <w:jc w:val="lowKashida"/>
        <w:rPr>
          <w:rFonts w:cs="Lotus" w:hint="cs"/>
          <w:sz w:val="28"/>
          <w:szCs w:val="28"/>
        </w:rPr>
      </w:pPr>
      <w:r w:rsidRPr="00F2364A">
        <w:rPr>
          <w:rFonts w:cs="Lotus" w:hint="cs"/>
          <w:sz w:val="28"/>
          <w:szCs w:val="28"/>
          <w:rtl/>
        </w:rPr>
        <w:t>مقادير شاخص ناسازگاري براي ماتريسهايي با اعداد كاملاً تصادفي محاسبه شده و در جدول زير تحت عنوان شاخص ناسازگاري ماتريس تصادفي</w:t>
      </w:r>
      <w:r w:rsidRPr="00F2364A">
        <w:rPr>
          <w:rStyle w:val="Caption"/>
          <w:rFonts w:cs="Lotus"/>
          <w:sz w:val="28"/>
          <w:szCs w:val="28"/>
          <w:vertAlign w:val="superscript"/>
          <w:rtl/>
        </w:rPr>
        <w:footnoteReference w:id="17"/>
      </w:r>
      <w:r w:rsidRPr="00F2364A">
        <w:rPr>
          <w:rFonts w:cs="Lotus" w:hint="cs"/>
          <w:sz w:val="28"/>
          <w:szCs w:val="28"/>
          <w:rtl/>
        </w:rPr>
        <w:t xml:space="preserve"> </w:t>
      </w:r>
      <w:r w:rsidRPr="00F2364A">
        <w:rPr>
          <w:rFonts w:cs="Lotus"/>
          <w:position w:val="-4"/>
          <w:sz w:val="28"/>
          <w:szCs w:val="28"/>
        </w:rPr>
        <w:object w:dxaOrig="700" w:dyaOrig="260">
          <v:shape id="_x0000_i1099" type="#_x0000_t75" style="width:35.3pt;height:12.9pt" o:ole="">
            <v:imagedata r:id="rId144" o:title=""/>
          </v:shape>
          <o:OLEObject Type="Embed" ProgID="Equation.3" ShapeID="_x0000_i1099" DrawAspect="Content" ObjectID="_1578425944" r:id="rId145"/>
        </w:object>
      </w:r>
      <w:r w:rsidRPr="00F2364A">
        <w:rPr>
          <w:rFonts w:cs="Lotus" w:hint="cs"/>
          <w:sz w:val="28"/>
          <w:szCs w:val="28"/>
          <w:rtl/>
        </w:rPr>
        <w:t xml:space="preserve"> آمده است.</w:t>
      </w:r>
    </w:p>
    <w:tbl>
      <w:tblPr>
        <w:bidiVisual/>
        <w:tblW w:w="6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676"/>
        <w:gridCol w:w="676"/>
        <w:gridCol w:w="676"/>
        <w:gridCol w:w="676"/>
        <w:gridCol w:w="676"/>
        <w:gridCol w:w="580"/>
        <w:gridCol w:w="676"/>
        <w:gridCol w:w="423"/>
        <w:gridCol w:w="423"/>
        <w:gridCol w:w="692"/>
      </w:tblGrid>
      <w:tr w:rsidR="009723AC" w:rsidRPr="0090769E" w:rsidTr="005153CF">
        <w:tblPrEx>
          <w:tblCellMar>
            <w:top w:w="0" w:type="dxa"/>
            <w:bottom w:w="0" w:type="dxa"/>
          </w:tblCellMar>
        </w:tblPrEx>
        <w:trPr>
          <w:cantSplit/>
          <w:trHeight w:val="158"/>
          <w:jc w:val="right"/>
        </w:trPr>
        <w:tc>
          <w:tcPr>
            <w:tcW w:w="676"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10</w:t>
            </w:r>
          </w:p>
        </w:tc>
        <w:tc>
          <w:tcPr>
            <w:tcW w:w="676"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9</w:t>
            </w:r>
          </w:p>
        </w:tc>
        <w:tc>
          <w:tcPr>
            <w:tcW w:w="676"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8</w:t>
            </w:r>
          </w:p>
        </w:tc>
        <w:tc>
          <w:tcPr>
            <w:tcW w:w="676"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7</w:t>
            </w:r>
          </w:p>
        </w:tc>
        <w:tc>
          <w:tcPr>
            <w:tcW w:w="676" w:type="dxa"/>
            <w:shd w:val="clear" w:color="auto" w:fill="A6A6A6"/>
          </w:tcPr>
          <w:p w:rsidR="009723AC" w:rsidRPr="0090769E" w:rsidRDefault="009723AC" w:rsidP="005153CF">
            <w:pPr>
              <w:jc w:val="both"/>
              <w:rPr>
                <w:rFonts w:cs="Lotus" w:hint="cs"/>
                <w:spacing w:val="10"/>
                <w:sz w:val="18"/>
                <w:szCs w:val="18"/>
                <w:lang w:bidi="fa-IR"/>
              </w:rPr>
            </w:pPr>
            <w:r w:rsidRPr="0090769E">
              <w:rPr>
                <w:rFonts w:cs="Lotus" w:hint="cs"/>
                <w:spacing w:val="10"/>
                <w:sz w:val="18"/>
                <w:szCs w:val="18"/>
                <w:rtl/>
              </w:rPr>
              <w:t>6</w:t>
            </w:r>
          </w:p>
        </w:tc>
        <w:tc>
          <w:tcPr>
            <w:tcW w:w="676"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5</w:t>
            </w:r>
          </w:p>
        </w:tc>
        <w:tc>
          <w:tcPr>
            <w:tcW w:w="580"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4</w:t>
            </w:r>
          </w:p>
        </w:tc>
        <w:tc>
          <w:tcPr>
            <w:tcW w:w="676"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3</w:t>
            </w:r>
          </w:p>
        </w:tc>
        <w:tc>
          <w:tcPr>
            <w:tcW w:w="423"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2</w:t>
            </w:r>
          </w:p>
        </w:tc>
        <w:tc>
          <w:tcPr>
            <w:tcW w:w="423" w:type="dxa"/>
            <w:shd w:val="clear" w:color="auto" w:fill="A6A6A6"/>
          </w:tcPr>
          <w:p w:rsidR="009723AC" w:rsidRPr="0090769E" w:rsidRDefault="009723AC" w:rsidP="005153CF">
            <w:pPr>
              <w:jc w:val="both"/>
              <w:rPr>
                <w:rFonts w:cs="Lotus" w:hint="cs"/>
                <w:spacing w:val="10"/>
                <w:sz w:val="18"/>
                <w:szCs w:val="18"/>
              </w:rPr>
            </w:pPr>
            <w:r w:rsidRPr="0090769E">
              <w:rPr>
                <w:rFonts w:cs="Lotus" w:hint="cs"/>
                <w:spacing w:val="10"/>
                <w:sz w:val="18"/>
                <w:szCs w:val="18"/>
                <w:rtl/>
              </w:rPr>
              <w:t>1</w:t>
            </w:r>
          </w:p>
        </w:tc>
        <w:tc>
          <w:tcPr>
            <w:tcW w:w="692" w:type="dxa"/>
            <w:shd w:val="clear" w:color="auto" w:fill="999999"/>
          </w:tcPr>
          <w:p w:rsidR="009723AC" w:rsidRPr="0090769E" w:rsidRDefault="009723AC" w:rsidP="005153CF">
            <w:pPr>
              <w:jc w:val="both"/>
              <w:rPr>
                <w:rFonts w:cs="Lotus"/>
                <w:spacing w:val="10"/>
                <w:sz w:val="18"/>
                <w:szCs w:val="18"/>
              </w:rPr>
            </w:pPr>
            <w:r w:rsidRPr="0090769E">
              <w:rPr>
                <w:rFonts w:cs="Lotus"/>
                <w:spacing w:val="10"/>
                <w:sz w:val="18"/>
                <w:szCs w:val="18"/>
              </w:rPr>
              <w:t>H</w:t>
            </w:r>
          </w:p>
        </w:tc>
      </w:tr>
      <w:tr w:rsidR="009723AC" w:rsidRPr="0090769E" w:rsidTr="005153CF">
        <w:tblPrEx>
          <w:tblCellMar>
            <w:top w:w="0" w:type="dxa"/>
            <w:bottom w:w="0" w:type="dxa"/>
          </w:tblCellMar>
        </w:tblPrEx>
        <w:trPr>
          <w:cantSplit/>
          <w:trHeight w:val="157"/>
          <w:jc w:val="right"/>
        </w:trPr>
        <w:tc>
          <w:tcPr>
            <w:tcW w:w="676"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45/1</w:t>
            </w:r>
          </w:p>
        </w:tc>
        <w:tc>
          <w:tcPr>
            <w:tcW w:w="676"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45/1</w:t>
            </w:r>
          </w:p>
        </w:tc>
        <w:tc>
          <w:tcPr>
            <w:tcW w:w="676"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41/1</w:t>
            </w:r>
          </w:p>
        </w:tc>
        <w:tc>
          <w:tcPr>
            <w:tcW w:w="676"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32/1</w:t>
            </w:r>
          </w:p>
        </w:tc>
        <w:tc>
          <w:tcPr>
            <w:tcW w:w="676"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24/1</w:t>
            </w:r>
          </w:p>
        </w:tc>
        <w:tc>
          <w:tcPr>
            <w:tcW w:w="676"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12/1</w:t>
            </w:r>
          </w:p>
        </w:tc>
        <w:tc>
          <w:tcPr>
            <w:tcW w:w="580"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9/0</w:t>
            </w:r>
          </w:p>
        </w:tc>
        <w:tc>
          <w:tcPr>
            <w:tcW w:w="676"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58/0</w:t>
            </w:r>
          </w:p>
        </w:tc>
        <w:tc>
          <w:tcPr>
            <w:tcW w:w="423"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0</w:t>
            </w:r>
          </w:p>
        </w:tc>
        <w:tc>
          <w:tcPr>
            <w:tcW w:w="423" w:type="dxa"/>
          </w:tcPr>
          <w:p w:rsidR="009723AC" w:rsidRPr="0090769E" w:rsidRDefault="009723AC" w:rsidP="005153CF">
            <w:pPr>
              <w:jc w:val="both"/>
              <w:rPr>
                <w:rFonts w:cs="Lotus" w:hint="cs"/>
                <w:spacing w:val="10"/>
                <w:sz w:val="20"/>
                <w:szCs w:val="20"/>
              </w:rPr>
            </w:pPr>
            <w:r w:rsidRPr="0090769E">
              <w:rPr>
                <w:rFonts w:cs="Lotus" w:hint="cs"/>
                <w:spacing w:val="10"/>
                <w:sz w:val="20"/>
                <w:szCs w:val="20"/>
                <w:rtl/>
              </w:rPr>
              <w:t>0</w:t>
            </w:r>
          </w:p>
        </w:tc>
        <w:tc>
          <w:tcPr>
            <w:tcW w:w="692" w:type="dxa"/>
            <w:shd w:val="clear" w:color="auto" w:fill="999999"/>
          </w:tcPr>
          <w:p w:rsidR="009723AC" w:rsidRPr="0090769E" w:rsidRDefault="009723AC" w:rsidP="005153CF">
            <w:pPr>
              <w:jc w:val="both"/>
              <w:rPr>
                <w:rFonts w:cs="Lotus"/>
                <w:spacing w:val="10"/>
                <w:sz w:val="18"/>
                <w:szCs w:val="18"/>
              </w:rPr>
            </w:pPr>
            <w:r w:rsidRPr="0090769E">
              <w:rPr>
                <w:rFonts w:cs="Lotus"/>
                <w:spacing w:val="10"/>
                <w:sz w:val="18"/>
                <w:szCs w:val="18"/>
              </w:rPr>
              <w:t>I.I.R</w:t>
            </w:r>
          </w:p>
        </w:tc>
      </w:tr>
    </w:tbl>
    <w:p w:rsidR="009723AC" w:rsidRPr="001F2A85" w:rsidRDefault="009723AC" w:rsidP="009723AC">
      <w:pPr>
        <w:pStyle w:val="Heading2"/>
        <w:ind w:left="1814" w:firstLine="284"/>
        <w:jc w:val="center"/>
        <w:rPr>
          <w:rFonts w:cs="Lotus" w:hint="cs"/>
          <w:spacing w:val="6"/>
          <w:sz w:val="22"/>
          <w:szCs w:val="22"/>
          <w:rtl/>
          <w:lang w:bidi="fa-IR"/>
        </w:rPr>
      </w:pPr>
      <w:r w:rsidRPr="001F2A85">
        <w:rPr>
          <w:rFonts w:cs="Lotus" w:hint="cs"/>
          <w:spacing w:val="6"/>
          <w:sz w:val="22"/>
          <w:szCs w:val="22"/>
          <w:rtl/>
        </w:rPr>
        <w:t>جدول2-2- جدول شاخص ناسازگاري</w:t>
      </w:r>
      <w:r>
        <w:rPr>
          <w:rFonts w:hint="cs"/>
          <w:spacing w:val="6"/>
          <w:sz w:val="22"/>
          <w:szCs w:val="22"/>
          <w:rtl/>
          <w:lang w:bidi="fa-IR"/>
        </w:rPr>
        <w:t xml:space="preserve">، </w:t>
      </w:r>
      <w:r w:rsidRPr="001F2A85">
        <w:rPr>
          <w:rFonts w:hint="cs"/>
          <w:spacing w:val="6"/>
          <w:sz w:val="22"/>
          <w:szCs w:val="22"/>
          <w:rtl/>
          <w:lang w:bidi="fa-IR"/>
        </w:rPr>
        <w:t xml:space="preserve"> روش </w:t>
      </w:r>
      <w:r w:rsidRPr="001F2A85">
        <w:rPr>
          <w:spacing w:val="6"/>
          <w:sz w:val="22"/>
          <w:szCs w:val="22"/>
          <w:lang w:bidi="fa-IR"/>
        </w:rPr>
        <w:t>AHP</w:t>
      </w:r>
      <w:r w:rsidRPr="001F2A85">
        <w:rPr>
          <w:rFonts w:hint="cs"/>
          <w:spacing w:val="6"/>
          <w:sz w:val="22"/>
          <w:szCs w:val="22"/>
          <w:rtl/>
          <w:lang w:bidi="fa-IR"/>
        </w:rPr>
        <w:t xml:space="preserve"> در تصميم گيري</w:t>
      </w:r>
      <w:r>
        <w:rPr>
          <w:rFonts w:hint="cs"/>
          <w:spacing w:val="6"/>
          <w:sz w:val="22"/>
          <w:szCs w:val="22"/>
          <w:rtl/>
          <w:lang w:bidi="fa-IR"/>
        </w:rPr>
        <w:t>،</w:t>
      </w:r>
      <w:r w:rsidRPr="001F2A85">
        <w:rPr>
          <w:rFonts w:hint="cs"/>
          <w:spacing w:val="6"/>
          <w:sz w:val="22"/>
          <w:szCs w:val="22"/>
          <w:rtl/>
          <w:lang w:bidi="fa-IR"/>
        </w:rPr>
        <w:t xml:space="preserve"> دكتر قدسي پور</w:t>
      </w:r>
    </w:p>
    <w:p w:rsidR="009723AC" w:rsidRPr="00F2364A" w:rsidRDefault="009723AC" w:rsidP="009723AC">
      <w:pPr>
        <w:spacing w:before="480" w:after="600"/>
        <w:ind w:left="737" w:right="-454" w:firstLine="284"/>
        <w:jc w:val="lowKashida"/>
        <w:rPr>
          <w:rFonts w:cs="Lotus" w:hint="cs"/>
          <w:sz w:val="28"/>
          <w:szCs w:val="28"/>
          <w:rtl/>
        </w:rPr>
      </w:pPr>
      <w:r w:rsidRPr="00F2364A">
        <w:rPr>
          <w:rFonts w:cs="Lotus" w:hint="cs"/>
          <w:sz w:val="28"/>
          <w:szCs w:val="28"/>
          <w:rtl/>
        </w:rPr>
        <w:t>براي هر ماتريس، حاصل تقسيم شاخص ناسازگاري</w:t>
      </w:r>
      <w:r w:rsidRPr="00F2364A">
        <w:rPr>
          <w:rFonts w:cs="Lotus"/>
          <w:position w:val="-4"/>
          <w:sz w:val="28"/>
          <w:szCs w:val="28"/>
        </w:rPr>
        <w:object w:dxaOrig="420" w:dyaOrig="260">
          <v:shape id="_x0000_i1100" type="#_x0000_t75" style="width:21.05pt;height:12.9pt" o:ole="">
            <v:imagedata r:id="rId146" o:title=""/>
          </v:shape>
          <o:OLEObject Type="Embed" ProgID="Equation.3" ShapeID="_x0000_i1100" DrawAspect="Content" ObjectID="_1578425945" r:id="rId147"/>
        </w:object>
      </w:r>
      <w:r w:rsidRPr="00F2364A">
        <w:rPr>
          <w:rFonts w:cs="Lotus" w:hint="cs"/>
          <w:sz w:val="28"/>
          <w:szCs w:val="28"/>
          <w:rtl/>
        </w:rPr>
        <w:t xml:space="preserve"> بر شاخص ناسازگاري ماتريس تصادفي </w:t>
      </w:r>
      <w:r w:rsidRPr="00F2364A">
        <w:rPr>
          <w:rFonts w:cs="Lotus"/>
          <w:position w:val="-4"/>
          <w:sz w:val="28"/>
          <w:szCs w:val="28"/>
        </w:rPr>
        <w:object w:dxaOrig="700" w:dyaOrig="260">
          <v:shape id="_x0000_i1101" type="#_x0000_t75" style="width:35.3pt;height:12.9pt" o:ole="">
            <v:imagedata r:id="rId148" o:title=""/>
          </v:shape>
          <o:OLEObject Type="Embed" ProgID="Equation.3" ShapeID="_x0000_i1101" DrawAspect="Content" ObjectID="_1578425946" r:id="rId149"/>
        </w:object>
      </w:r>
      <w:r w:rsidRPr="00F2364A">
        <w:rPr>
          <w:rFonts w:cs="Lotus"/>
          <w:sz w:val="28"/>
          <w:szCs w:val="28"/>
        </w:rPr>
        <w:t xml:space="preserve"> </w:t>
      </w:r>
      <w:r w:rsidRPr="00F2364A">
        <w:rPr>
          <w:rFonts w:cs="Lotus" w:hint="cs"/>
          <w:sz w:val="28"/>
          <w:szCs w:val="28"/>
          <w:rtl/>
        </w:rPr>
        <w:t>هم بعدش، معيار مناسبي براي قضاوت در مورد ناسازگاري مي باشد كه آنرا نرخ ناسازگاري</w:t>
      </w:r>
      <w:r w:rsidRPr="00F2364A">
        <w:rPr>
          <w:rStyle w:val="Caption"/>
          <w:rFonts w:cs="Lotus"/>
          <w:sz w:val="28"/>
          <w:szCs w:val="28"/>
          <w:vertAlign w:val="superscript"/>
          <w:rtl/>
        </w:rPr>
        <w:footnoteReference w:id="18"/>
      </w:r>
      <w:r w:rsidRPr="00F2364A">
        <w:rPr>
          <w:rFonts w:cs="Lotus"/>
          <w:position w:val="-4"/>
          <w:sz w:val="28"/>
          <w:szCs w:val="28"/>
        </w:rPr>
        <w:object w:dxaOrig="460" w:dyaOrig="260">
          <v:shape id="_x0000_i1102" type="#_x0000_t75" style="width:23.1pt;height:12.9pt" o:ole="">
            <v:imagedata r:id="rId150" o:title=""/>
          </v:shape>
          <o:OLEObject Type="Embed" ProgID="Equation.3" ShapeID="_x0000_i1102" DrawAspect="Content" ObjectID="_1578425947" r:id="rId151"/>
        </w:object>
      </w:r>
      <w:r w:rsidRPr="00F2364A">
        <w:rPr>
          <w:rFonts w:cs="Lotus" w:hint="cs"/>
          <w:sz w:val="28"/>
          <w:szCs w:val="28"/>
          <w:rtl/>
        </w:rPr>
        <w:t xml:space="preserve"> مي‌ناميم.</w:t>
      </w:r>
    </w:p>
    <w:p w:rsidR="009723AC" w:rsidRPr="00F2364A" w:rsidRDefault="009723AC" w:rsidP="009723AC">
      <w:pPr>
        <w:spacing w:before="100" w:beforeAutospacing="1" w:after="600"/>
        <w:ind w:left="737" w:right="-454" w:firstLine="284"/>
        <w:jc w:val="lowKashida"/>
        <w:rPr>
          <w:rFonts w:cs="Lotus" w:hint="cs"/>
          <w:sz w:val="28"/>
          <w:szCs w:val="28"/>
          <w:rtl/>
        </w:rPr>
      </w:pPr>
      <w:r w:rsidRPr="00F2364A">
        <w:rPr>
          <w:rFonts w:cs="Lotus" w:hint="cs"/>
          <w:sz w:val="28"/>
          <w:szCs w:val="28"/>
          <w:rtl/>
        </w:rPr>
        <w:t>ساعتي پيشنهاد مي‌كند كه اگر در يك ماتريس</w:t>
      </w:r>
      <w:r w:rsidRPr="00F2364A">
        <w:rPr>
          <w:rFonts w:cs="Lotus"/>
          <w:position w:val="-4"/>
          <w:sz w:val="28"/>
          <w:szCs w:val="28"/>
        </w:rPr>
        <w:object w:dxaOrig="460" w:dyaOrig="260">
          <v:shape id="_x0000_i1103" type="#_x0000_t75" style="width:23.1pt;height:12.9pt" o:ole="">
            <v:imagedata r:id="rId152" o:title=""/>
          </v:shape>
          <o:OLEObject Type="Embed" ProgID="Equation.3" ShapeID="_x0000_i1103" DrawAspect="Content" ObjectID="_1578425948" r:id="rId153"/>
        </w:object>
      </w:r>
      <w:r w:rsidRPr="00F2364A">
        <w:rPr>
          <w:rFonts w:cs="Lotus" w:hint="cs"/>
          <w:sz w:val="28"/>
          <w:szCs w:val="28"/>
          <w:rtl/>
        </w:rPr>
        <w:t xml:space="preserve"> كوچكتر يا مساوي 1/0 باشد، سازگاري سيستم قابل قبول است و در غير اينصورت بايد در قضاوتها تجديد نظر نمود.</w:t>
      </w:r>
    </w:p>
    <w:p w:rsidR="009723AC" w:rsidRPr="00F2364A" w:rsidRDefault="009723AC" w:rsidP="009723AC">
      <w:pPr>
        <w:spacing w:before="100" w:beforeAutospacing="1" w:after="600"/>
        <w:ind w:left="737" w:right="-454" w:firstLine="284"/>
        <w:jc w:val="lowKashida"/>
        <w:rPr>
          <w:rFonts w:cs="Lotus" w:hint="cs"/>
          <w:sz w:val="28"/>
          <w:szCs w:val="28"/>
          <w:rtl/>
          <w:lang w:bidi="fa-IR"/>
        </w:rPr>
      </w:pPr>
      <w:r w:rsidRPr="00F2364A">
        <w:rPr>
          <w:rFonts w:cs="Lotus" w:hint="cs"/>
          <w:sz w:val="28"/>
          <w:szCs w:val="28"/>
          <w:rtl/>
        </w:rPr>
        <w:t xml:space="preserve">همانطور كه گفته شد براي محاسبه وزن نسبي عناصر در ماتريسهاي سازگار، مي‌توان از روش نرماليزه كردن استفاده نمود. اما در خصوص ماتريسهاي ناسازگار روشهاي مختلفي براي محاسبه وزن نسبي عناصر وجود دارد. برخي از اين روشها عبارتند از روش حداقل مربعات، روش حداقل مربعات لگاريتمي، روش بردار ويژه و روشهاي تقريبي مانند روش </w:t>
      </w:r>
      <w:r w:rsidRPr="00F2364A">
        <w:rPr>
          <w:rFonts w:cs="Lotus" w:hint="cs"/>
          <w:sz w:val="28"/>
          <w:szCs w:val="28"/>
          <w:rtl/>
        </w:rPr>
        <w:lastRenderedPageBreak/>
        <w:t xml:space="preserve">مجموع سطري، روش مجموع ستوني، روش ميانگين حسابي و روش ميانگين هندسي. </w:t>
      </w:r>
    </w:p>
    <w:p w:rsidR="009723AC" w:rsidRPr="00F2364A" w:rsidRDefault="009723AC" w:rsidP="009723AC">
      <w:pPr>
        <w:keepNext/>
        <w:spacing w:before="100" w:beforeAutospacing="1" w:after="600"/>
        <w:ind w:left="737" w:right="-454" w:firstLine="284"/>
        <w:jc w:val="lowKashida"/>
        <w:rPr>
          <w:rFonts w:cs="Lotus" w:hint="cs"/>
          <w:b/>
          <w:bCs/>
          <w:sz w:val="28"/>
          <w:szCs w:val="28"/>
          <w:rtl/>
          <w:lang w:bidi="fa-IR"/>
        </w:rPr>
      </w:pPr>
      <w:r w:rsidRPr="00F2364A">
        <w:rPr>
          <w:rFonts w:cs="Lotus" w:hint="cs"/>
          <w:b/>
          <w:bCs/>
          <w:sz w:val="28"/>
          <w:szCs w:val="28"/>
          <w:rtl/>
        </w:rPr>
        <w:t>محاسبه وزن نهايي</w:t>
      </w:r>
    </w:p>
    <w:p w:rsidR="009723AC" w:rsidRPr="00F2364A" w:rsidRDefault="009723AC" w:rsidP="009723AC">
      <w:pPr>
        <w:spacing w:before="100" w:beforeAutospacing="1" w:after="600"/>
        <w:ind w:left="737" w:right="-454" w:firstLine="284"/>
        <w:jc w:val="lowKashida"/>
        <w:rPr>
          <w:rFonts w:cs="Lotus" w:hint="cs"/>
          <w:sz w:val="28"/>
          <w:szCs w:val="28"/>
          <w:rtl/>
          <w:lang w:bidi="fa-IR"/>
        </w:rPr>
      </w:pPr>
      <w:r w:rsidRPr="00F2364A">
        <w:rPr>
          <w:rFonts w:cs="Lotus" w:hint="cs"/>
          <w:sz w:val="28"/>
          <w:szCs w:val="28"/>
          <w:rtl/>
        </w:rPr>
        <w:t>وزن نهايي هر گزينه در فرآيند تحليل سلسله مراتبي از مجموع حاصلضرب اهميت معيارها و وزن گزينه‏ها، بدست مي‌آيد.</w:t>
      </w:r>
      <w:r w:rsidRPr="00F2364A">
        <w:rPr>
          <w:rFonts w:cs="Lotus" w:hint="cs"/>
          <w:sz w:val="28"/>
          <w:szCs w:val="28"/>
          <w:rtl/>
          <w:lang w:bidi="fa-IR"/>
        </w:rPr>
        <w:t xml:space="preserve"> زاده</w:t>
      </w:r>
      <w:r w:rsidRPr="00F2364A">
        <w:rPr>
          <w:rStyle w:val="Caption"/>
          <w:rFonts w:cs="Lotus"/>
          <w:sz w:val="28"/>
          <w:szCs w:val="28"/>
          <w:vertAlign w:val="superscript"/>
          <w:rtl/>
        </w:rPr>
        <w:footnoteReference w:id="19"/>
      </w:r>
      <w:r w:rsidRPr="00F2364A">
        <w:rPr>
          <w:rFonts w:cs="Lotus" w:hint="cs"/>
          <w:sz w:val="28"/>
          <w:szCs w:val="28"/>
          <w:rtl/>
          <w:lang w:bidi="fa-IR"/>
        </w:rPr>
        <w:t xml:space="preserve"> در مقاله خود بكارگيري روش </w:t>
      </w:r>
      <w:r w:rsidRPr="00F2364A">
        <w:rPr>
          <w:rFonts w:cs="Lotus"/>
          <w:sz w:val="28"/>
          <w:szCs w:val="28"/>
          <w:lang w:bidi="fa-IR"/>
        </w:rPr>
        <w:t>AHP</w:t>
      </w:r>
      <w:r w:rsidRPr="00F2364A">
        <w:rPr>
          <w:rFonts w:cs="Lotus" w:hint="cs"/>
          <w:sz w:val="28"/>
          <w:szCs w:val="28"/>
          <w:rtl/>
          <w:lang w:bidi="fa-IR"/>
        </w:rPr>
        <w:t xml:space="preserve"> را شامل چهار مرحله اصلي بكارگيري سلسله مراتبي و طبقه بندي مساله مورد نظر، مقايسات زوجي عوامل مندرج هر سطح از سلسله مراتبي، محاسبه وزن نسبي عوامل هر سطح و در نهايت تعيين اهميت نسبي هر يك از گزينه</w:t>
      </w:r>
      <w:r w:rsidRPr="00F2364A">
        <w:rPr>
          <w:rFonts w:cs="Lotus"/>
          <w:sz w:val="28"/>
          <w:szCs w:val="28"/>
          <w:rtl/>
          <w:lang w:bidi="fa-IR"/>
        </w:rPr>
        <w:softHyphen/>
      </w:r>
      <w:r w:rsidRPr="00F2364A">
        <w:rPr>
          <w:rFonts w:cs="Lotus" w:hint="cs"/>
          <w:sz w:val="28"/>
          <w:szCs w:val="28"/>
          <w:rtl/>
          <w:lang w:bidi="fa-IR"/>
        </w:rPr>
        <w:t>هاي تصميم</w:t>
      </w:r>
      <w:r w:rsidRPr="00F2364A">
        <w:rPr>
          <w:rFonts w:cs="Lotus"/>
          <w:sz w:val="28"/>
          <w:szCs w:val="28"/>
          <w:rtl/>
          <w:lang w:bidi="fa-IR"/>
        </w:rPr>
        <w:softHyphen/>
      </w:r>
      <w:r w:rsidRPr="00F2364A">
        <w:rPr>
          <w:rFonts w:cs="Lotus" w:hint="cs"/>
          <w:sz w:val="28"/>
          <w:szCs w:val="28"/>
          <w:rtl/>
          <w:lang w:bidi="fa-IR"/>
        </w:rPr>
        <w:t>گيري مي</w:t>
      </w:r>
      <w:r w:rsidRPr="00F2364A">
        <w:rPr>
          <w:rFonts w:cs="Lotus"/>
          <w:sz w:val="28"/>
          <w:szCs w:val="28"/>
          <w:rtl/>
          <w:lang w:bidi="fa-IR"/>
        </w:rPr>
        <w:softHyphen/>
      </w:r>
      <w:r w:rsidRPr="00F2364A">
        <w:rPr>
          <w:rFonts w:cs="Lotus" w:hint="cs"/>
          <w:sz w:val="28"/>
          <w:szCs w:val="28"/>
          <w:rtl/>
          <w:lang w:bidi="fa-IR"/>
        </w:rPr>
        <w:t>داند.</w:t>
      </w:r>
    </w:p>
    <w:p w:rsidR="009723AC" w:rsidRPr="00F2364A" w:rsidRDefault="009723AC" w:rsidP="009723AC">
      <w:pPr>
        <w:spacing w:before="100" w:beforeAutospacing="1" w:after="600"/>
        <w:ind w:left="737" w:right="-454" w:firstLine="284"/>
        <w:jc w:val="lowKashida"/>
        <w:rPr>
          <w:rFonts w:cs="Lotus"/>
          <w:b/>
          <w:bCs/>
          <w:sz w:val="32"/>
          <w:szCs w:val="32"/>
          <w:lang w:bidi="fa-IR"/>
        </w:rPr>
      </w:pPr>
      <w:r w:rsidRPr="00F2364A">
        <w:rPr>
          <w:rFonts w:cs="Lotus" w:hint="cs"/>
          <w:b/>
          <w:bCs/>
          <w:sz w:val="32"/>
          <w:szCs w:val="32"/>
          <w:rtl/>
        </w:rPr>
        <w:t>2-6</w:t>
      </w:r>
      <w:r w:rsidRPr="00F2364A">
        <w:rPr>
          <w:rFonts w:cs="Lotus" w:hint="cs"/>
          <w:b/>
          <w:bCs/>
          <w:sz w:val="32"/>
          <w:szCs w:val="32"/>
          <w:rtl/>
          <w:lang w:bidi="fa-IR"/>
        </w:rPr>
        <w:t xml:space="preserve">-8- معايب </w:t>
      </w:r>
      <w:r w:rsidRPr="00F2364A">
        <w:rPr>
          <w:rFonts w:cs="Lotus"/>
          <w:b/>
          <w:bCs/>
          <w:sz w:val="32"/>
          <w:szCs w:val="32"/>
          <w:lang w:bidi="fa-IR"/>
        </w:rPr>
        <w:t>AHP</w:t>
      </w:r>
    </w:p>
    <w:p w:rsidR="009723AC" w:rsidRPr="00F2364A" w:rsidRDefault="009723AC" w:rsidP="009723AC">
      <w:pPr>
        <w:spacing w:before="100" w:beforeAutospacing="1" w:after="600"/>
        <w:ind w:left="737" w:right="-454" w:firstLine="284"/>
        <w:jc w:val="lowKashida"/>
        <w:rPr>
          <w:rFonts w:cs="Lotus" w:hint="cs"/>
          <w:sz w:val="28"/>
          <w:szCs w:val="28"/>
          <w:rtl/>
          <w:lang w:bidi="fa-IR"/>
        </w:rPr>
      </w:pPr>
      <w:r w:rsidRPr="00F2364A">
        <w:rPr>
          <w:rFonts w:cs="Lotus" w:hint="cs"/>
          <w:sz w:val="28"/>
          <w:szCs w:val="28"/>
          <w:rtl/>
          <w:lang w:bidi="fa-IR"/>
        </w:rPr>
        <w:t xml:space="preserve">يك عيب اساسي مدل  </w:t>
      </w:r>
      <w:r w:rsidRPr="00F2364A">
        <w:rPr>
          <w:rFonts w:cs="Lotus"/>
          <w:sz w:val="28"/>
          <w:szCs w:val="28"/>
          <w:lang w:bidi="fa-IR"/>
        </w:rPr>
        <w:t>AHP</w:t>
      </w:r>
      <w:r w:rsidRPr="00F2364A">
        <w:rPr>
          <w:rFonts w:cs="Lotus" w:hint="cs"/>
          <w:sz w:val="28"/>
          <w:szCs w:val="28"/>
          <w:rtl/>
          <w:lang w:bidi="fa-IR"/>
        </w:rPr>
        <w:t xml:space="preserve"> در كوششي كه براي مقايسات دو به دويي مورد نياز است، نهفته است. به محض اينكه اندازه سلسله مراتب افزايش مي يابد، تعداد مقايسات  دو به دويي مورد نياز نيز به صورت نمايي افزايش مي يابد. مثلا اگر تعداد گزينه ها در يك ماتريس مقايسات زوجي دوبرابر شود تعداد سوالاتي كه بايد توسط كاربر پاسخ داده شود حداقل چهار برابر مي شود.</w:t>
      </w:r>
    </w:p>
    <w:p w:rsidR="009723AC" w:rsidRDefault="009723AC" w:rsidP="009723AC">
      <w:pPr>
        <w:ind w:left="737" w:right="-454" w:firstLine="284"/>
        <w:jc w:val="lowKashida"/>
        <w:rPr>
          <w:rFonts w:cs="Lotus" w:hint="cs"/>
          <w:spacing w:val="10"/>
          <w:sz w:val="28"/>
          <w:szCs w:val="28"/>
          <w:rtl/>
          <w:lang w:bidi="fa-IR"/>
        </w:rPr>
      </w:pPr>
      <w:r>
        <w:rPr>
          <w:rFonts w:cs="Lotus" w:hint="cs"/>
          <w:spacing w:val="10"/>
          <w:sz w:val="28"/>
          <w:szCs w:val="28"/>
          <w:rtl/>
          <w:lang w:bidi="fa-IR"/>
        </w:rPr>
        <w:t xml:space="preserve">مي دانيم كه تعداد سوالات در حالتي كه ماتريس </w:t>
      </w:r>
      <w:r>
        <w:rPr>
          <w:rFonts w:cs="Lotus"/>
          <w:spacing w:val="10"/>
          <w:sz w:val="28"/>
          <w:szCs w:val="28"/>
          <w:lang w:bidi="fa-IR"/>
        </w:rPr>
        <w:t>n</w:t>
      </w:r>
      <w:r>
        <w:rPr>
          <w:rFonts w:cs="Lotus" w:hint="cs"/>
          <w:spacing w:val="10"/>
          <w:sz w:val="28"/>
          <w:szCs w:val="28"/>
          <w:rtl/>
          <w:lang w:bidi="fa-IR"/>
        </w:rPr>
        <w:t>*</w:t>
      </w:r>
      <w:r>
        <w:rPr>
          <w:rFonts w:cs="Lotus"/>
          <w:spacing w:val="10"/>
          <w:sz w:val="28"/>
          <w:szCs w:val="28"/>
          <w:lang w:bidi="fa-IR"/>
        </w:rPr>
        <w:t>n</w:t>
      </w:r>
      <w:r>
        <w:rPr>
          <w:rFonts w:cs="Lotus" w:hint="cs"/>
          <w:spacing w:val="10"/>
          <w:sz w:val="28"/>
          <w:szCs w:val="28"/>
          <w:rtl/>
          <w:lang w:bidi="fa-IR"/>
        </w:rPr>
        <w:t xml:space="preserve"> است از قرار زير است.</w:t>
      </w:r>
    </w:p>
    <w:p w:rsidR="009723AC" w:rsidRDefault="009723AC" w:rsidP="009723AC">
      <w:pPr>
        <w:ind w:left="737" w:right="-454" w:firstLine="284"/>
        <w:jc w:val="center"/>
        <w:rPr>
          <w:rFonts w:cs="Lotus" w:hint="cs"/>
          <w:spacing w:val="10"/>
          <w:sz w:val="28"/>
          <w:szCs w:val="28"/>
          <w:rtl/>
          <w:lang w:bidi="fa-IR"/>
        </w:rPr>
      </w:pPr>
      <w:r w:rsidRPr="009D78CA">
        <w:rPr>
          <w:rFonts w:cs="Lotus"/>
          <w:spacing w:val="10"/>
          <w:position w:val="-24"/>
          <w:sz w:val="28"/>
          <w:szCs w:val="28"/>
          <w:lang w:bidi="fa-IR"/>
        </w:rPr>
        <w:object w:dxaOrig="820" w:dyaOrig="620">
          <v:shape id="_x0000_i1104" type="#_x0000_t75" style="width:60.45pt;height:45.5pt" o:ole="">
            <v:imagedata r:id="rId154" o:title=""/>
          </v:shape>
          <o:OLEObject Type="Embed" ProgID="Equation.3" ShapeID="_x0000_i1104" DrawAspect="Content" ObjectID="_1578425949" r:id="rId155"/>
        </w:object>
      </w:r>
    </w:p>
    <w:p w:rsidR="009723AC" w:rsidRDefault="009723AC" w:rsidP="009723AC">
      <w:pPr>
        <w:ind w:left="737" w:right="-454" w:firstLine="284"/>
        <w:jc w:val="lowKashida"/>
        <w:rPr>
          <w:rFonts w:cs="Lotus" w:hint="cs"/>
          <w:spacing w:val="10"/>
          <w:sz w:val="28"/>
          <w:szCs w:val="28"/>
          <w:rtl/>
          <w:lang w:bidi="fa-IR"/>
        </w:rPr>
      </w:pPr>
      <w:r>
        <w:rPr>
          <w:rFonts w:cs="Lotus" w:hint="cs"/>
          <w:spacing w:val="10"/>
          <w:sz w:val="28"/>
          <w:szCs w:val="28"/>
          <w:rtl/>
          <w:lang w:bidi="fa-IR"/>
        </w:rPr>
        <w:t xml:space="preserve">و اگر تعداد گزينه ها دوبرابر شود تعداد سوالات براي ماتريس </w:t>
      </w:r>
      <w:r>
        <w:rPr>
          <w:rFonts w:cs="Lotus"/>
          <w:spacing w:val="10"/>
          <w:sz w:val="28"/>
          <w:szCs w:val="28"/>
          <w:lang w:bidi="fa-IR"/>
        </w:rPr>
        <w:t>2n</w:t>
      </w:r>
      <w:r>
        <w:rPr>
          <w:rFonts w:cs="Lotus" w:hint="cs"/>
          <w:spacing w:val="10"/>
          <w:sz w:val="28"/>
          <w:szCs w:val="28"/>
          <w:rtl/>
          <w:lang w:bidi="fa-IR"/>
        </w:rPr>
        <w:t>*</w:t>
      </w:r>
      <w:r>
        <w:rPr>
          <w:rFonts w:cs="Lotus"/>
          <w:spacing w:val="10"/>
          <w:sz w:val="28"/>
          <w:szCs w:val="28"/>
          <w:lang w:bidi="fa-IR"/>
        </w:rPr>
        <w:t>n</w:t>
      </w:r>
      <w:r>
        <w:rPr>
          <w:rFonts w:cs="Lotus" w:hint="cs"/>
          <w:spacing w:val="10"/>
          <w:sz w:val="28"/>
          <w:szCs w:val="28"/>
          <w:rtl/>
          <w:lang w:bidi="fa-IR"/>
        </w:rPr>
        <w:t>2 است از قرار زير است.</w:t>
      </w:r>
    </w:p>
    <w:p w:rsidR="009723AC" w:rsidRDefault="009723AC" w:rsidP="009723AC">
      <w:pPr>
        <w:ind w:left="737" w:right="-454" w:firstLine="284"/>
        <w:jc w:val="center"/>
        <w:rPr>
          <w:rFonts w:cs="Lotus" w:hint="cs"/>
          <w:spacing w:val="10"/>
          <w:sz w:val="28"/>
          <w:szCs w:val="28"/>
          <w:rtl/>
          <w:lang w:bidi="fa-IR"/>
        </w:rPr>
      </w:pPr>
      <w:r w:rsidRPr="009D78CA">
        <w:rPr>
          <w:rFonts w:cs="Lotus"/>
          <w:spacing w:val="10"/>
          <w:position w:val="-24"/>
          <w:sz w:val="28"/>
          <w:szCs w:val="28"/>
          <w:lang w:bidi="fa-IR"/>
        </w:rPr>
        <w:object w:dxaOrig="2020" w:dyaOrig="620">
          <v:shape id="_x0000_i1105" type="#_x0000_t75" style="width:149.45pt;height:45.5pt" o:ole="">
            <v:imagedata r:id="rId156" o:title=""/>
          </v:shape>
          <o:OLEObject Type="Embed" ProgID="Equation.3" ShapeID="_x0000_i1105" DrawAspect="Content" ObjectID="_1578425950" r:id="rId157"/>
        </w:object>
      </w:r>
    </w:p>
    <w:p w:rsidR="009723AC" w:rsidRDefault="009723AC" w:rsidP="009723AC">
      <w:pPr>
        <w:keepNext/>
        <w:spacing w:before="120" w:after="360"/>
        <w:ind w:left="737" w:right="-454" w:firstLine="284"/>
        <w:rPr>
          <w:rFonts w:cs="Lotus" w:hint="cs"/>
          <w:spacing w:val="10"/>
          <w:sz w:val="28"/>
          <w:szCs w:val="28"/>
          <w:rtl/>
          <w:lang w:bidi="fa-IR"/>
        </w:rPr>
      </w:pPr>
      <w:r>
        <w:rPr>
          <w:rFonts w:cs="Lotus" w:hint="cs"/>
          <w:spacing w:val="10"/>
          <w:sz w:val="28"/>
          <w:szCs w:val="28"/>
          <w:rtl/>
          <w:lang w:bidi="fa-IR"/>
        </w:rPr>
        <w:lastRenderedPageBreak/>
        <w:t>ونسبت بين اين دو مقدار براي</w:t>
      </w:r>
      <w:r w:rsidRPr="007B5A5E">
        <w:rPr>
          <w:rFonts w:cs="Lotus"/>
          <w:spacing w:val="10"/>
          <w:position w:val="-6"/>
          <w:sz w:val="28"/>
          <w:szCs w:val="28"/>
          <w:lang w:bidi="fa-IR"/>
        </w:rPr>
        <w:object w:dxaOrig="800" w:dyaOrig="279">
          <v:shape id="_x0000_i1106" type="#_x0000_t75" style="width:44.85pt;height:16.3pt" o:ole="">
            <v:imagedata r:id="rId158" o:title=""/>
          </v:shape>
          <o:OLEObject Type="Embed" ProgID="Equation.3" ShapeID="_x0000_i1106" DrawAspect="Content" ObjectID="_1578425951" r:id="rId159"/>
        </w:object>
      </w:r>
      <w:r>
        <w:rPr>
          <w:rFonts w:cs="Lotus" w:hint="cs"/>
          <w:spacing w:val="10"/>
          <w:sz w:val="28"/>
          <w:szCs w:val="28"/>
          <w:rtl/>
          <w:lang w:bidi="fa-IR"/>
        </w:rPr>
        <w:t xml:space="preserve">  عبارت است از: </w:t>
      </w:r>
    </w:p>
    <w:p w:rsidR="009723AC" w:rsidRPr="0090769E" w:rsidRDefault="009723AC" w:rsidP="009723AC">
      <w:pPr>
        <w:ind w:left="737" w:right="-454" w:firstLine="284"/>
        <w:jc w:val="center"/>
        <w:rPr>
          <w:rFonts w:cs="Lotus" w:hint="cs"/>
          <w:spacing w:val="10"/>
          <w:sz w:val="28"/>
          <w:szCs w:val="28"/>
          <w:rtl/>
          <w:lang w:bidi="fa-IR"/>
        </w:rPr>
      </w:pPr>
      <w:r w:rsidRPr="000630AB">
        <w:rPr>
          <w:rFonts w:cs="Lotus"/>
          <w:spacing w:val="10"/>
          <w:position w:val="-54"/>
          <w:sz w:val="28"/>
          <w:szCs w:val="28"/>
          <w:lang w:bidi="fa-IR"/>
        </w:rPr>
        <w:object w:dxaOrig="2280" w:dyaOrig="920">
          <v:shape id="_x0000_i1107" type="#_x0000_t75" style="width:169.15pt;height:67.25pt" o:ole="">
            <v:imagedata r:id="rId160" o:title=""/>
          </v:shape>
          <o:OLEObject Type="Embed" ProgID="Equation.3" ShapeID="_x0000_i1107" DrawAspect="Content" ObjectID="_1578425952" r:id="rId161"/>
        </w:object>
      </w:r>
    </w:p>
    <w:p w:rsidR="009723AC" w:rsidRDefault="009723AC" w:rsidP="009723AC">
      <w:pPr>
        <w:spacing w:before="100" w:beforeAutospacing="1" w:after="600"/>
        <w:ind w:left="737" w:right="-454" w:firstLine="284"/>
        <w:jc w:val="lowKashida"/>
        <w:rPr>
          <w:rFonts w:cs="Lotus" w:hint="cs"/>
          <w:spacing w:val="10"/>
          <w:sz w:val="28"/>
          <w:szCs w:val="28"/>
          <w:rtl/>
          <w:lang w:bidi="fa-IR"/>
        </w:rPr>
      </w:pPr>
      <w:r w:rsidRPr="0090769E">
        <w:rPr>
          <w:rFonts w:cs="Lotus" w:hint="cs"/>
          <w:spacing w:val="10"/>
          <w:sz w:val="28"/>
          <w:szCs w:val="28"/>
          <w:rtl/>
          <w:lang w:bidi="fa-IR"/>
        </w:rPr>
        <w:t xml:space="preserve">عيب ديگر اين مدل تكيه آن بر قضاوتهاي ذهني افراد كه بايد بصورت كمي بيان شود نهفته است. افراد اگرچه در مقام مقايسه دو گزينه بر اساس يك معيار ممكن است براحتي بتوانند گزينه مرجح خود را مشخص كنند ولي وقتي كه بخواهند </w:t>
      </w:r>
      <w:r w:rsidRPr="0090769E">
        <w:rPr>
          <w:rFonts w:cs="Lotus" w:hint="cs"/>
          <w:b/>
          <w:bCs/>
          <w:i/>
          <w:iCs/>
          <w:spacing w:val="10"/>
          <w:sz w:val="28"/>
          <w:szCs w:val="28"/>
          <w:rtl/>
          <w:lang w:bidi="fa-IR"/>
        </w:rPr>
        <w:t>ميزان</w:t>
      </w:r>
      <w:r w:rsidRPr="0090769E">
        <w:rPr>
          <w:rFonts w:cs="Lotus" w:hint="cs"/>
          <w:i/>
          <w:iCs/>
          <w:spacing w:val="10"/>
          <w:sz w:val="28"/>
          <w:szCs w:val="28"/>
          <w:rtl/>
          <w:lang w:bidi="fa-IR"/>
        </w:rPr>
        <w:t xml:space="preserve"> </w:t>
      </w:r>
      <w:r w:rsidRPr="0090769E">
        <w:rPr>
          <w:rFonts w:cs="Lotus" w:hint="cs"/>
          <w:spacing w:val="10"/>
          <w:sz w:val="28"/>
          <w:szCs w:val="28"/>
          <w:rtl/>
          <w:lang w:bidi="fa-IR"/>
        </w:rPr>
        <w:t>ترجيح خود را بيان كنند دچار مشكل و سوء تفاهم مي شوند.</w:t>
      </w:r>
    </w:p>
    <w:p w:rsidR="009723AC" w:rsidRPr="00A92920" w:rsidRDefault="009723AC" w:rsidP="009723AC">
      <w:pPr>
        <w:spacing w:before="100" w:beforeAutospacing="1" w:after="480"/>
        <w:ind w:left="720" w:right="-431" w:firstLine="284"/>
        <w:jc w:val="lowKashida"/>
        <w:rPr>
          <w:rFonts w:cs="Lotus" w:hint="cs"/>
          <w:b/>
          <w:bCs/>
          <w:spacing w:val="10"/>
          <w:sz w:val="36"/>
          <w:szCs w:val="36"/>
          <w:rtl/>
          <w:lang w:bidi="fa-IR"/>
        </w:rPr>
      </w:pPr>
      <w:r w:rsidRPr="00A92920">
        <w:rPr>
          <w:rFonts w:cs="Lotus" w:hint="cs"/>
          <w:b/>
          <w:bCs/>
          <w:spacing w:val="10"/>
          <w:sz w:val="36"/>
          <w:szCs w:val="36"/>
          <w:rtl/>
          <w:lang w:bidi="fa-IR"/>
        </w:rPr>
        <w:t xml:space="preserve">2-7- تكنيكهاي </w:t>
      </w:r>
      <w:r w:rsidRPr="00A92920">
        <w:rPr>
          <w:rFonts w:cs="Lotus"/>
          <w:b/>
          <w:bCs/>
          <w:spacing w:val="10"/>
          <w:sz w:val="36"/>
          <w:szCs w:val="36"/>
          <w:lang w:bidi="fa-IR"/>
        </w:rPr>
        <w:t>MCDM</w:t>
      </w:r>
      <w:r w:rsidRPr="00A92920">
        <w:rPr>
          <w:rFonts w:cs="Lotus" w:hint="cs"/>
          <w:b/>
          <w:bCs/>
          <w:spacing w:val="10"/>
          <w:sz w:val="36"/>
          <w:szCs w:val="36"/>
          <w:rtl/>
          <w:lang w:bidi="fa-IR"/>
        </w:rPr>
        <w:t xml:space="preserve"> در اين تحقيق</w:t>
      </w:r>
    </w:p>
    <w:p w:rsidR="009723AC" w:rsidRPr="0090769E" w:rsidRDefault="009723AC" w:rsidP="009723AC">
      <w:pPr>
        <w:spacing w:before="100" w:beforeAutospacing="1" w:after="480"/>
        <w:ind w:left="720" w:right="-431" w:firstLine="284"/>
        <w:jc w:val="lowKashida"/>
        <w:rPr>
          <w:rFonts w:cs="Lotus" w:hint="cs"/>
          <w:spacing w:val="10"/>
          <w:sz w:val="28"/>
          <w:szCs w:val="28"/>
          <w:rtl/>
          <w:lang w:bidi="fa-IR"/>
        </w:rPr>
      </w:pPr>
      <w:r>
        <w:rPr>
          <w:rFonts w:cs="Lotus" w:hint="cs"/>
          <w:sz w:val="28"/>
          <w:szCs w:val="28"/>
          <w:rtl/>
          <w:lang w:bidi="fa-IR"/>
        </w:rPr>
        <w:t xml:space="preserve">تکنيکهاي </w:t>
      </w:r>
      <w:r>
        <w:rPr>
          <w:rFonts w:cs="Lotus"/>
          <w:sz w:val="28"/>
          <w:szCs w:val="28"/>
          <w:lang w:bidi="fa-IR"/>
        </w:rPr>
        <w:t>MODM</w:t>
      </w:r>
      <w:r>
        <w:rPr>
          <w:rFonts w:cs="Lotus" w:hint="cs"/>
          <w:sz w:val="28"/>
          <w:szCs w:val="28"/>
          <w:rtl/>
          <w:lang w:bidi="fa-IR"/>
        </w:rPr>
        <w:t xml:space="preserve"> (تصميم گيري چند هدفه) بيشتر در جايي مطرحند که ما مي خواهيم در خصوص يک متغير تصميم, به گونه اي تصميم گيري کنيم تا تمام اهداف چندگانه ما توما ودر شرايط بهينه برآورده شوند يعني يک متغير تصميم داريم و چند هدف براي برآورده شدن در چارچوب محدوديتها. اما تکنيکهاي </w:t>
      </w:r>
      <w:r>
        <w:rPr>
          <w:rFonts w:cs="Lotus"/>
          <w:sz w:val="28"/>
          <w:szCs w:val="28"/>
          <w:lang w:bidi="fa-IR"/>
        </w:rPr>
        <w:t xml:space="preserve">MADM </w:t>
      </w:r>
      <w:r>
        <w:rPr>
          <w:rFonts w:cs="Lotus" w:hint="cs"/>
          <w:sz w:val="28"/>
          <w:szCs w:val="28"/>
          <w:rtl/>
          <w:lang w:bidi="fa-IR"/>
        </w:rPr>
        <w:t xml:space="preserve">وقتي مطرحند که ما يک هدف داريم و آن رتبه بندي گزينه هاست همراه با لحاظ کردن چندين معيار. بنابر اين تکنيکهاي تصميم گيري چندهدفه, مانند برنامه ريزي هدف و تئوري مطلوبيت چندگانه و تحليل پوششي داده ها از دستور کار اين تحقيق خارج مي شوند. واما در مورد تکنيکهاي </w:t>
      </w:r>
      <w:r>
        <w:rPr>
          <w:rFonts w:cs="Lotus"/>
          <w:sz w:val="28"/>
          <w:szCs w:val="28"/>
          <w:lang w:bidi="fa-IR"/>
        </w:rPr>
        <w:t>MADM</w:t>
      </w:r>
      <w:r>
        <w:rPr>
          <w:rFonts w:cs="Lotus" w:hint="cs"/>
          <w:sz w:val="28"/>
          <w:szCs w:val="28"/>
          <w:rtl/>
          <w:lang w:bidi="fa-IR"/>
        </w:rPr>
        <w:t xml:space="preserve"> , </w:t>
      </w:r>
      <w:r w:rsidRPr="00F2364A">
        <w:rPr>
          <w:rFonts w:cs="Lotus" w:hint="cs"/>
          <w:sz w:val="28"/>
          <w:szCs w:val="28"/>
          <w:rtl/>
          <w:lang w:bidi="fa-IR"/>
        </w:rPr>
        <w:t>از آنجا كه در اين تحقيق عمدتا نياز به دريافت اطلاعات از طريق ماتريس مقايسات زوجي است و معيارهاي انتخاب رشته و معيارهاي انتخاب دانشگاه مستقل از يكديگرند از روش</w:t>
      </w:r>
      <w:r w:rsidRPr="00F2364A">
        <w:rPr>
          <w:rFonts w:cs="Lotus"/>
          <w:sz w:val="28"/>
          <w:szCs w:val="28"/>
          <w:lang w:bidi="fa-IR"/>
        </w:rPr>
        <w:t>AHP</w:t>
      </w:r>
      <w:r w:rsidRPr="00F2364A">
        <w:rPr>
          <w:rFonts w:cs="Lotus" w:hint="cs"/>
          <w:sz w:val="28"/>
          <w:szCs w:val="28"/>
          <w:rtl/>
          <w:lang w:bidi="fa-IR"/>
        </w:rPr>
        <w:t xml:space="preserve"> استفاده خواهيم كرد و در قسمتهايي كه براي رتبه بندي بر اساس يك معيار به زيرمعيارهاي غيرمستقل مراجعه شده به علت وابستگي زيرمعيارها از روش </w:t>
      </w:r>
      <w:r w:rsidRPr="00F2364A">
        <w:rPr>
          <w:rFonts w:cs="Lotus"/>
          <w:sz w:val="28"/>
          <w:szCs w:val="28"/>
          <w:lang w:bidi="fa-IR"/>
        </w:rPr>
        <w:t>SAW</w:t>
      </w:r>
      <w:r>
        <w:rPr>
          <w:rFonts w:cs="Lotus" w:hint="cs"/>
          <w:sz w:val="28"/>
          <w:szCs w:val="28"/>
          <w:rtl/>
          <w:lang w:bidi="fa-IR"/>
        </w:rPr>
        <w:t xml:space="preserve"> با وزن برابر</w:t>
      </w:r>
      <w:r w:rsidRPr="00F2364A">
        <w:rPr>
          <w:rFonts w:cs="Lotus" w:hint="cs"/>
          <w:sz w:val="28"/>
          <w:szCs w:val="28"/>
          <w:rtl/>
          <w:lang w:bidi="fa-IR"/>
        </w:rPr>
        <w:t xml:space="preserve"> استفاده خواهد شد. همچنين لازم به ذكر است كه در اين الگوريتم از برخي مدلهاي ابتكاري نيز جهت رتبه بندي استفاده مي شود كه هر كدام در جاي خود توضيح داده خواهد شد.</w:t>
      </w:r>
    </w:p>
    <w:p w:rsidR="009723AC" w:rsidRPr="00123CE2" w:rsidRDefault="009723AC" w:rsidP="009723AC">
      <w:pPr>
        <w:pageBreakBefore/>
        <w:spacing w:after="600"/>
        <w:ind w:firstLine="289"/>
        <w:jc w:val="lowKashida"/>
        <w:outlineLvl w:val="4"/>
        <w:rPr>
          <w:rFonts w:cs="Lotus" w:hint="cs"/>
          <w:b/>
          <w:bCs/>
          <w:spacing w:val="6"/>
          <w:sz w:val="44"/>
          <w:szCs w:val="44"/>
          <w:rtl/>
          <w:lang w:bidi="fa-IR"/>
        </w:rPr>
      </w:pPr>
      <w:r w:rsidRPr="00123CE2">
        <w:rPr>
          <w:rFonts w:cs="Lotus" w:hint="cs"/>
          <w:b/>
          <w:bCs/>
          <w:spacing w:val="6"/>
          <w:sz w:val="44"/>
          <w:szCs w:val="44"/>
          <w:rtl/>
          <w:lang w:bidi="fa-IR"/>
        </w:rPr>
        <w:lastRenderedPageBreak/>
        <w:t>منابع</w:t>
      </w:r>
    </w:p>
    <w:p w:rsidR="009723AC" w:rsidRPr="00D121C7" w:rsidRDefault="009723AC" w:rsidP="009723AC">
      <w:pPr>
        <w:bidi w:val="0"/>
        <w:rPr>
          <w:sz w:val="28"/>
          <w:lang w:bidi="fa-IR"/>
        </w:rPr>
      </w:pPr>
    </w:p>
    <w:p w:rsidR="009723AC" w:rsidRPr="00862FB0" w:rsidRDefault="009723AC" w:rsidP="009723AC">
      <w:pPr>
        <w:pStyle w:val="Heading2"/>
        <w:numPr>
          <w:ilvl w:val="0"/>
          <w:numId w:val="33"/>
        </w:numPr>
        <w:jc w:val="lowKashida"/>
        <w:rPr>
          <w:rFonts w:cs="Lotus" w:hint="cs"/>
          <w:b/>
          <w:bCs/>
          <w:spacing w:val="6"/>
          <w:rtl/>
        </w:rPr>
      </w:pPr>
      <w:r w:rsidRPr="00862FB0">
        <w:rPr>
          <w:rFonts w:cs="Lotus" w:hint="cs"/>
          <w:b/>
          <w:bCs/>
          <w:spacing w:val="6"/>
          <w:rtl/>
        </w:rPr>
        <w:t>تصميم</w:t>
      </w:r>
      <w:r w:rsidRPr="00862FB0">
        <w:rPr>
          <w:rFonts w:cs="Lotus" w:hint="cs"/>
          <w:b/>
          <w:bCs/>
          <w:spacing w:val="6"/>
          <w:rtl/>
        </w:rPr>
        <w:softHyphen/>
        <w:t>گيري كاربردي دكتر عادل آذر</w:t>
      </w:r>
    </w:p>
    <w:p w:rsidR="009723AC" w:rsidRPr="00862FB0" w:rsidRDefault="009723AC" w:rsidP="009723AC">
      <w:pPr>
        <w:pStyle w:val="Heading2"/>
        <w:numPr>
          <w:ilvl w:val="0"/>
          <w:numId w:val="33"/>
        </w:numPr>
        <w:jc w:val="lowKashida"/>
        <w:rPr>
          <w:rFonts w:cs="Lotus" w:hint="cs"/>
          <w:b/>
          <w:bCs/>
          <w:spacing w:val="6"/>
          <w:rtl/>
        </w:rPr>
      </w:pPr>
      <w:r w:rsidRPr="00862FB0">
        <w:rPr>
          <w:rFonts w:cs="Lotus" w:hint="cs"/>
          <w:b/>
          <w:bCs/>
          <w:spacing w:val="6"/>
          <w:rtl/>
        </w:rPr>
        <w:t>تصميم</w:t>
      </w:r>
      <w:r w:rsidRPr="00862FB0">
        <w:rPr>
          <w:rFonts w:cs="Lotus" w:hint="cs"/>
          <w:b/>
          <w:bCs/>
          <w:spacing w:val="6"/>
          <w:rtl/>
        </w:rPr>
        <w:softHyphen/>
        <w:t>گيري هاي چند معياره دكتر محمد جواد اصغرپور</w:t>
      </w:r>
    </w:p>
    <w:p w:rsidR="009723AC" w:rsidRPr="00862FB0" w:rsidRDefault="009723AC" w:rsidP="009723AC">
      <w:pPr>
        <w:pStyle w:val="Heading2"/>
        <w:numPr>
          <w:ilvl w:val="0"/>
          <w:numId w:val="33"/>
        </w:numPr>
        <w:jc w:val="lowKashida"/>
        <w:rPr>
          <w:rFonts w:cs="Lotus" w:hint="cs"/>
          <w:b/>
          <w:bCs/>
          <w:spacing w:val="6"/>
          <w:rtl/>
          <w:lang w:bidi="fa-IR"/>
        </w:rPr>
      </w:pPr>
      <w:r w:rsidRPr="00862FB0">
        <w:rPr>
          <w:rFonts w:cs="Lotus" w:hint="cs"/>
          <w:b/>
          <w:bCs/>
          <w:spacing w:val="6"/>
          <w:rtl/>
          <w:lang w:bidi="fa-IR"/>
        </w:rPr>
        <w:t xml:space="preserve">روش </w:t>
      </w:r>
      <w:r w:rsidRPr="00862FB0">
        <w:rPr>
          <w:rFonts w:cs="Lotus"/>
          <w:b/>
          <w:bCs/>
          <w:spacing w:val="6"/>
          <w:lang w:bidi="fa-IR"/>
        </w:rPr>
        <w:t>AHP</w:t>
      </w:r>
      <w:r w:rsidRPr="00862FB0">
        <w:rPr>
          <w:rFonts w:cs="Lotus" w:hint="cs"/>
          <w:b/>
          <w:bCs/>
          <w:spacing w:val="6"/>
          <w:rtl/>
          <w:lang w:bidi="fa-IR"/>
        </w:rPr>
        <w:t xml:space="preserve"> در تصميم گيري دكتر قدسي پور</w:t>
      </w:r>
    </w:p>
    <w:p w:rsidR="009723AC" w:rsidRPr="00862FB0" w:rsidRDefault="009723AC" w:rsidP="009723AC">
      <w:pPr>
        <w:numPr>
          <w:ilvl w:val="0"/>
          <w:numId w:val="33"/>
        </w:numPr>
        <w:jc w:val="lowKashida"/>
        <w:rPr>
          <w:rFonts w:cs="Lotus" w:hint="cs"/>
          <w:b/>
          <w:bCs/>
          <w:spacing w:val="6"/>
          <w:sz w:val="28"/>
          <w:szCs w:val="28"/>
          <w:rtl/>
          <w:lang w:bidi="fa-IR"/>
        </w:rPr>
      </w:pPr>
      <w:r w:rsidRPr="00862FB0">
        <w:rPr>
          <w:rFonts w:cs="Lotus" w:hint="cs"/>
          <w:b/>
          <w:bCs/>
          <w:spacing w:val="6"/>
          <w:sz w:val="28"/>
          <w:szCs w:val="28"/>
          <w:rtl/>
          <w:lang w:bidi="fa-IR"/>
        </w:rPr>
        <w:t xml:space="preserve">طرح تحقيقاتي فرايند تحليل سلسله مراتبي و كاربردهاي آن در تصميم گيري(جهاد دانشگاهي صنعتي شريف)، مرتضي رحماني، مصطفي زمانيان.  </w:t>
      </w:r>
    </w:p>
    <w:p w:rsidR="009723AC" w:rsidRPr="00862FB0" w:rsidRDefault="009723AC" w:rsidP="009723AC">
      <w:pPr>
        <w:numPr>
          <w:ilvl w:val="0"/>
          <w:numId w:val="33"/>
        </w:numPr>
        <w:jc w:val="lowKashida"/>
        <w:rPr>
          <w:rFonts w:cs="Lotus" w:hint="cs"/>
          <w:b/>
          <w:bCs/>
          <w:spacing w:val="6"/>
          <w:sz w:val="28"/>
          <w:szCs w:val="28"/>
          <w:rtl/>
          <w:lang w:bidi="fa-IR"/>
        </w:rPr>
      </w:pPr>
      <w:r w:rsidRPr="00862FB0">
        <w:rPr>
          <w:rFonts w:cs="Lotus" w:hint="cs"/>
          <w:b/>
          <w:bCs/>
          <w:spacing w:val="6"/>
          <w:sz w:val="28"/>
          <w:szCs w:val="28"/>
          <w:rtl/>
          <w:lang w:bidi="fa-IR"/>
        </w:rPr>
        <w:t>تحليل آماري پيشرفته،دكتر جمشيد صالحي صدقياني، مهندس ايرج ابراهيمي</w:t>
      </w:r>
    </w:p>
    <w:p w:rsidR="009723AC" w:rsidRPr="00862FB0" w:rsidRDefault="009723AC" w:rsidP="009723AC">
      <w:pPr>
        <w:numPr>
          <w:ilvl w:val="0"/>
          <w:numId w:val="33"/>
        </w:numPr>
        <w:autoSpaceDE w:val="0"/>
        <w:autoSpaceDN w:val="0"/>
        <w:adjustRightInd w:val="0"/>
        <w:jc w:val="lowKashida"/>
        <w:rPr>
          <w:rStyle w:val="MainstyleChar"/>
          <w:rFonts w:cs="Lotus"/>
          <w:b w:val="0"/>
          <w:i w:val="0"/>
          <w:smallCaps w:val="0"/>
          <w:sz w:val="28"/>
          <w:szCs w:val="28"/>
          <w:rtl/>
        </w:rPr>
      </w:pPr>
      <w:r w:rsidRPr="00862FB0">
        <w:rPr>
          <w:rStyle w:val="TitleChar"/>
          <w:rFonts w:cs="Lotus"/>
          <w:b w:val="0"/>
          <w:i w:val="0"/>
          <w:smallCaps w:val="0"/>
          <w:sz w:val="28"/>
          <w:szCs w:val="28"/>
          <w:rtl/>
        </w:rPr>
        <w:t xml:space="preserve">بررسي عوامل مؤثر در انتخاب رشته تحصيلي دانشجويان دوره كارشناسي (روزانه) ورودي مهرماه سال تحصيلي 1372-1373 </w:t>
      </w:r>
      <w:r w:rsidRPr="00862FB0">
        <w:rPr>
          <w:rStyle w:val="MainstyleChar"/>
          <w:rFonts w:cs="Lotus" w:hint="cs"/>
          <w:b w:val="0"/>
          <w:i w:val="0"/>
          <w:smallCaps w:val="0"/>
          <w:sz w:val="28"/>
          <w:szCs w:val="28"/>
          <w:rtl/>
        </w:rPr>
        <w:t xml:space="preserve">/ </w:t>
      </w:r>
      <w:r w:rsidRPr="00862FB0">
        <w:rPr>
          <w:rStyle w:val="MainstyleChar"/>
          <w:rFonts w:cs="Lotus"/>
          <w:b w:val="0"/>
          <w:i w:val="0"/>
          <w:smallCaps w:val="0"/>
          <w:sz w:val="28"/>
          <w:szCs w:val="28"/>
          <w:rtl/>
        </w:rPr>
        <w:t xml:space="preserve">مهين شايان. </w:t>
      </w:r>
    </w:p>
    <w:p w:rsidR="009723AC" w:rsidRDefault="009723AC" w:rsidP="009723AC">
      <w:pPr>
        <w:numPr>
          <w:ilvl w:val="0"/>
          <w:numId w:val="33"/>
        </w:numPr>
        <w:jc w:val="lowKashida"/>
        <w:rPr>
          <w:rFonts w:hint="cs"/>
          <w:sz w:val="28"/>
          <w:lang w:bidi="fa-IR"/>
        </w:rPr>
      </w:pPr>
      <w:r w:rsidRPr="00862FB0">
        <w:rPr>
          <w:rStyle w:val="TitleChar"/>
          <w:rFonts w:cs="Lotus"/>
          <w:b w:val="0"/>
          <w:i w:val="0"/>
          <w:smallCaps w:val="0"/>
          <w:spacing w:val="-2"/>
          <w:sz w:val="28"/>
          <w:szCs w:val="28"/>
          <w:rtl/>
        </w:rPr>
        <w:t>هدف دانشجويان دانشگاه از انتخاب رشته تحصيلي خود/ راضيه زهراوي</w:t>
      </w:r>
    </w:p>
    <w:p w:rsidR="009723AC" w:rsidRDefault="009723AC" w:rsidP="009723AC">
      <w:pPr>
        <w:ind w:left="284"/>
        <w:jc w:val="lowKashida"/>
        <w:rPr>
          <w:rFonts w:hint="cs"/>
          <w:sz w:val="28"/>
          <w:rtl/>
          <w:lang w:bidi="fa-IR"/>
        </w:rPr>
      </w:pPr>
    </w:p>
    <w:p w:rsidR="009723AC" w:rsidRDefault="009723AC" w:rsidP="009723AC">
      <w:pPr>
        <w:ind w:left="284"/>
        <w:jc w:val="lowKashida"/>
        <w:rPr>
          <w:sz w:val="28"/>
          <w:lang w:bidi="fa-IR"/>
        </w:rPr>
      </w:pPr>
    </w:p>
    <w:p w:rsidR="009723AC" w:rsidRPr="00D121C7" w:rsidRDefault="009723AC" w:rsidP="009723AC">
      <w:pPr>
        <w:numPr>
          <w:ilvl w:val="0"/>
          <w:numId w:val="32"/>
        </w:numPr>
        <w:bidi w:val="0"/>
        <w:rPr>
          <w:sz w:val="28"/>
          <w:lang w:bidi="fa-IR"/>
        </w:rPr>
      </w:pPr>
      <w:hyperlink r:id="rId162" w:history="1">
        <w:r w:rsidRPr="00D121C7">
          <w:rPr>
            <w:rStyle w:val="Hyperlink"/>
            <w:b/>
            <w:bCs/>
            <w:sz w:val="28"/>
            <w:lang w:bidi="fa-IR"/>
          </w:rPr>
          <w:t>A Fuzzy Multi-Criteria Decision Making Model for IS Student Group Project Assessment</w:t>
        </w:r>
      </w:hyperlink>
      <w:r w:rsidRPr="00D121C7">
        <w:rPr>
          <w:sz w:val="28"/>
          <w:lang w:bidi="fa-IR"/>
        </w:rPr>
        <w:br/>
      </w:r>
      <w:r w:rsidRPr="00D121C7">
        <w:rPr>
          <w:i/>
          <w:iCs/>
          <w:sz w:val="28"/>
          <w:lang w:bidi="fa-IR"/>
        </w:rPr>
        <w:t>Ron Chi-Wai Kwok, Duanning Zhou, Quan Zhang, Jian Ma.</w:t>
      </w:r>
      <w:r w:rsidRPr="00D121C7">
        <w:rPr>
          <w:sz w:val="28"/>
          <w:lang w:bidi="fa-IR"/>
        </w:rPr>
        <w:t xml:space="preserve"> </w:t>
      </w:r>
      <w:r w:rsidRPr="00D121C7">
        <w:rPr>
          <w:b/>
          <w:bCs/>
          <w:sz w:val="28"/>
          <w:lang w:bidi="fa-IR"/>
        </w:rPr>
        <w:t>Group Decision and Negotiation.</w:t>
      </w:r>
      <w:r w:rsidRPr="00D121C7">
        <w:rPr>
          <w:sz w:val="28"/>
          <w:lang w:bidi="fa-IR"/>
        </w:rPr>
        <w:t xml:space="preserve"> </w:t>
      </w:r>
      <w:smartTag w:uri="urn:schemas-microsoft-com:office:smarttags" w:element="place">
        <w:smartTag w:uri="urn:schemas-microsoft-com:office:smarttags" w:element="City">
          <w:r w:rsidRPr="00D121C7">
            <w:rPr>
              <w:sz w:val="28"/>
              <w:lang w:bidi="fa-IR"/>
            </w:rPr>
            <w:t>Dordrecht</w:t>
          </w:r>
        </w:smartTag>
      </w:smartTag>
      <w:r w:rsidRPr="00D121C7">
        <w:rPr>
          <w:sz w:val="28"/>
          <w:lang w:bidi="fa-IR"/>
        </w:rPr>
        <w:t>: Jan 2007. Vol. 16, Iss. 1; p. 25 (18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63" w:history="1">
        <w:r w:rsidRPr="00D121C7">
          <w:rPr>
            <w:rStyle w:val="Hyperlink"/>
            <w:b/>
            <w:bCs/>
            <w:sz w:val="28"/>
            <w:lang w:bidi="fa-IR"/>
          </w:rPr>
          <w:t>A fuzzy MCDM approach for stock selection</w:t>
        </w:r>
      </w:hyperlink>
      <w:r w:rsidRPr="00D121C7">
        <w:rPr>
          <w:sz w:val="28"/>
          <w:lang w:bidi="fa-IR"/>
        </w:rPr>
        <w:br/>
      </w:r>
      <w:r w:rsidRPr="00D121C7">
        <w:rPr>
          <w:i/>
          <w:iCs/>
          <w:sz w:val="28"/>
          <w:lang w:bidi="fa-IR"/>
        </w:rPr>
        <w:t>C-T Tsao.</w:t>
      </w:r>
      <w:r w:rsidRPr="00D121C7">
        <w:rPr>
          <w:sz w:val="28"/>
          <w:lang w:bidi="fa-IR"/>
        </w:rPr>
        <w:t xml:space="preserve"> </w:t>
      </w:r>
      <w:r w:rsidRPr="00D121C7">
        <w:rPr>
          <w:b/>
          <w:bCs/>
          <w:sz w:val="28"/>
          <w:lang w:bidi="fa-IR"/>
        </w:rPr>
        <w:t>The Journal of the Operational Research Society.</w:t>
      </w:r>
      <w:r w:rsidRPr="00D121C7">
        <w:rPr>
          <w:sz w:val="28"/>
          <w:lang w:bidi="fa-IR"/>
        </w:rPr>
        <w:t xml:space="preserve"> </w:t>
      </w:r>
      <w:smartTag w:uri="urn:schemas-microsoft-com:office:smarttags" w:element="place">
        <w:smartTag w:uri="urn:schemas-microsoft-com:office:smarttags" w:element="City">
          <w:r w:rsidRPr="00D121C7">
            <w:rPr>
              <w:sz w:val="28"/>
              <w:lang w:bidi="fa-IR"/>
            </w:rPr>
            <w:t>Oxford</w:t>
          </w:r>
        </w:smartTag>
      </w:smartTag>
      <w:r w:rsidRPr="00D121C7">
        <w:rPr>
          <w:sz w:val="28"/>
          <w:lang w:bidi="fa-IR"/>
        </w:rPr>
        <w:t>: Nov 2006. Vol. 57, Iss. 11; p. 1341</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64" w:history="1">
        <w:r w:rsidRPr="00D121C7">
          <w:rPr>
            <w:rStyle w:val="Hyperlink"/>
            <w:b/>
            <w:bCs/>
            <w:sz w:val="28"/>
            <w:lang w:bidi="fa-IR"/>
          </w:rPr>
          <w:t>Systemic decision analysis approaches; Requisite tools for developing creative ideas into innovations</w:t>
        </w:r>
      </w:hyperlink>
      <w:r w:rsidRPr="00D121C7">
        <w:rPr>
          <w:sz w:val="28"/>
          <w:lang w:bidi="fa-IR"/>
        </w:rPr>
        <w:br/>
      </w:r>
      <w:r w:rsidRPr="00D121C7">
        <w:rPr>
          <w:i/>
          <w:iCs/>
          <w:sz w:val="28"/>
          <w:lang w:bidi="fa-IR"/>
        </w:rPr>
        <w:t>Vesna Cancer, Matjaz Mulej.</w:t>
      </w:r>
      <w:r w:rsidRPr="00D121C7">
        <w:rPr>
          <w:sz w:val="28"/>
          <w:lang w:bidi="fa-IR"/>
        </w:rPr>
        <w:t xml:space="preserve"> </w:t>
      </w:r>
      <w:r w:rsidRPr="00D121C7">
        <w:rPr>
          <w:b/>
          <w:bCs/>
          <w:sz w:val="28"/>
          <w:lang w:bidi="fa-IR"/>
        </w:rPr>
        <w:t>Kybernetes.</w:t>
      </w:r>
      <w:r w:rsidRPr="00D121C7">
        <w:rPr>
          <w:sz w:val="28"/>
          <w:lang w:bidi="fa-IR"/>
        </w:rPr>
        <w:t xml:space="preserve"> </w:t>
      </w:r>
      <w:smartTag w:uri="urn:schemas-microsoft-com:office:smarttags" w:element="place">
        <w:smartTag w:uri="urn:schemas-microsoft-com:office:smarttags" w:element="City">
          <w:r w:rsidRPr="00D121C7">
            <w:rPr>
              <w:sz w:val="28"/>
              <w:lang w:bidi="fa-IR"/>
            </w:rPr>
            <w:t>London</w:t>
          </w:r>
        </w:smartTag>
      </w:smartTag>
      <w:r w:rsidRPr="00D121C7">
        <w:rPr>
          <w:sz w:val="28"/>
          <w:lang w:bidi="fa-IR"/>
        </w:rPr>
        <w:t>: 2006. Vol. 35, Iss. 7/8; p. 1059</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65" w:history="1">
        <w:r w:rsidRPr="00D121C7">
          <w:rPr>
            <w:rStyle w:val="Hyperlink"/>
            <w:b/>
            <w:bCs/>
            <w:sz w:val="28"/>
            <w:lang w:bidi="fa-IR"/>
          </w:rPr>
          <w:t>A multi-objective optimisation approach to water management</w:t>
        </w:r>
      </w:hyperlink>
      <w:r w:rsidRPr="00D121C7">
        <w:rPr>
          <w:sz w:val="28"/>
          <w:lang w:bidi="fa-IR"/>
        </w:rPr>
        <w:br/>
      </w:r>
      <w:smartTag w:uri="urn:schemas-microsoft-com:office:smarttags" w:element="place">
        <w:r w:rsidRPr="00D121C7">
          <w:rPr>
            <w:i/>
            <w:iCs/>
            <w:sz w:val="28"/>
            <w:lang w:bidi="fa-IR"/>
          </w:rPr>
          <w:t>E Xevi</w:t>
        </w:r>
      </w:smartTag>
      <w:r w:rsidRPr="00D121C7">
        <w:rPr>
          <w:i/>
          <w:iCs/>
          <w:sz w:val="28"/>
          <w:lang w:bidi="fa-IR"/>
        </w:rPr>
        <w:t>, S Khan.</w:t>
      </w:r>
      <w:r w:rsidRPr="00D121C7">
        <w:rPr>
          <w:sz w:val="28"/>
          <w:lang w:bidi="fa-IR"/>
        </w:rPr>
        <w:t xml:space="preserve"> </w:t>
      </w:r>
      <w:r w:rsidRPr="00D121C7">
        <w:rPr>
          <w:b/>
          <w:bCs/>
          <w:sz w:val="28"/>
          <w:lang w:bidi="fa-IR"/>
        </w:rPr>
        <w:t>Journal of Environmental Management.</w:t>
      </w:r>
      <w:r w:rsidRPr="00D121C7">
        <w:rPr>
          <w:sz w:val="28"/>
          <w:lang w:bidi="fa-IR"/>
        </w:rPr>
        <w:t xml:space="preserve"> </w:t>
      </w:r>
      <w:smartTag w:uri="urn:schemas-microsoft-com:office:smarttags" w:element="place">
        <w:smartTag w:uri="urn:schemas-microsoft-com:office:smarttags" w:element="City">
          <w:r w:rsidRPr="00D121C7">
            <w:rPr>
              <w:sz w:val="28"/>
              <w:lang w:bidi="fa-IR"/>
            </w:rPr>
            <w:t>London</w:t>
          </w:r>
        </w:smartTag>
      </w:smartTag>
      <w:r w:rsidRPr="00D121C7">
        <w:rPr>
          <w:sz w:val="28"/>
          <w:lang w:bidi="fa-IR"/>
        </w:rPr>
        <w:t>: Dec 2005. Vol. 77, Iss. 4; p. 269</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66" w:history="1">
        <w:r w:rsidRPr="00D121C7">
          <w:rPr>
            <w:rStyle w:val="Hyperlink"/>
            <w:b/>
            <w:bCs/>
            <w:sz w:val="28"/>
            <w:lang w:bidi="fa-IR"/>
          </w:rPr>
          <w:t>Making decisions using the balanced scorecard and the simple multi-attribute rating technique</w:t>
        </w:r>
      </w:hyperlink>
      <w:r w:rsidRPr="00D121C7">
        <w:rPr>
          <w:sz w:val="28"/>
          <w:lang w:bidi="fa-IR"/>
        </w:rPr>
        <w:br/>
      </w:r>
      <w:r w:rsidRPr="00D121C7">
        <w:rPr>
          <w:i/>
          <w:iCs/>
          <w:sz w:val="28"/>
          <w:lang w:bidi="fa-IR"/>
        </w:rPr>
        <w:t>George Valiris, Panagiotis Chytas, Michael Glykas.</w:t>
      </w:r>
      <w:r w:rsidRPr="00D121C7">
        <w:rPr>
          <w:sz w:val="28"/>
          <w:lang w:bidi="fa-IR"/>
        </w:rPr>
        <w:t xml:space="preserve"> </w:t>
      </w:r>
      <w:r w:rsidRPr="00D121C7">
        <w:rPr>
          <w:b/>
          <w:bCs/>
          <w:sz w:val="28"/>
          <w:lang w:bidi="fa-IR"/>
        </w:rPr>
        <w:t>Performance Measurement and Metrics.</w:t>
      </w:r>
      <w:r w:rsidRPr="00D121C7">
        <w:rPr>
          <w:sz w:val="28"/>
          <w:lang w:bidi="fa-IR"/>
        </w:rPr>
        <w:t xml:space="preserve"> </w:t>
      </w:r>
      <w:smartTag w:uri="urn:schemas-microsoft-com:office:smarttags" w:element="place">
        <w:r w:rsidRPr="00D121C7">
          <w:rPr>
            <w:sz w:val="28"/>
            <w:lang w:bidi="fa-IR"/>
          </w:rPr>
          <w:t>Bradford</w:t>
        </w:r>
      </w:smartTag>
      <w:r w:rsidRPr="00D121C7">
        <w:rPr>
          <w:sz w:val="28"/>
          <w:lang w:bidi="fa-IR"/>
        </w:rPr>
        <w:t>: 2005. Vol. 6, Iss. 3; p. 159 (13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67" w:history="1">
        <w:r w:rsidRPr="00D121C7">
          <w:rPr>
            <w:rStyle w:val="Hyperlink"/>
            <w:b/>
            <w:bCs/>
            <w:sz w:val="28"/>
          </w:rPr>
          <w:t>A method of aggregation in DS/AHP for group decision-making with the non-equivalent importance of individuals in the group</w:t>
        </w:r>
      </w:hyperlink>
      <w:r w:rsidRPr="00D121C7">
        <w:rPr>
          <w:sz w:val="28"/>
        </w:rPr>
        <w:br/>
      </w:r>
      <w:r w:rsidRPr="00D121C7">
        <w:rPr>
          <w:rStyle w:val="italic1"/>
          <w:sz w:val="28"/>
        </w:rPr>
        <w:t>Malcolm J Beynon.</w:t>
      </w:r>
      <w:r w:rsidRPr="00D121C7">
        <w:rPr>
          <w:sz w:val="28"/>
        </w:rPr>
        <w:t xml:space="preserve"> </w:t>
      </w:r>
      <w:r w:rsidRPr="00D121C7">
        <w:rPr>
          <w:rStyle w:val="bold1"/>
          <w:sz w:val="28"/>
        </w:rPr>
        <w:t>Computers &amp; Operations Research.</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Jul 2005. Vol. 32, Iss. 7; p. 1881</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68" w:history="1">
        <w:r w:rsidRPr="00D121C7">
          <w:rPr>
            <w:rStyle w:val="Hyperlink"/>
            <w:b/>
            <w:bCs/>
            <w:sz w:val="28"/>
          </w:rPr>
          <w:t>The analytic network process (ANP) approach to location selection: a shopping mall illustration</w:t>
        </w:r>
      </w:hyperlink>
      <w:r w:rsidRPr="00D121C7">
        <w:rPr>
          <w:sz w:val="28"/>
        </w:rPr>
        <w:br/>
      </w:r>
      <w:r w:rsidRPr="00D121C7">
        <w:rPr>
          <w:rStyle w:val="italic1"/>
          <w:sz w:val="28"/>
        </w:rPr>
        <w:t>Eddie W.L. Cheng, Heng Li, Ling Yu.</w:t>
      </w:r>
      <w:r w:rsidRPr="00D121C7">
        <w:rPr>
          <w:sz w:val="28"/>
        </w:rPr>
        <w:t xml:space="preserve"> </w:t>
      </w:r>
      <w:r w:rsidRPr="00D121C7">
        <w:rPr>
          <w:rStyle w:val="bold1"/>
          <w:sz w:val="28"/>
        </w:rPr>
        <w:t>Construction Innovation.</w:t>
      </w:r>
      <w:r w:rsidRPr="00D121C7">
        <w:rPr>
          <w:sz w:val="28"/>
        </w:rPr>
        <w:t xml:space="preserve"> </w:t>
      </w:r>
      <w:smartTag w:uri="urn:schemas-microsoft-com:office:smarttags" w:element="place">
        <w:smartTag w:uri="urn:schemas-microsoft-com:office:smarttags" w:element="City">
          <w:r w:rsidRPr="00D121C7">
            <w:rPr>
              <w:sz w:val="28"/>
            </w:rPr>
            <w:t>London</w:t>
          </w:r>
        </w:smartTag>
      </w:smartTag>
      <w:r w:rsidRPr="00D121C7">
        <w:rPr>
          <w:sz w:val="28"/>
        </w:rPr>
        <w:t>: Jun 2005. Vol. 5, Iss. 2; p. 83</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69" w:history="1">
        <w:r w:rsidRPr="00D121C7">
          <w:rPr>
            <w:rStyle w:val="Hyperlink"/>
            <w:b/>
            <w:bCs/>
            <w:sz w:val="28"/>
          </w:rPr>
          <w:t>Evaluating sustainable fishing development strategies using fuzzy MCDM approach</w:t>
        </w:r>
      </w:hyperlink>
      <w:r w:rsidRPr="00D121C7">
        <w:rPr>
          <w:sz w:val="28"/>
        </w:rPr>
        <w:br/>
      </w:r>
      <w:r w:rsidRPr="00D121C7">
        <w:rPr>
          <w:rStyle w:val="italic1"/>
          <w:sz w:val="28"/>
        </w:rPr>
        <w:t>Hua-Kai Chiou, Gwo-Hshiung Tzeng, Ding-Chou Cheng.</w:t>
      </w:r>
      <w:r w:rsidRPr="00D121C7">
        <w:rPr>
          <w:sz w:val="28"/>
        </w:rPr>
        <w:t xml:space="preserve"> </w:t>
      </w:r>
      <w:r w:rsidRPr="00D121C7">
        <w:rPr>
          <w:rStyle w:val="bold1"/>
          <w:sz w:val="28"/>
        </w:rPr>
        <w:t>Omega.</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Jun 2005. Vol. 33, Iss. 3; p. 223</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0" w:history="1">
        <w:r w:rsidRPr="00D121C7">
          <w:rPr>
            <w:rStyle w:val="Hyperlink"/>
            <w:b/>
            <w:bCs/>
            <w:sz w:val="28"/>
          </w:rPr>
          <w:t>Structure of multi-criteria decision-making</w:t>
        </w:r>
      </w:hyperlink>
      <w:r w:rsidRPr="00D121C7">
        <w:rPr>
          <w:sz w:val="28"/>
        </w:rPr>
        <w:br/>
      </w:r>
      <w:r w:rsidRPr="00D121C7">
        <w:rPr>
          <w:rStyle w:val="italic1"/>
          <w:sz w:val="28"/>
        </w:rPr>
        <w:t>C M Brugha.</w:t>
      </w:r>
      <w:r w:rsidRPr="00D121C7">
        <w:rPr>
          <w:sz w:val="28"/>
        </w:rPr>
        <w:t xml:space="preserve"> </w:t>
      </w:r>
      <w:r w:rsidRPr="00D121C7">
        <w:rPr>
          <w:rStyle w:val="bold1"/>
          <w:sz w:val="28"/>
        </w:rPr>
        <w:t>The Journal of the Operational Research Society.</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Nov 2004. Vol. 55, Iss. 11; p. 1156</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1" w:history="1">
        <w:r w:rsidRPr="00D121C7">
          <w:rPr>
            <w:rStyle w:val="Hyperlink"/>
            <w:b/>
            <w:bCs/>
            <w:sz w:val="28"/>
          </w:rPr>
          <w:t>A distance-metric methodology for the derivation of weights from a pairwise comparison matrix</w:t>
        </w:r>
      </w:hyperlink>
      <w:r w:rsidRPr="00D121C7">
        <w:rPr>
          <w:sz w:val="28"/>
        </w:rPr>
        <w:br/>
      </w:r>
      <w:r w:rsidRPr="00D121C7">
        <w:rPr>
          <w:rStyle w:val="italic1"/>
          <w:sz w:val="28"/>
        </w:rPr>
        <w:t>D F Jones, S J Mardle.</w:t>
      </w:r>
      <w:r w:rsidRPr="00D121C7">
        <w:rPr>
          <w:sz w:val="28"/>
        </w:rPr>
        <w:t xml:space="preserve"> </w:t>
      </w:r>
      <w:r w:rsidRPr="00D121C7">
        <w:rPr>
          <w:rStyle w:val="bold1"/>
          <w:sz w:val="28"/>
        </w:rPr>
        <w:t>The Journal of the Operational Research Society.</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Aug 2004. Vol. 55, Iss. 8; p. 869</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2" w:history="1">
        <w:r w:rsidRPr="00D121C7">
          <w:rPr>
            <w:rStyle w:val="Hyperlink"/>
            <w:b/>
            <w:bCs/>
            <w:sz w:val="28"/>
          </w:rPr>
          <w:t>Object-oriented decision support system modelling for multicriteria decision making in natural resource management</w:t>
        </w:r>
      </w:hyperlink>
      <w:r w:rsidRPr="00D121C7">
        <w:rPr>
          <w:sz w:val="28"/>
        </w:rPr>
        <w:br/>
      </w:r>
      <w:r w:rsidRPr="00D121C7">
        <w:rPr>
          <w:rStyle w:val="italic1"/>
          <w:sz w:val="28"/>
        </w:rPr>
        <w:t>Dingfei Liu, Theodor J Stewart.</w:t>
      </w:r>
      <w:r w:rsidRPr="00D121C7">
        <w:rPr>
          <w:sz w:val="28"/>
        </w:rPr>
        <w:t xml:space="preserve"> </w:t>
      </w:r>
      <w:r w:rsidRPr="00D121C7">
        <w:rPr>
          <w:rStyle w:val="bold1"/>
          <w:sz w:val="28"/>
        </w:rPr>
        <w:t>Computers &amp; Operations Research.</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Jun 2004. Vol. 31, Iss. 7; p. 985</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3" w:history="1">
        <w:r w:rsidRPr="00D121C7">
          <w:rPr>
            <w:rStyle w:val="Hyperlink"/>
            <w:b/>
            <w:bCs/>
            <w:sz w:val="28"/>
          </w:rPr>
          <w:t>Design of coordinated energy and envoronmental policies: use of multi-criteria decision-making</w:t>
        </w:r>
      </w:hyperlink>
      <w:r w:rsidRPr="00D121C7">
        <w:rPr>
          <w:sz w:val="28"/>
        </w:rPr>
        <w:br/>
      </w:r>
      <w:r w:rsidRPr="00D121C7">
        <w:rPr>
          <w:rStyle w:val="italic1"/>
          <w:sz w:val="28"/>
        </w:rPr>
        <w:t>Lorna A Greening, Steve Bernow.</w:t>
      </w:r>
      <w:r w:rsidRPr="00D121C7">
        <w:rPr>
          <w:sz w:val="28"/>
        </w:rPr>
        <w:t xml:space="preserve"> </w:t>
      </w:r>
      <w:r w:rsidRPr="00D121C7">
        <w:rPr>
          <w:rStyle w:val="bold1"/>
          <w:sz w:val="28"/>
        </w:rPr>
        <w:t>Energy Policy.</w:t>
      </w:r>
      <w:r w:rsidRPr="00D121C7">
        <w:rPr>
          <w:sz w:val="28"/>
        </w:rPr>
        <w:t xml:space="preserve"> Kidlington: Mar 2004. Vol. 32, Iss. 6; p. 721</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4" w:history="1">
        <w:r w:rsidRPr="00D121C7">
          <w:rPr>
            <w:rStyle w:val="Hyperlink"/>
            <w:b/>
            <w:bCs/>
            <w:sz w:val="28"/>
          </w:rPr>
          <w:t>Multiple criteria approach and generation of efficient alternative for machine-part family formation in group technology</w:t>
        </w:r>
      </w:hyperlink>
      <w:r w:rsidRPr="00D121C7">
        <w:rPr>
          <w:sz w:val="28"/>
        </w:rPr>
        <w:br/>
      </w:r>
      <w:r w:rsidRPr="00D121C7">
        <w:rPr>
          <w:rStyle w:val="italic1"/>
          <w:sz w:val="28"/>
        </w:rPr>
        <w:t>Behnam Malakotti, Ziyong Yang.</w:t>
      </w:r>
      <w:r w:rsidRPr="00D121C7">
        <w:rPr>
          <w:sz w:val="28"/>
        </w:rPr>
        <w:t xml:space="preserve"> </w:t>
      </w:r>
      <w:r w:rsidRPr="00D121C7">
        <w:rPr>
          <w:rStyle w:val="bold1"/>
          <w:sz w:val="28"/>
        </w:rPr>
        <w:t>IIE Transactions.</w:t>
      </w:r>
      <w:r w:rsidRPr="00D121C7">
        <w:rPr>
          <w:sz w:val="28"/>
        </w:rPr>
        <w:t xml:space="preserve"> Norcross: Sep 2002. Vol. 34, Iss. 9; p. 837 (10 pages</w:t>
      </w:r>
    </w:p>
    <w:p w:rsidR="009723AC" w:rsidRPr="00D121C7" w:rsidRDefault="009723AC" w:rsidP="009723AC">
      <w:pPr>
        <w:bidi w:val="0"/>
        <w:rPr>
          <w:sz w:val="28"/>
          <w:lang w:bidi="fa-IR"/>
        </w:rPr>
      </w:pP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5" w:history="1">
        <w:r w:rsidRPr="00D121C7">
          <w:rPr>
            <w:rStyle w:val="Hyperlink"/>
            <w:b/>
            <w:bCs/>
            <w:sz w:val="28"/>
          </w:rPr>
          <w:t>Extended lexicographic goal programming: A unifying approach</w:t>
        </w:r>
      </w:hyperlink>
      <w:r w:rsidRPr="00D121C7">
        <w:rPr>
          <w:sz w:val="28"/>
        </w:rPr>
        <w:br/>
      </w:r>
      <w:r w:rsidRPr="00D121C7">
        <w:rPr>
          <w:rStyle w:val="italic1"/>
          <w:sz w:val="28"/>
        </w:rPr>
        <w:t>Carlos Romero.</w:t>
      </w:r>
      <w:r w:rsidRPr="00D121C7">
        <w:rPr>
          <w:sz w:val="28"/>
        </w:rPr>
        <w:t xml:space="preserve"> </w:t>
      </w:r>
      <w:r w:rsidRPr="00D121C7">
        <w:rPr>
          <w:rStyle w:val="bold1"/>
          <w:sz w:val="28"/>
        </w:rPr>
        <w:t>Omega.</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Feb 2001. Vol. 29, Iss. 1; p. 63</w:t>
      </w:r>
    </w:p>
    <w:p w:rsidR="009723AC" w:rsidRPr="00D121C7" w:rsidRDefault="009723AC" w:rsidP="009723AC">
      <w:pPr>
        <w:bidi w:val="0"/>
        <w:rPr>
          <w:sz w:val="28"/>
          <w:lang w:bidi="fa-IR"/>
        </w:rPr>
      </w:pP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6" w:history="1">
        <w:r w:rsidRPr="00D121C7">
          <w:rPr>
            <w:rStyle w:val="Hyperlink"/>
            <w:b/>
            <w:bCs/>
            <w:sz w:val="28"/>
          </w:rPr>
          <w:t>Multicriteria Decision Making: Advances in MCDM Models, Algorithms, Theory, and Applications</w:t>
        </w:r>
      </w:hyperlink>
      <w:r w:rsidRPr="00D121C7">
        <w:rPr>
          <w:sz w:val="28"/>
        </w:rPr>
        <w:br/>
      </w:r>
      <w:smartTag w:uri="urn:schemas-microsoft-com:office:smarttags" w:element="place">
        <w:smartTag w:uri="urn:schemas-microsoft-com:office:smarttags" w:element="City">
          <w:r w:rsidRPr="00D121C7">
            <w:rPr>
              <w:rStyle w:val="italic1"/>
              <w:sz w:val="28"/>
            </w:rPr>
            <w:t>Arnold</w:t>
          </w:r>
        </w:smartTag>
      </w:smartTag>
      <w:r w:rsidRPr="00D121C7">
        <w:rPr>
          <w:rStyle w:val="italic1"/>
          <w:sz w:val="28"/>
        </w:rPr>
        <w:t xml:space="preserve"> Ostebee.</w:t>
      </w:r>
      <w:r w:rsidRPr="00D121C7">
        <w:rPr>
          <w:sz w:val="28"/>
        </w:rPr>
        <w:t xml:space="preserve"> </w:t>
      </w:r>
      <w:r w:rsidRPr="00D121C7">
        <w:rPr>
          <w:rStyle w:val="bold1"/>
          <w:sz w:val="28"/>
        </w:rPr>
        <w:t>The American Mathematical Monthly.</w:t>
      </w:r>
      <w:r w:rsidRPr="00D121C7">
        <w:rPr>
          <w:sz w:val="28"/>
        </w:rPr>
        <w:t xml:space="preserve"> </w:t>
      </w:r>
      <w:smartTag w:uri="urn:schemas-microsoft-com:office:smarttags" w:element="place">
        <w:smartTag w:uri="urn:schemas-microsoft-com:office:smarttags" w:element="State">
          <w:r w:rsidRPr="00D121C7">
            <w:rPr>
              <w:sz w:val="28"/>
            </w:rPr>
            <w:t>Washington</w:t>
          </w:r>
        </w:smartTag>
      </w:smartTag>
      <w:r w:rsidRPr="00D121C7">
        <w:rPr>
          <w:sz w:val="28"/>
        </w:rPr>
        <w:t>: May 2000. Vol. 107, Iss. 5; p. 480 (1 page)</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7" w:history="1">
        <w:r w:rsidRPr="00D121C7">
          <w:rPr>
            <w:rStyle w:val="Hyperlink"/>
            <w:b/>
            <w:bCs/>
            <w:sz w:val="28"/>
          </w:rPr>
          <w:t>Using DEA as a tool for MCDM: Some remarks</w:t>
        </w:r>
      </w:hyperlink>
      <w:r w:rsidRPr="00D121C7">
        <w:rPr>
          <w:sz w:val="28"/>
        </w:rPr>
        <w:br/>
      </w:r>
      <w:r w:rsidRPr="00D121C7">
        <w:rPr>
          <w:rStyle w:val="italic1"/>
          <w:sz w:val="28"/>
        </w:rPr>
        <w:t>D Bouyssou.</w:t>
      </w:r>
      <w:r w:rsidRPr="00D121C7">
        <w:rPr>
          <w:sz w:val="28"/>
        </w:rPr>
        <w:t xml:space="preserve"> </w:t>
      </w:r>
      <w:r w:rsidRPr="00D121C7">
        <w:rPr>
          <w:rStyle w:val="bold1"/>
          <w:sz w:val="28"/>
        </w:rPr>
        <w:t>The Journal of the Operational Research Society.</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Sep 1999. Vol. 50, Iss. 9; p. 974</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8" w:history="1">
        <w:r w:rsidRPr="00D121C7">
          <w:rPr>
            <w:rStyle w:val="Hyperlink"/>
            <w:b/>
            <w:bCs/>
            <w:sz w:val="28"/>
          </w:rPr>
          <w:t>Building public confidence in energy planning: A multimethod MCDM approach to demand-side planning at BC gas</w:t>
        </w:r>
      </w:hyperlink>
      <w:r w:rsidRPr="00D121C7">
        <w:rPr>
          <w:sz w:val="28"/>
        </w:rPr>
        <w:br/>
      </w:r>
      <w:r w:rsidRPr="00D121C7">
        <w:rPr>
          <w:rStyle w:val="italic1"/>
          <w:sz w:val="28"/>
        </w:rPr>
        <w:t>Benjamin F Hobbs, Graham T F Horn.</w:t>
      </w:r>
      <w:r w:rsidRPr="00D121C7">
        <w:rPr>
          <w:sz w:val="28"/>
        </w:rPr>
        <w:t xml:space="preserve"> </w:t>
      </w:r>
      <w:r w:rsidRPr="00D121C7">
        <w:rPr>
          <w:rStyle w:val="bold1"/>
          <w:sz w:val="28"/>
        </w:rPr>
        <w:t>Energy Policy.</w:t>
      </w:r>
      <w:r w:rsidRPr="00D121C7">
        <w:rPr>
          <w:sz w:val="28"/>
        </w:rPr>
        <w:t xml:space="preserve"> Kidlington: Feb 1997. Vol. 25, Iss. 3; p. 357</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79" w:history="1">
        <w:r w:rsidRPr="00D121C7">
          <w:rPr>
            <w:rStyle w:val="Hyperlink"/>
            <w:b/>
            <w:bCs/>
            <w:sz w:val="28"/>
          </w:rPr>
          <w:t>A naive approach for solving MCDM problems: The GUESS method</w:t>
        </w:r>
      </w:hyperlink>
      <w:r w:rsidRPr="00D121C7">
        <w:rPr>
          <w:sz w:val="28"/>
        </w:rPr>
        <w:br/>
      </w:r>
      <w:r w:rsidRPr="00D121C7">
        <w:rPr>
          <w:rStyle w:val="italic1"/>
          <w:sz w:val="28"/>
        </w:rPr>
        <w:t>Buchanan, J T.</w:t>
      </w:r>
      <w:r w:rsidRPr="00D121C7">
        <w:rPr>
          <w:sz w:val="28"/>
        </w:rPr>
        <w:t xml:space="preserve"> </w:t>
      </w:r>
      <w:r w:rsidRPr="00D121C7">
        <w:rPr>
          <w:rStyle w:val="bold1"/>
          <w:sz w:val="28"/>
        </w:rPr>
        <w:t>The Journal of the Operational Research Society.</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Feb 1997. Vol. 48, Iss. 2; p. 202 (5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0" w:history="1">
        <w:r w:rsidRPr="00D121C7">
          <w:rPr>
            <w:rStyle w:val="Hyperlink"/>
            <w:b/>
            <w:bCs/>
            <w:sz w:val="28"/>
          </w:rPr>
          <w:t>Fractional minmax goal programming: A unified approach to priority estimation and preference analysis in MCDM</w:t>
        </w:r>
      </w:hyperlink>
      <w:r w:rsidRPr="00D121C7">
        <w:rPr>
          <w:sz w:val="28"/>
        </w:rPr>
        <w:br/>
      </w:r>
      <w:r w:rsidRPr="00D121C7">
        <w:rPr>
          <w:rStyle w:val="italic1"/>
          <w:sz w:val="28"/>
        </w:rPr>
        <w:t>Despotis, Dimitris K.</w:t>
      </w:r>
      <w:r w:rsidRPr="00D121C7">
        <w:rPr>
          <w:sz w:val="28"/>
        </w:rPr>
        <w:t xml:space="preserve"> </w:t>
      </w:r>
      <w:r w:rsidRPr="00D121C7">
        <w:rPr>
          <w:rStyle w:val="bold1"/>
          <w:sz w:val="28"/>
        </w:rPr>
        <w:t>The Journal of the Operational Research Society.</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Aug 1996. Vol. 47, Iss. 8; p. 989 (11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1" w:history="1">
        <w:r w:rsidRPr="00D121C7">
          <w:rPr>
            <w:rStyle w:val="Hyperlink"/>
            <w:b/>
            <w:bCs/>
            <w:sz w:val="28"/>
          </w:rPr>
          <w:t>Multi-criterion models for higher education administration</w:t>
        </w:r>
      </w:hyperlink>
      <w:r w:rsidRPr="00D121C7">
        <w:rPr>
          <w:sz w:val="28"/>
        </w:rPr>
        <w:br/>
      </w:r>
      <w:r w:rsidRPr="00D121C7">
        <w:rPr>
          <w:rStyle w:val="italic1"/>
          <w:sz w:val="28"/>
        </w:rPr>
        <w:t>Mustafa, A, Goh, M.</w:t>
      </w:r>
      <w:r w:rsidRPr="00D121C7">
        <w:rPr>
          <w:sz w:val="28"/>
        </w:rPr>
        <w:t xml:space="preserve"> </w:t>
      </w:r>
      <w:r w:rsidRPr="00D121C7">
        <w:rPr>
          <w:rStyle w:val="bold1"/>
          <w:sz w:val="28"/>
        </w:rPr>
        <w:t>Omega.</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Apr 1996. Vol. 24, Iss. 2; p. 167 (1 page)</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2" w:history="1">
        <w:r w:rsidRPr="00D121C7">
          <w:rPr>
            <w:rStyle w:val="Hyperlink"/>
            <w:b/>
            <w:bCs/>
            <w:sz w:val="28"/>
          </w:rPr>
          <w:t>Determining objective weights in multiple criteria problems: The critic method</w:t>
        </w:r>
      </w:hyperlink>
      <w:r w:rsidRPr="00D121C7">
        <w:rPr>
          <w:sz w:val="28"/>
        </w:rPr>
        <w:br/>
      </w:r>
      <w:r w:rsidRPr="00D121C7">
        <w:rPr>
          <w:rStyle w:val="italic1"/>
          <w:sz w:val="28"/>
        </w:rPr>
        <w:t>Diakoulaki, Danae, Mavrotas, Georges, Papayannakis, Lefteris.</w:t>
      </w:r>
      <w:r w:rsidRPr="00D121C7">
        <w:rPr>
          <w:sz w:val="28"/>
        </w:rPr>
        <w:t xml:space="preserve"> </w:t>
      </w:r>
      <w:r w:rsidRPr="00D121C7">
        <w:rPr>
          <w:rStyle w:val="bold1"/>
          <w:sz w:val="28"/>
        </w:rPr>
        <w:t>Computers &amp; Operations Research.</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Aug 1995. Vol. 22, Iss. 7; p. 763 (8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3" w:history="1">
        <w:r w:rsidRPr="00D121C7">
          <w:rPr>
            <w:rStyle w:val="Hyperlink"/>
            <w:b/>
            <w:bCs/>
            <w:sz w:val="28"/>
          </w:rPr>
          <w:t>A multiple criteria buy versus lease analysis for government contracts</w:t>
        </w:r>
      </w:hyperlink>
      <w:r w:rsidRPr="00D121C7">
        <w:rPr>
          <w:sz w:val="28"/>
        </w:rPr>
        <w:br/>
      </w:r>
      <w:r w:rsidRPr="00D121C7">
        <w:rPr>
          <w:rStyle w:val="italic1"/>
          <w:sz w:val="28"/>
        </w:rPr>
        <w:t>Mollaghasemi, Mansooreh, Pet-Edwards, Julia, Gupta, Uma.</w:t>
      </w:r>
      <w:r w:rsidRPr="00D121C7">
        <w:rPr>
          <w:sz w:val="28"/>
        </w:rPr>
        <w:t xml:space="preserve"> </w:t>
      </w:r>
      <w:r w:rsidRPr="00D121C7">
        <w:rPr>
          <w:rStyle w:val="bold1"/>
          <w:sz w:val="28"/>
        </w:rPr>
        <w:t>IEEE Transactions on Engineering Management.</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Aug 1995. Vol. 42, Iss. 3; p. 278 (10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4" w:history="1">
        <w:r w:rsidRPr="00D121C7">
          <w:rPr>
            <w:rStyle w:val="Hyperlink"/>
            <w:b/>
            <w:bCs/>
            <w:sz w:val="28"/>
          </w:rPr>
          <w:t>Use of the analytic hierarchy process for selecting automated manufacturing systems</w:t>
        </w:r>
      </w:hyperlink>
      <w:r w:rsidRPr="00D121C7">
        <w:rPr>
          <w:sz w:val="28"/>
        </w:rPr>
        <w:br/>
      </w:r>
      <w:r w:rsidRPr="00D121C7">
        <w:rPr>
          <w:rStyle w:val="italic1"/>
          <w:sz w:val="28"/>
        </w:rPr>
        <w:t>Mohanty, R P, Venkataraman, Sitalakshmi.</w:t>
      </w:r>
      <w:r w:rsidRPr="00D121C7">
        <w:rPr>
          <w:sz w:val="28"/>
        </w:rPr>
        <w:t xml:space="preserve"> </w:t>
      </w:r>
      <w:r w:rsidRPr="00D121C7">
        <w:rPr>
          <w:rStyle w:val="bold1"/>
          <w:sz w:val="28"/>
        </w:rPr>
        <w:t>International Journal of Operations &amp; Production Management.</w:t>
      </w:r>
      <w:r w:rsidRPr="00D121C7">
        <w:rPr>
          <w:sz w:val="28"/>
        </w:rPr>
        <w:t xml:space="preserve"> </w:t>
      </w:r>
      <w:smartTag w:uri="urn:schemas-microsoft-com:office:smarttags" w:element="place">
        <w:r w:rsidRPr="00D121C7">
          <w:rPr>
            <w:sz w:val="28"/>
          </w:rPr>
          <w:t>Bradford</w:t>
        </w:r>
      </w:smartTag>
      <w:r w:rsidRPr="00D121C7">
        <w:rPr>
          <w:sz w:val="28"/>
        </w:rPr>
        <w:t>: 1993. Vol. 13, Iss. 8; p. 45 (13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5" w:history="1">
        <w:r w:rsidRPr="00D121C7">
          <w:rPr>
            <w:rStyle w:val="Hyperlink"/>
            <w:b/>
            <w:bCs/>
            <w:sz w:val="28"/>
          </w:rPr>
          <w:t>An Essay into a Philosophy of MCDM: A Way of Thinking or Another Algorithm?</w:t>
        </w:r>
      </w:hyperlink>
      <w:r w:rsidRPr="00D121C7">
        <w:rPr>
          <w:sz w:val="28"/>
        </w:rPr>
        <w:br/>
      </w:r>
      <w:r w:rsidRPr="00D121C7">
        <w:rPr>
          <w:rStyle w:val="italic1"/>
          <w:sz w:val="28"/>
        </w:rPr>
        <w:t xml:space="preserve">Zeleny, </w:t>
      </w:r>
      <w:smartTag w:uri="urn:schemas-microsoft-com:office:smarttags" w:element="place">
        <w:smartTag w:uri="urn:schemas-microsoft-com:office:smarttags" w:element="City">
          <w:r w:rsidRPr="00D121C7">
            <w:rPr>
              <w:rStyle w:val="italic1"/>
              <w:sz w:val="28"/>
            </w:rPr>
            <w:t>Milan</w:t>
          </w:r>
        </w:smartTag>
      </w:smartTag>
      <w:r w:rsidRPr="00D121C7">
        <w:rPr>
          <w:rStyle w:val="italic1"/>
          <w:sz w:val="28"/>
        </w:rPr>
        <w:t>.</w:t>
      </w:r>
      <w:r w:rsidRPr="00D121C7">
        <w:rPr>
          <w:sz w:val="28"/>
        </w:rPr>
        <w:t xml:space="preserve"> </w:t>
      </w:r>
      <w:r w:rsidRPr="00D121C7">
        <w:rPr>
          <w:rStyle w:val="bold1"/>
          <w:sz w:val="28"/>
        </w:rPr>
        <w:t>Computers &amp; Operations Research.</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Oct 1992. Vol. 19, Iss. 7; p. 563 (4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6" w:history="1">
        <w:r w:rsidRPr="00D121C7">
          <w:rPr>
            <w:rStyle w:val="Hyperlink"/>
            <w:b/>
            <w:bCs/>
            <w:sz w:val="28"/>
          </w:rPr>
          <w:t>On the Academic Exchange of Research Software: An Opportunity for MCDM Leadership</w:t>
        </w:r>
      </w:hyperlink>
      <w:r w:rsidRPr="00D121C7">
        <w:rPr>
          <w:sz w:val="28"/>
        </w:rPr>
        <w:br/>
      </w:r>
      <w:r w:rsidRPr="00D121C7">
        <w:rPr>
          <w:rStyle w:val="italic1"/>
          <w:sz w:val="28"/>
        </w:rPr>
        <w:t>Steuer, Ralph E..</w:t>
      </w:r>
      <w:r w:rsidRPr="00D121C7">
        <w:rPr>
          <w:sz w:val="28"/>
        </w:rPr>
        <w:t xml:space="preserve"> </w:t>
      </w:r>
      <w:r w:rsidRPr="00D121C7">
        <w:rPr>
          <w:rStyle w:val="bold1"/>
          <w:sz w:val="28"/>
        </w:rPr>
        <w:t>Computers &amp; Operations Research.</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Oct 1992. Vol. 19, Iss. 7; p. 553 (5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7" w:history="1">
        <w:r w:rsidRPr="00D121C7">
          <w:rPr>
            <w:rStyle w:val="Hyperlink"/>
            <w:b/>
            <w:bCs/>
            <w:sz w:val="28"/>
          </w:rPr>
          <w:t>Some Thoughts on Research in Multiple Criteria Decision Making</w:t>
        </w:r>
      </w:hyperlink>
      <w:r w:rsidRPr="00D121C7">
        <w:rPr>
          <w:sz w:val="28"/>
        </w:rPr>
        <w:br/>
      </w:r>
      <w:r w:rsidRPr="00D121C7">
        <w:rPr>
          <w:rStyle w:val="italic1"/>
          <w:sz w:val="28"/>
        </w:rPr>
        <w:t xml:space="preserve">Zionts, </w:t>
      </w:r>
      <w:smartTag w:uri="urn:schemas-microsoft-com:office:smarttags" w:element="place">
        <w:smartTag w:uri="urn:schemas-microsoft-com:office:smarttags" w:element="City">
          <w:r w:rsidRPr="00D121C7">
            <w:rPr>
              <w:rStyle w:val="italic1"/>
              <w:sz w:val="28"/>
            </w:rPr>
            <w:t>Stanley</w:t>
          </w:r>
        </w:smartTag>
      </w:smartTag>
      <w:r w:rsidRPr="00D121C7">
        <w:rPr>
          <w:rStyle w:val="italic1"/>
          <w:sz w:val="28"/>
        </w:rPr>
        <w:t>.</w:t>
      </w:r>
      <w:r w:rsidRPr="00D121C7">
        <w:rPr>
          <w:sz w:val="28"/>
        </w:rPr>
        <w:t xml:space="preserve"> </w:t>
      </w:r>
      <w:r w:rsidRPr="00D121C7">
        <w:rPr>
          <w:rStyle w:val="bold1"/>
          <w:sz w:val="28"/>
        </w:rPr>
        <w:t>Computers &amp; Operations Research.</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Oct 1992. Vol. 19, Iss. 7; p. 567 (4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8" w:history="1">
        <w:r w:rsidRPr="00D121C7">
          <w:rPr>
            <w:rStyle w:val="Hyperlink"/>
            <w:b/>
            <w:bCs/>
            <w:sz w:val="28"/>
          </w:rPr>
          <w:t>To Be a Great Operations Researcher from a MCDM Scholar</w:t>
        </w:r>
      </w:hyperlink>
      <w:r w:rsidRPr="00D121C7">
        <w:rPr>
          <w:sz w:val="28"/>
        </w:rPr>
        <w:br/>
      </w:r>
      <w:r w:rsidRPr="00D121C7">
        <w:rPr>
          <w:rStyle w:val="italic1"/>
          <w:sz w:val="28"/>
        </w:rPr>
        <w:t>Yu, Po-Lung.</w:t>
      </w:r>
      <w:r w:rsidRPr="00D121C7">
        <w:rPr>
          <w:sz w:val="28"/>
        </w:rPr>
        <w:t xml:space="preserve"> </w:t>
      </w:r>
      <w:r w:rsidRPr="00D121C7">
        <w:rPr>
          <w:rStyle w:val="bold1"/>
          <w:sz w:val="28"/>
        </w:rPr>
        <w:t>Computers &amp; Operations Research.</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Oct 1992. Vol. 19, Iss. 7; p. 559 (3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89" w:history="1">
        <w:r w:rsidRPr="00D121C7">
          <w:rPr>
            <w:rStyle w:val="Hyperlink"/>
            <w:b/>
            <w:bCs/>
            <w:sz w:val="28"/>
          </w:rPr>
          <w:t>A critical survey on the status of multiple criteria decision making theory and practice</w:t>
        </w:r>
      </w:hyperlink>
      <w:r w:rsidRPr="00D121C7">
        <w:rPr>
          <w:sz w:val="28"/>
        </w:rPr>
        <w:br/>
      </w:r>
      <w:r w:rsidRPr="00D121C7">
        <w:rPr>
          <w:rStyle w:val="italic1"/>
          <w:sz w:val="28"/>
        </w:rPr>
        <w:t>Stewart, T J.</w:t>
      </w:r>
      <w:r w:rsidRPr="00D121C7">
        <w:rPr>
          <w:sz w:val="28"/>
        </w:rPr>
        <w:t xml:space="preserve"> </w:t>
      </w:r>
      <w:r w:rsidRPr="00D121C7">
        <w:rPr>
          <w:rStyle w:val="bold1"/>
          <w:sz w:val="28"/>
        </w:rPr>
        <w:t>Omega.</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Sep 1992. Vol. 20, Iss. 5-6; p. 569</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90" w:history="1">
        <w:r w:rsidRPr="00D121C7">
          <w:rPr>
            <w:rStyle w:val="Hyperlink"/>
            <w:b/>
            <w:bCs/>
            <w:sz w:val="28"/>
          </w:rPr>
          <w:t>Multicriteria Trade-Offs in a Warehouse/Retailer System</w:t>
        </w:r>
      </w:hyperlink>
      <w:r w:rsidRPr="00D121C7">
        <w:rPr>
          <w:sz w:val="28"/>
        </w:rPr>
        <w:br/>
      </w:r>
      <w:r w:rsidRPr="00D121C7">
        <w:rPr>
          <w:rStyle w:val="italic1"/>
          <w:sz w:val="28"/>
        </w:rPr>
        <w:t>Bookbinder, James H., Chen, Vincent Y. X..</w:t>
      </w:r>
      <w:r w:rsidRPr="00D121C7">
        <w:rPr>
          <w:sz w:val="28"/>
        </w:rPr>
        <w:t xml:space="preserve"> </w:t>
      </w:r>
      <w:r w:rsidRPr="00D121C7">
        <w:rPr>
          <w:rStyle w:val="bold1"/>
          <w:sz w:val="28"/>
        </w:rPr>
        <w:t>The Journal of the Operational Research Society.</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Jul 1992. Vol. 43, Iss. 7; p. 707 (14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91" w:history="1">
        <w:r w:rsidRPr="00D121C7">
          <w:rPr>
            <w:rStyle w:val="Hyperlink"/>
            <w:b/>
            <w:bCs/>
            <w:sz w:val="28"/>
          </w:rPr>
          <w:t>An MCDM Model to Solve the Glass Industry Energy Problem</w:t>
        </w:r>
      </w:hyperlink>
      <w:r w:rsidRPr="00D121C7">
        <w:rPr>
          <w:sz w:val="28"/>
        </w:rPr>
        <w:br/>
      </w:r>
      <w:r w:rsidRPr="00D121C7">
        <w:rPr>
          <w:rStyle w:val="italic1"/>
          <w:sz w:val="28"/>
        </w:rPr>
        <w:t>Malakooti, B..</w:t>
      </w:r>
      <w:r w:rsidRPr="00D121C7">
        <w:rPr>
          <w:sz w:val="28"/>
        </w:rPr>
        <w:t xml:space="preserve"> </w:t>
      </w:r>
      <w:r w:rsidRPr="00D121C7">
        <w:rPr>
          <w:rStyle w:val="bold1"/>
          <w:sz w:val="28"/>
        </w:rPr>
        <w:t>IIE Transactions.</w:t>
      </w:r>
      <w:r w:rsidRPr="00D121C7">
        <w:rPr>
          <w:sz w:val="28"/>
        </w:rPr>
        <w:t xml:space="preserve"> Norcross: Dec 1986. Vol. 18, Iss. 4; p. 374 (6 pages)</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92" w:history="1">
        <w:r w:rsidRPr="00D121C7">
          <w:rPr>
            <w:rStyle w:val="Hyperlink"/>
            <w:b/>
            <w:bCs/>
            <w:sz w:val="28"/>
          </w:rPr>
          <w:t>Mathematical Programming with Multiple Objectives: A Tutorial</w:t>
        </w:r>
      </w:hyperlink>
      <w:r w:rsidRPr="00D121C7">
        <w:rPr>
          <w:sz w:val="28"/>
        </w:rPr>
        <w:br/>
      </w:r>
      <w:r w:rsidRPr="00D121C7">
        <w:rPr>
          <w:rStyle w:val="italic1"/>
          <w:sz w:val="28"/>
        </w:rPr>
        <w:t>Hwang, C. L., Paidy, S. R., Yoon, K., Masud, A. S. M..</w:t>
      </w:r>
      <w:r w:rsidRPr="00D121C7">
        <w:rPr>
          <w:sz w:val="28"/>
        </w:rPr>
        <w:t xml:space="preserve"> </w:t>
      </w:r>
      <w:r w:rsidRPr="00D121C7">
        <w:rPr>
          <w:rStyle w:val="bold1"/>
          <w:sz w:val="28"/>
        </w:rPr>
        <w:t>Computers &amp; Operations Research.</w:t>
      </w:r>
      <w:r w:rsidRPr="00D121C7">
        <w:rPr>
          <w:sz w:val="28"/>
        </w:rPr>
        <w:t xml:space="preserve"> </w:t>
      </w:r>
      <w:smartTag w:uri="urn:schemas-microsoft-com:office:smarttags" w:element="place">
        <w:smartTag w:uri="urn:schemas-microsoft-com:office:smarttags" w:element="State">
          <w:r w:rsidRPr="00D121C7">
            <w:rPr>
              <w:sz w:val="28"/>
            </w:rPr>
            <w:t>New York</w:t>
          </w:r>
        </w:smartTag>
      </w:smartTag>
      <w:r w:rsidRPr="00D121C7">
        <w:rPr>
          <w:sz w:val="28"/>
        </w:rPr>
        <w:t>: 1980. Vol. 7, Iss. 1,2; p. 5</w:t>
      </w:r>
    </w:p>
    <w:p w:rsidR="009723AC" w:rsidRPr="00D121C7" w:rsidRDefault="009723AC" w:rsidP="009723AC">
      <w:pPr>
        <w:bidi w:val="0"/>
        <w:rPr>
          <w:sz w:val="28"/>
          <w:lang w:bidi="fa-IR"/>
        </w:rPr>
      </w:pPr>
    </w:p>
    <w:bookmarkStart w:id="1" w:name="Result_16"/>
    <w:p w:rsidR="009723AC" w:rsidRDefault="009723AC" w:rsidP="009723AC">
      <w:pPr>
        <w:numPr>
          <w:ilvl w:val="0"/>
          <w:numId w:val="32"/>
        </w:numPr>
        <w:bidi w:val="0"/>
        <w:rPr>
          <w:sz w:val="28"/>
          <w:lang w:bidi="fa-IR"/>
        </w:rPr>
      </w:pPr>
      <w:r w:rsidRPr="00D121C7">
        <w:rPr>
          <w:b/>
          <w:bCs/>
          <w:sz w:val="28"/>
        </w:rPr>
        <w:fldChar w:fldCharType="begin"/>
      </w:r>
      <w:r w:rsidRPr="00D121C7">
        <w:rPr>
          <w:b/>
          <w:bCs/>
          <w:sz w:val="28"/>
        </w:rPr>
        <w:instrText xml:space="preserve"> HYPERLINK "http://web.ebscohost.com/ehost/viewarticle?data=dGJyMPPp44rp2%2fdV0%2bnjisfk5Ie44%2buH7ejjfe6k63nn5KyL%2bLawR7CorUquprU4s7CyS7iqtTi%2fw6SM8Nfsi9%2fZ8oHt5Od8u6OwTrWrs1G0qqSE3%2bTlVePkpHzgs%2fGR5pzyeeWzv2ak1%2bxVr66yT7autlGk3O2K69fyVeTr6oTS2%2faM&amp;hid=7" \o "Multiple attribute decision making based on fuzzy preference information on alternatives: Ranking and weighting." </w:instrText>
      </w:r>
      <w:r w:rsidRPr="00D121C7">
        <w:rPr>
          <w:b/>
          <w:bCs/>
          <w:sz w:val="28"/>
        </w:rPr>
        <w:fldChar w:fldCharType="separate"/>
      </w:r>
      <w:r w:rsidRPr="00D121C7">
        <w:rPr>
          <w:rStyle w:val="Hyperlink"/>
          <w:b/>
          <w:bCs/>
          <w:sz w:val="28"/>
        </w:rPr>
        <w:t>Multiple attribute decision making based on fuzzy preference information on alternatives: Ranking and weighting.</w:t>
      </w:r>
      <w:r w:rsidRPr="00D121C7">
        <w:rPr>
          <w:b/>
          <w:bCs/>
          <w:sz w:val="28"/>
        </w:rPr>
        <w:fldChar w:fldCharType="end"/>
      </w:r>
      <w:bookmarkEnd w:id="1"/>
    </w:p>
    <w:p w:rsidR="009723AC" w:rsidRPr="00D121C7" w:rsidRDefault="009723AC" w:rsidP="009723AC">
      <w:pPr>
        <w:bidi w:val="0"/>
        <w:ind w:left="360"/>
        <w:rPr>
          <w:rStyle w:val="medium-font1"/>
          <w:sz w:val="28"/>
        </w:rPr>
      </w:pPr>
      <w:r w:rsidRPr="00D121C7">
        <w:rPr>
          <w:sz w:val="28"/>
        </w:rPr>
        <w:t xml:space="preserve"> </w:t>
      </w:r>
      <w:r w:rsidRPr="00D121C7">
        <w:rPr>
          <w:rStyle w:val="medium-font1"/>
          <w:sz w:val="28"/>
        </w:rPr>
        <w:t>By: Wang, Ying-Ming; Parkan, Celik. Fuzzy Sets &amp; Systems, Aug2005, Vol. 153 Issue 3, p331-346, 16p; DOI: 10.1016/j.fss.2005.02.018; (</w:t>
      </w:r>
      <w:r w:rsidRPr="00D121C7">
        <w:rPr>
          <w:rStyle w:val="medium-font1"/>
          <w:i/>
          <w:iCs/>
          <w:sz w:val="28"/>
        </w:rPr>
        <w:t>AN 18478889</w:t>
      </w:r>
      <w:r w:rsidRPr="00D121C7">
        <w:rPr>
          <w:rStyle w:val="medium-font1"/>
          <w:sz w:val="28"/>
        </w:rPr>
        <w:t>)</w:t>
      </w:r>
    </w:p>
    <w:p w:rsidR="009723AC" w:rsidRPr="00D121C7" w:rsidRDefault="009723AC" w:rsidP="009723AC">
      <w:pPr>
        <w:bidi w:val="0"/>
        <w:rPr>
          <w:sz w:val="28"/>
          <w:lang w:bidi="fa-IR"/>
        </w:rPr>
      </w:pPr>
    </w:p>
    <w:bookmarkStart w:id="2" w:name="Result_11"/>
    <w:p w:rsidR="009723AC" w:rsidRDefault="009723AC" w:rsidP="009723AC">
      <w:pPr>
        <w:numPr>
          <w:ilvl w:val="0"/>
          <w:numId w:val="32"/>
        </w:numPr>
        <w:bidi w:val="0"/>
        <w:rPr>
          <w:rStyle w:val="medium-font1"/>
          <w:sz w:val="28"/>
        </w:rPr>
      </w:pPr>
      <w:r w:rsidRPr="00D121C7">
        <w:rPr>
          <w:b/>
          <w:bCs/>
          <w:sz w:val="28"/>
        </w:rPr>
        <w:fldChar w:fldCharType="begin"/>
      </w:r>
      <w:r w:rsidRPr="00D121C7">
        <w:rPr>
          <w:b/>
          <w:bCs/>
          <w:sz w:val="28"/>
        </w:rPr>
        <w:instrText xml:space="preserve"> HYPERLINK "http://web.ebscohost.com/ehost/viewarticle?data=dGJyMPPp44rp2%2fdV0%2bnjisfk5Ie44%2buH7ejjfe6k63nn5KyL%2bLawR7CorUquprU4s7CyS7iqtTi%2fw6SM8Nfsi9%2fZ8oHt5Od8u6OwTrWrs1G0qqSE3%2bTlVePkpHzgs%2fGR5pzyeeWzv2ak1%2bxVsKa1S6%2bvr0ik3O2K69fyVeTr6oTS2%2faM&amp;hid=7" \o "Flow pattern recognition in tray columns with MADM (multiple attribute decision making) method." </w:instrText>
      </w:r>
      <w:r w:rsidRPr="00D121C7">
        <w:rPr>
          <w:b/>
          <w:bCs/>
          <w:sz w:val="28"/>
        </w:rPr>
        <w:fldChar w:fldCharType="separate"/>
      </w:r>
      <w:r w:rsidRPr="00D121C7">
        <w:rPr>
          <w:rStyle w:val="Hyperlink"/>
          <w:b/>
          <w:bCs/>
          <w:sz w:val="28"/>
        </w:rPr>
        <w:t xml:space="preserve">Flow pattern recognition in tray columns with </w:t>
      </w:r>
      <w:r w:rsidRPr="00D121C7">
        <w:rPr>
          <w:rStyle w:val="Strong"/>
          <w:b w:val="0"/>
          <w:bCs w:val="0"/>
          <w:i/>
          <w:iCs/>
          <w:sz w:val="28"/>
        </w:rPr>
        <w:t>MADM</w:t>
      </w:r>
      <w:r w:rsidRPr="00D121C7">
        <w:rPr>
          <w:rStyle w:val="Hyperlink"/>
          <w:b/>
          <w:bCs/>
          <w:sz w:val="28"/>
        </w:rPr>
        <w:t xml:space="preserve"> (multiple attribute decision making) method.</w:t>
      </w:r>
      <w:r w:rsidRPr="00D121C7">
        <w:rPr>
          <w:b/>
          <w:bCs/>
          <w:sz w:val="28"/>
        </w:rPr>
        <w:fldChar w:fldCharType="end"/>
      </w:r>
      <w:bookmarkEnd w:id="2"/>
      <w:r w:rsidRPr="00D121C7">
        <w:rPr>
          <w:sz w:val="28"/>
        </w:rPr>
        <w:t xml:space="preserve"> </w:t>
      </w:r>
    </w:p>
    <w:p w:rsidR="009723AC" w:rsidRPr="00D121C7" w:rsidRDefault="009723AC" w:rsidP="009723AC">
      <w:pPr>
        <w:bidi w:val="0"/>
        <w:ind w:left="360"/>
        <w:rPr>
          <w:rStyle w:val="medium-font1"/>
          <w:sz w:val="28"/>
        </w:rPr>
      </w:pPr>
      <w:r w:rsidRPr="00D121C7">
        <w:rPr>
          <w:rStyle w:val="medium-font1"/>
          <w:sz w:val="28"/>
        </w:rPr>
        <w:t>By: Mahdipoor, Hamid Reza. Computers &amp; Chemical Engineering, May2006, Vol. 30 Issue 6/7, p1197-1200, 4p; DOI: 10.1016/j.compchemeng.2006.01.006; (</w:t>
      </w:r>
      <w:r w:rsidRPr="00D121C7">
        <w:rPr>
          <w:rStyle w:val="medium-font1"/>
          <w:i/>
          <w:iCs/>
          <w:sz w:val="28"/>
        </w:rPr>
        <w:t>AN 20731910</w:t>
      </w:r>
      <w:r w:rsidRPr="00D121C7">
        <w:rPr>
          <w:rStyle w:val="medium-font1"/>
          <w:sz w:val="28"/>
        </w:rPr>
        <w:t>)</w:t>
      </w:r>
    </w:p>
    <w:p w:rsidR="009723AC" w:rsidRPr="00D121C7" w:rsidRDefault="009723AC" w:rsidP="009723AC">
      <w:pPr>
        <w:bidi w:val="0"/>
        <w:rPr>
          <w:sz w:val="28"/>
          <w:lang w:bidi="fa-IR"/>
        </w:rPr>
      </w:pPr>
    </w:p>
    <w:bookmarkStart w:id="3" w:name="Result_8"/>
    <w:p w:rsidR="009723AC" w:rsidRDefault="009723AC" w:rsidP="009723AC">
      <w:pPr>
        <w:numPr>
          <w:ilvl w:val="0"/>
          <w:numId w:val="32"/>
        </w:numPr>
        <w:bidi w:val="0"/>
        <w:rPr>
          <w:sz w:val="28"/>
          <w:lang w:bidi="fa-IR"/>
        </w:rPr>
      </w:pPr>
      <w:r w:rsidRPr="00D121C7">
        <w:rPr>
          <w:b/>
          <w:bCs/>
          <w:sz w:val="28"/>
        </w:rPr>
        <w:fldChar w:fldCharType="begin"/>
      </w:r>
      <w:r w:rsidRPr="00D121C7">
        <w:rPr>
          <w:b/>
          <w:bCs/>
          <w:sz w:val="28"/>
        </w:rPr>
        <w:instrText xml:space="preserve"> HYPERLINK "http://web.ebscohost.com/ehost/viewarticle?data=dGJyMPPp44rp2%2fdV0%2bnjisfk5Ie44%2buH7ejjfe6k63nn5KyL%2bLawR7CorUquprU4s7CyS7iqtTi%2fw6SM8Nfsi9%2fZ8oHt5Od8u6OwTrWrs1G0qqSE3%2bTlVePkpHzgs%2fGR5pzyeeWzv2ak1%2bxVsKexTrSmsVCk3O2K69fyVeTr6oTS2%2faM&amp;hid=7" \o "Multiple-Attribute Decision Making Under Uncertainty: The Evidential Reasoning Approach Revisited." </w:instrText>
      </w:r>
      <w:r w:rsidRPr="00D121C7">
        <w:rPr>
          <w:b/>
          <w:bCs/>
          <w:sz w:val="28"/>
        </w:rPr>
        <w:fldChar w:fldCharType="separate"/>
      </w:r>
      <w:r w:rsidRPr="00D121C7">
        <w:rPr>
          <w:rStyle w:val="Hyperlink"/>
          <w:b/>
          <w:bCs/>
          <w:sz w:val="28"/>
        </w:rPr>
        <w:t>Multiple-Attribute Decision Making Under Uncertainty: The Evidential Reasoning Approach Revisited.</w:t>
      </w:r>
      <w:r w:rsidRPr="00D121C7">
        <w:rPr>
          <w:b/>
          <w:bCs/>
          <w:sz w:val="28"/>
        </w:rPr>
        <w:fldChar w:fldCharType="end"/>
      </w:r>
      <w:bookmarkEnd w:id="3"/>
    </w:p>
    <w:p w:rsidR="009723AC" w:rsidRDefault="009723AC" w:rsidP="009723AC">
      <w:pPr>
        <w:bidi w:val="0"/>
        <w:rPr>
          <w:sz w:val="28"/>
        </w:rPr>
      </w:pPr>
    </w:p>
    <w:p w:rsidR="009723AC" w:rsidRPr="00D121C7" w:rsidRDefault="009723AC" w:rsidP="009723AC">
      <w:pPr>
        <w:bidi w:val="0"/>
        <w:ind w:left="360"/>
        <w:rPr>
          <w:rStyle w:val="medium-font1"/>
          <w:sz w:val="28"/>
        </w:rPr>
      </w:pPr>
      <w:r w:rsidRPr="00D121C7">
        <w:rPr>
          <w:sz w:val="28"/>
        </w:rPr>
        <w:t xml:space="preserve"> </w:t>
      </w:r>
      <w:r w:rsidRPr="00D121C7">
        <w:rPr>
          <w:rStyle w:val="medium-font1"/>
          <w:sz w:val="28"/>
        </w:rPr>
        <w:t>By: Van-Nam Huynh; Nakamori, Yoshiteru; Tu-Bao Ho; Murai, Tetsuya. IEEE Transactions on Systems, Man &amp; Cybernetics: Part A, Jul2006, Vol. 36 Issue 4, p804-822, 19p, 9 charts, 1 diagram, 3 graphs, 4bw; DOI: 10.1109/TSMCA.2005.855778; (</w:t>
      </w:r>
      <w:r w:rsidRPr="00D121C7">
        <w:rPr>
          <w:rStyle w:val="medium-font1"/>
          <w:i/>
          <w:iCs/>
          <w:sz w:val="28"/>
        </w:rPr>
        <w:t>AN 21366038</w:t>
      </w:r>
      <w:r w:rsidRPr="00D121C7">
        <w:rPr>
          <w:rStyle w:val="medium-font1"/>
          <w:sz w:val="28"/>
        </w:rPr>
        <w:t>)</w:t>
      </w:r>
    </w:p>
    <w:p w:rsidR="009723AC" w:rsidRPr="00D121C7" w:rsidRDefault="009723AC" w:rsidP="009723AC">
      <w:pPr>
        <w:bidi w:val="0"/>
        <w:rPr>
          <w:sz w:val="28"/>
          <w:lang w:bidi="fa-IR"/>
        </w:rPr>
      </w:pPr>
    </w:p>
    <w:bookmarkStart w:id="4" w:name="Result_6"/>
    <w:p w:rsidR="009723AC" w:rsidRDefault="009723AC" w:rsidP="009723AC">
      <w:pPr>
        <w:numPr>
          <w:ilvl w:val="0"/>
          <w:numId w:val="32"/>
        </w:numPr>
        <w:bidi w:val="0"/>
        <w:rPr>
          <w:rStyle w:val="medium-font1"/>
          <w:sz w:val="28"/>
        </w:rPr>
      </w:pPr>
      <w:r w:rsidRPr="00D121C7">
        <w:rPr>
          <w:b/>
          <w:bCs/>
          <w:sz w:val="28"/>
        </w:rPr>
        <w:fldChar w:fldCharType="begin"/>
      </w:r>
      <w:r w:rsidRPr="00D121C7">
        <w:rPr>
          <w:b/>
          <w:bCs/>
          <w:sz w:val="28"/>
        </w:rPr>
        <w:instrText xml:space="preserve"> HYPERLINK "http://web.ebscohost.com/ehost/viewarticle?data=dGJyMPPp44rp2%2fdV0%2bnjisfk5Ie44%2buH7ejjfe6k63nn5KyL%2bLawR7CorUquprU4s7CyS7iqtTi%2fw6SM8Nfsi9%2fZ8oHt5Od8u6OwTrWrs1G0qqSE3%2bTlVePkpHzgs%2fGR5pzyeeWzv2ak1%2bxVsKiwSbevsE%2bk3O2K69fyVeTr6oTS2%2faM&amp;hid=7" \o "TOPSIS multiple-criteria decision support analysis for material selection of metallic bipolar plates for polymer electrolyte fuel cell." </w:instrText>
      </w:r>
      <w:r w:rsidRPr="00D121C7">
        <w:rPr>
          <w:b/>
          <w:bCs/>
          <w:sz w:val="28"/>
        </w:rPr>
        <w:fldChar w:fldCharType="separate"/>
      </w:r>
      <w:r w:rsidRPr="00D121C7">
        <w:rPr>
          <w:rStyle w:val="Hyperlink"/>
          <w:b/>
          <w:bCs/>
          <w:sz w:val="28"/>
        </w:rPr>
        <w:t>TOPSIS multiple-criteria decision support analysis for material selection of metallic bipolar plates for polymer electrolyte fuel cell.</w:t>
      </w:r>
      <w:r w:rsidRPr="00D121C7">
        <w:rPr>
          <w:b/>
          <w:bCs/>
          <w:sz w:val="28"/>
        </w:rPr>
        <w:fldChar w:fldCharType="end"/>
      </w:r>
      <w:bookmarkEnd w:id="4"/>
    </w:p>
    <w:p w:rsidR="009723AC" w:rsidRPr="00D121C7" w:rsidRDefault="009723AC" w:rsidP="009723AC">
      <w:pPr>
        <w:bidi w:val="0"/>
        <w:ind w:left="360"/>
        <w:rPr>
          <w:rStyle w:val="medium-font1"/>
          <w:sz w:val="28"/>
        </w:rPr>
      </w:pPr>
      <w:r w:rsidRPr="00D121C7">
        <w:rPr>
          <w:rStyle w:val="medium-font1"/>
          <w:sz w:val="28"/>
        </w:rPr>
        <w:t xml:space="preserve"> By: Shanian, A.; Savadogo, O.. Journal of Power Sources, Sep2006, Vol. 159 Issue 2, p1095-1104, 10p; DOI: 10.1016/j.jpowsour.2005.12.092; (</w:t>
      </w:r>
      <w:r w:rsidRPr="00D121C7">
        <w:rPr>
          <w:rStyle w:val="medium-font1"/>
          <w:i/>
          <w:iCs/>
          <w:sz w:val="28"/>
        </w:rPr>
        <w:t>AN 22219927</w:t>
      </w:r>
      <w:r w:rsidRPr="00D121C7">
        <w:rPr>
          <w:rStyle w:val="medium-font1"/>
          <w:sz w:val="28"/>
        </w:rPr>
        <w:t>)</w:t>
      </w:r>
    </w:p>
    <w:p w:rsidR="009723AC" w:rsidRPr="00D121C7" w:rsidRDefault="009723AC" w:rsidP="009723AC">
      <w:pPr>
        <w:bidi w:val="0"/>
        <w:rPr>
          <w:sz w:val="28"/>
          <w:lang w:bidi="fa-IR"/>
        </w:rPr>
      </w:pPr>
    </w:p>
    <w:bookmarkStart w:id="5" w:name="Result_2"/>
    <w:p w:rsidR="009723AC" w:rsidRPr="00D121C7" w:rsidRDefault="009723AC" w:rsidP="009723AC">
      <w:pPr>
        <w:numPr>
          <w:ilvl w:val="0"/>
          <w:numId w:val="32"/>
        </w:numPr>
        <w:bidi w:val="0"/>
        <w:rPr>
          <w:rStyle w:val="medium-font1"/>
          <w:sz w:val="28"/>
        </w:rPr>
      </w:pPr>
      <w:r w:rsidRPr="00D121C7">
        <w:rPr>
          <w:sz w:val="28"/>
        </w:rPr>
        <w:fldChar w:fldCharType="begin"/>
      </w:r>
      <w:r w:rsidRPr="00D121C7">
        <w:rPr>
          <w:sz w:val="28"/>
        </w:rPr>
        <w:instrText xml:space="preserve"> HYPERLINK "http://web.ebscohost.com/ehost/viewarticle?data=dGJyMPPp44rp2%2fdV0%2bnjisfk5Ie44%2buH7ejjfe6k63nn5KyL%2bLawR7CorUquprU4s7CyS7iqtTi%2fw6SM8Nfsi9%2fZ8oHt5Od8u6OwTrWrs1G0qqSE3%2bTlVePkpHzgs%2fGR5pzyeeWzv2ak1%2bxVsKmzSbKvtUik3O2K69fyVeTr6oTS2%2faM&amp;hid=7" \o "An extension of TOPSIS for group decision making." </w:instrText>
      </w:r>
      <w:r w:rsidRPr="00D121C7">
        <w:rPr>
          <w:sz w:val="28"/>
        </w:rPr>
        <w:fldChar w:fldCharType="separate"/>
      </w:r>
      <w:r w:rsidRPr="00D121C7">
        <w:rPr>
          <w:rStyle w:val="Hyperlink"/>
          <w:sz w:val="28"/>
        </w:rPr>
        <w:t>An extension of TOPSIS for group decision making.</w:t>
      </w:r>
      <w:r w:rsidRPr="00D121C7">
        <w:rPr>
          <w:sz w:val="28"/>
        </w:rPr>
        <w:fldChar w:fldCharType="end"/>
      </w:r>
      <w:bookmarkEnd w:id="5"/>
      <w:r w:rsidRPr="00D121C7">
        <w:rPr>
          <w:sz w:val="28"/>
        </w:rPr>
        <w:t xml:space="preserve"> </w:t>
      </w:r>
      <w:r w:rsidRPr="00D121C7">
        <w:rPr>
          <w:rStyle w:val="medium-font1"/>
          <w:sz w:val="28"/>
        </w:rPr>
        <w:t xml:space="preserve">By: Shih, Hsu-Shih; Shyur, Huan-Jyh; Lee, </w:t>
      </w:r>
      <w:smartTag w:uri="urn:schemas-microsoft-com:office:smarttags" w:element="place">
        <w:r w:rsidRPr="00D121C7">
          <w:rPr>
            <w:rStyle w:val="medium-font1"/>
            <w:sz w:val="28"/>
          </w:rPr>
          <w:t>E. Stanley</w:t>
        </w:r>
      </w:smartTag>
      <w:r w:rsidRPr="00D121C7">
        <w:rPr>
          <w:rStyle w:val="medium-font1"/>
          <w:sz w:val="28"/>
        </w:rPr>
        <w:t>. Mathematical &amp; Computer Modelling, Apr2007, Vol. 45 Issue 7/8, p801-813, 13p; DOI: 10.1016/j.mcm.2006.03.023; (</w:t>
      </w:r>
      <w:r w:rsidRPr="00D121C7">
        <w:rPr>
          <w:rStyle w:val="medium-font1"/>
          <w:i/>
          <w:iCs/>
          <w:sz w:val="28"/>
        </w:rPr>
        <w:t>AN 23514970</w:t>
      </w:r>
      <w:r w:rsidRPr="00D121C7">
        <w:rPr>
          <w:rStyle w:val="medium-font1"/>
          <w:sz w:val="28"/>
        </w:rPr>
        <w:t>)</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93" w:history="1">
        <w:r w:rsidRPr="00D121C7">
          <w:rPr>
            <w:rStyle w:val="Hyperlink"/>
            <w:b/>
            <w:bCs/>
            <w:sz w:val="28"/>
          </w:rPr>
          <w:t>Global supplier development considering risk factors using fuzzy extended AHP-based approach *</w:t>
        </w:r>
      </w:hyperlink>
      <w:r w:rsidRPr="00D121C7">
        <w:rPr>
          <w:sz w:val="28"/>
        </w:rPr>
        <w:br/>
      </w:r>
      <w:r w:rsidRPr="00D121C7">
        <w:rPr>
          <w:rStyle w:val="italic1"/>
          <w:sz w:val="28"/>
        </w:rPr>
        <w:lastRenderedPageBreak/>
        <w:t>Felix T S Chan, Niraj Kumar.</w:t>
      </w:r>
      <w:r w:rsidRPr="00D121C7">
        <w:rPr>
          <w:sz w:val="28"/>
        </w:rPr>
        <w:t xml:space="preserve"> </w:t>
      </w:r>
      <w:r w:rsidRPr="00D121C7">
        <w:rPr>
          <w:rStyle w:val="bold1"/>
          <w:sz w:val="28"/>
        </w:rPr>
        <w:t>Omega.</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Aug 2007. Vol. 35, Iss. 4; p. 417</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94" w:history="1">
        <w:r w:rsidRPr="00D121C7">
          <w:rPr>
            <w:rStyle w:val="Hyperlink"/>
            <w:b/>
            <w:bCs/>
            <w:sz w:val="28"/>
          </w:rPr>
          <w:t>New schemes aim to assist people in buying houses</w:t>
        </w:r>
      </w:hyperlink>
      <w:r w:rsidRPr="00D121C7">
        <w:rPr>
          <w:sz w:val="28"/>
        </w:rPr>
        <w:br/>
      </w:r>
      <w:r w:rsidRPr="00D121C7">
        <w:rPr>
          <w:rStyle w:val="italic1"/>
          <w:sz w:val="28"/>
        </w:rPr>
        <w:t>Tim O'Brien.</w:t>
      </w:r>
      <w:r w:rsidRPr="00D121C7">
        <w:rPr>
          <w:sz w:val="28"/>
        </w:rPr>
        <w:t xml:space="preserve"> </w:t>
      </w:r>
      <w:r w:rsidRPr="00D121C7">
        <w:rPr>
          <w:rStyle w:val="bold1"/>
          <w:sz w:val="28"/>
        </w:rPr>
        <w:t>Irish Times.</w:t>
      </w:r>
      <w:r w:rsidRPr="00D121C7">
        <w:rPr>
          <w:sz w:val="28"/>
        </w:rPr>
        <w:t xml:space="preserve"> </w:t>
      </w:r>
      <w:smartTag w:uri="urn:schemas-microsoft-com:office:smarttags" w:element="place">
        <w:smartTag w:uri="urn:schemas-microsoft-com:office:smarttags" w:element="City">
          <w:r w:rsidRPr="00D121C7">
            <w:rPr>
              <w:sz w:val="28"/>
            </w:rPr>
            <w:t>Dublin</w:t>
          </w:r>
        </w:smartTag>
      </w:smartTag>
      <w:r w:rsidRPr="00D121C7">
        <w:rPr>
          <w:sz w:val="28"/>
        </w:rPr>
        <w:t>: Feb 16, 2007. p. 8</w:t>
      </w:r>
    </w:p>
    <w:p w:rsidR="009723AC" w:rsidRPr="00D121C7" w:rsidRDefault="009723AC" w:rsidP="009723AC">
      <w:pPr>
        <w:bidi w:val="0"/>
        <w:rPr>
          <w:sz w:val="28"/>
          <w:lang w:bidi="fa-IR"/>
        </w:rPr>
      </w:pPr>
    </w:p>
    <w:p w:rsidR="009723AC" w:rsidRPr="00D121C7" w:rsidRDefault="009723AC" w:rsidP="009723AC">
      <w:pPr>
        <w:numPr>
          <w:ilvl w:val="0"/>
          <w:numId w:val="32"/>
        </w:numPr>
        <w:bidi w:val="0"/>
        <w:rPr>
          <w:sz w:val="28"/>
          <w:lang w:bidi="fa-IR"/>
        </w:rPr>
      </w:pPr>
      <w:hyperlink r:id="rId195" w:history="1">
        <w:r w:rsidRPr="00D121C7">
          <w:rPr>
            <w:rStyle w:val="Hyperlink"/>
            <w:b/>
            <w:bCs/>
            <w:sz w:val="28"/>
          </w:rPr>
          <w:t>Applying the Analytical Hierarchy Process (AHP) Approach to Convention Site Selection</w:t>
        </w:r>
      </w:hyperlink>
      <w:r w:rsidRPr="00D121C7">
        <w:rPr>
          <w:sz w:val="28"/>
        </w:rPr>
        <w:br/>
      </w:r>
      <w:r w:rsidRPr="00D121C7">
        <w:rPr>
          <w:rStyle w:val="italic1"/>
          <w:sz w:val="28"/>
        </w:rPr>
        <w:t>Ching-Fu Chen.</w:t>
      </w:r>
      <w:r w:rsidRPr="00D121C7">
        <w:rPr>
          <w:sz w:val="28"/>
        </w:rPr>
        <w:t xml:space="preserve"> </w:t>
      </w:r>
      <w:r w:rsidRPr="00D121C7">
        <w:rPr>
          <w:rStyle w:val="bold1"/>
          <w:sz w:val="28"/>
        </w:rPr>
        <w:t>Journal of Travel Research.</w:t>
      </w:r>
      <w:r w:rsidRPr="00D121C7">
        <w:rPr>
          <w:sz w:val="28"/>
        </w:rPr>
        <w:t xml:space="preserve"> </w:t>
      </w:r>
      <w:smartTag w:uri="urn:schemas-microsoft-com:office:smarttags" w:element="place">
        <w:smartTag w:uri="urn:schemas-microsoft-com:office:smarttags" w:element="City">
          <w:r w:rsidRPr="00D121C7">
            <w:rPr>
              <w:sz w:val="28"/>
            </w:rPr>
            <w:t>Boulder</w:t>
          </w:r>
        </w:smartTag>
      </w:smartTag>
      <w:r w:rsidRPr="00D121C7">
        <w:rPr>
          <w:sz w:val="28"/>
        </w:rPr>
        <w:t>: Nov 1, 2006. Vol. 45, Iss. 2; p. 167</w:t>
      </w:r>
    </w:p>
    <w:p w:rsidR="009723AC" w:rsidRPr="00D121C7" w:rsidRDefault="009723AC" w:rsidP="009723AC">
      <w:pPr>
        <w:bidi w:val="0"/>
        <w:rPr>
          <w:sz w:val="28"/>
          <w:lang w:bidi="fa-IR"/>
        </w:rPr>
      </w:pPr>
    </w:p>
    <w:p w:rsidR="009723AC" w:rsidRDefault="009723AC" w:rsidP="009723AC">
      <w:pPr>
        <w:numPr>
          <w:ilvl w:val="0"/>
          <w:numId w:val="32"/>
        </w:numPr>
        <w:bidi w:val="0"/>
        <w:rPr>
          <w:sz w:val="28"/>
          <w:lang w:bidi="fa-IR"/>
        </w:rPr>
      </w:pPr>
      <w:hyperlink r:id="rId196" w:history="1">
        <w:r w:rsidRPr="00D121C7">
          <w:rPr>
            <w:rStyle w:val="Hyperlink"/>
            <w:b/>
            <w:bCs/>
            <w:sz w:val="28"/>
          </w:rPr>
          <w:t>Implementing the balanced scorecard using the analytic hierarchy process &amp; the analytic network process</w:t>
        </w:r>
      </w:hyperlink>
      <w:r w:rsidRPr="00D121C7">
        <w:rPr>
          <w:sz w:val="28"/>
        </w:rPr>
        <w:br/>
      </w:r>
      <w:r w:rsidRPr="00D121C7">
        <w:rPr>
          <w:rStyle w:val="italic1"/>
          <w:sz w:val="28"/>
        </w:rPr>
        <w:t>L C Leung, K C Lam, D Cao.</w:t>
      </w:r>
      <w:r w:rsidRPr="00D121C7">
        <w:rPr>
          <w:sz w:val="28"/>
        </w:rPr>
        <w:t xml:space="preserve"> </w:t>
      </w:r>
      <w:r w:rsidRPr="00D121C7">
        <w:rPr>
          <w:rStyle w:val="bold1"/>
          <w:sz w:val="28"/>
        </w:rPr>
        <w:t>The Journal of the Operational Research Society.</w:t>
      </w:r>
      <w:r w:rsidRPr="00D121C7">
        <w:rPr>
          <w:sz w:val="28"/>
        </w:rPr>
        <w:t xml:space="preserve"> </w:t>
      </w:r>
      <w:smartTag w:uri="urn:schemas-microsoft-com:office:smarttags" w:element="place">
        <w:smartTag w:uri="urn:schemas-microsoft-com:office:smarttags" w:element="City">
          <w:r w:rsidRPr="00D121C7">
            <w:rPr>
              <w:sz w:val="28"/>
            </w:rPr>
            <w:t>Oxford</w:t>
          </w:r>
        </w:smartTag>
      </w:smartTag>
      <w:r w:rsidRPr="00D121C7">
        <w:rPr>
          <w:sz w:val="28"/>
        </w:rPr>
        <w:t>: Jun 2006. Vol. 57, Iss. 6; p. 682</w:t>
      </w:r>
    </w:p>
    <w:p w:rsidR="009723AC" w:rsidRDefault="009723AC" w:rsidP="009723AC">
      <w:pPr>
        <w:bidi w:val="0"/>
        <w:rPr>
          <w:sz w:val="28"/>
          <w:lang w:bidi="fa-IR"/>
        </w:rPr>
      </w:pPr>
    </w:p>
    <w:p w:rsidR="009723AC" w:rsidRDefault="009723AC" w:rsidP="009723AC">
      <w:pPr>
        <w:numPr>
          <w:ilvl w:val="0"/>
          <w:numId w:val="32"/>
        </w:numPr>
        <w:bidi w:val="0"/>
        <w:rPr>
          <w:sz w:val="28"/>
          <w:lang w:bidi="fa-IR"/>
        </w:rPr>
      </w:pPr>
      <w:r w:rsidRPr="00281932">
        <w:rPr>
          <w:rFonts w:cs="Lotus"/>
          <w:b/>
          <w:bCs/>
          <w:spacing w:val="6"/>
        </w:rPr>
        <w:t>Decision By objectives, Ernest Forman,</w:t>
      </w:r>
      <w:r>
        <w:rPr>
          <w:rFonts w:cs="Lotus"/>
          <w:b/>
          <w:bCs/>
          <w:spacing w:val="6"/>
        </w:rPr>
        <w:t xml:space="preserve"> </w:t>
      </w:r>
      <w:r w:rsidRPr="00281932">
        <w:rPr>
          <w:rFonts w:cs="Lotus"/>
          <w:b/>
          <w:bCs/>
          <w:spacing w:val="6"/>
        </w:rPr>
        <w:t>Expert choice Inc.</w:t>
      </w:r>
    </w:p>
    <w:p w:rsidR="009723AC" w:rsidRPr="00281932" w:rsidRDefault="009723AC" w:rsidP="009723AC">
      <w:pPr>
        <w:rPr>
          <w:rFonts w:cs="Lotus" w:hint="cs"/>
          <w:b/>
          <w:bCs/>
          <w:spacing w:val="6"/>
          <w:sz w:val="28"/>
          <w:rtl/>
          <w:lang w:bidi="fa-IR"/>
        </w:rPr>
      </w:pPr>
    </w:p>
    <w:p w:rsidR="009723AC" w:rsidRDefault="009723AC"/>
    <w:sectPr w:rsidR="009723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A0" w:rsidRDefault="00D80EA0" w:rsidP="009723AC">
      <w:r>
        <w:separator/>
      </w:r>
    </w:p>
  </w:endnote>
  <w:endnote w:type="continuationSeparator" w:id="0">
    <w:p w:rsidR="00D80EA0" w:rsidRDefault="00D80EA0" w:rsidP="0097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A0" w:rsidRDefault="00D80EA0" w:rsidP="009723AC">
      <w:r>
        <w:separator/>
      </w:r>
    </w:p>
  </w:footnote>
  <w:footnote w:type="continuationSeparator" w:id="0">
    <w:p w:rsidR="00D80EA0" w:rsidRDefault="00D80EA0" w:rsidP="009723AC">
      <w:r>
        <w:continuationSeparator/>
      </w:r>
    </w:p>
  </w:footnote>
  <w:footnote w:id="1">
    <w:p w:rsidR="009723AC" w:rsidRDefault="009723AC" w:rsidP="009723AC">
      <w:pPr>
        <w:pStyle w:val="FootnoteReference"/>
        <w:jc w:val="right"/>
        <w:rPr>
          <w:lang w:bidi="fa-IR"/>
        </w:rPr>
      </w:pPr>
      <w:r>
        <w:rPr>
          <w:rStyle w:val="Caption"/>
        </w:rPr>
        <w:footnoteRef/>
      </w:r>
      <w:r>
        <w:t xml:space="preserve"> -</w:t>
      </w:r>
      <w:r w:rsidRPr="003B6191">
        <w:t>Multiple Criteria Decision Making</w:t>
      </w:r>
    </w:p>
  </w:footnote>
  <w:footnote w:id="2">
    <w:p w:rsidR="009723AC" w:rsidRDefault="009723AC" w:rsidP="009723AC">
      <w:pPr>
        <w:pStyle w:val="FootnoteReference"/>
        <w:jc w:val="right"/>
      </w:pPr>
      <w:r>
        <w:rPr>
          <w:rStyle w:val="Caption"/>
        </w:rPr>
        <w:footnoteRef/>
      </w:r>
      <w:r>
        <w:t xml:space="preserve"> - forman (1985)</w:t>
      </w:r>
    </w:p>
  </w:footnote>
  <w:footnote w:id="3">
    <w:p w:rsidR="009723AC" w:rsidRDefault="009723AC" w:rsidP="009723AC">
      <w:pPr>
        <w:pStyle w:val="FootnoteReference"/>
        <w:jc w:val="right"/>
        <w:rPr>
          <w:lang w:bidi="fa-IR"/>
        </w:rPr>
      </w:pPr>
      <w:r>
        <w:rPr>
          <w:rStyle w:val="Caption"/>
        </w:rPr>
        <w:footnoteRef/>
      </w:r>
      <w:r>
        <w:t xml:space="preserve"> </w:t>
      </w:r>
      <w:r>
        <w:rPr>
          <w:lang w:bidi="fa-IR"/>
        </w:rPr>
        <w:t xml:space="preserve">- </w:t>
      </w:r>
      <w:r w:rsidRPr="003B6191">
        <w:t>Multi</w:t>
      </w:r>
      <w:r>
        <w:t>ple</w:t>
      </w:r>
      <w:r w:rsidRPr="003B6191">
        <w:t xml:space="preserve"> Criteria Decision Making Support System</w:t>
      </w:r>
    </w:p>
  </w:footnote>
  <w:footnote w:id="4">
    <w:p w:rsidR="009723AC" w:rsidRDefault="009723AC" w:rsidP="009723AC">
      <w:pPr>
        <w:pStyle w:val="FootnoteReference"/>
        <w:jc w:val="right"/>
      </w:pPr>
      <w:r>
        <w:rPr>
          <w:rStyle w:val="Caption"/>
        </w:rPr>
        <w:footnoteRef/>
      </w:r>
      <w:r>
        <w:t xml:space="preserve"> - Multiple Attribute decision Making (MADM)</w:t>
      </w:r>
    </w:p>
  </w:footnote>
  <w:footnote w:id="5">
    <w:p w:rsidR="009723AC" w:rsidRDefault="009723AC" w:rsidP="009723AC">
      <w:pPr>
        <w:pStyle w:val="FootnoteReference"/>
        <w:jc w:val="right"/>
      </w:pPr>
      <w:r>
        <w:rPr>
          <w:rStyle w:val="Caption"/>
        </w:rPr>
        <w:footnoteRef/>
      </w:r>
      <w:r>
        <w:t xml:space="preserve"> - Multiple Objective Decision Making (MODM)</w:t>
      </w:r>
    </w:p>
  </w:footnote>
  <w:footnote w:id="6">
    <w:p w:rsidR="009723AC" w:rsidRDefault="009723AC" w:rsidP="009723AC">
      <w:pPr>
        <w:pStyle w:val="FootnoteReference"/>
        <w:jc w:val="right"/>
      </w:pPr>
      <w:r>
        <w:rPr>
          <w:rStyle w:val="Caption"/>
        </w:rPr>
        <w:footnoteRef/>
      </w:r>
      <w:r>
        <w:t xml:space="preserve">- Fuzzy Variable </w:t>
      </w:r>
    </w:p>
  </w:footnote>
  <w:footnote w:id="7">
    <w:p w:rsidR="009723AC" w:rsidRDefault="009723AC" w:rsidP="009723AC">
      <w:pPr>
        <w:pStyle w:val="FootnoteReference"/>
        <w:jc w:val="right"/>
      </w:pPr>
      <w:r>
        <w:rPr>
          <w:rStyle w:val="Caption"/>
        </w:rPr>
        <w:footnoteRef/>
      </w:r>
      <w:r>
        <w:t xml:space="preserve"> - Crisp Variable</w:t>
      </w:r>
    </w:p>
  </w:footnote>
  <w:footnote w:id="8">
    <w:p w:rsidR="009723AC" w:rsidRDefault="009723AC" w:rsidP="009723AC">
      <w:pPr>
        <w:pStyle w:val="FootnoteReference"/>
        <w:jc w:val="right"/>
      </w:pPr>
      <w:r>
        <w:rPr>
          <w:rStyle w:val="Caption"/>
        </w:rPr>
        <w:footnoteRef/>
      </w:r>
      <w:r>
        <w:t xml:space="preserve"> - Analytical Hierarchy Process</w:t>
      </w:r>
    </w:p>
  </w:footnote>
  <w:footnote w:id="9">
    <w:p w:rsidR="009723AC" w:rsidRDefault="009723AC" w:rsidP="009723AC">
      <w:pPr>
        <w:pStyle w:val="FootnoteReference"/>
        <w:jc w:val="right"/>
      </w:pPr>
      <w:r>
        <w:rPr>
          <w:rStyle w:val="Caption"/>
        </w:rPr>
        <w:footnoteRef/>
      </w:r>
      <w:r>
        <w:t xml:space="preserve"> - </w:t>
      </w:r>
      <w:r w:rsidRPr="00266BC1">
        <w:rPr>
          <w:rFonts w:cs="Lotus"/>
          <w:spacing w:val="12"/>
        </w:rPr>
        <w:t>Saaty(1970)</w:t>
      </w:r>
    </w:p>
  </w:footnote>
  <w:footnote w:id="10">
    <w:p w:rsidR="009723AC" w:rsidRDefault="009723AC" w:rsidP="009723AC">
      <w:pPr>
        <w:pStyle w:val="FootnoteReference"/>
        <w:jc w:val="right"/>
      </w:pPr>
      <w:r>
        <w:rPr>
          <w:rStyle w:val="Caption"/>
        </w:rPr>
        <w:footnoteRef/>
      </w:r>
      <w:r>
        <w:t xml:space="preserve"> - Anahytic Hierarchy Process</w:t>
      </w:r>
    </w:p>
  </w:footnote>
  <w:footnote w:id="11">
    <w:p w:rsidR="009723AC" w:rsidRDefault="009723AC" w:rsidP="009723AC">
      <w:pPr>
        <w:pStyle w:val="FootnoteReference"/>
        <w:jc w:val="right"/>
      </w:pPr>
      <w:r>
        <w:rPr>
          <w:rStyle w:val="Caption"/>
        </w:rPr>
        <w:footnoteRef/>
      </w:r>
      <w:r>
        <w:t xml:space="preserve"> - </w:t>
      </w:r>
      <w:smartTag w:uri="urn:schemas-microsoft-com:office:smarttags" w:element="place">
        <w:smartTag w:uri="urn:schemas-microsoft-com:office:smarttags" w:element="PlaceName">
          <w:r>
            <w:t>Wharton</w:t>
          </w:r>
        </w:smartTag>
        <w:r>
          <w:t xml:space="preserve"> </w:t>
        </w:r>
        <w:smartTag w:uri="urn:schemas-microsoft-com:office:smarttags" w:element="PlaceType">
          <w:r>
            <w:t>School</w:t>
          </w:r>
        </w:smartTag>
      </w:smartTag>
      <w:r>
        <w:t xml:space="preserve"> of Business</w:t>
      </w:r>
    </w:p>
  </w:footnote>
  <w:footnote w:id="12">
    <w:p w:rsidR="009723AC" w:rsidRDefault="009723AC" w:rsidP="009723AC">
      <w:pPr>
        <w:pStyle w:val="FootnoteReference"/>
        <w:jc w:val="right"/>
        <w:rPr>
          <w:rFonts w:hint="cs"/>
          <w:rtl/>
          <w:lang w:bidi="fa-IR"/>
        </w:rPr>
      </w:pPr>
      <w:r>
        <w:rPr>
          <w:rStyle w:val="Caption"/>
        </w:rPr>
        <w:footnoteRef/>
      </w:r>
      <w:r>
        <w:t xml:space="preserve"> - Goal</w:t>
      </w:r>
    </w:p>
  </w:footnote>
  <w:footnote w:id="13">
    <w:p w:rsidR="009723AC" w:rsidRDefault="009723AC" w:rsidP="009723AC">
      <w:pPr>
        <w:pStyle w:val="FootnoteReference"/>
        <w:jc w:val="right"/>
        <w:rPr>
          <w:lang w:bidi="fa-IR"/>
        </w:rPr>
      </w:pPr>
      <w:r>
        <w:rPr>
          <w:rStyle w:val="Caption"/>
        </w:rPr>
        <w:footnoteRef/>
      </w:r>
      <w:r>
        <w:t xml:space="preserve"> - Criteria</w:t>
      </w:r>
    </w:p>
  </w:footnote>
  <w:footnote w:id="14">
    <w:p w:rsidR="009723AC" w:rsidRPr="008343C4" w:rsidRDefault="009723AC" w:rsidP="009723AC">
      <w:pPr>
        <w:pStyle w:val="FootnoteReference"/>
        <w:jc w:val="right"/>
        <w:rPr>
          <w:lang w:bidi="fa-IR"/>
        </w:rPr>
      </w:pPr>
      <w:r>
        <w:rPr>
          <w:rStyle w:val="Caption"/>
        </w:rPr>
        <w:footnoteRef/>
      </w:r>
      <w:r>
        <w:t xml:space="preserve"> - Sub-Criteria</w:t>
      </w:r>
    </w:p>
  </w:footnote>
  <w:footnote w:id="15">
    <w:p w:rsidR="009723AC" w:rsidRDefault="009723AC" w:rsidP="009723AC">
      <w:pPr>
        <w:pStyle w:val="FootnoteReference"/>
        <w:jc w:val="right"/>
        <w:rPr>
          <w:lang w:bidi="fa-IR"/>
        </w:rPr>
      </w:pPr>
      <w:r>
        <w:rPr>
          <w:rStyle w:val="Caption"/>
        </w:rPr>
        <w:footnoteRef/>
      </w:r>
      <w:r>
        <w:t xml:space="preserve"> - Allternative</w:t>
      </w:r>
    </w:p>
  </w:footnote>
  <w:footnote w:id="16">
    <w:p w:rsidR="009723AC" w:rsidRDefault="009723AC" w:rsidP="009723AC">
      <w:pPr>
        <w:pStyle w:val="FootnoteReference"/>
        <w:jc w:val="right"/>
        <w:rPr>
          <w:lang w:bidi="fa-IR"/>
        </w:rPr>
      </w:pPr>
      <w:r>
        <w:rPr>
          <w:rStyle w:val="Caption"/>
        </w:rPr>
        <w:footnoteRef/>
      </w:r>
      <w:r>
        <w:t xml:space="preserve"> </w:t>
      </w:r>
      <w:r>
        <w:rPr>
          <w:lang w:bidi="fa-IR"/>
        </w:rPr>
        <w:t>- Inconsistency Index</w:t>
      </w:r>
    </w:p>
  </w:footnote>
  <w:footnote w:id="17">
    <w:p w:rsidR="009723AC" w:rsidRDefault="009723AC" w:rsidP="009723AC">
      <w:pPr>
        <w:pStyle w:val="FootnoteReference"/>
        <w:jc w:val="right"/>
        <w:rPr>
          <w:lang w:bidi="fa-IR"/>
        </w:rPr>
      </w:pPr>
      <w:r>
        <w:rPr>
          <w:rStyle w:val="Caption"/>
        </w:rPr>
        <w:footnoteRef/>
      </w:r>
      <w:r>
        <w:t xml:space="preserve"> </w:t>
      </w:r>
      <w:r>
        <w:rPr>
          <w:lang w:bidi="fa-IR"/>
        </w:rPr>
        <w:t>- Inconsistency Index of Random Matrix</w:t>
      </w:r>
    </w:p>
  </w:footnote>
  <w:footnote w:id="18">
    <w:p w:rsidR="009723AC" w:rsidRDefault="009723AC" w:rsidP="009723AC">
      <w:pPr>
        <w:pStyle w:val="FootnoteReference"/>
        <w:jc w:val="right"/>
        <w:rPr>
          <w:lang w:bidi="fa-IR"/>
        </w:rPr>
      </w:pPr>
      <w:r>
        <w:rPr>
          <w:rStyle w:val="Caption"/>
        </w:rPr>
        <w:footnoteRef/>
      </w:r>
      <w:r>
        <w:t xml:space="preserve"> </w:t>
      </w:r>
      <w:r>
        <w:rPr>
          <w:lang w:bidi="fa-IR"/>
        </w:rPr>
        <w:t>- Inconsistency Ratio</w:t>
      </w:r>
    </w:p>
  </w:footnote>
  <w:footnote w:id="19">
    <w:p w:rsidR="009723AC" w:rsidRDefault="009723AC" w:rsidP="009723AC">
      <w:pPr>
        <w:pStyle w:val="FootnoteReference"/>
        <w:jc w:val="right"/>
        <w:rPr>
          <w:lang w:bidi="fa-IR"/>
        </w:rPr>
      </w:pPr>
      <w:r>
        <w:rPr>
          <w:rStyle w:val="Caption"/>
        </w:rPr>
        <w:footnoteRef/>
      </w:r>
      <w:r>
        <w:t xml:space="preserve"> </w:t>
      </w:r>
      <w:r>
        <w:rPr>
          <w:lang w:bidi="fa-IR"/>
        </w:rPr>
        <w:t xml:space="preserve">- </w:t>
      </w:r>
      <w:r w:rsidRPr="0090769E">
        <w:rPr>
          <w:rFonts w:cs="Lotus"/>
          <w:spacing w:val="10"/>
          <w:sz w:val="28"/>
          <w:szCs w:val="28"/>
          <w:lang w:bidi="fa-IR"/>
        </w:rPr>
        <w:t>Zadeh,1980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7FD"/>
    <w:multiLevelType w:val="multilevel"/>
    <w:tmpl w:val="50BE1A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72"/>
        </w:tabs>
        <w:ind w:left="2446" w:hanging="108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1">
    <w:nsid w:val="021878B4"/>
    <w:multiLevelType w:val="multilevel"/>
    <w:tmpl w:val="225EFD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72"/>
        </w:tabs>
        <w:ind w:left="1584" w:hanging="1584"/>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2">
    <w:nsid w:val="02B50481"/>
    <w:multiLevelType w:val="multilevel"/>
    <w:tmpl w:val="8CF285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72"/>
        </w:tabs>
        <w:ind w:left="1584" w:hanging="864"/>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3">
    <w:nsid w:val="0A2A115B"/>
    <w:multiLevelType w:val="hybridMultilevel"/>
    <w:tmpl w:val="162E2D70"/>
    <w:lvl w:ilvl="0" w:tplc="78E4293C">
      <w:start w:val="1"/>
      <w:numFmt w:val="decimal"/>
      <w:lvlText w:val="%1-"/>
      <w:lvlJc w:val="left"/>
      <w:pPr>
        <w:tabs>
          <w:tab w:val="num" w:pos="1758"/>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BD6201"/>
    <w:multiLevelType w:val="multilevel"/>
    <w:tmpl w:val="1FC062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88"/>
        </w:tabs>
        <w:ind w:left="-72" w:firstLine="36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5">
    <w:nsid w:val="0DC030FA"/>
    <w:multiLevelType w:val="multilevel"/>
    <w:tmpl w:val="21DECB5A"/>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086"/>
        </w:tabs>
        <w:ind w:left="2086" w:hanging="72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356"/>
        </w:tabs>
        <w:ind w:left="10356" w:hanging="2160"/>
      </w:pPr>
      <w:rPr>
        <w:rFonts w:hint="default"/>
      </w:rPr>
    </w:lvl>
    <w:lvl w:ilvl="7">
      <w:start w:val="1"/>
      <w:numFmt w:val="decimal"/>
      <w:lvlText w:val="%1-%2-%3.%4.%5.%6.%7.%8."/>
      <w:lvlJc w:val="left"/>
      <w:pPr>
        <w:tabs>
          <w:tab w:val="num" w:pos="12082"/>
        </w:tabs>
        <w:ind w:left="12082" w:hanging="2520"/>
      </w:pPr>
      <w:rPr>
        <w:rFonts w:hint="default"/>
      </w:rPr>
    </w:lvl>
    <w:lvl w:ilvl="8">
      <w:start w:val="1"/>
      <w:numFmt w:val="decimal"/>
      <w:lvlText w:val="%1-%2-%3.%4.%5.%6.%7.%8.%9."/>
      <w:lvlJc w:val="left"/>
      <w:pPr>
        <w:tabs>
          <w:tab w:val="num" w:pos="13808"/>
        </w:tabs>
        <w:ind w:left="13808" w:hanging="2880"/>
      </w:pPr>
      <w:rPr>
        <w:rFonts w:hint="default"/>
      </w:rPr>
    </w:lvl>
  </w:abstractNum>
  <w:abstractNum w:abstractNumId="6">
    <w:nsid w:val="17C171BB"/>
    <w:multiLevelType w:val="multilevel"/>
    <w:tmpl w:val="21DECB5A"/>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086"/>
        </w:tabs>
        <w:ind w:left="2086" w:hanging="72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356"/>
        </w:tabs>
        <w:ind w:left="10356" w:hanging="2160"/>
      </w:pPr>
      <w:rPr>
        <w:rFonts w:hint="default"/>
      </w:rPr>
    </w:lvl>
    <w:lvl w:ilvl="7">
      <w:start w:val="1"/>
      <w:numFmt w:val="decimal"/>
      <w:lvlText w:val="%1-%2-%3.%4.%5.%6.%7.%8."/>
      <w:lvlJc w:val="left"/>
      <w:pPr>
        <w:tabs>
          <w:tab w:val="num" w:pos="12082"/>
        </w:tabs>
        <w:ind w:left="12082" w:hanging="2520"/>
      </w:pPr>
      <w:rPr>
        <w:rFonts w:hint="default"/>
      </w:rPr>
    </w:lvl>
    <w:lvl w:ilvl="8">
      <w:start w:val="1"/>
      <w:numFmt w:val="decimal"/>
      <w:lvlText w:val="%1-%2-%3.%4.%5.%6.%7.%8.%9."/>
      <w:lvlJc w:val="left"/>
      <w:pPr>
        <w:tabs>
          <w:tab w:val="num" w:pos="13808"/>
        </w:tabs>
        <w:ind w:left="13808" w:hanging="2880"/>
      </w:pPr>
      <w:rPr>
        <w:rFonts w:hint="default"/>
      </w:rPr>
    </w:lvl>
  </w:abstractNum>
  <w:abstractNum w:abstractNumId="7">
    <w:nsid w:val="199A53D4"/>
    <w:multiLevelType w:val="hybridMultilevel"/>
    <w:tmpl w:val="612E92B0"/>
    <w:lvl w:ilvl="0" w:tplc="323EF842">
      <w:start w:val="1"/>
      <w:numFmt w:val="decimal"/>
      <w:lvlText w:val="%1-"/>
      <w:lvlJc w:val="left"/>
      <w:pPr>
        <w:tabs>
          <w:tab w:val="num" w:pos="1224"/>
        </w:tabs>
        <w:ind w:left="1224" w:hanging="504"/>
      </w:pPr>
      <w:rPr>
        <w:rFonts w:hint="default"/>
      </w:rPr>
    </w:lvl>
    <w:lvl w:ilvl="1" w:tplc="04090001">
      <w:start w:val="1"/>
      <w:numFmt w:val="bullet"/>
      <w:lvlText w:val=""/>
      <w:lvlJc w:val="left"/>
      <w:pPr>
        <w:tabs>
          <w:tab w:val="num" w:pos="3600"/>
        </w:tabs>
        <w:ind w:left="3600" w:hanging="360"/>
      </w:pPr>
      <w:rPr>
        <w:rFonts w:ascii="Symbol" w:hAnsi="Symbol"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nsid w:val="1C3B3E5C"/>
    <w:multiLevelType w:val="multilevel"/>
    <w:tmpl w:val="F202C7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72"/>
        </w:tabs>
        <w:ind w:left="1584" w:hanging="1296"/>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9">
    <w:nsid w:val="23F473F4"/>
    <w:multiLevelType w:val="hybridMultilevel"/>
    <w:tmpl w:val="82687252"/>
    <w:lvl w:ilvl="0" w:tplc="F66AD0EC">
      <w:start w:val="1"/>
      <w:numFmt w:val="decimal"/>
      <w:lvlText w:val="%1-"/>
      <w:lvlJc w:val="left"/>
      <w:pPr>
        <w:tabs>
          <w:tab w:val="num" w:pos="-1065"/>
        </w:tabs>
        <w:ind w:left="-1065" w:hanging="375"/>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0">
    <w:nsid w:val="276E65AA"/>
    <w:multiLevelType w:val="hybridMultilevel"/>
    <w:tmpl w:val="26481124"/>
    <w:lvl w:ilvl="0" w:tplc="7584D5A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9E748F"/>
    <w:multiLevelType w:val="hybridMultilevel"/>
    <w:tmpl w:val="052E3512"/>
    <w:lvl w:ilvl="0" w:tplc="B704BDF8">
      <w:start w:val="1"/>
      <w:numFmt w:val="decimal"/>
      <w:lvlText w:val="%1-"/>
      <w:lvlJc w:val="left"/>
      <w:pPr>
        <w:tabs>
          <w:tab w:val="num" w:pos="1829"/>
        </w:tabs>
        <w:ind w:left="1829" w:hanging="466"/>
      </w:pPr>
      <w:rPr>
        <w:rFonts w:hint="default"/>
      </w:rPr>
    </w:lvl>
    <w:lvl w:ilvl="1" w:tplc="04090019" w:tentative="1">
      <w:start w:val="1"/>
      <w:numFmt w:val="lowerLetter"/>
      <w:lvlText w:val="%2."/>
      <w:lvlJc w:val="left"/>
      <w:pPr>
        <w:tabs>
          <w:tab w:val="num" w:pos="2519"/>
        </w:tabs>
        <w:ind w:left="2519" w:hanging="360"/>
      </w:pPr>
    </w:lvl>
    <w:lvl w:ilvl="2" w:tplc="0409001B" w:tentative="1">
      <w:start w:val="1"/>
      <w:numFmt w:val="lowerRoman"/>
      <w:lvlText w:val="%3."/>
      <w:lvlJc w:val="right"/>
      <w:pPr>
        <w:tabs>
          <w:tab w:val="num" w:pos="3239"/>
        </w:tabs>
        <w:ind w:left="3239" w:hanging="180"/>
      </w:pPr>
    </w:lvl>
    <w:lvl w:ilvl="3" w:tplc="0409000F" w:tentative="1">
      <w:start w:val="1"/>
      <w:numFmt w:val="decimal"/>
      <w:lvlText w:val="%4."/>
      <w:lvlJc w:val="left"/>
      <w:pPr>
        <w:tabs>
          <w:tab w:val="num" w:pos="3959"/>
        </w:tabs>
        <w:ind w:left="3959" w:hanging="360"/>
      </w:pPr>
    </w:lvl>
    <w:lvl w:ilvl="4" w:tplc="04090019" w:tentative="1">
      <w:start w:val="1"/>
      <w:numFmt w:val="lowerLetter"/>
      <w:lvlText w:val="%5."/>
      <w:lvlJc w:val="left"/>
      <w:pPr>
        <w:tabs>
          <w:tab w:val="num" w:pos="4679"/>
        </w:tabs>
        <w:ind w:left="4679" w:hanging="360"/>
      </w:pPr>
    </w:lvl>
    <w:lvl w:ilvl="5" w:tplc="0409001B" w:tentative="1">
      <w:start w:val="1"/>
      <w:numFmt w:val="lowerRoman"/>
      <w:lvlText w:val="%6."/>
      <w:lvlJc w:val="right"/>
      <w:pPr>
        <w:tabs>
          <w:tab w:val="num" w:pos="5399"/>
        </w:tabs>
        <w:ind w:left="5399" w:hanging="180"/>
      </w:pPr>
    </w:lvl>
    <w:lvl w:ilvl="6" w:tplc="0409000F" w:tentative="1">
      <w:start w:val="1"/>
      <w:numFmt w:val="decimal"/>
      <w:lvlText w:val="%7."/>
      <w:lvlJc w:val="left"/>
      <w:pPr>
        <w:tabs>
          <w:tab w:val="num" w:pos="6119"/>
        </w:tabs>
        <w:ind w:left="6119" w:hanging="360"/>
      </w:pPr>
    </w:lvl>
    <w:lvl w:ilvl="7" w:tplc="04090019" w:tentative="1">
      <w:start w:val="1"/>
      <w:numFmt w:val="lowerLetter"/>
      <w:lvlText w:val="%8."/>
      <w:lvlJc w:val="left"/>
      <w:pPr>
        <w:tabs>
          <w:tab w:val="num" w:pos="6839"/>
        </w:tabs>
        <w:ind w:left="6839" w:hanging="360"/>
      </w:pPr>
    </w:lvl>
    <w:lvl w:ilvl="8" w:tplc="0409001B" w:tentative="1">
      <w:start w:val="1"/>
      <w:numFmt w:val="lowerRoman"/>
      <w:lvlText w:val="%9."/>
      <w:lvlJc w:val="right"/>
      <w:pPr>
        <w:tabs>
          <w:tab w:val="num" w:pos="7559"/>
        </w:tabs>
        <w:ind w:left="7559" w:hanging="180"/>
      </w:pPr>
    </w:lvl>
  </w:abstractNum>
  <w:abstractNum w:abstractNumId="12">
    <w:nsid w:val="2F325416"/>
    <w:multiLevelType w:val="hybridMultilevel"/>
    <w:tmpl w:val="9BA80AA2"/>
    <w:lvl w:ilvl="0" w:tplc="2634053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D2498F"/>
    <w:multiLevelType w:val="multilevel"/>
    <w:tmpl w:val="8648DF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432"/>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14">
    <w:nsid w:val="327867B6"/>
    <w:multiLevelType w:val="multilevel"/>
    <w:tmpl w:val="21DECB5A"/>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086"/>
        </w:tabs>
        <w:ind w:left="2086" w:hanging="72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356"/>
        </w:tabs>
        <w:ind w:left="10356" w:hanging="2160"/>
      </w:pPr>
      <w:rPr>
        <w:rFonts w:hint="default"/>
      </w:rPr>
    </w:lvl>
    <w:lvl w:ilvl="7">
      <w:start w:val="1"/>
      <w:numFmt w:val="decimal"/>
      <w:lvlText w:val="%1-%2-%3.%4.%5.%6.%7.%8."/>
      <w:lvlJc w:val="left"/>
      <w:pPr>
        <w:tabs>
          <w:tab w:val="num" w:pos="12082"/>
        </w:tabs>
        <w:ind w:left="12082" w:hanging="2520"/>
      </w:pPr>
      <w:rPr>
        <w:rFonts w:hint="default"/>
      </w:rPr>
    </w:lvl>
    <w:lvl w:ilvl="8">
      <w:start w:val="1"/>
      <w:numFmt w:val="decimal"/>
      <w:lvlText w:val="%1-%2-%3.%4.%5.%6.%7.%8.%9."/>
      <w:lvlJc w:val="left"/>
      <w:pPr>
        <w:tabs>
          <w:tab w:val="num" w:pos="13808"/>
        </w:tabs>
        <w:ind w:left="13808" w:hanging="2880"/>
      </w:pPr>
      <w:rPr>
        <w:rFonts w:hint="default"/>
      </w:rPr>
    </w:lvl>
  </w:abstractNum>
  <w:abstractNum w:abstractNumId="15">
    <w:nsid w:val="343E760E"/>
    <w:multiLevelType w:val="hybridMultilevel"/>
    <w:tmpl w:val="EA7A0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35065AEA"/>
    <w:multiLevelType w:val="hybridMultilevel"/>
    <w:tmpl w:val="6A02456A"/>
    <w:lvl w:ilvl="0" w:tplc="64880F0C">
      <w:start w:val="1"/>
      <w:numFmt w:val="decimal"/>
      <w:lvlText w:val="%1-"/>
      <w:lvlJc w:val="left"/>
      <w:pPr>
        <w:tabs>
          <w:tab w:val="num" w:pos="1130"/>
        </w:tabs>
        <w:ind w:left="1130" w:hanging="410"/>
      </w:pPr>
      <w:rPr>
        <w:rFonts w:hint="default"/>
      </w:rPr>
    </w:lvl>
    <w:lvl w:ilvl="1" w:tplc="80F4745C">
      <w:start w:val="1"/>
      <w:numFmt w:val="decimal"/>
      <w:lvlText w:val="%2-"/>
      <w:lvlJc w:val="left"/>
      <w:pPr>
        <w:tabs>
          <w:tab w:val="num" w:pos="1835"/>
        </w:tabs>
        <w:ind w:left="1835" w:hanging="375"/>
      </w:pPr>
      <w:rPr>
        <w:rFonts w:hint="default"/>
      </w:r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7">
    <w:nsid w:val="390E02DC"/>
    <w:multiLevelType w:val="multilevel"/>
    <w:tmpl w:val="232803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72"/>
        </w:tabs>
        <w:ind w:left="720" w:hanging="432"/>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18">
    <w:nsid w:val="3B9033A4"/>
    <w:multiLevelType w:val="multilevel"/>
    <w:tmpl w:val="A1FEFDAC"/>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625"/>
        </w:tabs>
        <w:ind w:left="1625" w:hanging="945"/>
      </w:pPr>
      <w:rPr>
        <w:rFonts w:hint="default"/>
      </w:rPr>
    </w:lvl>
    <w:lvl w:ilvl="2">
      <w:start w:val="1"/>
      <w:numFmt w:val="decimal"/>
      <w:lvlText w:val="%1-%2-%3-"/>
      <w:lvlJc w:val="left"/>
      <w:pPr>
        <w:tabs>
          <w:tab w:val="num" w:pos="2440"/>
        </w:tabs>
        <w:ind w:left="2440" w:hanging="1080"/>
      </w:pPr>
      <w:rPr>
        <w:rFonts w:hint="default"/>
      </w:rPr>
    </w:lvl>
    <w:lvl w:ilvl="3">
      <w:start w:val="1"/>
      <w:numFmt w:val="decimal"/>
      <w:lvlText w:val="%1-%2-%3-%4."/>
      <w:lvlJc w:val="left"/>
      <w:pPr>
        <w:tabs>
          <w:tab w:val="num" w:pos="3480"/>
        </w:tabs>
        <w:ind w:left="3480" w:hanging="1440"/>
      </w:pPr>
      <w:rPr>
        <w:rFonts w:hint="default"/>
      </w:rPr>
    </w:lvl>
    <w:lvl w:ilvl="4">
      <w:start w:val="1"/>
      <w:numFmt w:val="decimal"/>
      <w:lvlText w:val="%1-%2-%3-%4.%5."/>
      <w:lvlJc w:val="left"/>
      <w:pPr>
        <w:tabs>
          <w:tab w:val="num" w:pos="4160"/>
        </w:tabs>
        <w:ind w:left="4160" w:hanging="1440"/>
      </w:pPr>
      <w:rPr>
        <w:rFonts w:hint="default"/>
      </w:rPr>
    </w:lvl>
    <w:lvl w:ilvl="5">
      <w:start w:val="1"/>
      <w:numFmt w:val="decimal"/>
      <w:lvlText w:val="%1-%2-%3-%4.%5.%6."/>
      <w:lvlJc w:val="left"/>
      <w:pPr>
        <w:tabs>
          <w:tab w:val="num" w:pos="5200"/>
        </w:tabs>
        <w:ind w:left="5200" w:hanging="1800"/>
      </w:pPr>
      <w:rPr>
        <w:rFonts w:hint="default"/>
      </w:rPr>
    </w:lvl>
    <w:lvl w:ilvl="6">
      <w:start w:val="1"/>
      <w:numFmt w:val="decimal"/>
      <w:lvlText w:val="%1-%2-%3-%4.%5.%6.%7."/>
      <w:lvlJc w:val="left"/>
      <w:pPr>
        <w:tabs>
          <w:tab w:val="num" w:pos="6240"/>
        </w:tabs>
        <w:ind w:left="6240" w:hanging="2160"/>
      </w:pPr>
      <w:rPr>
        <w:rFonts w:hint="default"/>
      </w:rPr>
    </w:lvl>
    <w:lvl w:ilvl="7">
      <w:start w:val="1"/>
      <w:numFmt w:val="decimal"/>
      <w:lvlText w:val="%1-%2-%3-%4.%5.%6.%7.%8."/>
      <w:lvlJc w:val="left"/>
      <w:pPr>
        <w:tabs>
          <w:tab w:val="num" w:pos="6920"/>
        </w:tabs>
        <w:ind w:left="6920" w:hanging="2160"/>
      </w:pPr>
      <w:rPr>
        <w:rFonts w:hint="default"/>
      </w:rPr>
    </w:lvl>
    <w:lvl w:ilvl="8">
      <w:start w:val="1"/>
      <w:numFmt w:val="decimal"/>
      <w:lvlText w:val="%1-%2-%3-%4.%5.%6.%7.%8.%9."/>
      <w:lvlJc w:val="left"/>
      <w:pPr>
        <w:tabs>
          <w:tab w:val="num" w:pos="7960"/>
        </w:tabs>
        <w:ind w:left="7960" w:hanging="2520"/>
      </w:pPr>
      <w:rPr>
        <w:rFonts w:hint="default"/>
      </w:rPr>
    </w:lvl>
  </w:abstractNum>
  <w:abstractNum w:abstractNumId="19">
    <w:nsid w:val="3C607719"/>
    <w:multiLevelType w:val="multilevel"/>
    <w:tmpl w:val="2C7E33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72"/>
        </w:tabs>
        <w:ind w:left="1584" w:hanging="1512"/>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20">
    <w:nsid w:val="3FB36C34"/>
    <w:multiLevelType w:val="multilevel"/>
    <w:tmpl w:val="96220B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446"/>
        </w:tabs>
        <w:ind w:left="2446" w:hanging="108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21">
    <w:nsid w:val="40733F13"/>
    <w:multiLevelType w:val="multilevel"/>
    <w:tmpl w:val="21DECB5A"/>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086"/>
        </w:tabs>
        <w:ind w:left="2086" w:hanging="72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356"/>
        </w:tabs>
        <w:ind w:left="10356" w:hanging="2160"/>
      </w:pPr>
      <w:rPr>
        <w:rFonts w:hint="default"/>
      </w:rPr>
    </w:lvl>
    <w:lvl w:ilvl="7">
      <w:start w:val="1"/>
      <w:numFmt w:val="decimal"/>
      <w:lvlText w:val="%1-%2-%3.%4.%5.%6.%7.%8."/>
      <w:lvlJc w:val="left"/>
      <w:pPr>
        <w:tabs>
          <w:tab w:val="num" w:pos="12082"/>
        </w:tabs>
        <w:ind w:left="12082" w:hanging="2520"/>
      </w:pPr>
      <w:rPr>
        <w:rFonts w:hint="default"/>
      </w:rPr>
    </w:lvl>
    <w:lvl w:ilvl="8">
      <w:start w:val="1"/>
      <w:numFmt w:val="decimal"/>
      <w:lvlText w:val="%1-%2-%3.%4.%5.%6.%7.%8.%9."/>
      <w:lvlJc w:val="left"/>
      <w:pPr>
        <w:tabs>
          <w:tab w:val="num" w:pos="13808"/>
        </w:tabs>
        <w:ind w:left="13808" w:hanging="2880"/>
      </w:pPr>
      <w:rPr>
        <w:rFonts w:hint="default"/>
      </w:rPr>
    </w:lvl>
  </w:abstractNum>
  <w:abstractNum w:abstractNumId="22">
    <w:nsid w:val="46B84BCE"/>
    <w:multiLevelType w:val="multilevel"/>
    <w:tmpl w:val="54C43D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72"/>
        </w:tabs>
        <w:ind w:left="1584" w:hanging="218"/>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23">
    <w:nsid w:val="510200C0"/>
    <w:multiLevelType w:val="hybridMultilevel"/>
    <w:tmpl w:val="E82456E8"/>
    <w:lvl w:ilvl="0" w:tplc="360493A6">
      <w:start w:val="1"/>
      <w:numFmt w:val="decimal"/>
      <w:lvlText w:val="[%1]"/>
      <w:lvlJc w:val="left"/>
      <w:pPr>
        <w:tabs>
          <w:tab w:val="num" w:pos="360"/>
        </w:tabs>
        <w:ind w:left="360" w:hanging="360"/>
      </w:pPr>
      <w:rPr>
        <w:rFonts w:hint="default"/>
        <w:i w:val="0"/>
        <w:i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4D24A8C"/>
    <w:multiLevelType w:val="multilevel"/>
    <w:tmpl w:val="2D628DBE"/>
    <w:lvl w:ilvl="0">
      <w:start w:val="3"/>
      <w:numFmt w:val="decimal"/>
      <w:lvlText w:val="%1-"/>
      <w:lvlJc w:val="left"/>
      <w:pPr>
        <w:tabs>
          <w:tab w:val="num" w:pos="1035"/>
        </w:tabs>
        <w:ind w:left="1035" w:hanging="1035"/>
      </w:pPr>
      <w:rPr>
        <w:rFonts w:hint="default"/>
      </w:rPr>
    </w:lvl>
    <w:lvl w:ilvl="1">
      <w:start w:val="1"/>
      <w:numFmt w:val="decimal"/>
      <w:lvlText w:val="%1-%2-"/>
      <w:lvlJc w:val="left"/>
      <w:pPr>
        <w:tabs>
          <w:tab w:val="num" w:pos="1715"/>
        </w:tabs>
        <w:ind w:left="1715" w:hanging="1035"/>
      </w:pPr>
      <w:rPr>
        <w:rFonts w:hint="default"/>
      </w:rPr>
    </w:lvl>
    <w:lvl w:ilvl="2">
      <w:start w:val="1"/>
      <w:numFmt w:val="decimal"/>
      <w:lvlText w:val="%1-%2-%3-"/>
      <w:lvlJc w:val="left"/>
      <w:pPr>
        <w:tabs>
          <w:tab w:val="num" w:pos="2440"/>
        </w:tabs>
        <w:ind w:left="2440" w:hanging="1080"/>
      </w:pPr>
      <w:rPr>
        <w:rFonts w:hint="default"/>
      </w:rPr>
    </w:lvl>
    <w:lvl w:ilvl="3">
      <w:start w:val="1"/>
      <w:numFmt w:val="decimal"/>
      <w:lvlText w:val="%1-%2-%3-%4."/>
      <w:lvlJc w:val="left"/>
      <w:pPr>
        <w:tabs>
          <w:tab w:val="num" w:pos="3480"/>
        </w:tabs>
        <w:ind w:left="3480" w:hanging="1440"/>
      </w:pPr>
      <w:rPr>
        <w:rFonts w:hint="default"/>
      </w:rPr>
    </w:lvl>
    <w:lvl w:ilvl="4">
      <w:start w:val="1"/>
      <w:numFmt w:val="decimal"/>
      <w:lvlText w:val="%1-%2-%3-%4.%5."/>
      <w:lvlJc w:val="left"/>
      <w:pPr>
        <w:tabs>
          <w:tab w:val="num" w:pos="4160"/>
        </w:tabs>
        <w:ind w:left="4160" w:hanging="1440"/>
      </w:pPr>
      <w:rPr>
        <w:rFonts w:hint="default"/>
      </w:rPr>
    </w:lvl>
    <w:lvl w:ilvl="5">
      <w:start w:val="1"/>
      <w:numFmt w:val="decimal"/>
      <w:lvlText w:val="%1-%2-%3-%4.%5.%6."/>
      <w:lvlJc w:val="left"/>
      <w:pPr>
        <w:tabs>
          <w:tab w:val="num" w:pos="5200"/>
        </w:tabs>
        <w:ind w:left="5200" w:hanging="1800"/>
      </w:pPr>
      <w:rPr>
        <w:rFonts w:hint="default"/>
      </w:rPr>
    </w:lvl>
    <w:lvl w:ilvl="6">
      <w:start w:val="1"/>
      <w:numFmt w:val="decimal"/>
      <w:lvlText w:val="%1-%2-%3-%4.%5.%6.%7."/>
      <w:lvlJc w:val="left"/>
      <w:pPr>
        <w:tabs>
          <w:tab w:val="num" w:pos="6240"/>
        </w:tabs>
        <w:ind w:left="6240" w:hanging="2160"/>
      </w:pPr>
      <w:rPr>
        <w:rFonts w:hint="default"/>
      </w:rPr>
    </w:lvl>
    <w:lvl w:ilvl="7">
      <w:start w:val="1"/>
      <w:numFmt w:val="decimal"/>
      <w:lvlText w:val="%1-%2-%3-%4.%5.%6.%7.%8."/>
      <w:lvlJc w:val="left"/>
      <w:pPr>
        <w:tabs>
          <w:tab w:val="num" w:pos="7280"/>
        </w:tabs>
        <w:ind w:left="7280" w:hanging="2520"/>
      </w:pPr>
      <w:rPr>
        <w:rFonts w:hint="default"/>
      </w:rPr>
    </w:lvl>
    <w:lvl w:ilvl="8">
      <w:start w:val="1"/>
      <w:numFmt w:val="decimal"/>
      <w:lvlText w:val="%1-%2-%3-%4.%5.%6.%7.%8.%9."/>
      <w:lvlJc w:val="left"/>
      <w:pPr>
        <w:tabs>
          <w:tab w:val="num" w:pos="7960"/>
        </w:tabs>
        <w:ind w:left="7960" w:hanging="2520"/>
      </w:pPr>
      <w:rPr>
        <w:rFonts w:hint="default"/>
      </w:rPr>
    </w:lvl>
  </w:abstractNum>
  <w:abstractNum w:abstractNumId="25">
    <w:nsid w:val="59EC07D3"/>
    <w:multiLevelType w:val="hybridMultilevel"/>
    <w:tmpl w:val="17903F84"/>
    <w:lvl w:ilvl="0" w:tplc="0750FD96">
      <w:start w:val="1"/>
      <w:numFmt w:val="decimal"/>
      <w:lvlText w:val="[%1]"/>
      <w:lvlJc w:val="left"/>
      <w:pPr>
        <w:tabs>
          <w:tab w:val="num" w:pos="644"/>
        </w:tabs>
        <w:ind w:left="644" w:hanging="360"/>
      </w:pPr>
      <w:rPr>
        <w:rFonts w:hint="default"/>
        <w:i w:val="0"/>
        <w:iCs w:val="0"/>
        <w:sz w:val="30"/>
        <w:szCs w:val="26"/>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nsid w:val="679A5BDE"/>
    <w:multiLevelType w:val="multilevel"/>
    <w:tmpl w:val="1FC062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88"/>
        </w:tabs>
        <w:ind w:left="-72" w:firstLine="36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27">
    <w:nsid w:val="6A715133"/>
    <w:multiLevelType w:val="multilevel"/>
    <w:tmpl w:val="038448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446"/>
        </w:tabs>
        <w:ind w:left="2446" w:hanging="108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28">
    <w:nsid w:val="6D407C23"/>
    <w:multiLevelType w:val="multilevel"/>
    <w:tmpl w:val="F760E36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88"/>
        </w:tabs>
        <w:ind w:left="720" w:hanging="432"/>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716"/>
        </w:tabs>
        <w:ind w:left="10716" w:hanging="2520"/>
      </w:pPr>
      <w:rPr>
        <w:rFonts w:hint="default"/>
      </w:rPr>
    </w:lvl>
    <w:lvl w:ilvl="7">
      <w:start w:val="1"/>
      <w:numFmt w:val="decimal"/>
      <w:lvlText w:val="%1-%2-%3.%4.%5.%6.%7.%8."/>
      <w:lvlJc w:val="left"/>
      <w:pPr>
        <w:tabs>
          <w:tab w:val="num" w:pos="12442"/>
        </w:tabs>
        <w:ind w:left="12442" w:hanging="2880"/>
      </w:pPr>
      <w:rPr>
        <w:rFonts w:hint="default"/>
      </w:rPr>
    </w:lvl>
    <w:lvl w:ilvl="8">
      <w:start w:val="1"/>
      <w:numFmt w:val="decimal"/>
      <w:lvlText w:val="%1-%2-%3.%4.%5.%6.%7.%8.%9."/>
      <w:lvlJc w:val="left"/>
      <w:pPr>
        <w:tabs>
          <w:tab w:val="num" w:pos="13808"/>
        </w:tabs>
        <w:ind w:left="13808" w:hanging="2880"/>
      </w:pPr>
      <w:rPr>
        <w:rFonts w:hint="default"/>
      </w:rPr>
    </w:lvl>
  </w:abstractNum>
  <w:abstractNum w:abstractNumId="29">
    <w:nsid w:val="6F9B4E84"/>
    <w:multiLevelType w:val="hybridMultilevel"/>
    <w:tmpl w:val="C12C32D6"/>
    <w:lvl w:ilvl="0" w:tplc="41A23CF6">
      <w:start w:val="1"/>
      <w:numFmt w:val="bullet"/>
      <w:lvlText w:val="-"/>
      <w:lvlJc w:val="left"/>
      <w:pPr>
        <w:tabs>
          <w:tab w:val="num" w:pos="1800"/>
        </w:tabs>
        <w:ind w:left="2880" w:hanging="1440"/>
      </w:pPr>
      <w:rPr>
        <w:rFonts w:ascii="Times New Roman" w:eastAsia="Times New Roman" w:hAnsi="Times New Roman" w:cs="Times New Roman" w:hint="default"/>
        <w:lang w:bidi="fa-IR"/>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78B9236B"/>
    <w:multiLevelType w:val="multilevel"/>
    <w:tmpl w:val="21DECB5A"/>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086"/>
        </w:tabs>
        <w:ind w:left="2086" w:hanging="720"/>
      </w:pPr>
      <w:rPr>
        <w:rFonts w:hint="default"/>
      </w:rPr>
    </w:lvl>
    <w:lvl w:ilvl="2">
      <w:start w:val="1"/>
      <w:numFmt w:val="decimal"/>
      <w:lvlText w:val="%1-%2-%3."/>
      <w:lvlJc w:val="left"/>
      <w:pPr>
        <w:tabs>
          <w:tab w:val="num" w:pos="3812"/>
        </w:tabs>
        <w:ind w:left="3812" w:hanging="1080"/>
      </w:pPr>
      <w:rPr>
        <w:rFonts w:hint="default"/>
      </w:rPr>
    </w:lvl>
    <w:lvl w:ilvl="3">
      <w:start w:val="1"/>
      <w:numFmt w:val="decimal"/>
      <w:lvlText w:val="%1-%2-%3.%4."/>
      <w:lvlJc w:val="left"/>
      <w:pPr>
        <w:tabs>
          <w:tab w:val="num" w:pos="5538"/>
        </w:tabs>
        <w:ind w:left="5538" w:hanging="1440"/>
      </w:pPr>
      <w:rPr>
        <w:rFonts w:hint="default"/>
      </w:rPr>
    </w:lvl>
    <w:lvl w:ilvl="4">
      <w:start w:val="1"/>
      <w:numFmt w:val="decimal"/>
      <w:lvlText w:val="%1-%2-%3.%4.%5."/>
      <w:lvlJc w:val="left"/>
      <w:pPr>
        <w:tabs>
          <w:tab w:val="num" w:pos="7264"/>
        </w:tabs>
        <w:ind w:left="7264" w:hanging="1800"/>
      </w:pPr>
      <w:rPr>
        <w:rFonts w:hint="default"/>
      </w:rPr>
    </w:lvl>
    <w:lvl w:ilvl="5">
      <w:start w:val="1"/>
      <w:numFmt w:val="decimal"/>
      <w:lvlText w:val="%1-%2-%3.%4.%5.%6."/>
      <w:lvlJc w:val="left"/>
      <w:pPr>
        <w:tabs>
          <w:tab w:val="num" w:pos="8990"/>
        </w:tabs>
        <w:ind w:left="8990" w:hanging="2160"/>
      </w:pPr>
      <w:rPr>
        <w:rFonts w:hint="default"/>
      </w:rPr>
    </w:lvl>
    <w:lvl w:ilvl="6">
      <w:start w:val="1"/>
      <w:numFmt w:val="decimal"/>
      <w:lvlText w:val="%1-%2-%3.%4.%5.%6.%7."/>
      <w:lvlJc w:val="left"/>
      <w:pPr>
        <w:tabs>
          <w:tab w:val="num" w:pos="10356"/>
        </w:tabs>
        <w:ind w:left="10356" w:hanging="2160"/>
      </w:pPr>
      <w:rPr>
        <w:rFonts w:hint="default"/>
      </w:rPr>
    </w:lvl>
    <w:lvl w:ilvl="7">
      <w:start w:val="1"/>
      <w:numFmt w:val="decimal"/>
      <w:lvlText w:val="%1-%2-%3.%4.%5.%6.%7.%8."/>
      <w:lvlJc w:val="left"/>
      <w:pPr>
        <w:tabs>
          <w:tab w:val="num" w:pos="12082"/>
        </w:tabs>
        <w:ind w:left="12082" w:hanging="2520"/>
      </w:pPr>
      <w:rPr>
        <w:rFonts w:hint="default"/>
      </w:rPr>
    </w:lvl>
    <w:lvl w:ilvl="8">
      <w:start w:val="1"/>
      <w:numFmt w:val="decimal"/>
      <w:lvlText w:val="%1-%2-%3.%4.%5.%6.%7.%8.%9."/>
      <w:lvlJc w:val="left"/>
      <w:pPr>
        <w:tabs>
          <w:tab w:val="num" w:pos="13808"/>
        </w:tabs>
        <w:ind w:left="13808" w:hanging="2880"/>
      </w:pPr>
      <w:rPr>
        <w:rFonts w:hint="default"/>
      </w:rPr>
    </w:lvl>
  </w:abstractNum>
  <w:abstractNum w:abstractNumId="31">
    <w:nsid w:val="7A88756F"/>
    <w:multiLevelType w:val="hybridMultilevel"/>
    <w:tmpl w:val="3BA46676"/>
    <w:lvl w:ilvl="0" w:tplc="5088E5B6">
      <w:start w:val="2"/>
      <w:numFmt w:val="arabicAlpha"/>
      <w:lvlText w:val="%1-"/>
      <w:lvlJc w:val="left"/>
      <w:pPr>
        <w:tabs>
          <w:tab w:val="num" w:pos="1931"/>
        </w:tabs>
        <w:ind w:left="1931" w:hanging="570"/>
      </w:pPr>
      <w:rPr>
        <w:rFonts w:hint="default"/>
      </w:rPr>
    </w:lvl>
    <w:lvl w:ilvl="1" w:tplc="04090019" w:tentative="1">
      <w:start w:val="1"/>
      <w:numFmt w:val="lowerLetter"/>
      <w:lvlText w:val="%2."/>
      <w:lvlJc w:val="left"/>
      <w:pPr>
        <w:tabs>
          <w:tab w:val="num" w:pos="2441"/>
        </w:tabs>
        <w:ind w:left="2441" w:hanging="360"/>
      </w:pPr>
    </w:lvl>
    <w:lvl w:ilvl="2" w:tplc="0409001B" w:tentative="1">
      <w:start w:val="1"/>
      <w:numFmt w:val="lowerRoman"/>
      <w:lvlText w:val="%3."/>
      <w:lvlJc w:val="right"/>
      <w:pPr>
        <w:tabs>
          <w:tab w:val="num" w:pos="3161"/>
        </w:tabs>
        <w:ind w:left="3161" w:hanging="180"/>
      </w:pPr>
    </w:lvl>
    <w:lvl w:ilvl="3" w:tplc="0409000F" w:tentative="1">
      <w:start w:val="1"/>
      <w:numFmt w:val="decimal"/>
      <w:lvlText w:val="%4."/>
      <w:lvlJc w:val="left"/>
      <w:pPr>
        <w:tabs>
          <w:tab w:val="num" w:pos="3881"/>
        </w:tabs>
        <w:ind w:left="3881" w:hanging="360"/>
      </w:pPr>
    </w:lvl>
    <w:lvl w:ilvl="4" w:tplc="04090019" w:tentative="1">
      <w:start w:val="1"/>
      <w:numFmt w:val="lowerLetter"/>
      <w:lvlText w:val="%5."/>
      <w:lvlJc w:val="left"/>
      <w:pPr>
        <w:tabs>
          <w:tab w:val="num" w:pos="4601"/>
        </w:tabs>
        <w:ind w:left="4601" w:hanging="360"/>
      </w:pPr>
    </w:lvl>
    <w:lvl w:ilvl="5" w:tplc="0409001B" w:tentative="1">
      <w:start w:val="1"/>
      <w:numFmt w:val="lowerRoman"/>
      <w:lvlText w:val="%6."/>
      <w:lvlJc w:val="right"/>
      <w:pPr>
        <w:tabs>
          <w:tab w:val="num" w:pos="5321"/>
        </w:tabs>
        <w:ind w:left="5321" w:hanging="180"/>
      </w:pPr>
    </w:lvl>
    <w:lvl w:ilvl="6" w:tplc="0409000F" w:tentative="1">
      <w:start w:val="1"/>
      <w:numFmt w:val="decimal"/>
      <w:lvlText w:val="%7."/>
      <w:lvlJc w:val="left"/>
      <w:pPr>
        <w:tabs>
          <w:tab w:val="num" w:pos="6041"/>
        </w:tabs>
        <w:ind w:left="6041" w:hanging="360"/>
      </w:pPr>
    </w:lvl>
    <w:lvl w:ilvl="7" w:tplc="04090019" w:tentative="1">
      <w:start w:val="1"/>
      <w:numFmt w:val="lowerLetter"/>
      <w:lvlText w:val="%8."/>
      <w:lvlJc w:val="left"/>
      <w:pPr>
        <w:tabs>
          <w:tab w:val="num" w:pos="6761"/>
        </w:tabs>
        <w:ind w:left="6761" w:hanging="360"/>
      </w:pPr>
    </w:lvl>
    <w:lvl w:ilvl="8" w:tplc="0409001B" w:tentative="1">
      <w:start w:val="1"/>
      <w:numFmt w:val="lowerRoman"/>
      <w:lvlText w:val="%9."/>
      <w:lvlJc w:val="right"/>
      <w:pPr>
        <w:tabs>
          <w:tab w:val="num" w:pos="7481"/>
        </w:tabs>
        <w:ind w:left="7481" w:hanging="180"/>
      </w:pPr>
    </w:lvl>
  </w:abstractNum>
  <w:abstractNum w:abstractNumId="32">
    <w:nsid w:val="7B472C22"/>
    <w:multiLevelType w:val="hybridMultilevel"/>
    <w:tmpl w:val="AB6E3448"/>
    <w:lvl w:ilvl="0" w:tplc="B9FC6C68">
      <w:start w:val="1"/>
      <w:numFmt w:val="bullet"/>
      <w:lvlText w:val=""/>
      <w:lvlJc w:val="left"/>
      <w:pPr>
        <w:tabs>
          <w:tab w:val="num" w:pos="1152"/>
        </w:tabs>
        <w:ind w:left="1152"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0"/>
  </w:num>
  <w:num w:numId="3">
    <w:abstractNumId w:val="11"/>
  </w:num>
  <w:num w:numId="4">
    <w:abstractNumId w:val="12"/>
  </w:num>
  <w:num w:numId="5">
    <w:abstractNumId w:val="7"/>
  </w:num>
  <w:num w:numId="6">
    <w:abstractNumId w:val="15"/>
  </w:num>
  <w:num w:numId="7">
    <w:abstractNumId w:val="9"/>
  </w:num>
  <w:num w:numId="8">
    <w:abstractNumId w:val="29"/>
  </w:num>
  <w:num w:numId="9">
    <w:abstractNumId w:val="3"/>
  </w:num>
  <w:num w:numId="10">
    <w:abstractNumId w:val="16"/>
  </w:num>
  <w:num w:numId="11">
    <w:abstractNumId w:val="14"/>
  </w:num>
  <w:num w:numId="12">
    <w:abstractNumId w:val="18"/>
  </w:num>
  <w:num w:numId="13">
    <w:abstractNumId w:val="24"/>
  </w:num>
  <w:num w:numId="14">
    <w:abstractNumId w:val="31"/>
  </w:num>
  <w:num w:numId="15">
    <w:abstractNumId w:val="21"/>
  </w:num>
  <w:num w:numId="16">
    <w:abstractNumId w:val="30"/>
  </w:num>
  <w:num w:numId="17">
    <w:abstractNumId w:val="5"/>
  </w:num>
  <w:num w:numId="18">
    <w:abstractNumId w:val="6"/>
  </w:num>
  <w:num w:numId="19">
    <w:abstractNumId w:val="20"/>
  </w:num>
  <w:num w:numId="20">
    <w:abstractNumId w:val="4"/>
  </w:num>
  <w:num w:numId="21">
    <w:abstractNumId w:val="27"/>
  </w:num>
  <w:num w:numId="22">
    <w:abstractNumId w:val="0"/>
  </w:num>
  <w:num w:numId="23">
    <w:abstractNumId w:val="22"/>
  </w:num>
  <w:num w:numId="24">
    <w:abstractNumId w:val="2"/>
  </w:num>
  <w:num w:numId="25">
    <w:abstractNumId w:val="1"/>
  </w:num>
  <w:num w:numId="26">
    <w:abstractNumId w:val="19"/>
  </w:num>
  <w:num w:numId="27">
    <w:abstractNumId w:val="8"/>
  </w:num>
  <w:num w:numId="28">
    <w:abstractNumId w:val="17"/>
  </w:num>
  <w:num w:numId="29">
    <w:abstractNumId w:val="13"/>
  </w:num>
  <w:num w:numId="30">
    <w:abstractNumId w:val="28"/>
  </w:num>
  <w:num w:numId="31">
    <w:abstractNumId w:val="26"/>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AC"/>
    <w:rsid w:val="008C3026"/>
    <w:rsid w:val="009723AC"/>
    <w:rsid w:val="00D80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9"/>
    <o:shapelayout v:ext="edit">
      <o:idmap v:ext="edit" data="1"/>
    </o:shapelayout>
  </w:shapeDefaults>
  <w:decimalSymbol w:val="."/>
  <w:listSeparator w:val=";"/>
  <w15:chartTrackingRefBased/>
  <w15:docId w15:val="{7DB52AA2-598B-4A0A-8CE5-121180EE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AC"/>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23AC"/>
    <w:pPr>
      <w:keepNext/>
      <w:bidi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23AC"/>
    <w:pPr>
      <w:keepNext/>
      <w:jc w:val="both"/>
      <w:outlineLvl w:val="1"/>
    </w:pPr>
    <w:rPr>
      <w:rFonts w:cs="Nazanin"/>
      <w:sz w:val="28"/>
      <w:szCs w:val="28"/>
    </w:rPr>
  </w:style>
  <w:style w:type="paragraph" w:styleId="Heading3">
    <w:name w:val="heading 3"/>
    <w:basedOn w:val="Normal"/>
    <w:next w:val="Normal"/>
    <w:link w:val="Heading3Char"/>
    <w:qFormat/>
    <w:rsid w:val="009723AC"/>
    <w:pPr>
      <w:keepNext/>
      <w:jc w:val="center"/>
      <w:outlineLvl w:val="2"/>
    </w:pPr>
    <w:rPr>
      <w:rFonts w:cs="Nazanin"/>
      <w:b/>
      <w:bCs/>
    </w:rPr>
  </w:style>
  <w:style w:type="paragraph" w:styleId="Heading4">
    <w:name w:val="heading 4"/>
    <w:basedOn w:val="Normal"/>
    <w:next w:val="Normal"/>
    <w:link w:val="Heading4Char"/>
    <w:qFormat/>
    <w:rsid w:val="009723AC"/>
    <w:pPr>
      <w:keepNext/>
      <w:jc w:val="right"/>
      <w:outlineLvl w:val="3"/>
    </w:pPr>
    <w:rPr>
      <w:rFonts w:cs="Nazanin"/>
      <w:b/>
      <w:bCs/>
      <w:lang w:bidi="fa-IR"/>
    </w:rPr>
  </w:style>
  <w:style w:type="paragraph" w:styleId="Heading5">
    <w:name w:val="heading 5"/>
    <w:basedOn w:val="Normal"/>
    <w:next w:val="Normal"/>
    <w:link w:val="Heading5Char"/>
    <w:unhideWhenUsed/>
    <w:qFormat/>
    <w:rsid w:val="009723A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723A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9723AC"/>
    <w:pPr>
      <w:keepNext/>
      <w:bidi w:val="0"/>
      <w:jc w:val="right"/>
      <w:outlineLvl w:val="6"/>
    </w:pPr>
    <w:rPr>
      <w:rFonts w:cs="Nazanin"/>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723AC"/>
    <w:rPr>
      <w:rFonts w:ascii="Arial" w:eastAsia="Times New Roman" w:hAnsi="Arial" w:cs="Arial"/>
      <w:b/>
      <w:bCs/>
      <w:kern w:val="32"/>
      <w:sz w:val="32"/>
      <w:szCs w:val="32"/>
    </w:rPr>
  </w:style>
  <w:style w:type="character" w:customStyle="1" w:styleId="Heading2Char">
    <w:name w:val="Heading 2 Char"/>
    <w:basedOn w:val="DefaultParagraphFont"/>
    <w:link w:val="Heading2"/>
    <w:rsid w:val="009723AC"/>
    <w:rPr>
      <w:rFonts w:ascii="Times New Roman" w:eastAsia="Times New Roman" w:hAnsi="Times New Roman" w:cs="Nazanin"/>
      <w:sz w:val="28"/>
      <w:szCs w:val="28"/>
    </w:rPr>
  </w:style>
  <w:style w:type="character" w:customStyle="1" w:styleId="Heading5Char">
    <w:name w:val="Heading 5 Char"/>
    <w:basedOn w:val="DefaultParagraphFont"/>
    <w:link w:val="Heading5"/>
    <w:uiPriority w:val="9"/>
    <w:semiHidden/>
    <w:rsid w:val="009723A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9723AC"/>
    <w:rPr>
      <w:rFonts w:asciiTheme="majorHAnsi" w:eastAsiaTheme="majorEastAsia" w:hAnsiTheme="majorHAnsi" w:cstheme="majorBidi"/>
      <w:color w:val="1F4D78" w:themeColor="accent1" w:themeShade="7F"/>
      <w:sz w:val="24"/>
      <w:szCs w:val="24"/>
    </w:rPr>
  </w:style>
  <w:style w:type="character" w:customStyle="1" w:styleId="Heading3Char">
    <w:name w:val="Heading 3 Char"/>
    <w:basedOn w:val="DefaultParagraphFont"/>
    <w:link w:val="Heading3"/>
    <w:rsid w:val="009723AC"/>
    <w:rPr>
      <w:rFonts w:ascii="Times New Roman" w:eastAsia="Times New Roman" w:hAnsi="Times New Roman" w:cs="Nazanin"/>
      <w:b/>
      <w:bCs/>
      <w:sz w:val="24"/>
      <w:szCs w:val="24"/>
    </w:rPr>
  </w:style>
  <w:style w:type="character" w:customStyle="1" w:styleId="Heading4Char">
    <w:name w:val="Heading 4 Char"/>
    <w:basedOn w:val="DefaultParagraphFont"/>
    <w:link w:val="Heading4"/>
    <w:rsid w:val="009723AC"/>
    <w:rPr>
      <w:rFonts w:ascii="Times New Roman" w:eastAsia="Times New Roman" w:hAnsi="Times New Roman" w:cs="Nazanin"/>
      <w:b/>
      <w:bCs/>
      <w:sz w:val="24"/>
      <w:szCs w:val="24"/>
      <w:lang w:bidi="fa-IR"/>
    </w:rPr>
  </w:style>
  <w:style w:type="character" w:customStyle="1" w:styleId="Heading7Char">
    <w:name w:val="Heading 7 Char"/>
    <w:basedOn w:val="DefaultParagraphFont"/>
    <w:link w:val="Heading7"/>
    <w:rsid w:val="009723AC"/>
    <w:rPr>
      <w:rFonts w:ascii="Times New Roman" w:eastAsia="Times New Roman" w:hAnsi="Times New Roman" w:cs="Nazanin"/>
      <w:sz w:val="28"/>
      <w:szCs w:val="28"/>
      <w:lang w:bidi="fa-IR"/>
    </w:rPr>
  </w:style>
  <w:style w:type="character" w:styleId="CommentReference">
    <w:name w:val="annotation reference"/>
    <w:basedOn w:val="DefaultParagraphFont"/>
    <w:semiHidden/>
    <w:rsid w:val="009723AC"/>
    <w:rPr>
      <w:sz w:val="16"/>
      <w:szCs w:val="16"/>
    </w:rPr>
  </w:style>
  <w:style w:type="paragraph" w:styleId="CommentText">
    <w:name w:val="annotation text"/>
    <w:basedOn w:val="Normal"/>
    <w:link w:val="CommentTextChar"/>
    <w:semiHidden/>
    <w:rsid w:val="009723AC"/>
    <w:rPr>
      <w:sz w:val="20"/>
      <w:szCs w:val="20"/>
    </w:rPr>
  </w:style>
  <w:style w:type="character" w:customStyle="1" w:styleId="CommentTextChar">
    <w:name w:val="Comment Text Char"/>
    <w:basedOn w:val="DefaultParagraphFont"/>
    <w:link w:val="CommentText"/>
    <w:semiHidden/>
    <w:rsid w:val="009723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723AC"/>
    <w:rPr>
      <w:b/>
      <w:bCs/>
    </w:rPr>
  </w:style>
  <w:style w:type="character" w:customStyle="1" w:styleId="CommentSubjectChar">
    <w:name w:val="Comment Subject Char"/>
    <w:basedOn w:val="CommentTextChar"/>
    <w:link w:val="CommentSubject"/>
    <w:semiHidden/>
    <w:rsid w:val="009723AC"/>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9723AC"/>
    <w:rPr>
      <w:rFonts w:ascii="Tahoma" w:hAnsi="Tahoma" w:cs="Tahoma"/>
      <w:sz w:val="16"/>
      <w:szCs w:val="16"/>
    </w:rPr>
  </w:style>
  <w:style w:type="character" w:customStyle="1" w:styleId="BalloonTextChar">
    <w:name w:val="Balloon Text Char"/>
    <w:basedOn w:val="DefaultParagraphFont"/>
    <w:link w:val="BalloonText"/>
    <w:semiHidden/>
    <w:rsid w:val="009723AC"/>
    <w:rPr>
      <w:rFonts w:ascii="Tahoma" w:eastAsia="Times New Roman" w:hAnsi="Tahoma" w:cs="Tahoma"/>
      <w:sz w:val="16"/>
      <w:szCs w:val="16"/>
    </w:rPr>
  </w:style>
  <w:style w:type="paragraph" w:styleId="FootnoteText">
    <w:name w:val="footnote text"/>
    <w:basedOn w:val="Normal"/>
    <w:link w:val="FootnoteTextChar"/>
    <w:semiHidden/>
    <w:rsid w:val="009723AC"/>
    <w:pPr>
      <w:bidi w:val="0"/>
    </w:pPr>
    <w:rPr>
      <w:sz w:val="20"/>
      <w:szCs w:val="20"/>
    </w:rPr>
  </w:style>
  <w:style w:type="character" w:customStyle="1" w:styleId="FootnoteTextChar">
    <w:name w:val="Footnote Text Char"/>
    <w:basedOn w:val="DefaultParagraphFont"/>
    <w:link w:val="FootnoteText"/>
    <w:semiHidden/>
    <w:rsid w:val="009723AC"/>
    <w:rPr>
      <w:rFonts w:ascii="Times New Roman" w:eastAsia="Times New Roman" w:hAnsi="Times New Roman" w:cs="Times New Roman"/>
      <w:sz w:val="20"/>
      <w:szCs w:val="20"/>
    </w:rPr>
  </w:style>
  <w:style w:type="character" w:styleId="FootnoteReference">
    <w:name w:val="footnote reference"/>
    <w:basedOn w:val="DefaultParagraphFont"/>
    <w:semiHidden/>
    <w:rsid w:val="009723AC"/>
    <w:rPr>
      <w:vertAlign w:val="superscript"/>
    </w:rPr>
  </w:style>
  <w:style w:type="paragraph" w:styleId="Caption">
    <w:name w:val="caption"/>
    <w:basedOn w:val="Normal"/>
    <w:next w:val="Normal"/>
    <w:qFormat/>
    <w:rsid w:val="009723AC"/>
    <w:pPr>
      <w:bidi w:val="0"/>
    </w:pPr>
    <w:rPr>
      <w:b/>
      <w:bCs/>
      <w:sz w:val="20"/>
      <w:szCs w:val="20"/>
    </w:rPr>
  </w:style>
  <w:style w:type="paragraph" w:styleId="BodyText2">
    <w:name w:val="Body Text 2"/>
    <w:basedOn w:val="Normal"/>
    <w:link w:val="BodyText2Char"/>
    <w:rsid w:val="009723AC"/>
    <w:pPr>
      <w:jc w:val="both"/>
    </w:pPr>
    <w:rPr>
      <w:rFonts w:cs="Nazanin"/>
      <w:sz w:val="28"/>
      <w:szCs w:val="28"/>
    </w:rPr>
  </w:style>
  <w:style w:type="character" w:customStyle="1" w:styleId="BodyText2Char">
    <w:name w:val="Body Text 2 Char"/>
    <w:basedOn w:val="DefaultParagraphFont"/>
    <w:link w:val="BodyText2"/>
    <w:rsid w:val="009723AC"/>
    <w:rPr>
      <w:rFonts w:ascii="Times New Roman" w:eastAsia="Times New Roman" w:hAnsi="Times New Roman" w:cs="Nazanin"/>
      <w:sz w:val="28"/>
      <w:szCs w:val="28"/>
    </w:rPr>
  </w:style>
  <w:style w:type="table" w:styleId="TableGrid">
    <w:name w:val="Table Grid"/>
    <w:basedOn w:val="TableNormal"/>
    <w:rsid w:val="009723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9723AC"/>
    <w:pPr>
      <w:spacing w:line="540" w:lineRule="exact"/>
      <w:jc w:val="both"/>
    </w:pPr>
    <w:rPr>
      <w:rFonts w:cs="Nazanin"/>
    </w:rPr>
  </w:style>
  <w:style w:type="character" w:customStyle="1" w:styleId="BodyText3Char">
    <w:name w:val="Body Text 3 Char"/>
    <w:basedOn w:val="DefaultParagraphFont"/>
    <w:link w:val="BodyText3"/>
    <w:rsid w:val="009723AC"/>
    <w:rPr>
      <w:rFonts w:ascii="Times New Roman" w:eastAsia="Times New Roman" w:hAnsi="Times New Roman" w:cs="Nazanin"/>
      <w:sz w:val="24"/>
      <w:szCs w:val="24"/>
    </w:rPr>
  </w:style>
  <w:style w:type="paragraph" w:styleId="BodyText">
    <w:name w:val="Body Text"/>
    <w:basedOn w:val="Normal"/>
    <w:link w:val="BodyTextChar"/>
    <w:rsid w:val="009723AC"/>
    <w:pPr>
      <w:spacing w:line="540" w:lineRule="exact"/>
      <w:jc w:val="both"/>
    </w:pPr>
    <w:rPr>
      <w:rFonts w:cs="Nazanin"/>
      <w:sz w:val="20"/>
      <w:szCs w:val="20"/>
      <w:lang w:bidi="fa-IR"/>
    </w:rPr>
  </w:style>
  <w:style w:type="character" w:customStyle="1" w:styleId="BodyTextChar">
    <w:name w:val="Body Text Char"/>
    <w:basedOn w:val="DefaultParagraphFont"/>
    <w:link w:val="BodyText"/>
    <w:rsid w:val="009723AC"/>
    <w:rPr>
      <w:rFonts w:ascii="Times New Roman" w:eastAsia="Times New Roman" w:hAnsi="Times New Roman" w:cs="Nazanin"/>
      <w:sz w:val="20"/>
      <w:szCs w:val="20"/>
      <w:lang w:bidi="fa-IR"/>
    </w:rPr>
  </w:style>
  <w:style w:type="paragraph" w:styleId="Footer">
    <w:name w:val="footer"/>
    <w:basedOn w:val="Normal"/>
    <w:link w:val="FooterChar"/>
    <w:rsid w:val="009723AC"/>
    <w:pPr>
      <w:tabs>
        <w:tab w:val="center" w:pos="4320"/>
        <w:tab w:val="right" w:pos="8640"/>
      </w:tabs>
      <w:bidi w:val="0"/>
    </w:pPr>
    <w:rPr>
      <w:lang w:bidi="fa-IR"/>
    </w:rPr>
  </w:style>
  <w:style w:type="character" w:customStyle="1" w:styleId="FooterChar">
    <w:name w:val="Footer Char"/>
    <w:basedOn w:val="DefaultParagraphFont"/>
    <w:link w:val="Footer"/>
    <w:rsid w:val="009723AC"/>
    <w:rPr>
      <w:rFonts w:ascii="Times New Roman" w:eastAsia="Times New Roman" w:hAnsi="Times New Roman" w:cs="Times New Roman"/>
      <w:sz w:val="24"/>
      <w:szCs w:val="24"/>
      <w:lang w:bidi="fa-IR"/>
    </w:rPr>
  </w:style>
  <w:style w:type="character" w:styleId="PageNumber">
    <w:name w:val="page number"/>
    <w:basedOn w:val="DefaultParagraphFont"/>
    <w:rsid w:val="009723AC"/>
  </w:style>
  <w:style w:type="character" w:styleId="LineNumber">
    <w:name w:val="line number"/>
    <w:basedOn w:val="DefaultParagraphFont"/>
    <w:rsid w:val="009723AC"/>
  </w:style>
  <w:style w:type="paragraph" w:styleId="Header">
    <w:name w:val="header"/>
    <w:basedOn w:val="Normal"/>
    <w:link w:val="HeaderChar"/>
    <w:rsid w:val="009723AC"/>
    <w:pPr>
      <w:tabs>
        <w:tab w:val="center" w:pos="4153"/>
        <w:tab w:val="right" w:pos="8306"/>
      </w:tabs>
    </w:pPr>
  </w:style>
  <w:style w:type="character" w:customStyle="1" w:styleId="HeaderChar">
    <w:name w:val="Header Char"/>
    <w:basedOn w:val="DefaultParagraphFont"/>
    <w:link w:val="Header"/>
    <w:rsid w:val="009723AC"/>
    <w:rPr>
      <w:rFonts w:ascii="Times New Roman" w:eastAsia="Times New Roman" w:hAnsi="Times New Roman" w:cs="Times New Roman"/>
      <w:sz w:val="24"/>
      <w:szCs w:val="24"/>
    </w:rPr>
  </w:style>
  <w:style w:type="character" w:customStyle="1" w:styleId="CharChar">
    <w:name w:val="Char Char"/>
    <w:basedOn w:val="DefaultParagraphFont"/>
    <w:locked/>
    <w:rsid w:val="009723AC"/>
    <w:rPr>
      <w:rFonts w:ascii="Arial" w:hAnsi="Arial" w:cs="Arial"/>
      <w:b/>
      <w:bCs/>
      <w:kern w:val="32"/>
      <w:sz w:val="32"/>
      <w:szCs w:val="32"/>
      <w:lang w:val="en-US" w:eastAsia="en-US" w:bidi="ar-SA"/>
    </w:rPr>
  </w:style>
  <w:style w:type="paragraph" w:styleId="Title">
    <w:name w:val="Title"/>
    <w:basedOn w:val="Normal"/>
    <w:link w:val="TitleChar"/>
    <w:autoRedefine/>
    <w:qFormat/>
    <w:rsid w:val="009723AC"/>
    <w:pPr>
      <w:jc w:val="both"/>
    </w:pPr>
    <w:rPr>
      <w:rFonts w:cs="Nazanin"/>
      <w:b/>
      <w:bCs/>
      <w:i/>
      <w:smallCaps/>
      <w:szCs w:val="20"/>
    </w:rPr>
  </w:style>
  <w:style w:type="character" w:customStyle="1" w:styleId="TitleChar">
    <w:name w:val="Title Char"/>
    <w:basedOn w:val="DefaultParagraphFont"/>
    <w:link w:val="Title"/>
    <w:rsid w:val="009723AC"/>
    <w:rPr>
      <w:rFonts w:ascii="Times New Roman" w:eastAsia="Times New Roman" w:hAnsi="Times New Roman" w:cs="Nazanin"/>
      <w:b/>
      <w:bCs/>
      <w:i/>
      <w:smallCaps/>
      <w:sz w:val="24"/>
      <w:szCs w:val="20"/>
    </w:rPr>
  </w:style>
  <w:style w:type="paragraph" w:customStyle="1" w:styleId="Mainstyle">
    <w:name w:val="Main_style"/>
    <w:basedOn w:val="Normal"/>
    <w:link w:val="MainstyleChar"/>
    <w:autoRedefine/>
    <w:rsid w:val="009723AC"/>
    <w:pPr>
      <w:jc w:val="both"/>
    </w:pPr>
    <w:rPr>
      <w:rFonts w:cs="Nazanin"/>
      <w:b/>
      <w:bCs/>
      <w:i/>
      <w:smallCaps/>
      <w:szCs w:val="20"/>
    </w:rPr>
  </w:style>
  <w:style w:type="character" w:customStyle="1" w:styleId="MainstyleChar">
    <w:name w:val="Main_style Char"/>
    <w:basedOn w:val="DefaultParagraphFont"/>
    <w:link w:val="Mainstyle"/>
    <w:locked/>
    <w:rsid w:val="009723AC"/>
    <w:rPr>
      <w:rFonts w:ascii="Times New Roman" w:eastAsia="Times New Roman" w:hAnsi="Times New Roman" w:cs="Nazanin"/>
      <w:b/>
      <w:bCs/>
      <w:i/>
      <w:smallCaps/>
      <w:sz w:val="24"/>
      <w:szCs w:val="20"/>
    </w:rPr>
  </w:style>
  <w:style w:type="character" w:styleId="Hyperlink">
    <w:name w:val="Hyperlink"/>
    <w:basedOn w:val="DefaultParagraphFont"/>
    <w:rsid w:val="009723AC"/>
    <w:rPr>
      <w:color w:val="0000FF"/>
      <w:u w:val="single"/>
    </w:rPr>
  </w:style>
  <w:style w:type="character" w:customStyle="1" w:styleId="italic1">
    <w:name w:val="italic1"/>
    <w:basedOn w:val="DefaultParagraphFont"/>
    <w:rsid w:val="009723AC"/>
    <w:rPr>
      <w:i/>
      <w:iCs/>
    </w:rPr>
  </w:style>
  <w:style w:type="character" w:customStyle="1" w:styleId="bold1">
    <w:name w:val="bold1"/>
    <w:basedOn w:val="DefaultParagraphFont"/>
    <w:rsid w:val="009723AC"/>
    <w:rPr>
      <w:b/>
      <w:bCs/>
    </w:rPr>
  </w:style>
  <w:style w:type="character" w:styleId="Strong">
    <w:name w:val="Strong"/>
    <w:basedOn w:val="DefaultParagraphFont"/>
    <w:qFormat/>
    <w:rsid w:val="009723AC"/>
    <w:rPr>
      <w:b/>
      <w:bCs/>
    </w:rPr>
  </w:style>
  <w:style w:type="character" w:customStyle="1" w:styleId="medium-font1">
    <w:name w:val="medium-font1"/>
    <w:basedOn w:val="DefaultParagraphFont"/>
    <w:rsid w:val="009723AC"/>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9.bin"/><Relationship Id="rId138" Type="http://schemas.openxmlformats.org/officeDocument/2006/relationships/oleObject" Target="embeddings/oleObject73.bin"/><Relationship Id="rId154" Type="http://schemas.openxmlformats.org/officeDocument/2006/relationships/image" Target="media/image67.wmf"/><Relationship Id="rId159" Type="http://schemas.openxmlformats.org/officeDocument/2006/relationships/oleObject" Target="embeddings/oleObject84.bin"/><Relationship Id="rId175" Type="http://schemas.openxmlformats.org/officeDocument/2006/relationships/hyperlink" Target="http://proquest.umi.com.ezproxy.matc.edu/pqdweb?index=23&amp;did=69620368&amp;SrchMode=1&amp;sid=6&amp;Fmt=2&amp;VInst=PROD&amp;VType=PQD&amp;RQT=309&amp;VName=PQD&amp;TS=1172145131&amp;clientId=16380" TargetMode="External"/><Relationship Id="rId170" Type="http://schemas.openxmlformats.org/officeDocument/2006/relationships/hyperlink" Target="http://proquest.umi.com.ezproxy.matc.edu/pqdweb?index=16&amp;did=728735941&amp;SrchMode=1&amp;sid=6&amp;Fmt=3&amp;VInst=PROD&amp;VType=PQD&amp;RQT=309&amp;VName=PQD&amp;TS=1172145131&amp;clientId=16380" TargetMode="External"/><Relationship Id="rId191" Type="http://schemas.openxmlformats.org/officeDocument/2006/relationships/hyperlink" Target="http://proquest.umi.com.ezproxy.matc.edu/pqdweb?index=54&amp;did=1908106&amp;SrchMode=1&amp;sid=6&amp;Fmt=2&amp;VInst=PROD&amp;VType=PQD&amp;RQT=309&amp;VName=PQD&amp;TS=1172145454&amp;clientId=16380" TargetMode="External"/><Relationship Id="rId196" Type="http://schemas.openxmlformats.org/officeDocument/2006/relationships/hyperlink" Target="http://proquest.umi.com.ezproxy.matc.edu/pqdweb?index=88&amp;did=1039108081&amp;SrchMode=1&amp;sid=1&amp;Fmt=2&amp;VInst=PROD&amp;VType=PQD&amp;RQT=309&amp;VName=PQD&amp;TS=1172144221&amp;clientId=16380" TargetMode="External"/><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5.wmf"/><Relationship Id="rId128" Type="http://schemas.openxmlformats.org/officeDocument/2006/relationships/oleObject" Target="embeddings/oleObject65.bin"/><Relationship Id="rId144" Type="http://schemas.openxmlformats.org/officeDocument/2006/relationships/image" Target="media/image62.wmf"/><Relationship Id="rId149" Type="http://schemas.openxmlformats.org/officeDocument/2006/relationships/oleObject" Target="embeddings/oleObject79.bin"/><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image" Target="media/image42.wmf"/><Relationship Id="rId160" Type="http://schemas.openxmlformats.org/officeDocument/2006/relationships/image" Target="media/image70.wmf"/><Relationship Id="rId165" Type="http://schemas.openxmlformats.org/officeDocument/2006/relationships/hyperlink" Target="http://proquest.umi.com.ezproxy.matc.edu/pqdweb?index=8&amp;did=938259721&amp;SrchMode=1&amp;sid=6&amp;Fmt=2&amp;VInst=PROD&amp;VType=PQD&amp;RQT=309&amp;VName=PQD&amp;TS=1172145131&amp;clientId=16380" TargetMode="External"/><Relationship Id="rId181" Type="http://schemas.openxmlformats.org/officeDocument/2006/relationships/hyperlink" Target="http://proquest.umi.com.ezproxy.matc.edu/pqdweb?index=33&amp;did=9668749&amp;SrchMode=1&amp;sid=6&amp;Fmt=2&amp;VInst=PROD&amp;VType=PQD&amp;RQT=309&amp;VName=PQD&amp;TS=1172145454&amp;clientId=16380" TargetMode="External"/><Relationship Id="rId186" Type="http://schemas.openxmlformats.org/officeDocument/2006/relationships/hyperlink" Target="http://proquest.umi.com.ezproxy.matc.edu/pqdweb?index=45&amp;did=1040028&amp;SrchMode=1&amp;sid=6&amp;Fmt=2&amp;VInst=PROD&amp;VType=PQD&amp;RQT=309&amp;VName=PQD&amp;TS=1172145454&amp;clientId=16380" TargetMode="Externa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image" Target="media/image59.wmf"/><Relationship Id="rId139" Type="http://schemas.openxmlformats.org/officeDocument/2006/relationships/image" Target="media/image60.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image" Target="media/image65.wmf"/><Relationship Id="rId155" Type="http://schemas.openxmlformats.org/officeDocument/2006/relationships/oleObject" Target="embeddings/oleObject82.bin"/><Relationship Id="rId171" Type="http://schemas.openxmlformats.org/officeDocument/2006/relationships/hyperlink" Target="http://proquest.umi.com.ezproxy.matc.edu/pqdweb?index=17&amp;did=667615771&amp;SrchMode=1&amp;sid=6&amp;Fmt=3&amp;VInst=PROD&amp;VType=PQD&amp;RQT=309&amp;VName=PQD&amp;TS=1172145131&amp;clientId=16380" TargetMode="External"/><Relationship Id="rId176" Type="http://schemas.openxmlformats.org/officeDocument/2006/relationships/hyperlink" Target="http://proquest.umi.com.ezproxy.matc.edu/pqdweb?index=26&amp;did=55062588&amp;SrchMode=1&amp;sid=6&amp;Fmt=3&amp;VInst=PROD&amp;VType=PQD&amp;RQT=309&amp;VName=PQD&amp;TS=1172145131&amp;clientId=16380" TargetMode="External"/><Relationship Id="rId192" Type="http://schemas.openxmlformats.org/officeDocument/2006/relationships/hyperlink" Target="http://proquest.umi.com.ezproxy.matc.edu/pqdweb?index=58&amp;did=1040186&amp;SrchMode=1&amp;sid=6&amp;Fmt=2&amp;VInst=PROD&amp;VType=PQD&amp;RQT=309&amp;VName=PQD&amp;TS=1172145454&amp;clientId=16380" TargetMode="External"/><Relationship Id="rId197"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oleObject" Target="embeddings/oleObject63.bin"/><Relationship Id="rId129" Type="http://schemas.openxmlformats.org/officeDocument/2006/relationships/oleObject" Target="embeddings/oleObject66.bin"/><Relationship Id="rId54" Type="http://schemas.openxmlformats.org/officeDocument/2006/relationships/image" Target="media/image23.wmf"/><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4.bin"/><Relationship Id="rId145" Type="http://schemas.openxmlformats.org/officeDocument/2006/relationships/oleObject" Target="embeddings/oleObject77.bin"/><Relationship Id="rId161" Type="http://schemas.openxmlformats.org/officeDocument/2006/relationships/oleObject" Target="embeddings/oleObject85.bin"/><Relationship Id="rId166" Type="http://schemas.openxmlformats.org/officeDocument/2006/relationships/hyperlink" Target="http://proquest.umi.com.ezproxy.matc.edu/pqdweb?index=10&amp;did=960677031&amp;SrchMode=1&amp;sid=6&amp;Fmt=4&amp;VInst=PROD&amp;VType=PQD&amp;RQT=309&amp;VName=PQD&amp;TS=1172145131&amp;clientId=16380" TargetMode="External"/><Relationship Id="rId182" Type="http://schemas.openxmlformats.org/officeDocument/2006/relationships/hyperlink" Target="http://proquest.umi.com.ezproxy.matc.edu/pqdweb?index=35&amp;did=6724929&amp;SrchMode=1&amp;sid=6&amp;Fmt=2&amp;VInst=PROD&amp;VType=PQD&amp;RQT=309&amp;VName=PQD&amp;TS=1172145454&amp;clientId=16380" TargetMode="External"/><Relationship Id="rId187" Type="http://schemas.openxmlformats.org/officeDocument/2006/relationships/hyperlink" Target="http://proquest.umi.com.ezproxy.matc.edu/pqdweb?index=46&amp;did=1040032&amp;SrchMode=1&amp;sid=6&amp;Fmt=2&amp;VInst=PROD&amp;VType=PQD&amp;RQT=309&amp;VName=PQD&amp;TS=1172145454&amp;clientId=1638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7.bin"/><Relationship Id="rId135" Type="http://schemas.openxmlformats.org/officeDocument/2006/relationships/oleObject" Target="embeddings/oleObject70.bin"/><Relationship Id="rId151" Type="http://schemas.openxmlformats.org/officeDocument/2006/relationships/oleObject" Target="embeddings/oleObject80.bin"/><Relationship Id="rId156" Type="http://schemas.openxmlformats.org/officeDocument/2006/relationships/image" Target="media/image68.wmf"/><Relationship Id="rId177" Type="http://schemas.openxmlformats.org/officeDocument/2006/relationships/hyperlink" Target="http://proquest.umi.com.ezproxy.matc.edu/pqdweb?index=27&amp;did=46590805&amp;SrchMode=1&amp;sid=6&amp;Fmt=3&amp;VInst=PROD&amp;VType=PQD&amp;RQT=309&amp;VName=PQD&amp;TS=1172145131&amp;clientId=16380" TargetMode="External"/><Relationship Id="rId198" Type="http://schemas.openxmlformats.org/officeDocument/2006/relationships/theme" Target="theme/theme1.xml"/><Relationship Id="rId172" Type="http://schemas.openxmlformats.org/officeDocument/2006/relationships/hyperlink" Target="http://proquest.umi.com.ezproxy.matc.edu/pqdweb?index=18&amp;did=667365591&amp;SrchMode=1&amp;sid=6&amp;Fmt=2&amp;VInst=PROD&amp;VType=PQD&amp;RQT=309&amp;VName=PQD&amp;TS=1172145131&amp;clientId=16380" TargetMode="External"/><Relationship Id="rId193" Type="http://schemas.openxmlformats.org/officeDocument/2006/relationships/hyperlink" Target="javascript:genAccWindow('%2Fpqdweb%3Findex%3D0%26did%3D1159747041%26SrchMode%3D1%26sid%3D1%26Fmt%3D18%26VInst%3DPROD%26VType%3DPQD%26RQT%3D309%26VName%3DPQD%26TS%3D1172144036%26clientId%3D16380');" TargetMode="Externa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oleObject" Target="embeddings/oleObject75.bin"/><Relationship Id="rId146" Type="http://schemas.openxmlformats.org/officeDocument/2006/relationships/image" Target="media/image63.wmf"/><Relationship Id="rId167" Type="http://schemas.openxmlformats.org/officeDocument/2006/relationships/hyperlink" Target="http://proquest.umi.com.ezproxy.matc.edu/pqdweb?index=11&amp;did=777191341&amp;SrchMode=1&amp;sid=6&amp;Fmt=2&amp;VInst=PROD&amp;VType=PQD&amp;RQT=309&amp;VName=PQD&amp;TS=1172145131&amp;clientId=16380" TargetMode="External"/><Relationship Id="rId188" Type="http://schemas.openxmlformats.org/officeDocument/2006/relationships/hyperlink" Target="http://proquest.umi.com.ezproxy.matc.edu/pqdweb?index=47&amp;did=1040033&amp;SrchMode=1&amp;sid=6&amp;Fmt=2&amp;VInst=PROD&amp;VType=PQD&amp;RQT=309&amp;VName=PQD&amp;TS=1172145454&amp;clientId=16380" TargetMode="Externa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hyperlink" Target="http://proquest.umi.com.ezproxy.matc.edu/pqdweb?index=2&amp;did=1197077731&amp;SrchMode=1&amp;sid=6&amp;Fmt=2&amp;VInst=PROD&amp;VType=PQD&amp;RQT=309&amp;VName=PQD&amp;TS=1172145131&amp;clientId=16380" TargetMode="External"/><Relationship Id="rId183" Type="http://schemas.openxmlformats.org/officeDocument/2006/relationships/hyperlink" Target="http://proquest.umi.com.ezproxy.matc.edu/pqdweb?index=36&amp;did=6784742&amp;SrchMode=1&amp;sid=6&amp;Fmt=2&amp;VInst=PROD&amp;VType=PQD&amp;RQT=309&amp;VName=PQD&amp;TS=1172145454&amp;clientId=16380" TargetMode="Externa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hyperlink" Target="http://proquest.umi.com.ezproxy.matc.edu/pqdweb?index=29&amp;did=22140495&amp;SrchMode=1&amp;sid=6&amp;Fmt=2&amp;VInst=PROD&amp;VType=PQD&amp;RQT=309&amp;VName=PQD&amp;TS=1172145131&amp;clientId=16380" TargetMode="External"/><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image" Target="media/image66.wmf"/><Relationship Id="rId173" Type="http://schemas.openxmlformats.org/officeDocument/2006/relationships/hyperlink" Target="http://proquest.umi.com.ezproxy.matc.edu/pqdweb?index=20&amp;did=666676901&amp;SrchMode=1&amp;sid=6&amp;Fmt=2&amp;VInst=PROD&amp;VType=PQD&amp;RQT=309&amp;VName=PQD&amp;TS=1172145131&amp;clientId=16380" TargetMode="External"/><Relationship Id="rId194" Type="http://schemas.openxmlformats.org/officeDocument/2006/relationships/hyperlink" Target="http://proquest.umi.com.ezproxy.matc.edu/pqdweb?index=4&amp;did=1216998051&amp;SrchMode=1&amp;sid=1&amp;Fmt=3&amp;VInst=PROD&amp;VType=PQD&amp;RQT=309&amp;VName=PQD&amp;TS=1172144036&amp;clientId=16380" TargetMode="Externa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oleObject" Target="embeddings/oleObject78.bin"/><Relationship Id="rId168" Type="http://schemas.openxmlformats.org/officeDocument/2006/relationships/hyperlink" Target="http://proquest.umi.com.ezproxy.matc.edu/pqdweb?index=12&amp;did=855123211&amp;SrchMode=1&amp;sid=6&amp;Fmt=6&amp;VInst=PROD&amp;VType=PQD&amp;RQT=309&amp;VName=PQD&amp;TS=1172145131&amp;clientId=16380" TargetMode="Externa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1.wmf"/><Relationship Id="rId163" Type="http://schemas.openxmlformats.org/officeDocument/2006/relationships/hyperlink" Target="http://proquest.umi.com.ezproxy.matc.edu/pqdweb?index=3&amp;did=1155235451&amp;SrchMode=1&amp;sid=6&amp;Fmt=2&amp;VInst=PROD&amp;VType=PQD&amp;RQT=309&amp;VName=PQD&amp;TS=1172145131&amp;clientId=16380" TargetMode="External"/><Relationship Id="rId184" Type="http://schemas.openxmlformats.org/officeDocument/2006/relationships/hyperlink" Target="http://proquest.umi.com.ezproxy.matc.edu/pqdweb?index=42&amp;did=1122477&amp;SrchMode=1&amp;sid=6&amp;Fmt=3&amp;VInst=PROD&amp;VType=PQD&amp;RQT=309&amp;VName=PQD&amp;TS=1172145454&amp;clientId=16380" TargetMode="External"/><Relationship Id="rId189" Type="http://schemas.openxmlformats.org/officeDocument/2006/relationships/hyperlink" Target="http://proquest.umi.com.ezproxy.matc.edu/pqdweb?index=48&amp;did=6156539&amp;SrchMode=1&amp;sid=6&amp;Fmt=2&amp;VInst=PROD&amp;VType=PQD&amp;RQT=309&amp;VName=PQD&amp;TS=1172145454&amp;clientId=16380" TargetMode="Externa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oleObject" Target="embeddings/oleObject72.bin"/><Relationship Id="rId158"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58.wmf"/><Relationship Id="rId153" Type="http://schemas.openxmlformats.org/officeDocument/2006/relationships/oleObject" Target="embeddings/oleObject81.bin"/><Relationship Id="rId174" Type="http://schemas.openxmlformats.org/officeDocument/2006/relationships/hyperlink" Target="javascript:genAccWindow('%2Fpqdweb%3Findex%3D21%26did%3D138614801%26SrchMode%3D1%26sid%3D6%26Fmt%3D18%26VInst%3DPROD%26VType%3DPQD%26RQT%3D309%26VName%3DPQD%26TS%3D1172145131%26clientId%3D16380');" TargetMode="External"/><Relationship Id="rId179" Type="http://schemas.openxmlformats.org/officeDocument/2006/relationships/hyperlink" Target="http://proquest.umi.com.ezproxy.matc.edu/pqdweb?index=30&amp;did=11333163&amp;SrchMode=1&amp;sid=6&amp;Fmt=2&amp;VInst=PROD&amp;VType=PQD&amp;RQT=309&amp;VName=PQD&amp;TS=1172145454&amp;clientId=16380" TargetMode="External"/><Relationship Id="rId195" Type="http://schemas.openxmlformats.org/officeDocument/2006/relationships/hyperlink" Target="http://proquest.umi.com.ezproxy.matc.edu/pqdweb?index=45&amp;did=1165568441&amp;SrchMode=1&amp;sid=1&amp;Fmt=2&amp;VInst=PROD&amp;VType=PQD&amp;RQT=309&amp;VName=PQD&amp;TS=1172144095&amp;clientId=16380" TargetMode="External"/><Relationship Id="rId190" Type="http://schemas.openxmlformats.org/officeDocument/2006/relationships/hyperlink" Target="http://proquest.umi.com.ezproxy.matc.edu/pqdweb?index=49&amp;did=1260943&amp;SrchMode=1&amp;sid=6&amp;Fmt=2&amp;VInst=PROD&amp;VType=PQD&amp;RQT=309&amp;VName=PQD&amp;TS=1172145454&amp;clientId=16380" TargetMode="Externa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hyperlink" Target="http://proquest.umi.com.ezproxy.matc.edu/pqdweb?index=4&amp;did=1143375641&amp;SrchMode=1&amp;sid=6&amp;Fmt=2&amp;VInst=PROD&amp;VType=PQD&amp;RQT=309&amp;VName=PQD&amp;TS=1172145131&amp;clientId=16380" TargetMode="External"/><Relationship Id="rId169" Type="http://schemas.openxmlformats.org/officeDocument/2006/relationships/hyperlink" Target="javascript:genAccWindow('%2Fpqdweb%3Findex%3D13%26did%3D777239321%26SrchMode%3D1%26sid%3D6%26Fmt%3D18%26VInst%3DPROD%26VType%3DPQD%26RQT%3D309%26VName%3DPQD%26TS%3D1172145131%26clientId%3D16380');" TargetMode="External"/><Relationship Id="rId185" Type="http://schemas.openxmlformats.org/officeDocument/2006/relationships/hyperlink" Target="http://proquest.umi.com.ezproxy.matc.edu/pqdweb?index=43&amp;did=1040022&amp;SrchMode=1&amp;sid=6&amp;Fmt=2&amp;VInst=PROD&amp;VType=PQD&amp;RQT=309&amp;VName=PQD&amp;TS=1172145454&amp;clientId=16380" TargetMode="Externa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hyperlink" Target="http://proquest.umi.com.ezproxy.matc.edu/pqdweb?index=31&amp;did=10057248&amp;SrchMode=1&amp;sid=6&amp;Fmt=2&amp;VInst=PROD&amp;VType=PQD&amp;RQT=309&amp;VName=PQD&amp;TS=1172145454&amp;clientId=16380" TargetMode="External"/><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6971</Words>
  <Characters>39741</Characters>
  <Application>Microsoft Office Word</Application>
  <DocSecurity>0</DocSecurity>
  <Lines>331</Lines>
  <Paragraphs>93</Paragraphs>
  <ScaleCrop>false</ScaleCrop>
  <Company/>
  <LinksUpToDate>false</LinksUpToDate>
  <CharactersWithSpaces>46619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2018-01-26T06:49:00Z</dcterms:created>
  <dcterms:modified xsi:type="dcterms:W3CDTF">2018-01-26T06:51:00Z</dcterms:modified>
</cp:coreProperties>
</file>