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r>
        <w:fldChar w:fldCharType="begin"/>
      </w:r>
      <w:r>
        <w:instrText>HYPERLINK \l "_Toc307564234"</w:instrText>
      </w:r>
      <w:r>
        <w:fldChar w:fldCharType="separate"/>
      </w:r>
      <w:r w:rsidRPr="00834A7C">
        <w:rPr>
          <w:rStyle w:val="Hyperlink"/>
          <w:noProof/>
          <w:rtl/>
          <w:lang w:bidi="fa-IR"/>
        </w:rPr>
        <w:t xml:space="preserve">1-2 </w:t>
      </w:r>
      <w:r w:rsidRPr="00834A7C">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Toc307564234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r>
        <w:fldChar w:fldCharType="end"/>
      </w:r>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35" w:history="1">
        <w:r w:rsidRPr="00834A7C">
          <w:rPr>
            <w:rStyle w:val="Hyperlink"/>
            <w:noProof/>
            <w:rtl/>
            <w:lang w:bidi="fa-IR"/>
          </w:rPr>
          <w:t>2-2</w:t>
        </w:r>
        <w:r w:rsidRPr="00834A7C">
          <w:rPr>
            <w:rStyle w:val="Hyperlink"/>
            <w:noProof/>
            <w:lang w:bidi="fa-IR"/>
          </w:rPr>
          <w:t>(</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ها</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Toc307564235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36" w:history="1">
        <w:r w:rsidRPr="00834A7C">
          <w:rPr>
            <w:rStyle w:val="Hyperlink"/>
            <w:noProof/>
            <w:rtl/>
            <w:lang w:bidi="fa-IR"/>
          </w:rPr>
          <w:t xml:space="preserve">1-2-2)  </w:t>
        </w:r>
        <w:r w:rsidRPr="00834A7C">
          <w:rPr>
            <w:rStyle w:val="Hyperlink"/>
            <w:rFonts w:hint="eastAsia"/>
            <w:noProof/>
            <w:rtl/>
            <w:lang w:bidi="fa-IR"/>
          </w:rPr>
          <w:t>تعار</w:t>
        </w:r>
        <w:r w:rsidRPr="00834A7C">
          <w:rPr>
            <w:rStyle w:val="Hyperlink"/>
            <w:rFonts w:hint="cs"/>
            <w:noProof/>
            <w:rtl/>
            <w:lang w:bidi="fa-IR"/>
          </w:rPr>
          <w:t>ی</w:t>
        </w:r>
        <w:r w:rsidRPr="00834A7C">
          <w:rPr>
            <w:rStyle w:val="Hyperlink"/>
            <w:rFonts w:hint="eastAsia"/>
            <w:noProof/>
            <w:rtl/>
            <w:lang w:bidi="fa-IR"/>
          </w:rPr>
          <w:t>ف</w:t>
        </w:r>
        <w:r w:rsidRPr="00834A7C">
          <w:rPr>
            <w:rStyle w:val="Hyperlink"/>
            <w:noProof/>
            <w:rtl/>
            <w:lang w:bidi="fa-IR"/>
          </w:rPr>
          <w:t xml:space="preserve"> </w:t>
        </w:r>
        <w:r w:rsidRPr="00834A7C">
          <w:rPr>
            <w:rStyle w:val="Hyperlink"/>
            <w:rFonts w:hint="eastAsia"/>
            <w:noProof/>
            <w:rtl/>
            <w:lang w:bidi="fa-IR"/>
          </w:rPr>
          <w:t>مربوط</w:t>
        </w:r>
        <w:r w:rsidRPr="00834A7C">
          <w:rPr>
            <w:rStyle w:val="Hyperlink"/>
            <w:noProof/>
            <w:rtl/>
            <w:lang w:bidi="fa-IR"/>
          </w:rPr>
          <w:t xml:space="preserve"> </w:t>
        </w:r>
        <w:r w:rsidRPr="00834A7C">
          <w:rPr>
            <w:rStyle w:val="Hyperlink"/>
            <w:rFonts w:hint="eastAsia"/>
            <w:noProof/>
            <w:rtl/>
            <w:lang w:bidi="fa-IR"/>
          </w:rPr>
          <w:t>به</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ها</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Toc307564236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37" w:history="1">
        <w:r w:rsidRPr="00834A7C">
          <w:rPr>
            <w:rStyle w:val="Hyperlink"/>
            <w:noProof/>
            <w:rtl/>
            <w:lang w:bidi="fa-IR"/>
          </w:rPr>
          <w:t xml:space="preserve">2-2-2) </w:t>
        </w:r>
        <w:r w:rsidRPr="00834A7C">
          <w:rPr>
            <w:rStyle w:val="Hyperlink"/>
            <w:rFonts w:hint="eastAsia"/>
            <w:noProof/>
            <w:rtl/>
            <w:lang w:bidi="fa-IR"/>
          </w:rPr>
          <w:t>بررس</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موشکافانه</w:t>
        </w:r>
        <w:r w:rsidRPr="00834A7C">
          <w:rPr>
            <w:rStyle w:val="Hyperlink"/>
            <w:noProof/>
            <w:rtl/>
            <w:lang w:bidi="fa-IR"/>
          </w:rPr>
          <w:t xml:space="preserve"> </w:t>
        </w:r>
        <w:r w:rsidRPr="00834A7C">
          <w:rPr>
            <w:rStyle w:val="Hyperlink"/>
            <w:rFonts w:hint="eastAsia"/>
            <w:noProof/>
            <w:rtl/>
            <w:lang w:bidi="fa-IR"/>
          </w:rPr>
          <w:t>علل</w:t>
        </w:r>
        <w:r w:rsidRPr="00834A7C">
          <w:rPr>
            <w:rStyle w:val="Hyperlink"/>
            <w:noProof/>
            <w:rtl/>
            <w:lang w:bidi="fa-IR"/>
          </w:rPr>
          <w:t xml:space="preserve"> </w:t>
        </w:r>
        <w:r w:rsidRPr="00834A7C">
          <w:rPr>
            <w:rStyle w:val="Hyperlink"/>
            <w:rFonts w:hint="eastAsia"/>
            <w:noProof/>
            <w:rtl/>
            <w:lang w:bidi="fa-IR"/>
          </w:rPr>
          <w:t>وجود</w:t>
        </w:r>
        <w:r w:rsidRPr="00834A7C">
          <w:rPr>
            <w:rStyle w:val="Hyperlink"/>
            <w:noProof/>
            <w:rtl/>
            <w:lang w:bidi="fa-IR"/>
          </w:rPr>
          <w:t xml:space="preserve"> </w:t>
        </w:r>
        <w:r w:rsidRPr="00834A7C">
          <w:rPr>
            <w:rStyle w:val="Hyperlink"/>
            <w:rFonts w:hint="eastAsia"/>
            <w:noProof/>
            <w:rtl/>
            <w:lang w:bidi="fa-IR"/>
          </w:rPr>
          <w:t>تفاوت</w:t>
        </w:r>
        <w:r w:rsidRPr="00834A7C">
          <w:rPr>
            <w:rStyle w:val="Hyperlink"/>
            <w:noProof/>
            <w:rtl/>
            <w:lang w:bidi="fa-IR"/>
          </w:rPr>
          <w:t xml:space="preserve"> </w:t>
        </w:r>
        <w:r w:rsidRPr="00834A7C">
          <w:rPr>
            <w:rStyle w:val="Hyperlink"/>
            <w:rFonts w:hint="eastAsia"/>
            <w:noProof/>
            <w:rtl/>
            <w:lang w:bidi="fa-IR"/>
          </w:rPr>
          <w:t>ها</w:t>
        </w:r>
        <w:r w:rsidRPr="00834A7C">
          <w:rPr>
            <w:rStyle w:val="Hyperlink"/>
            <w:noProof/>
            <w:rtl/>
            <w:lang w:bidi="fa-IR"/>
          </w:rPr>
          <w:t xml:space="preserve"> </w:t>
        </w:r>
        <w:r w:rsidRPr="00834A7C">
          <w:rPr>
            <w:rStyle w:val="Hyperlink"/>
            <w:rFonts w:hint="eastAsia"/>
            <w:noProof/>
            <w:rtl/>
            <w:lang w:bidi="fa-IR"/>
          </w:rPr>
          <w:t>در</w:t>
        </w:r>
        <w:r w:rsidRPr="00834A7C">
          <w:rPr>
            <w:rStyle w:val="Hyperlink"/>
            <w:noProof/>
            <w:rtl/>
            <w:lang w:bidi="fa-IR"/>
          </w:rPr>
          <w:t xml:space="preserve"> </w:t>
        </w:r>
        <w:r w:rsidRPr="00834A7C">
          <w:rPr>
            <w:rStyle w:val="Hyperlink"/>
            <w:rFonts w:hint="eastAsia"/>
            <w:noProof/>
            <w:rtl/>
            <w:lang w:bidi="fa-IR"/>
          </w:rPr>
          <w:t>زم</w:t>
        </w:r>
        <w:r w:rsidRPr="00834A7C">
          <w:rPr>
            <w:rStyle w:val="Hyperlink"/>
            <w:rFonts w:hint="cs"/>
            <w:noProof/>
            <w:rtl/>
            <w:lang w:bidi="fa-IR"/>
          </w:rPr>
          <w:t>ی</w:t>
        </w:r>
        <w:r w:rsidRPr="00834A7C">
          <w:rPr>
            <w:rStyle w:val="Hyperlink"/>
            <w:rFonts w:hint="eastAsia"/>
            <w:noProof/>
            <w:rtl/>
            <w:lang w:bidi="fa-IR"/>
          </w:rPr>
          <w:t>نه</w:t>
        </w:r>
        <w:r w:rsidRPr="00834A7C">
          <w:rPr>
            <w:rStyle w:val="Hyperlink"/>
            <w:noProof/>
            <w:rtl/>
            <w:lang w:bidi="fa-IR"/>
          </w:rPr>
          <w:t xml:space="preserve"> </w:t>
        </w:r>
        <w:r w:rsidRPr="00834A7C">
          <w:rPr>
            <w:rStyle w:val="Hyperlink"/>
            <w:rFonts w:hint="eastAsia"/>
            <w:noProof/>
            <w:rtl/>
            <w:lang w:bidi="fa-IR"/>
          </w:rPr>
          <w:t>ارائه</w:t>
        </w:r>
        <w:r w:rsidRPr="00834A7C">
          <w:rPr>
            <w:rStyle w:val="Hyperlink"/>
            <w:noProof/>
            <w:rtl/>
            <w:lang w:bidi="fa-IR"/>
          </w:rPr>
          <w:t xml:space="preserve"> </w:t>
        </w:r>
        <w:r w:rsidRPr="00834A7C">
          <w:rPr>
            <w:rStyle w:val="Hyperlink"/>
            <w:rFonts w:hint="eastAsia"/>
            <w:noProof/>
            <w:rtl/>
            <w:lang w:bidi="fa-IR"/>
          </w:rPr>
          <w:t>تعر</w:t>
        </w:r>
        <w:r w:rsidRPr="00834A7C">
          <w:rPr>
            <w:rStyle w:val="Hyperlink"/>
            <w:rFonts w:hint="cs"/>
            <w:noProof/>
            <w:rtl/>
            <w:lang w:bidi="fa-IR"/>
          </w:rPr>
          <w:t>ی</w:t>
        </w:r>
        <w:r w:rsidRPr="00834A7C">
          <w:rPr>
            <w:rStyle w:val="Hyperlink"/>
            <w:rFonts w:hint="eastAsia"/>
            <w:noProof/>
            <w:rtl/>
            <w:lang w:bidi="fa-IR"/>
          </w:rPr>
          <w:t>ف</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واحد</w:t>
        </w:r>
        <w:r w:rsidRPr="00834A7C">
          <w:rPr>
            <w:rStyle w:val="Hyperlink"/>
            <w:noProof/>
            <w:rtl/>
            <w:lang w:bidi="fa-IR"/>
          </w:rPr>
          <w:t xml:space="preserve"> </w:t>
        </w:r>
        <w:r w:rsidRPr="00834A7C">
          <w:rPr>
            <w:rStyle w:val="Hyperlink"/>
            <w:rFonts w:hint="eastAsia"/>
            <w:noProof/>
            <w:rtl/>
            <w:lang w:bidi="fa-IR"/>
          </w:rPr>
          <w:t>از</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ها</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Toc307564237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38" w:history="1">
        <w:r w:rsidRPr="00834A7C">
          <w:rPr>
            <w:rStyle w:val="Hyperlink"/>
            <w:noProof/>
            <w:rtl/>
            <w:lang w:bidi="fa-IR"/>
          </w:rPr>
          <w:t xml:space="preserve">3-2-2) </w:t>
        </w:r>
        <w:r w:rsidRPr="00834A7C">
          <w:rPr>
            <w:rStyle w:val="Hyperlink"/>
            <w:rFonts w:hint="eastAsia"/>
            <w:noProof/>
            <w:rtl/>
            <w:lang w:bidi="fa-IR"/>
          </w:rPr>
          <w:t>دلا</w:t>
        </w:r>
        <w:r w:rsidRPr="00834A7C">
          <w:rPr>
            <w:rStyle w:val="Hyperlink"/>
            <w:rFonts w:hint="cs"/>
            <w:noProof/>
            <w:rtl/>
            <w:lang w:bidi="fa-IR"/>
          </w:rPr>
          <w:t>ی</w:t>
        </w:r>
        <w:r w:rsidRPr="00834A7C">
          <w:rPr>
            <w:rStyle w:val="Hyperlink"/>
            <w:rFonts w:hint="eastAsia"/>
            <w:noProof/>
            <w:rtl/>
            <w:lang w:bidi="fa-IR"/>
          </w:rPr>
          <w:t>ل</w:t>
        </w:r>
        <w:r w:rsidRPr="00834A7C">
          <w:rPr>
            <w:rStyle w:val="Hyperlink"/>
            <w:noProof/>
            <w:rtl/>
            <w:lang w:bidi="fa-IR"/>
          </w:rPr>
          <w:t xml:space="preserve"> </w:t>
        </w:r>
        <w:r w:rsidRPr="00834A7C">
          <w:rPr>
            <w:rStyle w:val="Hyperlink"/>
            <w:rFonts w:hint="eastAsia"/>
            <w:noProof/>
            <w:rtl/>
            <w:lang w:bidi="fa-IR"/>
          </w:rPr>
          <w:t>افزا</w:t>
        </w:r>
        <w:r w:rsidRPr="00834A7C">
          <w:rPr>
            <w:rStyle w:val="Hyperlink"/>
            <w:rFonts w:hint="cs"/>
            <w:noProof/>
            <w:rtl/>
            <w:lang w:bidi="fa-IR"/>
          </w:rPr>
          <w:t>ی</w:t>
        </w:r>
        <w:r w:rsidRPr="00834A7C">
          <w:rPr>
            <w:rStyle w:val="Hyperlink"/>
            <w:rFonts w:hint="eastAsia"/>
            <w:noProof/>
            <w:rtl/>
            <w:lang w:bidi="fa-IR"/>
          </w:rPr>
          <w:t>ش</w:t>
        </w:r>
        <w:r w:rsidRPr="00834A7C">
          <w:rPr>
            <w:rStyle w:val="Hyperlink"/>
            <w:noProof/>
            <w:rtl/>
            <w:lang w:bidi="fa-IR"/>
          </w:rPr>
          <w:t xml:space="preserve"> </w:t>
        </w:r>
        <w:r w:rsidRPr="00834A7C">
          <w:rPr>
            <w:rStyle w:val="Hyperlink"/>
            <w:rFonts w:hint="eastAsia"/>
            <w:noProof/>
            <w:rtl/>
            <w:lang w:bidi="fa-IR"/>
          </w:rPr>
          <w:t>توجه</w:t>
        </w:r>
        <w:r w:rsidRPr="00834A7C">
          <w:rPr>
            <w:rStyle w:val="Hyperlink"/>
            <w:noProof/>
            <w:rtl/>
            <w:lang w:bidi="fa-IR"/>
          </w:rPr>
          <w:t xml:space="preserve"> </w:t>
        </w:r>
        <w:r w:rsidRPr="00834A7C">
          <w:rPr>
            <w:rStyle w:val="Hyperlink"/>
            <w:rFonts w:hint="eastAsia"/>
            <w:noProof/>
            <w:rtl/>
            <w:lang w:bidi="fa-IR"/>
          </w:rPr>
          <w:t>به</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Toc307564238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39" w:history="1">
        <w:r w:rsidRPr="00834A7C">
          <w:rPr>
            <w:rStyle w:val="Hyperlink"/>
            <w:noProof/>
            <w:rtl/>
            <w:lang w:bidi="fa-IR"/>
          </w:rPr>
          <w:t xml:space="preserve">1-3-2-2) </w:t>
        </w:r>
        <w:r w:rsidRPr="00834A7C">
          <w:rPr>
            <w:rStyle w:val="Hyperlink"/>
            <w:rFonts w:hint="eastAsia"/>
            <w:noProof/>
            <w:rtl/>
            <w:lang w:bidi="fa-IR"/>
          </w:rPr>
          <w:t>پد</w:t>
        </w:r>
        <w:r w:rsidRPr="00834A7C">
          <w:rPr>
            <w:rStyle w:val="Hyperlink"/>
            <w:rFonts w:hint="cs"/>
            <w:noProof/>
            <w:rtl/>
            <w:lang w:bidi="fa-IR"/>
          </w:rPr>
          <w:t>ی</w:t>
        </w:r>
        <w:r w:rsidRPr="00834A7C">
          <w:rPr>
            <w:rStyle w:val="Hyperlink"/>
            <w:rFonts w:hint="eastAsia"/>
            <w:noProof/>
            <w:rtl/>
            <w:lang w:bidi="fa-IR"/>
          </w:rPr>
          <w:t>ده</w:t>
        </w:r>
        <w:r w:rsidRPr="00834A7C">
          <w:rPr>
            <w:rStyle w:val="Hyperlink"/>
            <w:noProof/>
            <w:rtl/>
            <w:lang w:bidi="fa-IR"/>
          </w:rPr>
          <w:t xml:space="preserve"> </w:t>
        </w:r>
        <w:r w:rsidRPr="00834A7C">
          <w:rPr>
            <w:rStyle w:val="Hyperlink"/>
            <w:rFonts w:hint="eastAsia"/>
            <w:noProof/>
            <w:rtl/>
            <w:lang w:bidi="fa-IR"/>
          </w:rPr>
          <w:t>اقتصاد</w:t>
        </w:r>
        <w:r w:rsidRPr="00834A7C">
          <w:rPr>
            <w:rStyle w:val="Hyperlink"/>
            <w:noProof/>
            <w:rtl/>
            <w:lang w:bidi="fa-IR"/>
          </w:rPr>
          <w:t xml:space="preserve"> </w:t>
        </w:r>
        <w:r w:rsidRPr="00834A7C">
          <w:rPr>
            <w:rStyle w:val="Hyperlink"/>
            <w:rFonts w:hint="eastAsia"/>
            <w:noProof/>
            <w:rtl/>
            <w:lang w:bidi="fa-IR"/>
          </w:rPr>
          <w:t>کلان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Toc307564239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40" w:history="1">
        <w:r w:rsidRPr="00834A7C">
          <w:rPr>
            <w:rStyle w:val="Hyperlink"/>
            <w:noProof/>
            <w:rtl/>
            <w:lang w:bidi="fa-IR"/>
          </w:rPr>
          <w:t xml:space="preserve">2-3-2-2) </w:t>
        </w:r>
        <w:r w:rsidRPr="00834A7C">
          <w:rPr>
            <w:rStyle w:val="Hyperlink"/>
            <w:rFonts w:hint="eastAsia"/>
            <w:noProof/>
            <w:rtl/>
            <w:lang w:bidi="fa-IR"/>
          </w:rPr>
          <w:t>خصوص</w:t>
        </w:r>
        <w:r w:rsidRPr="00834A7C">
          <w:rPr>
            <w:rStyle w:val="Hyperlink"/>
            <w:rFonts w:hint="cs"/>
            <w:noProof/>
            <w:rtl/>
            <w:lang w:bidi="fa-IR"/>
          </w:rPr>
          <w:t>ی</w:t>
        </w:r>
        <w:r w:rsidRPr="00834A7C">
          <w:rPr>
            <w:rStyle w:val="Hyperlink"/>
            <w:rFonts w:hint="eastAsia"/>
            <w:noProof/>
            <w:rtl/>
            <w:lang w:bidi="fa-IR"/>
          </w:rPr>
          <w:t>ات</w:t>
        </w:r>
        <w:r w:rsidRPr="00834A7C">
          <w:rPr>
            <w:rStyle w:val="Hyperlink"/>
            <w:noProof/>
            <w:rtl/>
            <w:lang w:bidi="fa-IR"/>
          </w:rPr>
          <w:t xml:space="preserve"> </w:t>
        </w:r>
        <w:r w:rsidRPr="00834A7C">
          <w:rPr>
            <w:rStyle w:val="Hyperlink"/>
            <w:rFonts w:hint="eastAsia"/>
            <w:noProof/>
            <w:rtl/>
            <w:lang w:bidi="fa-IR"/>
          </w:rPr>
          <w:t>موجود</w:t>
        </w:r>
        <w:r w:rsidRPr="00834A7C">
          <w:rPr>
            <w:rStyle w:val="Hyperlink"/>
            <w:noProof/>
            <w:rtl/>
            <w:lang w:bidi="fa-IR"/>
          </w:rPr>
          <w:t xml:space="preserve"> </w:t>
        </w:r>
        <w:r w:rsidRPr="00834A7C">
          <w:rPr>
            <w:rStyle w:val="Hyperlink"/>
            <w:rFonts w:hint="eastAsia"/>
            <w:noProof/>
            <w:rtl/>
            <w:lang w:bidi="fa-IR"/>
          </w:rPr>
          <w:t>در</w:t>
        </w:r>
        <w:r w:rsidRPr="00834A7C">
          <w:rPr>
            <w:rStyle w:val="Hyperlink"/>
            <w:noProof/>
            <w:rtl/>
            <w:lang w:bidi="fa-IR"/>
          </w:rPr>
          <w:t xml:space="preserve"> </w:t>
        </w:r>
        <w:r w:rsidRPr="00834A7C">
          <w:rPr>
            <w:rStyle w:val="Hyperlink"/>
            <w:rFonts w:hint="eastAsia"/>
            <w:noProof/>
            <w:rtl/>
            <w:lang w:bidi="fa-IR"/>
          </w:rPr>
          <w:t>منابع</w:t>
        </w:r>
        <w:r w:rsidRPr="00834A7C">
          <w:rPr>
            <w:rStyle w:val="Hyperlink"/>
            <w:noProof/>
            <w:rtl/>
            <w:lang w:bidi="fa-IR"/>
          </w:rPr>
          <w:t xml:space="preserve"> </w:t>
        </w:r>
        <w:r w:rsidRPr="00834A7C">
          <w:rPr>
            <w:rStyle w:val="Hyperlink"/>
            <w:rFonts w:hint="eastAsia"/>
            <w:noProof/>
            <w:rtl/>
            <w:lang w:bidi="fa-IR"/>
          </w:rPr>
          <w:t>نامشهود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Toc307564240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41" w:history="1">
        <w:r w:rsidRPr="00834A7C">
          <w:rPr>
            <w:rStyle w:val="Hyperlink"/>
            <w:noProof/>
            <w:rtl/>
            <w:lang w:bidi="fa-IR"/>
          </w:rPr>
          <w:t xml:space="preserve">3-2) </w:t>
        </w:r>
        <w:r w:rsidRPr="00834A7C">
          <w:rPr>
            <w:rStyle w:val="Hyperlink"/>
            <w:rFonts w:hint="eastAsia"/>
            <w:noProof/>
            <w:rtl/>
            <w:lang w:bidi="fa-IR"/>
          </w:rPr>
          <w:t>تار</w:t>
        </w:r>
        <w:r w:rsidRPr="00834A7C">
          <w:rPr>
            <w:rStyle w:val="Hyperlink"/>
            <w:rFonts w:hint="cs"/>
            <w:noProof/>
            <w:rtl/>
            <w:lang w:bidi="fa-IR"/>
          </w:rPr>
          <w:t>ی</w:t>
        </w:r>
        <w:r w:rsidRPr="00834A7C">
          <w:rPr>
            <w:rStyle w:val="Hyperlink"/>
            <w:rFonts w:hint="eastAsia"/>
            <w:noProof/>
            <w:rtl/>
            <w:lang w:bidi="fa-IR"/>
          </w:rPr>
          <w:t>خچه</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Toc307564241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42" w:history="1">
        <w:r w:rsidRPr="00834A7C">
          <w:rPr>
            <w:rStyle w:val="Hyperlink"/>
            <w:noProof/>
            <w:rtl/>
            <w:lang w:bidi="fa-IR"/>
          </w:rPr>
          <w:t xml:space="preserve">1-3-2) </w:t>
        </w:r>
        <w:r w:rsidRPr="00834A7C">
          <w:rPr>
            <w:rStyle w:val="Hyperlink"/>
            <w:rFonts w:hint="eastAsia"/>
            <w:noProof/>
            <w:rtl/>
            <w:lang w:bidi="fa-IR"/>
          </w:rPr>
          <w:t>بررس</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اثر</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بر</w:t>
        </w:r>
        <w:r w:rsidRPr="00834A7C">
          <w:rPr>
            <w:rStyle w:val="Hyperlink"/>
            <w:noProof/>
            <w:rtl/>
            <w:lang w:bidi="fa-IR"/>
          </w:rPr>
          <w:t xml:space="preserve"> </w:t>
        </w:r>
        <w:r w:rsidRPr="00834A7C">
          <w:rPr>
            <w:rStyle w:val="Hyperlink"/>
            <w:rFonts w:hint="eastAsia"/>
            <w:noProof/>
            <w:rtl/>
            <w:lang w:bidi="fa-IR"/>
          </w:rPr>
          <w:t>عملکرد</w:t>
        </w:r>
        <w:r w:rsidRPr="00834A7C">
          <w:rPr>
            <w:rStyle w:val="Hyperlink"/>
            <w:noProof/>
            <w:rtl/>
            <w:lang w:bidi="fa-IR"/>
          </w:rPr>
          <w:t xml:space="preserve"> </w:t>
        </w:r>
        <w:r w:rsidRPr="00834A7C">
          <w:rPr>
            <w:rStyle w:val="Hyperlink"/>
            <w:rFonts w:hint="eastAsia"/>
            <w:noProof/>
            <w:rtl/>
            <w:lang w:bidi="fa-IR"/>
          </w:rPr>
          <w:t>سازمان</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و</w:t>
        </w:r>
        <w:r w:rsidRPr="00834A7C">
          <w:rPr>
            <w:rStyle w:val="Hyperlink"/>
            <w:noProof/>
            <w:rtl/>
            <w:lang w:bidi="fa-IR"/>
          </w:rPr>
          <w:t xml:space="preserve"> </w:t>
        </w:r>
        <w:r w:rsidRPr="00834A7C">
          <w:rPr>
            <w:rStyle w:val="Hyperlink"/>
            <w:rFonts w:hint="eastAsia"/>
            <w:noProof/>
            <w:rtl/>
            <w:lang w:bidi="fa-IR"/>
          </w:rPr>
          <w:t>کسب</w:t>
        </w:r>
        <w:r w:rsidRPr="00834A7C">
          <w:rPr>
            <w:rStyle w:val="Hyperlink"/>
            <w:noProof/>
            <w:rtl/>
            <w:lang w:bidi="fa-IR"/>
          </w:rPr>
          <w:t xml:space="preserve"> </w:t>
        </w:r>
        <w:r w:rsidRPr="00834A7C">
          <w:rPr>
            <w:rStyle w:val="Hyperlink"/>
            <w:rFonts w:hint="eastAsia"/>
            <w:noProof/>
            <w:rtl/>
            <w:lang w:bidi="fa-IR"/>
          </w:rPr>
          <w:t>مز</w:t>
        </w:r>
        <w:r w:rsidRPr="00834A7C">
          <w:rPr>
            <w:rStyle w:val="Hyperlink"/>
            <w:rFonts w:hint="cs"/>
            <w:noProof/>
            <w:rtl/>
            <w:lang w:bidi="fa-IR"/>
          </w:rPr>
          <w:t>ی</w:t>
        </w:r>
        <w:r w:rsidRPr="00834A7C">
          <w:rPr>
            <w:rStyle w:val="Hyperlink"/>
            <w:rFonts w:hint="eastAsia"/>
            <w:noProof/>
            <w:rtl/>
            <w:lang w:bidi="fa-IR"/>
          </w:rPr>
          <w:t>ت</w:t>
        </w:r>
        <w:r w:rsidRPr="00834A7C">
          <w:rPr>
            <w:rStyle w:val="Hyperlink"/>
            <w:noProof/>
            <w:rtl/>
            <w:lang w:bidi="fa-IR"/>
          </w:rPr>
          <w:t xml:space="preserve"> </w:t>
        </w:r>
        <w:r w:rsidRPr="00834A7C">
          <w:rPr>
            <w:rStyle w:val="Hyperlink"/>
            <w:rFonts w:hint="eastAsia"/>
            <w:noProof/>
            <w:rtl/>
            <w:lang w:bidi="fa-IR"/>
          </w:rPr>
          <w:t>رقابت</w:t>
        </w:r>
        <w:r w:rsidRPr="00834A7C">
          <w:rPr>
            <w:rStyle w:val="Hyperlink"/>
            <w:rFonts w:hint="cs"/>
            <w:noProof/>
            <w:rtl/>
            <w:lang w:bidi="fa-IR"/>
          </w:rPr>
          <w:t>ی</w:t>
        </w:r>
        <w:r w:rsidRPr="00834A7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Toc307564242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43" w:history="1">
        <w:r w:rsidRPr="00834A7C">
          <w:rPr>
            <w:rStyle w:val="Hyperlink"/>
            <w:noProof/>
            <w:rtl/>
            <w:lang w:bidi="fa-IR"/>
          </w:rPr>
          <w:t xml:space="preserve">1-1-3-2)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ها</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و</w:t>
        </w:r>
        <w:r w:rsidRPr="00834A7C">
          <w:rPr>
            <w:rStyle w:val="Hyperlink"/>
            <w:noProof/>
            <w:rtl/>
            <w:lang w:bidi="fa-IR"/>
          </w:rPr>
          <w:t xml:space="preserve"> </w:t>
        </w:r>
        <w:r w:rsidRPr="00834A7C">
          <w:rPr>
            <w:rStyle w:val="Hyperlink"/>
            <w:rFonts w:hint="eastAsia"/>
            <w:noProof/>
            <w:rtl/>
            <w:lang w:bidi="fa-IR"/>
          </w:rPr>
          <w:t>عملکرد</w:t>
        </w:r>
        <w:r w:rsidRPr="00834A7C">
          <w:rPr>
            <w:rStyle w:val="Hyperlink"/>
            <w:noProof/>
            <w:rtl/>
            <w:lang w:bidi="fa-IR"/>
          </w:rPr>
          <w:t xml:space="preserve"> </w:t>
        </w:r>
        <w:r w:rsidRPr="00834A7C">
          <w:rPr>
            <w:rStyle w:val="Hyperlink"/>
            <w:rFonts w:hint="eastAsia"/>
            <w:noProof/>
            <w:rtl/>
            <w:lang w:bidi="fa-IR"/>
          </w:rPr>
          <w:t>سازمان</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Toc307564243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44" w:history="1">
        <w:r w:rsidRPr="00834A7C">
          <w:rPr>
            <w:rStyle w:val="Hyperlink"/>
            <w:noProof/>
            <w:rtl/>
            <w:lang w:bidi="fa-IR"/>
          </w:rPr>
          <w:t xml:space="preserve">2-1-3-2)  </w:t>
        </w:r>
        <w:r w:rsidRPr="00834A7C">
          <w:rPr>
            <w:rStyle w:val="Hyperlink"/>
            <w:rFonts w:hint="eastAsia"/>
            <w:noProof/>
            <w:rtl/>
            <w:lang w:bidi="fa-IR"/>
          </w:rPr>
          <w:t>نقش</w:t>
        </w:r>
        <w:r w:rsidRPr="00834A7C">
          <w:rPr>
            <w:rStyle w:val="Hyperlink"/>
            <w:noProof/>
            <w:rtl/>
            <w:lang w:bidi="fa-IR"/>
          </w:rPr>
          <w:t xml:space="preserve"> </w:t>
        </w:r>
        <w:r w:rsidRPr="00834A7C">
          <w:rPr>
            <w:rStyle w:val="Hyperlink"/>
            <w:rFonts w:hint="eastAsia"/>
            <w:noProof/>
            <w:rtl/>
            <w:lang w:bidi="fa-IR"/>
          </w:rPr>
          <w:t>مامور</w:t>
        </w:r>
        <w:r w:rsidRPr="00834A7C">
          <w:rPr>
            <w:rStyle w:val="Hyperlink"/>
            <w:rFonts w:hint="cs"/>
            <w:noProof/>
            <w:rtl/>
            <w:lang w:bidi="fa-IR"/>
          </w:rPr>
          <w:t>ی</w:t>
        </w:r>
        <w:r w:rsidRPr="00834A7C">
          <w:rPr>
            <w:rStyle w:val="Hyperlink"/>
            <w:rFonts w:hint="eastAsia"/>
            <w:noProof/>
            <w:rtl/>
            <w:lang w:bidi="fa-IR"/>
          </w:rPr>
          <w:t>ت</w:t>
        </w:r>
        <w:r w:rsidRPr="00834A7C">
          <w:rPr>
            <w:rStyle w:val="Hyperlink"/>
            <w:noProof/>
            <w:rtl/>
            <w:lang w:bidi="fa-IR"/>
          </w:rPr>
          <w:t xml:space="preserve"> </w:t>
        </w:r>
        <w:r w:rsidRPr="00834A7C">
          <w:rPr>
            <w:rStyle w:val="Hyperlink"/>
            <w:rFonts w:hint="eastAsia"/>
            <w:noProof/>
            <w:rtl/>
            <w:lang w:bidi="fa-IR"/>
          </w:rPr>
          <w:t>در</w:t>
        </w:r>
        <w:r w:rsidRPr="00834A7C">
          <w:rPr>
            <w:rStyle w:val="Hyperlink"/>
            <w:noProof/>
            <w:rtl/>
            <w:lang w:bidi="fa-IR"/>
          </w:rPr>
          <w:t xml:space="preserve"> </w:t>
        </w:r>
        <w:r w:rsidRPr="00834A7C">
          <w:rPr>
            <w:rStyle w:val="Hyperlink"/>
            <w:rFonts w:hint="eastAsia"/>
            <w:noProof/>
            <w:rtl/>
            <w:lang w:bidi="fa-IR"/>
          </w:rPr>
          <w:t>بالابردن</w:t>
        </w:r>
        <w:r w:rsidRPr="00834A7C">
          <w:rPr>
            <w:rStyle w:val="Hyperlink"/>
            <w:noProof/>
            <w:rtl/>
            <w:lang w:bidi="fa-IR"/>
          </w:rPr>
          <w:t xml:space="preserve"> </w:t>
        </w:r>
        <w:r w:rsidRPr="00834A7C">
          <w:rPr>
            <w:rStyle w:val="Hyperlink"/>
            <w:rFonts w:hint="eastAsia"/>
            <w:noProof/>
            <w:rtl/>
            <w:lang w:bidi="fa-IR"/>
          </w:rPr>
          <w:t>عملکرد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Toc307564244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45" w:history="1">
        <w:r w:rsidRPr="00834A7C">
          <w:rPr>
            <w:rStyle w:val="Hyperlink"/>
            <w:noProof/>
            <w:rtl/>
            <w:lang w:bidi="fa-IR"/>
          </w:rPr>
          <w:t xml:space="preserve">3-1-3-2) </w:t>
        </w:r>
        <w:r w:rsidRPr="00834A7C">
          <w:rPr>
            <w:rStyle w:val="Hyperlink"/>
            <w:rFonts w:hint="eastAsia"/>
            <w:noProof/>
            <w:rtl/>
            <w:lang w:bidi="fa-IR"/>
          </w:rPr>
          <w:t>مز</w:t>
        </w:r>
        <w:r w:rsidRPr="00834A7C">
          <w:rPr>
            <w:rStyle w:val="Hyperlink"/>
            <w:rFonts w:hint="cs"/>
            <w:noProof/>
            <w:rtl/>
            <w:lang w:bidi="fa-IR"/>
          </w:rPr>
          <w:t>ی</w:t>
        </w:r>
        <w:r w:rsidRPr="00834A7C">
          <w:rPr>
            <w:rStyle w:val="Hyperlink"/>
            <w:rFonts w:hint="eastAsia"/>
            <w:noProof/>
            <w:rtl/>
            <w:lang w:bidi="fa-IR"/>
          </w:rPr>
          <w:t>ت</w:t>
        </w:r>
        <w:r w:rsidRPr="00834A7C">
          <w:rPr>
            <w:rStyle w:val="Hyperlink"/>
            <w:noProof/>
            <w:rtl/>
            <w:lang w:bidi="fa-IR"/>
          </w:rPr>
          <w:t xml:space="preserve"> </w:t>
        </w:r>
        <w:r w:rsidRPr="00834A7C">
          <w:rPr>
            <w:rStyle w:val="Hyperlink"/>
            <w:rFonts w:hint="eastAsia"/>
            <w:noProof/>
            <w:rtl/>
            <w:lang w:bidi="fa-IR"/>
          </w:rPr>
          <w:t>رقابت</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Toc307564245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46" w:history="1">
        <w:r w:rsidRPr="00834A7C">
          <w:rPr>
            <w:rStyle w:val="Hyperlink"/>
            <w:noProof/>
            <w:rtl/>
            <w:lang w:bidi="fa-IR"/>
          </w:rPr>
          <w:t xml:space="preserve">4-1-3-2) </w:t>
        </w:r>
        <w:r w:rsidRPr="00834A7C">
          <w:rPr>
            <w:rStyle w:val="Hyperlink"/>
            <w:rFonts w:hint="eastAsia"/>
            <w:noProof/>
            <w:rtl/>
            <w:lang w:bidi="fa-IR"/>
          </w:rPr>
          <w:t>مز</w:t>
        </w:r>
        <w:r w:rsidRPr="00834A7C">
          <w:rPr>
            <w:rStyle w:val="Hyperlink"/>
            <w:rFonts w:hint="cs"/>
            <w:noProof/>
            <w:rtl/>
            <w:lang w:bidi="fa-IR"/>
          </w:rPr>
          <w:t>ی</w:t>
        </w:r>
        <w:r w:rsidRPr="00834A7C">
          <w:rPr>
            <w:rStyle w:val="Hyperlink"/>
            <w:rFonts w:hint="eastAsia"/>
            <w:noProof/>
            <w:rtl/>
            <w:lang w:bidi="fa-IR"/>
          </w:rPr>
          <w:t>ت</w:t>
        </w:r>
        <w:r w:rsidRPr="00834A7C">
          <w:rPr>
            <w:rStyle w:val="Hyperlink"/>
            <w:noProof/>
            <w:rtl/>
            <w:lang w:bidi="fa-IR"/>
          </w:rPr>
          <w:t xml:space="preserve"> </w:t>
        </w:r>
        <w:r w:rsidRPr="00834A7C">
          <w:rPr>
            <w:rStyle w:val="Hyperlink"/>
            <w:rFonts w:hint="eastAsia"/>
            <w:noProof/>
            <w:rtl/>
            <w:lang w:bidi="fa-IR"/>
          </w:rPr>
          <w:t>مشهود</w:t>
        </w:r>
        <w:r w:rsidRPr="00834A7C">
          <w:rPr>
            <w:rStyle w:val="Hyperlink"/>
            <w:noProof/>
            <w:rtl/>
            <w:lang w:bidi="fa-IR"/>
          </w:rPr>
          <w:t xml:space="preserve"> </w:t>
        </w:r>
        <w:r w:rsidRPr="00834A7C">
          <w:rPr>
            <w:rStyle w:val="Hyperlink"/>
            <w:rFonts w:hint="eastAsia"/>
            <w:noProof/>
            <w:rtl/>
            <w:lang w:bidi="fa-IR"/>
          </w:rPr>
          <w:t>در</w:t>
        </w:r>
        <w:r w:rsidRPr="00834A7C">
          <w:rPr>
            <w:rStyle w:val="Hyperlink"/>
            <w:noProof/>
            <w:rtl/>
            <w:lang w:bidi="fa-IR"/>
          </w:rPr>
          <w:t xml:space="preserve"> </w:t>
        </w:r>
        <w:r w:rsidRPr="00834A7C">
          <w:rPr>
            <w:rStyle w:val="Hyperlink"/>
            <w:rFonts w:hint="eastAsia"/>
            <w:noProof/>
            <w:rtl/>
            <w:lang w:bidi="fa-IR"/>
          </w:rPr>
          <w:t>مقابل</w:t>
        </w:r>
        <w:r w:rsidRPr="00834A7C">
          <w:rPr>
            <w:rStyle w:val="Hyperlink"/>
            <w:noProof/>
            <w:rtl/>
            <w:lang w:bidi="fa-IR"/>
          </w:rPr>
          <w:t xml:space="preserve"> </w:t>
        </w:r>
        <w:r w:rsidRPr="00834A7C">
          <w:rPr>
            <w:rStyle w:val="Hyperlink"/>
            <w:rFonts w:hint="eastAsia"/>
            <w:noProof/>
            <w:rtl/>
            <w:lang w:bidi="fa-IR"/>
          </w:rPr>
          <w:t>نامشهود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Toc307564246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47" w:history="1">
        <w:r w:rsidRPr="00834A7C">
          <w:rPr>
            <w:rStyle w:val="Hyperlink"/>
            <w:noProof/>
            <w:rtl/>
            <w:lang w:bidi="fa-IR"/>
          </w:rPr>
          <w:t xml:space="preserve">5-1-3-2) </w:t>
        </w:r>
        <w:r w:rsidRPr="00834A7C">
          <w:rPr>
            <w:rStyle w:val="Hyperlink"/>
            <w:rFonts w:hint="eastAsia"/>
            <w:noProof/>
            <w:rtl/>
            <w:lang w:bidi="fa-IR"/>
          </w:rPr>
          <w:t>مد</w:t>
        </w:r>
        <w:r w:rsidRPr="00834A7C">
          <w:rPr>
            <w:rStyle w:val="Hyperlink"/>
            <w:rFonts w:hint="cs"/>
            <w:noProof/>
            <w:rtl/>
            <w:lang w:bidi="fa-IR"/>
          </w:rPr>
          <w:t>ی</w:t>
        </w:r>
        <w:r w:rsidRPr="00834A7C">
          <w:rPr>
            <w:rStyle w:val="Hyperlink"/>
            <w:rFonts w:hint="eastAsia"/>
            <w:noProof/>
            <w:rtl/>
            <w:lang w:bidi="fa-IR"/>
          </w:rPr>
          <w:t>ر</w:t>
        </w:r>
        <w:r w:rsidRPr="00834A7C">
          <w:rPr>
            <w:rStyle w:val="Hyperlink"/>
            <w:rFonts w:hint="cs"/>
            <w:noProof/>
            <w:rtl/>
            <w:lang w:bidi="fa-IR"/>
          </w:rPr>
          <w:t>ی</w:t>
        </w:r>
        <w:r w:rsidRPr="00834A7C">
          <w:rPr>
            <w:rStyle w:val="Hyperlink"/>
            <w:rFonts w:hint="eastAsia"/>
            <w:noProof/>
            <w:rtl/>
            <w:lang w:bidi="fa-IR"/>
          </w:rPr>
          <w:t>ت</w:t>
        </w:r>
        <w:r w:rsidRPr="00834A7C">
          <w:rPr>
            <w:rStyle w:val="Hyperlink"/>
            <w:noProof/>
            <w:rtl/>
            <w:lang w:bidi="fa-IR"/>
          </w:rPr>
          <w:t xml:space="preserve"> </w:t>
        </w:r>
        <w:r w:rsidRPr="00834A7C">
          <w:rPr>
            <w:rStyle w:val="Hyperlink"/>
            <w:rFonts w:hint="eastAsia"/>
            <w:noProof/>
            <w:rtl/>
            <w:lang w:bidi="fa-IR"/>
          </w:rPr>
          <w:t>دانش،</w:t>
        </w:r>
        <w:r w:rsidRPr="00834A7C">
          <w:rPr>
            <w:rStyle w:val="Hyperlink"/>
            <w:noProof/>
            <w:rtl/>
            <w:lang w:bidi="fa-IR"/>
          </w:rPr>
          <w:t xml:space="preserve"> </w:t>
        </w:r>
        <w:r w:rsidRPr="00834A7C">
          <w:rPr>
            <w:rStyle w:val="Hyperlink"/>
            <w:rFonts w:hint="eastAsia"/>
            <w:noProof/>
            <w:rtl/>
            <w:lang w:bidi="fa-IR"/>
          </w:rPr>
          <w:t>ابزار</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برا</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تبد</w:t>
        </w:r>
        <w:r w:rsidRPr="00834A7C">
          <w:rPr>
            <w:rStyle w:val="Hyperlink"/>
            <w:rFonts w:hint="cs"/>
            <w:noProof/>
            <w:rtl/>
            <w:lang w:bidi="fa-IR"/>
          </w:rPr>
          <w:t>ی</w:t>
        </w:r>
        <w:r w:rsidRPr="00834A7C">
          <w:rPr>
            <w:rStyle w:val="Hyperlink"/>
            <w:rFonts w:hint="eastAsia"/>
            <w:noProof/>
            <w:rtl/>
            <w:lang w:bidi="fa-IR"/>
          </w:rPr>
          <w:t>ل</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ها</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به</w:t>
        </w:r>
        <w:r w:rsidRPr="00834A7C">
          <w:rPr>
            <w:rStyle w:val="Hyperlink"/>
            <w:noProof/>
            <w:rtl/>
            <w:lang w:bidi="fa-IR"/>
          </w:rPr>
          <w:t xml:space="preserve"> </w:t>
        </w:r>
        <w:r w:rsidRPr="00834A7C">
          <w:rPr>
            <w:rStyle w:val="Hyperlink"/>
            <w:rFonts w:hint="eastAsia"/>
            <w:noProof/>
            <w:rtl/>
            <w:lang w:bidi="fa-IR"/>
          </w:rPr>
          <w:t>مز</w:t>
        </w:r>
        <w:r w:rsidRPr="00834A7C">
          <w:rPr>
            <w:rStyle w:val="Hyperlink"/>
            <w:rFonts w:hint="cs"/>
            <w:noProof/>
            <w:rtl/>
            <w:lang w:bidi="fa-IR"/>
          </w:rPr>
          <w:t>ی</w:t>
        </w:r>
        <w:r w:rsidRPr="00834A7C">
          <w:rPr>
            <w:rStyle w:val="Hyperlink"/>
            <w:rFonts w:hint="eastAsia"/>
            <w:noProof/>
            <w:rtl/>
            <w:lang w:bidi="fa-IR"/>
          </w:rPr>
          <w:t>ت</w:t>
        </w:r>
        <w:r w:rsidRPr="00834A7C">
          <w:rPr>
            <w:rStyle w:val="Hyperlink"/>
            <w:noProof/>
            <w:rtl/>
            <w:lang w:bidi="fa-IR"/>
          </w:rPr>
          <w:t xml:space="preserve"> </w:t>
        </w:r>
        <w:r w:rsidRPr="00834A7C">
          <w:rPr>
            <w:rStyle w:val="Hyperlink"/>
            <w:rFonts w:hint="eastAsia"/>
            <w:noProof/>
            <w:rtl/>
            <w:lang w:bidi="fa-IR"/>
          </w:rPr>
          <w:t>رقابت</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Toc307564247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48" w:history="1">
        <w:r w:rsidRPr="00834A7C">
          <w:rPr>
            <w:rStyle w:val="Hyperlink"/>
            <w:noProof/>
            <w:rtl/>
            <w:lang w:bidi="fa-IR"/>
          </w:rPr>
          <w:t xml:space="preserve">6-1-3-2) </w:t>
        </w:r>
        <w:r w:rsidRPr="00834A7C">
          <w:rPr>
            <w:rStyle w:val="Hyperlink"/>
            <w:rFonts w:hint="eastAsia"/>
            <w:noProof/>
            <w:rtl/>
          </w:rPr>
          <w:t>ارتباط</w:t>
        </w:r>
        <w:r w:rsidRPr="00834A7C">
          <w:rPr>
            <w:rStyle w:val="Hyperlink"/>
            <w:noProof/>
            <w:rtl/>
          </w:rPr>
          <w:t xml:space="preserve"> </w:t>
        </w:r>
        <w:r w:rsidRPr="00834A7C">
          <w:rPr>
            <w:rStyle w:val="Hyperlink"/>
            <w:rFonts w:hint="eastAsia"/>
            <w:noProof/>
            <w:rtl/>
          </w:rPr>
          <w:t>سرما</w:t>
        </w:r>
        <w:r w:rsidRPr="00834A7C">
          <w:rPr>
            <w:rStyle w:val="Hyperlink"/>
            <w:rFonts w:hint="cs"/>
            <w:noProof/>
            <w:rtl/>
          </w:rPr>
          <w:t>ی</w:t>
        </w:r>
        <w:r w:rsidRPr="00834A7C">
          <w:rPr>
            <w:rStyle w:val="Hyperlink"/>
            <w:rFonts w:hint="eastAsia"/>
            <w:noProof/>
            <w:rtl/>
          </w:rPr>
          <w:t>ه</w:t>
        </w:r>
        <w:r w:rsidRPr="00834A7C">
          <w:rPr>
            <w:rStyle w:val="Hyperlink"/>
            <w:noProof/>
            <w:rtl/>
          </w:rPr>
          <w:t xml:space="preserve"> </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فکر</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w:t>
        </w:r>
        <w:r w:rsidRPr="00834A7C">
          <w:rPr>
            <w:rStyle w:val="Hyperlink"/>
            <w:noProof/>
            <w:rtl/>
          </w:rPr>
          <w:t xml:space="preserve"> </w:t>
        </w:r>
        <w:r w:rsidRPr="00834A7C">
          <w:rPr>
            <w:rStyle w:val="Hyperlink"/>
            <w:rFonts w:hint="eastAsia"/>
            <w:noProof/>
            <w:rtl/>
          </w:rPr>
          <w:t>سرما</w:t>
        </w:r>
        <w:r w:rsidRPr="00834A7C">
          <w:rPr>
            <w:rStyle w:val="Hyperlink"/>
            <w:rFonts w:hint="cs"/>
            <w:noProof/>
            <w:rtl/>
          </w:rPr>
          <w:t>ی</w:t>
        </w:r>
        <w:r w:rsidRPr="00834A7C">
          <w:rPr>
            <w:rStyle w:val="Hyperlink"/>
            <w:rFonts w:hint="eastAsia"/>
            <w:noProof/>
            <w:rtl/>
          </w:rPr>
          <w:t>ه</w:t>
        </w:r>
        <w:r w:rsidRPr="00834A7C">
          <w:rPr>
            <w:rStyle w:val="Hyperlink"/>
            <w:noProof/>
            <w:rtl/>
          </w:rPr>
          <w:t xml:space="preserve"> </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اجتماع</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و</w:t>
        </w:r>
        <w:r w:rsidRPr="00834A7C">
          <w:rPr>
            <w:rStyle w:val="Hyperlink"/>
            <w:noProof/>
            <w:rtl/>
          </w:rPr>
          <w:t xml:space="preserve"> </w:t>
        </w:r>
        <w:r w:rsidRPr="00834A7C">
          <w:rPr>
            <w:rStyle w:val="Hyperlink"/>
            <w:rFonts w:hint="eastAsia"/>
            <w:noProof/>
            <w:rtl/>
          </w:rPr>
          <w:t>مز</w:t>
        </w:r>
        <w:r w:rsidRPr="00834A7C">
          <w:rPr>
            <w:rStyle w:val="Hyperlink"/>
            <w:rFonts w:hint="cs"/>
            <w:noProof/>
            <w:rtl/>
          </w:rPr>
          <w:t>ی</w:t>
        </w:r>
        <w:r w:rsidRPr="00834A7C">
          <w:rPr>
            <w:rStyle w:val="Hyperlink"/>
            <w:rFonts w:hint="eastAsia"/>
            <w:noProof/>
            <w:rtl/>
          </w:rPr>
          <w:t>ت</w:t>
        </w:r>
        <w:r w:rsidRPr="00834A7C">
          <w:rPr>
            <w:rStyle w:val="Hyperlink"/>
            <w:noProof/>
            <w:rtl/>
          </w:rPr>
          <w:t xml:space="preserve"> </w:t>
        </w:r>
        <w:r w:rsidRPr="00834A7C">
          <w:rPr>
            <w:rStyle w:val="Hyperlink"/>
            <w:rFonts w:hint="eastAsia"/>
            <w:noProof/>
            <w:rtl/>
          </w:rPr>
          <w:t>رقابت</w:t>
        </w:r>
        <w:r w:rsidRPr="00834A7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Toc307564248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49" w:history="1">
        <w:r w:rsidRPr="00834A7C">
          <w:rPr>
            <w:rStyle w:val="Hyperlink"/>
            <w:noProof/>
            <w:rtl/>
          </w:rPr>
          <w:t xml:space="preserve">4-2) </w:t>
        </w:r>
        <w:r w:rsidRPr="00834A7C">
          <w:rPr>
            <w:rStyle w:val="Hyperlink"/>
            <w:rFonts w:hint="eastAsia"/>
            <w:noProof/>
            <w:rtl/>
            <w:lang w:bidi="fa-IR"/>
          </w:rPr>
          <w:t>اندازه</w:t>
        </w:r>
        <w:r w:rsidRPr="00834A7C">
          <w:rPr>
            <w:rStyle w:val="Hyperlink"/>
            <w:noProof/>
            <w:rtl/>
            <w:lang w:bidi="fa-IR"/>
          </w:rPr>
          <w:t xml:space="preserve"> </w:t>
        </w:r>
        <w:r w:rsidRPr="00834A7C">
          <w:rPr>
            <w:rStyle w:val="Hyperlink"/>
            <w:rFonts w:hint="eastAsia"/>
            <w:noProof/>
            <w:rtl/>
            <w:lang w:bidi="fa-IR"/>
          </w:rPr>
          <w:t>گ</w:t>
        </w:r>
        <w:r w:rsidRPr="00834A7C">
          <w:rPr>
            <w:rStyle w:val="Hyperlink"/>
            <w:rFonts w:hint="cs"/>
            <w:noProof/>
            <w:rtl/>
            <w:lang w:bidi="fa-IR"/>
          </w:rPr>
          <w:t>ی</w:t>
        </w:r>
        <w:r w:rsidRPr="00834A7C">
          <w:rPr>
            <w:rStyle w:val="Hyperlink"/>
            <w:rFonts w:hint="eastAsia"/>
            <w:noProof/>
            <w:rtl/>
            <w:lang w:bidi="fa-IR"/>
          </w:rPr>
          <w:t>ر</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Toc307564249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50" w:history="1">
        <w:r w:rsidRPr="00834A7C">
          <w:rPr>
            <w:rStyle w:val="Hyperlink"/>
            <w:noProof/>
            <w:rtl/>
          </w:rPr>
          <w:t xml:space="preserve">1-4-2) </w:t>
        </w:r>
        <w:r w:rsidRPr="00834A7C">
          <w:rPr>
            <w:rStyle w:val="Hyperlink"/>
            <w:rFonts w:hint="eastAsia"/>
            <w:noProof/>
            <w:rtl/>
          </w:rPr>
          <w:t>مدل</w:t>
        </w:r>
        <w:r w:rsidRPr="00834A7C">
          <w:rPr>
            <w:rStyle w:val="Hyperlink"/>
            <w:noProof/>
            <w:rtl/>
          </w:rPr>
          <w:t xml:space="preserve"> </w:t>
        </w:r>
        <w:r w:rsidRPr="00834A7C">
          <w:rPr>
            <w:rStyle w:val="Hyperlink"/>
            <w:rFonts w:hint="eastAsia"/>
            <w:noProof/>
            <w:rtl/>
          </w:rPr>
          <w:t>ها</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توص</w:t>
        </w:r>
        <w:r w:rsidRPr="00834A7C">
          <w:rPr>
            <w:rStyle w:val="Hyperlink"/>
            <w:rFonts w:hint="cs"/>
            <w:noProof/>
            <w:rtl/>
          </w:rPr>
          <w:t>ی</w:t>
        </w:r>
        <w:r w:rsidRPr="00834A7C">
          <w:rPr>
            <w:rStyle w:val="Hyperlink"/>
            <w:rFonts w:hint="eastAsia"/>
            <w:noProof/>
            <w:rtl/>
          </w:rPr>
          <w:t>ف</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سنجش</w:t>
        </w:r>
        <w:r w:rsidRPr="00834A7C">
          <w:rPr>
            <w:rStyle w:val="Hyperlink"/>
            <w:noProof/>
            <w:rtl/>
          </w:rPr>
          <w:t xml:space="preserve"> </w:t>
        </w:r>
        <w:r w:rsidRPr="00834A7C">
          <w:rPr>
            <w:rStyle w:val="Hyperlink"/>
            <w:rFonts w:hint="eastAsia"/>
            <w:noProof/>
            <w:rtl/>
          </w:rPr>
          <w:t>سرما</w:t>
        </w:r>
        <w:r w:rsidRPr="00834A7C">
          <w:rPr>
            <w:rStyle w:val="Hyperlink"/>
            <w:rFonts w:hint="cs"/>
            <w:noProof/>
            <w:rtl/>
          </w:rPr>
          <w:t>ی</w:t>
        </w:r>
        <w:r w:rsidRPr="00834A7C">
          <w:rPr>
            <w:rStyle w:val="Hyperlink"/>
            <w:rFonts w:hint="eastAsia"/>
            <w:noProof/>
            <w:rtl/>
          </w:rPr>
          <w:t>ه</w:t>
        </w:r>
        <w:r w:rsidRPr="00834A7C">
          <w:rPr>
            <w:rStyle w:val="Hyperlink"/>
            <w:noProof/>
            <w:rtl/>
          </w:rPr>
          <w:t xml:space="preserve"> </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فکر</w:t>
        </w:r>
        <w:r w:rsidRPr="00834A7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Toc307564250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51" w:history="1">
        <w:r w:rsidRPr="00834A7C">
          <w:rPr>
            <w:rStyle w:val="Hyperlink"/>
            <w:noProof/>
            <w:rtl/>
          </w:rPr>
          <w:t xml:space="preserve">1-1-4-2) </w:t>
        </w:r>
        <w:r w:rsidRPr="00834A7C">
          <w:rPr>
            <w:rStyle w:val="Hyperlink"/>
            <w:rFonts w:hint="eastAsia"/>
            <w:noProof/>
            <w:rtl/>
          </w:rPr>
          <w:t>مدل</w:t>
        </w:r>
        <w:r w:rsidRPr="00834A7C">
          <w:rPr>
            <w:rStyle w:val="Hyperlink"/>
            <w:noProof/>
            <w:rtl/>
          </w:rPr>
          <w:t xml:space="preserve"> </w:t>
        </w:r>
        <w:r w:rsidRPr="00834A7C">
          <w:rPr>
            <w:rStyle w:val="Hyperlink"/>
            <w:rFonts w:hint="eastAsia"/>
            <w:noProof/>
            <w:rtl/>
          </w:rPr>
          <w:t>ها</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مبتن</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بر</w:t>
        </w:r>
        <w:r w:rsidRPr="00834A7C">
          <w:rPr>
            <w:rStyle w:val="Hyperlink"/>
            <w:noProof/>
            <w:rtl/>
          </w:rPr>
          <w:t xml:space="preserve"> </w:t>
        </w:r>
        <w:r w:rsidRPr="00834A7C">
          <w:rPr>
            <w:rStyle w:val="Hyperlink"/>
            <w:rFonts w:hint="eastAsia"/>
            <w:noProof/>
            <w:rtl/>
          </w:rPr>
          <w:t>سرما</w:t>
        </w:r>
        <w:r w:rsidRPr="00834A7C">
          <w:rPr>
            <w:rStyle w:val="Hyperlink"/>
            <w:rFonts w:hint="cs"/>
            <w:noProof/>
            <w:rtl/>
          </w:rPr>
          <w:t>ی</w:t>
        </w:r>
        <w:r w:rsidRPr="00834A7C">
          <w:rPr>
            <w:rStyle w:val="Hyperlink"/>
            <w:rFonts w:hint="eastAsia"/>
            <w:noProof/>
            <w:rtl/>
          </w:rPr>
          <w:t>ه</w:t>
        </w:r>
        <w:r w:rsidRPr="00834A7C">
          <w:rPr>
            <w:rStyle w:val="Hyperlink"/>
            <w:noProof/>
            <w:rtl/>
          </w:rPr>
          <w:t xml:space="preserve"> </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بازار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Toc307564251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52" w:history="1">
        <w:r w:rsidRPr="00834A7C">
          <w:rPr>
            <w:rStyle w:val="Hyperlink"/>
            <w:noProof/>
            <w:rtl/>
          </w:rPr>
          <w:t xml:space="preserve">2-1-4-2) </w:t>
        </w:r>
        <w:r w:rsidRPr="00834A7C">
          <w:rPr>
            <w:rStyle w:val="Hyperlink"/>
            <w:rFonts w:hint="eastAsia"/>
            <w:noProof/>
            <w:rtl/>
          </w:rPr>
          <w:t>مدل</w:t>
        </w:r>
        <w:r w:rsidRPr="00834A7C">
          <w:rPr>
            <w:rStyle w:val="Hyperlink"/>
            <w:noProof/>
            <w:rtl/>
          </w:rPr>
          <w:t xml:space="preserve"> </w:t>
        </w:r>
        <w:r w:rsidRPr="00834A7C">
          <w:rPr>
            <w:rStyle w:val="Hyperlink"/>
            <w:rFonts w:hint="eastAsia"/>
            <w:noProof/>
            <w:rtl/>
          </w:rPr>
          <w:t>ها</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مستق</w:t>
        </w:r>
        <w:r w:rsidRPr="00834A7C">
          <w:rPr>
            <w:rStyle w:val="Hyperlink"/>
            <w:rFonts w:hint="cs"/>
            <w:noProof/>
            <w:rtl/>
          </w:rPr>
          <w:t>ی</w:t>
        </w:r>
        <w:r w:rsidRPr="00834A7C">
          <w:rPr>
            <w:rStyle w:val="Hyperlink"/>
            <w:rFonts w:hint="eastAsia"/>
            <w:noProof/>
            <w:rtl/>
          </w:rPr>
          <w:t>م</w:t>
        </w:r>
        <w:r w:rsidRPr="00834A7C">
          <w:rPr>
            <w:rStyle w:val="Hyperlink"/>
            <w:noProof/>
            <w:rtl/>
          </w:rPr>
          <w:t xml:space="preserve"> </w:t>
        </w:r>
        <w:r w:rsidRPr="00834A7C">
          <w:rPr>
            <w:rStyle w:val="Hyperlink"/>
            <w:rFonts w:hint="eastAsia"/>
            <w:noProof/>
            <w:rtl/>
          </w:rPr>
          <w:t>سرما</w:t>
        </w:r>
        <w:r w:rsidRPr="00834A7C">
          <w:rPr>
            <w:rStyle w:val="Hyperlink"/>
            <w:rFonts w:hint="cs"/>
            <w:noProof/>
            <w:rtl/>
          </w:rPr>
          <w:t>ی</w:t>
        </w:r>
        <w:r w:rsidRPr="00834A7C">
          <w:rPr>
            <w:rStyle w:val="Hyperlink"/>
            <w:rFonts w:hint="eastAsia"/>
            <w:noProof/>
            <w:rtl/>
          </w:rPr>
          <w:t>ه</w:t>
        </w:r>
        <w:r w:rsidRPr="00834A7C">
          <w:rPr>
            <w:rStyle w:val="Hyperlink"/>
            <w:noProof/>
            <w:rtl/>
          </w:rPr>
          <w:t xml:space="preserve"> </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فکر</w:t>
        </w:r>
        <w:r w:rsidRPr="00834A7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Toc307564252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53" w:history="1">
        <w:r w:rsidRPr="00834A7C">
          <w:rPr>
            <w:rStyle w:val="Hyperlink"/>
            <w:noProof/>
            <w:rtl/>
          </w:rPr>
          <w:t xml:space="preserve">3-1-4-2) </w:t>
        </w:r>
        <w:r w:rsidRPr="00834A7C">
          <w:rPr>
            <w:rStyle w:val="Hyperlink"/>
            <w:rFonts w:hint="eastAsia"/>
            <w:noProof/>
            <w:rtl/>
          </w:rPr>
          <w:t>مدل</w:t>
        </w:r>
        <w:r w:rsidRPr="00834A7C">
          <w:rPr>
            <w:rStyle w:val="Hyperlink"/>
            <w:noProof/>
            <w:rtl/>
          </w:rPr>
          <w:t xml:space="preserve"> </w:t>
        </w:r>
        <w:r w:rsidRPr="00834A7C">
          <w:rPr>
            <w:rStyle w:val="Hyperlink"/>
            <w:rFonts w:hint="eastAsia"/>
            <w:noProof/>
            <w:rtl/>
          </w:rPr>
          <w:t>بازده</w:t>
        </w:r>
        <w:r w:rsidRPr="00834A7C">
          <w:rPr>
            <w:rStyle w:val="Hyperlink"/>
            <w:noProof/>
            <w:rtl/>
          </w:rPr>
          <w:t xml:space="preserve"> </w:t>
        </w:r>
        <w:r w:rsidRPr="00834A7C">
          <w:rPr>
            <w:rStyle w:val="Hyperlink"/>
            <w:rFonts w:hint="eastAsia"/>
            <w:noProof/>
            <w:rtl/>
          </w:rPr>
          <w:t>دارا</w:t>
        </w:r>
        <w:r w:rsidRPr="00834A7C">
          <w:rPr>
            <w:rStyle w:val="Hyperlink"/>
            <w:rFonts w:hint="cs"/>
            <w:noProof/>
            <w:rtl/>
          </w:rPr>
          <w:t>یی</w:t>
        </w:r>
        <w:r w:rsidRPr="00834A7C">
          <w:rPr>
            <w:rStyle w:val="Hyperlink"/>
            <w:noProof/>
            <w:rtl/>
          </w:rPr>
          <w:t xml:space="preserve"> </w:t>
        </w:r>
        <w:r w:rsidRPr="00834A7C">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Toc307564253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54" w:history="1">
        <w:r w:rsidRPr="00834A7C">
          <w:rPr>
            <w:rStyle w:val="Hyperlink"/>
            <w:noProof/>
            <w:rtl/>
          </w:rPr>
          <w:t xml:space="preserve">4-1-4-2) </w:t>
        </w:r>
        <w:r w:rsidRPr="00834A7C">
          <w:rPr>
            <w:rStyle w:val="Hyperlink"/>
            <w:rFonts w:hint="eastAsia"/>
            <w:noProof/>
            <w:rtl/>
          </w:rPr>
          <w:t>مدل</w:t>
        </w:r>
        <w:r w:rsidRPr="00834A7C">
          <w:rPr>
            <w:rStyle w:val="Hyperlink"/>
            <w:noProof/>
            <w:rtl/>
          </w:rPr>
          <w:t xml:space="preserve"> </w:t>
        </w:r>
        <w:r w:rsidRPr="00834A7C">
          <w:rPr>
            <w:rStyle w:val="Hyperlink"/>
            <w:rFonts w:hint="eastAsia"/>
            <w:noProof/>
            <w:rtl/>
          </w:rPr>
          <w:t>ها</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کارت</w:t>
        </w:r>
        <w:r w:rsidRPr="00834A7C">
          <w:rPr>
            <w:rStyle w:val="Hyperlink"/>
            <w:noProof/>
            <w:rtl/>
          </w:rPr>
          <w:t xml:space="preserve"> </w:t>
        </w:r>
        <w:r w:rsidRPr="00834A7C">
          <w:rPr>
            <w:rStyle w:val="Hyperlink"/>
            <w:rFonts w:hint="eastAsia"/>
            <w:noProof/>
            <w:rtl/>
          </w:rPr>
          <w:t>امت</w:t>
        </w:r>
        <w:r w:rsidRPr="00834A7C">
          <w:rPr>
            <w:rStyle w:val="Hyperlink"/>
            <w:rFonts w:hint="cs"/>
            <w:noProof/>
            <w:rtl/>
          </w:rPr>
          <w:t>ی</w:t>
        </w:r>
        <w:r w:rsidRPr="00834A7C">
          <w:rPr>
            <w:rStyle w:val="Hyperlink"/>
            <w:rFonts w:hint="eastAsia"/>
            <w:noProof/>
            <w:rtl/>
          </w:rPr>
          <w:t>از</w:t>
        </w:r>
        <w:r w:rsidRPr="00834A7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Toc307564254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55" w:history="1">
        <w:r w:rsidRPr="00834A7C">
          <w:rPr>
            <w:rStyle w:val="Hyperlink"/>
            <w:noProof/>
            <w:rtl/>
          </w:rPr>
          <w:t xml:space="preserve">5-1-4-2) </w:t>
        </w:r>
        <w:r w:rsidRPr="00834A7C">
          <w:rPr>
            <w:rStyle w:val="Hyperlink"/>
            <w:rFonts w:hint="eastAsia"/>
            <w:noProof/>
            <w:rtl/>
          </w:rPr>
          <w:t>مدل</w:t>
        </w:r>
        <w:r w:rsidRPr="00834A7C">
          <w:rPr>
            <w:rStyle w:val="Hyperlink"/>
            <w:noProof/>
            <w:rtl/>
          </w:rPr>
          <w:t xml:space="preserve"> </w:t>
        </w:r>
        <w:r w:rsidRPr="00834A7C">
          <w:rPr>
            <w:rStyle w:val="Hyperlink"/>
            <w:rFonts w:hint="eastAsia"/>
            <w:noProof/>
            <w:rtl/>
          </w:rPr>
          <w:t>ها</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تجسم</w:t>
        </w:r>
        <w:r w:rsidRPr="00834A7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Toc307564255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56" w:history="1">
        <w:r w:rsidRPr="00834A7C">
          <w:rPr>
            <w:rStyle w:val="Hyperlink"/>
            <w:noProof/>
            <w:rtl/>
          </w:rPr>
          <w:t xml:space="preserve">2-4-2) </w:t>
        </w:r>
        <w:r w:rsidRPr="00834A7C">
          <w:rPr>
            <w:rStyle w:val="Hyperlink"/>
            <w:rFonts w:hint="eastAsia"/>
            <w:noProof/>
            <w:rtl/>
          </w:rPr>
          <w:t>مدل</w:t>
        </w:r>
        <w:r w:rsidRPr="00834A7C">
          <w:rPr>
            <w:rStyle w:val="Hyperlink"/>
            <w:noProof/>
            <w:rtl/>
          </w:rPr>
          <w:t xml:space="preserve"> </w:t>
        </w:r>
        <w:r w:rsidRPr="00834A7C">
          <w:rPr>
            <w:rStyle w:val="Hyperlink"/>
            <w:rFonts w:hint="eastAsia"/>
            <w:noProof/>
            <w:rtl/>
          </w:rPr>
          <w:t>ها</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تجو</w:t>
        </w:r>
        <w:r w:rsidRPr="00834A7C">
          <w:rPr>
            <w:rStyle w:val="Hyperlink"/>
            <w:rFonts w:hint="cs"/>
            <w:noProof/>
            <w:rtl/>
          </w:rPr>
          <w:t>ی</w:t>
        </w:r>
        <w:r w:rsidRPr="00834A7C">
          <w:rPr>
            <w:rStyle w:val="Hyperlink"/>
            <w:rFonts w:hint="eastAsia"/>
            <w:noProof/>
            <w:rtl/>
          </w:rPr>
          <w:t>ز</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سنجش</w:t>
        </w:r>
        <w:r w:rsidRPr="00834A7C">
          <w:rPr>
            <w:rStyle w:val="Hyperlink"/>
            <w:noProof/>
            <w:rtl/>
          </w:rPr>
          <w:t xml:space="preserve"> </w:t>
        </w:r>
        <w:r w:rsidRPr="00834A7C">
          <w:rPr>
            <w:rStyle w:val="Hyperlink"/>
            <w:rFonts w:hint="eastAsia"/>
            <w:noProof/>
            <w:rtl/>
          </w:rPr>
          <w:t>سرما</w:t>
        </w:r>
        <w:r w:rsidRPr="00834A7C">
          <w:rPr>
            <w:rStyle w:val="Hyperlink"/>
            <w:rFonts w:hint="cs"/>
            <w:noProof/>
            <w:rtl/>
          </w:rPr>
          <w:t>ی</w:t>
        </w:r>
        <w:r w:rsidRPr="00834A7C">
          <w:rPr>
            <w:rStyle w:val="Hyperlink"/>
            <w:rFonts w:hint="eastAsia"/>
            <w:noProof/>
            <w:rtl/>
          </w:rPr>
          <w:t>ه</w:t>
        </w:r>
        <w:r w:rsidRPr="00834A7C">
          <w:rPr>
            <w:rStyle w:val="Hyperlink"/>
            <w:noProof/>
            <w:rtl/>
          </w:rPr>
          <w:t xml:space="preserve"> </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فکر</w:t>
        </w:r>
        <w:r w:rsidRPr="00834A7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Toc307564256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57" w:history="1">
        <w:r w:rsidRPr="00834A7C">
          <w:rPr>
            <w:rStyle w:val="Hyperlink"/>
            <w:noProof/>
            <w:rtl/>
          </w:rPr>
          <w:t xml:space="preserve">3-4-2) </w:t>
        </w:r>
        <w:r w:rsidRPr="00834A7C">
          <w:rPr>
            <w:rStyle w:val="Hyperlink"/>
            <w:rFonts w:hint="eastAsia"/>
            <w:noProof/>
            <w:rtl/>
          </w:rPr>
          <w:t>مدل</w:t>
        </w:r>
        <w:r w:rsidRPr="00834A7C">
          <w:rPr>
            <w:rStyle w:val="Hyperlink"/>
            <w:noProof/>
            <w:rtl/>
          </w:rPr>
          <w:t xml:space="preserve"> </w:t>
        </w:r>
        <w:r w:rsidRPr="00834A7C">
          <w:rPr>
            <w:rStyle w:val="Hyperlink"/>
            <w:rFonts w:hint="eastAsia"/>
            <w:noProof/>
            <w:rtl/>
          </w:rPr>
          <w:t>ها</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سنجش</w:t>
        </w:r>
        <w:r w:rsidRPr="00834A7C">
          <w:rPr>
            <w:rStyle w:val="Hyperlink"/>
            <w:noProof/>
            <w:rtl/>
          </w:rPr>
          <w:t xml:space="preserve"> </w:t>
        </w:r>
        <w:r w:rsidRPr="00834A7C">
          <w:rPr>
            <w:rStyle w:val="Hyperlink"/>
            <w:rFonts w:hint="eastAsia"/>
            <w:noProof/>
            <w:rtl/>
          </w:rPr>
          <w:t>دارا</w:t>
        </w:r>
        <w:r w:rsidRPr="00834A7C">
          <w:rPr>
            <w:rStyle w:val="Hyperlink"/>
            <w:rFonts w:hint="cs"/>
            <w:noProof/>
            <w:rtl/>
          </w:rPr>
          <w:t>یی</w:t>
        </w:r>
        <w:r w:rsidRPr="00834A7C">
          <w:rPr>
            <w:rStyle w:val="Hyperlink"/>
            <w:noProof/>
            <w:rtl/>
          </w:rPr>
          <w:t xml:space="preserve"> </w:t>
        </w:r>
        <w:r w:rsidRPr="00834A7C">
          <w:rPr>
            <w:rStyle w:val="Hyperlink"/>
            <w:rFonts w:hint="eastAsia"/>
            <w:noProof/>
            <w:rtl/>
          </w:rPr>
          <w:t>ها</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سرما</w:t>
        </w:r>
        <w:r w:rsidRPr="00834A7C">
          <w:rPr>
            <w:rStyle w:val="Hyperlink"/>
            <w:rFonts w:hint="cs"/>
            <w:noProof/>
            <w:rtl/>
          </w:rPr>
          <w:t>ی</w:t>
        </w:r>
        <w:r w:rsidRPr="00834A7C">
          <w:rPr>
            <w:rStyle w:val="Hyperlink"/>
            <w:rFonts w:hint="eastAsia"/>
            <w:noProof/>
            <w:rtl/>
          </w:rPr>
          <w:t>ه</w:t>
        </w:r>
        <w:r w:rsidRPr="00834A7C">
          <w:rPr>
            <w:rStyle w:val="Hyperlink"/>
            <w:noProof/>
            <w:rtl/>
          </w:rPr>
          <w:t xml:space="preserve"> </w:t>
        </w:r>
        <w:r w:rsidRPr="00834A7C">
          <w:rPr>
            <w:rStyle w:val="Hyperlink"/>
            <w:rFonts w:hint="eastAsia"/>
            <w:noProof/>
            <w:rtl/>
          </w:rPr>
          <w:t>ها</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دانش</w:t>
        </w:r>
        <w:r w:rsidRPr="00834A7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Toc307564257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58" w:history="1">
        <w:r w:rsidRPr="00834A7C">
          <w:rPr>
            <w:rStyle w:val="Hyperlink"/>
            <w:noProof/>
            <w:rtl/>
          </w:rPr>
          <w:t xml:space="preserve">4-4-2) </w:t>
        </w:r>
        <w:r w:rsidRPr="00834A7C">
          <w:rPr>
            <w:rStyle w:val="Hyperlink"/>
            <w:rFonts w:hint="eastAsia"/>
            <w:noProof/>
            <w:rtl/>
          </w:rPr>
          <w:t>ابزارها</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سرما</w:t>
        </w:r>
        <w:r w:rsidRPr="00834A7C">
          <w:rPr>
            <w:rStyle w:val="Hyperlink"/>
            <w:rFonts w:hint="cs"/>
            <w:noProof/>
            <w:rtl/>
          </w:rPr>
          <w:t>ی</w:t>
        </w:r>
        <w:r w:rsidRPr="00834A7C">
          <w:rPr>
            <w:rStyle w:val="Hyperlink"/>
            <w:rFonts w:hint="eastAsia"/>
            <w:noProof/>
            <w:rtl/>
          </w:rPr>
          <w:t>ه</w:t>
        </w:r>
        <w:r w:rsidRPr="00834A7C">
          <w:rPr>
            <w:rStyle w:val="Hyperlink"/>
            <w:noProof/>
            <w:rtl/>
          </w:rPr>
          <w:t xml:space="preserve"> </w:t>
        </w:r>
        <w:r w:rsidRPr="00834A7C">
          <w:rPr>
            <w:rStyle w:val="Hyperlink"/>
            <w:rFonts w:hint="cs"/>
            <w:noProof/>
            <w:rtl/>
          </w:rPr>
          <w:t>ی</w:t>
        </w:r>
        <w:r w:rsidRPr="00834A7C">
          <w:rPr>
            <w:rStyle w:val="Hyperlink"/>
            <w:noProof/>
            <w:rtl/>
          </w:rPr>
          <w:t xml:space="preserve"> </w:t>
        </w:r>
        <w:r w:rsidRPr="00834A7C">
          <w:rPr>
            <w:rStyle w:val="Hyperlink"/>
            <w:rFonts w:hint="eastAsia"/>
            <w:noProof/>
            <w:rtl/>
          </w:rPr>
          <w:t>فکر</w:t>
        </w:r>
        <w:r w:rsidRPr="00834A7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Toc307564258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59" w:history="1">
        <w:r w:rsidRPr="00834A7C">
          <w:rPr>
            <w:rStyle w:val="Hyperlink"/>
            <w:noProof/>
            <w:rtl/>
            <w:lang w:bidi="fa-IR"/>
          </w:rPr>
          <w:t xml:space="preserve">5-2) </w:t>
        </w:r>
        <w:r w:rsidRPr="00834A7C">
          <w:rPr>
            <w:rStyle w:val="Hyperlink"/>
            <w:rFonts w:hint="eastAsia"/>
            <w:noProof/>
            <w:rtl/>
            <w:lang w:bidi="fa-IR"/>
          </w:rPr>
          <w:t>افشاء</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ها</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Toc307564259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60" w:history="1">
        <w:r w:rsidRPr="00834A7C">
          <w:rPr>
            <w:rStyle w:val="Hyperlink"/>
            <w:noProof/>
            <w:rtl/>
            <w:lang w:bidi="fa-IR"/>
          </w:rPr>
          <w:t xml:space="preserve">1-5-2) </w:t>
        </w:r>
        <w:r w:rsidRPr="00834A7C">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Toc307564260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61" w:history="1">
        <w:r w:rsidRPr="00834A7C">
          <w:rPr>
            <w:rStyle w:val="Hyperlink"/>
            <w:noProof/>
            <w:rtl/>
            <w:lang w:bidi="fa-IR"/>
          </w:rPr>
          <w:t xml:space="preserve">2-5-2) </w:t>
        </w:r>
        <w:r w:rsidRPr="00834A7C">
          <w:rPr>
            <w:rStyle w:val="Hyperlink"/>
            <w:rFonts w:hint="eastAsia"/>
            <w:noProof/>
            <w:rtl/>
            <w:lang w:bidi="fa-IR"/>
          </w:rPr>
          <w:t>افشاء</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ها</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Toc307564261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62" w:history="1">
        <w:r w:rsidRPr="00834A7C">
          <w:rPr>
            <w:rStyle w:val="Hyperlink"/>
            <w:noProof/>
            <w:rtl/>
            <w:lang w:bidi="fa-IR"/>
          </w:rPr>
          <w:t xml:space="preserve">3-5-2) </w:t>
        </w:r>
        <w:r w:rsidRPr="00834A7C">
          <w:rPr>
            <w:rStyle w:val="Hyperlink"/>
            <w:rFonts w:hint="eastAsia"/>
            <w:noProof/>
            <w:rtl/>
            <w:lang w:bidi="fa-IR"/>
          </w:rPr>
          <w:t>تولد</w:t>
        </w:r>
        <w:r w:rsidRPr="00834A7C">
          <w:rPr>
            <w:rStyle w:val="Hyperlink"/>
            <w:noProof/>
            <w:rtl/>
            <w:lang w:bidi="fa-IR"/>
          </w:rPr>
          <w:t xml:space="preserve"> </w:t>
        </w:r>
        <w:r w:rsidRPr="00834A7C">
          <w:rPr>
            <w:rStyle w:val="Hyperlink"/>
            <w:rFonts w:hint="eastAsia"/>
            <w:noProof/>
            <w:rtl/>
            <w:lang w:bidi="fa-IR"/>
          </w:rPr>
          <w:t>اول</w:t>
        </w:r>
        <w:r w:rsidRPr="00834A7C">
          <w:rPr>
            <w:rStyle w:val="Hyperlink"/>
            <w:rFonts w:hint="cs"/>
            <w:noProof/>
            <w:rtl/>
            <w:lang w:bidi="fa-IR"/>
          </w:rPr>
          <w:t>ی</w:t>
        </w:r>
        <w:r w:rsidRPr="00834A7C">
          <w:rPr>
            <w:rStyle w:val="Hyperlink"/>
            <w:rFonts w:hint="eastAsia"/>
            <w:noProof/>
            <w:rtl/>
            <w:lang w:bidi="fa-IR"/>
          </w:rPr>
          <w:t>ن</w:t>
        </w:r>
        <w:r w:rsidRPr="00834A7C">
          <w:rPr>
            <w:rStyle w:val="Hyperlink"/>
            <w:noProof/>
            <w:rtl/>
            <w:lang w:bidi="fa-IR"/>
          </w:rPr>
          <w:t xml:space="preserve"> </w:t>
        </w:r>
        <w:r w:rsidRPr="00834A7C">
          <w:rPr>
            <w:rStyle w:val="Hyperlink"/>
            <w:rFonts w:hint="eastAsia"/>
            <w:noProof/>
            <w:rtl/>
            <w:lang w:bidi="fa-IR"/>
          </w:rPr>
          <w:t>و</w:t>
        </w:r>
        <w:r w:rsidRPr="00834A7C">
          <w:rPr>
            <w:rStyle w:val="Hyperlink"/>
            <w:noProof/>
            <w:rtl/>
            <w:lang w:bidi="fa-IR"/>
          </w:rPr>
          <w:t xml:space="preserve"> </w:t>
        </w:r>
        <w:r w:rsidRPr="00834A7C">
          <w:rPr>
            <w:rStyle w:val="Hyperlink"/>
            <w:rFonts w:hint="eastAsia"/>
            <w:noProof/>
            <w:rtl/>
            <w:lang w:bidi="fa-IR"/>
          </w:rPr>
          <w:t>دوم</w:t>
        </w:r>
        <w:r w:rsidRPr="00834A7C">
          <w:rPr>
            <w:rStyle w:val="Hyperlink"/>
            <w:rFonts w:hint="cs"/>
            <w:noProof/>
            <w:rtl/>
            <w:lang w:bidi="fa-IR"/>
          </w:rPr>
          <w:t>ی</w:t>
        </w:r>
        <w:r w:rsidRPr="00834A7C">
          <w:rPr>
            <w:rStyle w:val="Hyperlink"/>
            <w:rFonts w:hint="eastAsia"/>
            <w:noProof/>
            <w:rtl/>
            <w:lang w:bidi="fa-IR"/>
          </w:rPr>
          <w:t>ن</w:t>
        </w:r>
        <w:r w:rsidRPr="00834A7C">
          <w:rPr>
            <w:rStyle w:val="Hyperlink"/>
            <w:noProof/>
            <w:rtl/>
            <w:lang w:bidi="fa-IR"/>
          </w:rPr>
          <w:t xml:space="preserve"> </w:t>
        </w:r>
        <w:r w:rsidRPr="00834A7C">
          <w:rPr>
            <w:rStyle w:val="Hyperlink"/>
            <w:rFonts w:hint="eastAsia"/>
            <w:noProof/>
            <w:rtl/>
            <w:lang w:bidi="fa-IR"/>
          </w:rPr>
          <w:t>گزارش</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ها</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در</w:t>
        </w:r>
        <w:r w:rsidRPr="00834A7C">
          <w:rPr>
            <w:rStyle w:val="Hyperlink"/>
            <w:noProof/>
            <w:rtl/>
            <w:lang w:bidi="fa-IR"/>
          </w:rPr>
          <w:t xml:space="preserve"> </w:t>
        </w:r>
        <w:r w:rsidRPr="00834A7C">
          <w:rPr>
            <w:rStyle w:val="Hyperlink"/>
            <w:rFonts w:hint="eastAsia"/>
            <w:noProof/>
            <w:rtl/>
            <w:lang w:bidi="fa-IR"/>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Toc307564262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63" w:history="1">
        <w:r w:rsidRPr="00834A7C">
          <w:rPr>
            <w:rStyle w:val="Hyperlink"/>
            <w:noProof/>
            <w:rtl/>
            <w:lang w:bidi="fa-IR"/>
          </w:rPr>
          <w:t xml:space="preserve">4-5-2) </w:t>
        </w:r>
        <w:r w:rsidRPr="00834A7C">
          <w:rPr>
            <w:rStyle w:val="Hyperlink"/>
            <w:rFonts w:hint="eastAsia"/>
            <w:noProof/>
            <w:rtl/>
            <w:lang w:bidi="fa-IR"/>
          </w:rPr>
          <w:t>تئور</w:t>
        </w:r>
        <w:r w:rsidRPr="00834A7C">
          <w:rPr>
            <w:rStyle w:val="Hyperlink"/>
            <w:rFonts w:hint="cs"/>
            <w:noProof/>
            <w:rtl/>
            <w:lang w:bidi="fa-IR"/>
          </w:rPr>
          <w:t>ی</w:t>
        </w:r>
        <w:r w:rsidRPr="00834A7C">
          <w:rPr>
            <w:rStyle w:val="Hyperlink"/>
            <w:rFonts w:hint="eastAsia"/>
            <w:noProof/>
            <w:rtl/>
            <w:lang w:bidi="fa-IR"/>
          </w:rPr>
          <w:t>ها</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ارائه</w:t>
        </w:r>
        <w:r w:rsidRPr="00834A7C">
          <w:rPr>
            <w:rStyle w:val="Hyperlink"/>
            <w:noProof/>
            <w:rtl/>
            <w:lang w:bidi="fa-IR"/>
          </w:rPr>
          <w:t xml:space="preserve"> </w:t>
        </w:r>
        <w:r w:rsidRPr="00834A7C">
          <w:rPr>
            <w:rStyle w:val="Hyperlink"/>
            <w:rFonts w:hint="eastAsia"/>
            <w:noProof/>
            <w:rtl/>
            <w:lang w:bidi="fa-IR"/>
          </w:rPr>
          <w:t>شده</w:t>
        </w:r>
        <w:r w:rsidRPr="00834A7C">
          <w:rPr>
            <w:rStyle w:val="Hyperlink"/>
            <w:noProof/>
            <w:rtl/>
            <w:lang w:bidi="fa-IR"/>
          </w:rPr>
          <w:t xml:space="preserve"> </w:t>
        </w:r>
        <w:r w:rsidRPr="00834A7C">
          <w:rPr>
            <w:rStyle w:val="Hyperlink"/>
            <w:rFonts w:hint="eastAsia"/>
            <w:noProof/>
            <w:rtl/>
            <w:lang w:bidi="fa-IR"/>
          </w:rPr>
          <w:t>در</w:t>
        </w:r>
        <w:r w:rsidRPr="00834A7C">
          <w:rPr>
            <w:rStyle w:val="Hyperlink"/>
            <w:noProof/>
            <w:rtl/>
            <w:lang w:bidi="fa-IR"/>
          </w:rPr>
          <w:t xml:space="preserve"> </w:t>
        </w:r>
        <w:r w:rsidRPr="00834A7C">
          <w:rPr>
            <w:rStyle w:val="Hyperlink"/>
            <w:rFonts w:hint="eastAsia"/>
            <w:noProof/>
            <w:rtl/>
            <w:lang w:bidi="fa-IR"/>
          </w:rPr>
          <w:t>ارتباط</w:t>
        </w:r>
        <w:r w:rsidRPr="00834A7C">
          <w:rPr>
            <w:rStyle w:val="Hyperlink"/>
            <w:noProof/>
            <w:rtl/>
            <w:lang w:bidi="fa-IR"/>
          </w:rPr>
          <w:t xml:space="preserve"> </w:t>
        </w:r>
        <w:r w:rsidRPr="00834A7C">
          <w:rPr>
            <w:rStyle w:val="Hyperlink"/>
            <w:rFonts w:hint="eastAsia"/>
            <w:noProof/>
            <w:rtl/>
            <w:lang w:bidi="fa-IR"/>
          </w:rPr>
          <w:t>با</w:t>
        </w:r>
        <w:r w:rsidRPr="00834A7C">
          <w:rPr>
            <w:rStyle w:val="Hyperlink"/>
            <w:noProof/>
            <w:rtl/>
            <w:lang w:bidi="fa-IR"/>
          </w:rPr>
          <w:t xml:space="preserve"> </w:t>
        </w:r>
        <w:r w:rsidRPr="00834A7C">
          <w:rPr>
            <w:rStyle w:val="Hyperlink"/>
            <w:rFonts w:hint="eastAsia"/>
            <w:noProof/>
            <w:rtl/>
            <w:lang w:bidi="fa-IR"/>
          </w:rPr>
          <w:t>افشاء</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ها</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Toc307564263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64" w:history="1">
        <w:r w:rsidRPr="00834A7C">
          <w:rPr>
            <w:rStyle w:val="Hyperlink"/>
            <w:noProof/>
            <w:rtl/>
            <w:lang w:bidi="fa-IR"/>
          </w:rPr>
          <w:t xml:space="preserve">5-5-2) </w:t>
        </w:r>
        <w:r w:rsidRPr="00834A7C">
          <w:rPr>
            <w:rStyle w:val="Hyperlink"/>
            <w:rFonts w:hint="eastAsia"/>
            <w:noProof/>
            <w:rtl/>
            <w:lang w:bidi="fa-IR"/>
          </w:rPr>
          <w:t>فاکتورها</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مهم</w:t>
        </w:r>
        <w:r w:rsidRPr="00834A7C">
          <w:rPr>
            <w:rStyle w:val="Hyperlink"/>
            <w:noProof/>
            <w:rtl/>
            <w:lang w:bidi="fa-IR"/>
          </w:rPr>
          <w:t xml:space="preserve"> </w:t>
        </w:r>
        <w:r w:rsidRPr="00834A7C">
          <w:rPr>
            <w:rStyle w:val="Hyperlink"/>
            <w:rFonts w:hint="eastAsia"/>
            <w:noProof/>
            <w:rtl/>
            <w:lang w:bidi="fa-IR"/>
          </w:rPr>
          <w:t>در</w:t>
        </w:r>
        <w:r w:rsidRPr="00834A7C">
          <w:rPr>
            <w:rStyle w:val="Hyperlink"/>
            <w:noProof/>
            <w:rtl/>
            <w:lang w:bidi="fa-IR"/>
          </w:rPr>
          <w:t xml:space="preserve"> </w:t>
        </w:r>
        <w:r w:rsidRPr="00834A7C">
          <w:rPr>
            <w:rStyle w:val="Hyperlink"/>
            <w:rFonts w:hint="eastAsia"/>
            <w:noProof/>
            <w:rtl/>
            <w:lang w:bidi="fa-IR"/>
          </w:rPr>
          <w:t>افشاء</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ها</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Toc307564264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65" w:history="1">
        <w:r w:rsidRPr="00834A7C">
          <w:rPr>
            <w:rStyle w:val="Hyperlink"/>
            <w:noProof/>
            <w:rtl/>
            <w:lang w:bidi="fa-IR"/>
          </w:rPr>
          <w:t xml:space="preserve">1-5-5-2) </w:t>
        </w:r>
        <w:r w:rsidRPr="00834A7C">
          <w:rPr>
            <w:rStyle w:val="Hyperlink"/>
            <w:rFonts w:hint="eastAsia"/>
            <w:noProof/>
            <w:rtl/>
            <w:lang w:bidi="fa-IR"/>
          </w:rPr>
          <w:t>اندازه</w:t>
        </w:r>
        <w:r w:rsidRPr="00834A7C">
          <w:rPr>
            <w:rStyle w:val="Hyperlink"/>
            <w:noProof/>
            <w:rtl/>
            <w:lang w:bidi="fa-IR"/>
          </w:rPr>
          <w:t xml:space="preserve"> </w:t>
        </w:r>
        <w:r w:rsidRPr="00834A7C">
          <w:rPr>
            <w:rStyle w:val="Hyperlink"/>
            <w:rFonts w:hint="eastAsia"/>
            <w:noProof/>
            <w:rtl/>
            <w:lang w:bidi="fa-IR"/>
          </w:rPr>
          <w:t>شرکت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Toc307564265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66" w:history="1">
        <w:r w:rsidRPr="00834A7C">
          <w:rPr>
            <w:rStyle w:val="Hyperlink"/>
            <w:noProof/>
            <w:rtl/>
            <w:lang w:bidi="fa-IR"/>
          </w:rPr>
          <w:t xml:space="preserve">2-5-5-2) </w:t>
        </w:r>
        <w:r w:rsidRPr="00834A7C">
          <w:rPr>
            <w:rStyle w:val="Hyperlink"/>
            <w:rFonts w:hint="eastAsia"/>
            <w:noProof/>
            <w:rtl/>
            <w:lang w:bidi="fa-IR"/>
          </w:rPr>
          <w:t>تمرکز</w:t>
        </w:r>
        <w:r w:rsidRPr="00834A7C">
          <w:rPr>
            <w:rStyle w:val="Hyperlink"/>
            <w:noProof/>
            <w:rtl/>
            <w:lang w:bidi="fa-IR"/>
          </w:rPr>
          <w:t xml:space="preserve"> </w:t>
        </w:r>
        <w:r w:rsidRPr="00834A7C">
          <w:rPr>
            <w:rStyle w:val="Hyperlink"/>
            <w:rFonts w:hint="eastAsia"/>
            <w:noProof/>
            <w:rtl/>
            <w:lang w:bidi="fa-IR"/>
          </w:rPr>
          <w:t>مالک</w:t>
        </w:r>
        <w:r w:rsidRPr="00834A7C">
          <w:rPr>
            <w:rStyle w:val="Hyperlink"/>
            <w:rFonts w:hint="cs"/>
            <w:noProof/>
            <w:rtl/>
            <w:lang w:bidi="fa-IR"/>
          </w:rPr>
          <w:t>ی</w:t>
        </w:r>
        <w:r w:rsidRPr="00834A7C">
          <w:rPr>
            <w:rStyle w:val="Hyperlink"/>
            <w:rFonts w:hint="eastAsia"/>
            <w:noProof/>
            <w:rtl/>
            <w:lang w:bidi="fa-IR"/>
          </w:rPr>
          <w:t>ت</w:t>
        </w:r>
        <w:r w:rsidRPr="00834A7C">
          <w:rPr>
            <w:rStyle w:val="Hyperlink"/>
            <w:noProof/>
            <w:rtl/>
            <w:lang w:bidi="fa-IR"/>
          </w:rPr>
          <w:t xml:space="preserve"> </w:t>
        </w:r>
        <w:r w:rsidRPr="00834A7C">
          <w:rPr>
            <w:rStyle w:val="Hyperlink"/>
            <w:rFonts w:hint="eastAsia"/>
            <w:noProof/>
            <w:rtl/>
            <w:lang w:bidi="fa-IR"/>
          </w:rPr>
          <w:t>ها</w:t>
        </w:r>
        <w:r w:rsidRPr="00834A7C">
          <w:rPr>
            <w:rStyle w:val="Hyperlink"/>
            <w:noProof/>
            <w:rtl/>
            <w:lang w:bidi="fa-IR"/>
          </w:rPr>
          <w:t xml:space="preserve"> </w:t>
        </w:r>
        <w:r w:rsidRPr="00834A7C">
          <w:rPr>
            <w:rStyle w:val="Hyperlink"/>
            <w:rFonts w:hint="eastAsia"/>
            <w:noProof/>
            <w:rtl/>
            <w:lang w:bidi="fa-IR"/>
          </w:rPr>
          <w:t>در</w:t>
        </w:r>
        <w:r w:rsidRPr="00834A7C">
          <w:rPr>
            <w:rStyle w:val="Hyperlink"/>
            <w:noProof/>
            <w:rtl/>
            <w:lang w:bidi="fa-IR"/>
          </w:rPr>
          <w:t xml:space="preserve"> </w:t>
        </w:r>
        <w:r w:rsidRPr="00834A7C">
          <w:rPr>
            <w:rStyle w:val="Hyperlink"/>
            <w:rFonts w:hint="cs"/>
            <w:noProof/>
            <w:rtl/>
            <w:lang w:bidi="fa-IR"/>
          </w:rPr>
          <w:t>ی</w:t>
        </w:r>
        <w:r w:rsidRPr="00834A7C">
          <w:rPr>
            <w:rStyle w:val="Hyperlink"/>
            <w:rFonts w:hint="eastAsia"/>
            <w:noProof/>
            <w:rtl/>
            <w:lang w:bidi="fa-IR"/>
          </w:rPr>
          <w:t>ک</w:t>
        </w:r>
        <w:r w:rsidRPr="00834A7C">
          <w:rPr>
            <w:rStyle w:val="Hyperlink"/>
            <w:noProof/>
            <w:rtl/>
            <w:lang w:bidi="fa-IR"/>
          </w:rPr>
          <w:t xml:space="preserve"> </w:t>
        </w:r>
        <w:r w:rsidRPr="00834A7C">
          <w:rPr>
            <w:rStyle w:val="Hyperlink"/>
            <w:rFonts w:hint="eastAsia"/>
            <w:noProof/>
            <w:rtl/>
            <w:lang w:bidi="fa-IR"/>
          </w:rPr>
          <w:t>نقطه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Toc307564266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67" w:history="1">
        <w:r w:rsidRPr="00834A7C">
          <w:rPr>
            <w:rStyle w:val="Hyperlink"/>
            <w:noProof/>
            <w:rtl/>
            <w:lang w:bidi="fa-IR"/>
          </w:rPr>
          <w:t xml:space="preserve">3-5-5-2)  </w:t>
        </w:r>
        <w:r w:rsidRPr="00834A7C">
          <w:rPr>
            <w:rStyle w:val="Hyperlink"/>
            <w:rFonts w:hint="eastAsia"/>
            <w:noProof/>
            <w:rtl/>
            <w:lang w:bidi="fa-IR"/>
          </w:rPr>
          <w:t>استقلال</w:t>
        </w:r>
        <w:r w:rsidRPr="00834A7C">
          <w:rPr>
            <w:rStyle w:val="Hyperlink"/>
            <w:noProof/>
            <w:rtl/>
            <w:lang w:bidi="fa-IR"/>
          </w:rPr>
          <w:t xml:space="preserve"> </w:t>
        </w:r>
        <w:r w:rsidRPr="00834A7C">
          <w:rPr>
            <w:rStyle w:val="Hyperlink"/>
            <w:rFonts w:hint="eastAsia"/>
            <w:noProof/>
            <w:rtl/>
            <w:lang w:bidi="fa-IR"/>
          </w:rPr>
          <w:t>ه</w:t>
        </w:r>
        <w:r w:rsidRPr="00834A7C">
          <w:rPr>
            <w:rStyle w:val="Hyperlink"/>
            <w:rFonts w:hint="cs"/>
            <w:noProof/>
            <w:rtl/>
            <w:lang w:bidi="fa-IR"/>
          </w:rPr>
          <w:t>ی</w:t>
        </w:r>
        <w:r w:rsidRPr="00834A7C">
          <w:rPr>
            <w:rStyle w:val="Hyperlink"/>
            <w:rFonts w:hint="eastAsia"/>
            <w:noProof/>
            <w:rtl/>
            <w:lang w:bidi="fa-IR"/>
          </w:rPr>
          <w:t>ئت</w:t>
        </w:r>
        <w:r w:rsidRPr="00834A7C">
          <w:rPr>
            <w:rStyle w:val="Hyperlink"/>
            <w:noProof/>
            <w:rtl/>
            <w:lang w:bidi="fa-IR"/>
          </w:rPr>
          <w:t xml:space="preserve"> </w:t>
        </w:r>
        <w:r w:rsidRPr="00834A7C">
          <w:rPr>
            <w:rStyle w:val="Hyperlink"/>
            <w:rFonts w:hint="eastAsia"/>
            <w:noProof/>
            <w:rtl/>
            <w:lang w:bidi="fa-IR"/>
          </w:rPr>
          <w:t>مد</w:t>
        </w:r>
        <w:r w:rsidRPr="00834A7C">
          <w:rPr>
            <w:rStyle w:val="Hyperlink"/>
            <w:rFonts w:hint="cs"/>
            <w:noProof/>
            <w:rtl/>
            <w:lang w:bidi="fa-IR"/>
          </w:rPr>
          <w:t>ی</w:t>
        </w:r>
        <w:r w:rsidRPr="00834A7C">
          <w:rPr>
            <w:rStyle w:val="Hyperlink"/>
            <w:rFonts w:hint="eastAsia"/>
            <w:noProof/>
            <w:rtl/>
            <w:lang w:bidi="fa-IR"/>
          </w:rPr>
          <w:t>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Toc307564267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68" w:history="1">
        <w:r w:rsidRPr="00834A7C">
          <w:rPr>
            <w:rStyle w:val="Hyperlink"/>
            <w:noProof/>
            <w:rtl/>
            <w:lang w:bidi="fa-IR"/>
          </w:rPr>
          <w:t xml:space="preserve">4-5-5-2) </w:t>
        </w:r>
        <w:r w:rsidRPr="00834A7C">
          <w:rPr>
            <w:rStyle w:val="Hyperlink"/>
            <w:rFonts w:ascii="Times New Roman" w:hAnsi="Times New Roman" w:cs="Times New Roman" w:hint="eastAsia"/>
            <w:noProof/>
            <w:rtl/>
            <w:lang w:bidi="fa-IR"/>
          </w:rPr>
          <w:t>عمر</w:t>
        </w:r>
        <w:r w:rsidRPr="00834A7C">
          <w:rPr>
            <w:rStyle w:val="Hyperlink"/>
            <w:rFonts w:ascii="Times New Roman" w:hAnsi="Times New Roman" w:cs="Times New Roman"/>
            <w:noProof/>
            <w:rtl/>
            <w:lang w:bidi="fa-IR"/>
          </w:rPr>
          <w:t xml:space="preserve"> </w:t>
        </w:r>
        <w:r w:rsidRPr="00834A7C">
          <w:rPr>
            <w:rStyle w:val="Hyperlink"/>
            <w:rFonts w:ascii="Times New Roman" w:hAnsi="Times New Roman" w:cs="Times New Roman" w:hint="eastAsia"/>
            <w:noProof/>
            <w:rtl/>
            <w:lang w:bidi="fa-IR"/>
          </w:rPr>
          <w:t>شرکت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Toc307564268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69" w:history="1">
        <w:r w:rsidRPr="00834A7C">
          <w:rPr>
            <w:rStyle w:val="Hyperlink"/>
            <w:noProof/>
            <w:rtl/>
            <w:lang w:bidi="fa-IR"/>
          </w:rPr>
          <w:t xml:space="preserve">6-5-2) </w:t>
        </w:r>
        <w:r w:rsidRPr="00834A7C">
          <w:rPr>
            <w:rStyle w:val="Hyperlink"/>
            <w:rFonts w:hint="eastAsia"/>
            <w:noProof/>
            <w:rtl/>
            <w:lang w:bidi="fa-IR"/>
          </w:rPr>
          <w:t>خصوص</w:t>
        </w:r>
        <w:r w:rsidRPr="00834A7C">
          <w:rPr>
            <w:rStyle w:val="Hyperlink"/>
            <w:rFonts w:hint="cs"/>
            <w:noProof/>
            <w:rtl/>
            <w:lang w:bidi="fa-IR"/>
          </w:rPr>
          <w:t>ی</w:t>
        </w:r>
        <w:r w:rsidRPr="00834A7C">
          <w:rPr>
            <w:rStyle w:val="Hyperlink"/>
            <w:rFonts w:hint="eastAsia"/>
            <w:noProof/>
            <w:rtl/>
            <w:lang w:bidi="fa-IR"/>
          </w:rPr>
          <w:t>ات</w:t>
        </w:r>
        <w:r w:rsidRPr="00834A7C">
          <w:rPr>
            <w:rStyle w:val="Hyperlink"/>
            <w:noProof/>
            <w:rtl/>
            <w:lang w:bidi="fa-IR"/>
          </w:rPr>
          <w:t xml:space="preserve"> </w:t>
        </w:r>
        <w:r w:rsidRPr="00834A7C">
          <w:rPr>
            <w:rStyle w:val="Hyperlink"/>
            <w:rFonts w:hint="cs"/>
            <w:noProof/>
            <w:rtl/>
            <w:lang w:bidi="fa-IR"/>
          </w:rPr>
          <w:t>ی</w:t>
        </w:r>
        <w:r w:rsidRPr="00834A7C">
          <w:rPr>
            <w:rStyle w:val="Hyperlink"/>
            <w:rFonts w:hint="eastAsia"/>
            <w:noProof/>
            <w:rtl/>
            <w:lang w:bidi="fa-IR"/>
          </w:rPr>
          <w:t>ک</w:t>
        </w:r>
        <w:r w:rsidRPr="00834A7C">
          <w:rPr>
            <w:rStyle w:val="Hyperlink"/>
            <w:noProof/>
            <w:rtl/>
            <w:lang w:bidi="fa-IR"/>
          </w:rPr>
          <w:t xml:space="preserve"> </w:t>
        </w:r>
        <w:r w:rsidRPr="00834A7C">
          <w:rPr>
            <w:rStyle w:val="Hyperlink"/>
            <w:rFonts w:hint="eastAsia"/>
            <w:noProof/>
            <w:rtl/>
            <w:lang w:bidi="fa-IR"/>
          </w:rPr>
          <w:t>ب</w:t>
        </w:r>
        <w:r w:rsidRPr="00834A7C">
          <w:rPr>
            <w:rStyle w:val="Hyperlink"/>
            <w:rFonts w:hint="cs"/>
            <w:noProof/>
            <w:rtl/>
            <w:lang w:bidi="fa-IR"/>
          </w:rPr>
          <w:t>ی</w:t>
        </w:r>
        <w:r w:rsidRPr="00834A7C">
          <w:rPr>
            <w:rStyle w:val="Hyperlink"/>
            <w:rFonts w:hint="eastAsia"/>
            <w:noProof/>
            <w:rtl/>
            <w:lang w:bidi="fa-IR"/>
          </w:rPr>
          <w:t>ان</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افشاء</w:t>
        </w:r>
        <w:r w:rsidRPr="00834A7C">
          <w:rPr>
            <w:rStyle w:val="Hyperlink"/>
            <w:noProof/>
            <w:rtl/>
            <w:lang w:bidi="fa-IR"/>
          </w:rPr>
          <w:t xml:space="preserve"> </w:t>
        </w:r>
        <w:r w:rsidRPr="00834A7C">
          <w:rPr>
            <w:rStyle w:val="Hyperlink"/>
            <w:rFonts w:hint="eastAsia"/>
            <w:noProof/>
            <w:rtl/>
            <w:lang w:bidi="fa-IR"/>
          </w:rPr>
          <w:t>مناسب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Toc307564269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70" w:history="1">
        <w:r w:rsidRPr="00834A7C">
          <w:rPr>
            <w:rStyle w:val="Hyperlink"/>
            <w:noProof/>
            <w:rtl/>
            <w:lang w:bidi="fa-IR"/>
          </w:rPr>
          <w:t xml:space="preserve">1-6-5-2) </w:t>
        </w:r>
        <w:r w:rsidRPr="00834A7C">
          <w:rPr>
            <w:rStyle w:val="Hyperlink"/>
            <w:rFonts w:hint="eastAsia"/>
            <w:noProof/>
            <w:rtl/>
            <w:lang w:bidi="fa-IR"/>
          </w:rPr>
          <w:t>قابل</w:t>
        </w:r>
        <w:r w:rsidRPr="00834A7C">
          <w:rPr>
            <w:rStyle w:val="Hyperlink"/>
            <w:noProof/>
            <w:rtl/>
            <w:lang w:bidi="fa-IR"/>
          </w:rPr>
          <w:t xml:space="preserve"> </w:t>
        </w:r>
        <w:r w:rsidRPr="00834A7C">
          <w:rPr>
            <w:rStyle w:val="Hyperlink"/>
            <w:rFonts w:hint="eastAsia"/>
            <w:noProof/>
            <w:rtl/>
            <w:lang w:bidi="fa-IR"/>
          </w:rPr>
          <w:t>پ</w:t>
        </w:r>
        <w:r w:rsidRPr="00834A7C">
          <w:rPr>
            <w:rStyle w:val="Hyperlink"/>
            <w:rFonts w:hint="cs"/>
            <w:noProof/>
            <w:rtl/>
            <w:lang w:bidi="fa-IR"/>
          </w:rPr>
          <w:t>ی</w:t>
        </w:r>
        <w:r w:rsidRPr="00834A7C">
          <w:rPr>
            <w:rStyle w:val="Hyperlink"/>
            <w:rFonts w:hint="eastAsia"/>
            <w:noProof/>
            <w:rtl/>
            <w:lang w:bidi="fa-IR"/>
          </w:rPr>
          <w:t>شب</w:t>
        </w:r>
        <w:r w:rsidRPr="00834A7C">
          <w:rPr>
            <w:rStyle w:val="Hyperlink"/>
            <w:rFonts w:hint="cs"/>
            <w:noProof/>
            <w:rtl/>
            <w:lang w:bidi="fa-IR"/>
          </w:rPr>
          <w:t>ی</w:t>
        </w:r>
        <w:r w:rsidRPr="00834A7C">
          <w:rPr>
            <w:rStyle w:val="Hyperlink"/>
            <w:rFonts w:hint="eastAsia"/>
            <w:noProof/>
            <w:rtl/>
            <w:lang w:bidi="fa-IR"/>
          </w:rPr>
          <w:t>ن</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کردن</w:t>
        </w:r>
        <w:r w:rsidRPr="00834A7C">
          <w:rPr>
            <w:rStyle w:val="Hyperlink"/>
            <w:noProof/>
            <w:rtl/>
            <w:lang w:bidi="fa-IR"/>
          </w:rPr>
          <w:t xml:space="preserve"> </w:t>
        </w:r>
        <w:r w:rsidRPr="00834A7C">
          <w:rPr>
            <w:rStyle w:val="Hyperlink"/>
            <w:rFonts w:hint="eastAsia"/>
            <w:noProof/>
            <w:rtl/>
            <w:lang w:bidi="fa-IR"/>
          </w:rPr>
          <w:t>عملکرد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Toc307564270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71" w:history="1">
        <w:r w:rsidRPr="00834A7C">
          <w:rPr>
            <w:rStyle w:val="Hyperlink"/>
            <w:noProof/>
            <w:rtl/>
            <w:lang w:bidi="fa-IR"/>
          </w:rPr>
          <w:t xml:space="preserve">2-6-5-2) </w:t>
        </w:r>
        <w:r w:rsidRPr="00834A7C">
          <w:rPr>
            <w:rStyle w:val="Hyperlink"/>
            <w:rFonts w:hint="eastAsia"/>
            <w:noProof/>
            <w:rtl/>
            <w:lang w:bidi="fa-IR"/>
          </w:rPr>
          <w:t>قابل</w:t>
        </w:r>
        <w:r w:rsidRPr="00834A7C">
          <w:rPr>
            <w:rStyle w:val="Hyperlink"/>
            <w:noProof/>
            <w:rtl/>
            <w:lang w:bidi="fa-IR"/>
          </w:rPr>
          <w:t xml:space="preserve"> </w:t>
        </w:r>
        <w:r w:rsidRPr="00834A7C">
          <w:rPr>
            <w:rStyle w:val="Hyperlink"/>
            <w:rFonts w:hint="eastAsia"/>
            <w:noProof/>
            <w:rtl/>
            <w:lang w:bidi="fa-IR"/>
          </w:rPr>
          <w:t>استفاده</w:t>
        </w:r>
        <w:r w:rsidRPr="00834A7C">
          <w:rPr>
            <w:rStyle w:val="Hyperlink"/>
            <w:noProof/>
            <w:rtl/>
            <w:lang w:bidi="fa-IR"/>
          </w:rPr>
          <w:t xml:space="preserve"> </w:t>
        </w:r>
        <w:r w:rsidRPr="00834A7C">
          <w:rPr>
            <w:rStyle w:val="Hyperlink"/>
            <w:rFonts w:hint="eastAsia"/>
            <w:noProof/>
            <w:rtl/>
            <w:lang w:bidi="fa-IR"/>
          </w:rPr>
          <w:t>بودن</w:t>
        </w:r>
        <w:r w:rsidRPr="00834A7C">
          <w:rPr>
            <w:rStyle w:val="Hyperlink"/>
            <w:noProof/>
            <w:rtl/>
            <w:lang w:bidi="fa-IR"/>
          </w:rPr>
          <w:t xml:space="preserve"> </w:t>
        </w:r>
        <w:r w:rsidRPr="00834A7C">
          <w:rPr>
            <w:rStyle w:val="Hyperlink"/>
            <w:rFonts w:hint="eastAsia"/>
            <w:noProof/>
            <w:rtl/>
            <w:lang w:bidi="fa-IR"/>
          </w:rPr>
          <w:t>برا</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تصم</w:t>
        </w:r>
        <w:r w:rsidRPr="00834A7C">
          <w:rPr>
            <w:rStyle w:val="Hyperlink"/>
            <w:rFonts w:hint="cs"/>
            <w:noProof/>
            <w:rtl/>
            <w:lang w:bidi="fa-IR"/>
          </w:rPr>
          <w:t>ی</w:t>
        </w:r>
        <w:r w:rsidRPr="00834A7C">
          <w:rPr>
            <w:rStyle w:val="Hyperlink"/>
            <w:rFonts w:hint="eastAsia"/>
            <w:noProof/>
            <w:rtl/>
            <w:lang w:bidi="fa-IR"/>
          </w:rPr>
          <w:t>م</w:t>
        </w:r>
        <w:r w:rsidRPr="00834A7C">
          <w:rPr>
            <w:rStyle w:val="Hyperlink"/>
            <w:noProof/>
            <w:rtl/>
            <w:lang w:bidi="fa-IR"/>
          </w:rPr>
          <w:t xml:space="preserve"> </w:t>
        </w:r>
        <w:r w:rsidRPr="00834A7C">
          <w:rPr>
            <w:rStyle w:val="Hyperlink"/>
            <w:rFonts w:hint="eastAsia"/>
            <w:noProof/>
            <w:rtl/>
            <w:lang w:bidi="fa-IR"/>
          </w:rPr>
          <w:t>گ</w:t>
        </w:r>
        <w:r w:rsidRPr="00834A7C">
          <w:rPr>
            <w:rStyle w:val="Hyperlink"/>
            <w:rFonts w:hint="cs"/>
            <w:noProof/>
            <w:rtl/>
            <w:lang w:bidi="fa-IR"/>
          </w:rPr>
          <w:t>ی</w:t>
        </w:r>
        <w:r w:rsidRPr="00834A7C">
          <w:rPr>
            <w:rStyle w:val="Hyperlink"/>
            <w:rFonts w:hint="eastAsia"/>
            <w:noProof/>
            <w:rtl/>
            <w:lang w:bidi="fa-IR"/>
          </w:rPr>
          <w:t>رندگان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Toc307564271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72" w:history="1">
        <w:r w:rsidRPr="00834A7C">
          <w:rPr>
            <w:rStyle w:val="Hyperlink"/>
            <w:noProof/>
            <w:rtl/>
            <w:lang w:bidi="fa-IR"/>
          </w:rPr>
          <w:t xml:space="preserve">3-6-5-2)  </w:t>
        </w:r>
        <w:r w:rsidRPr="00834A7C">
          <w:rPr>
            <w:rStyle w:val="Hyperlink"/>
            <w:rFonts w:hint="eastAsia"/>
            <w:noProof/>
            <w:rtl/>
            <w:lang w:bidi="fa-IR"/>
          </w:rPr>
          <w:t>داشتن</w:t>
        </w:r>
        <w:r w:rsidRPr="00834A7C">
          <w:rPr>
            <w:rStyle w:val="Hyperlink"/>
            <w:noProof/>
            <w:rtl/>
            <w:lang w:bidi="fa-IR"/>
          </w:rPr>
          <w:t xml:space="preserve"> </w:t>
        </w:r>
        <w:r w:rsidRPr="00834A7C">
          <w:rPr>
            <w:rStyle w:val="Hyperlink"/>
            <w:rFonts w:hint="eastAsia"/>
            <w:noProof/>
            <w:rtl/>
            <w:lang w:bidi="fa-IR"/>
          </w:rPr>
          <w:t>ارتباط</w:t>
        </w:r>
        <w:r w:rsidRPr="00834A7C">
          <w:rPr>
            <w:rStyle w:val="Hyperlink"/>
            <w:noProof/>
            <w:rtl/>
            <w:lang w:bidi="fa-IR"/>
          </w:rPr>
          <w:t xml:space="preserve"> </w:t>
        </w:r>
        <w:r w:rsidRPr="00834A7C">
          <w:rPr>
            <w:rStyle w:val="Hyperlink"/>
            <w:rFonts w:hint="eastAsia"/>
            <w:noProof/>
            <w:rtl/>
            <w:lang w:bidi="fa-IR"/>
          </w:rPr>
          <w:t>با</w:t>
        </w:r>
        <w:r w:rsidRPr="00834A7C">
          <w:rPr>
            <w:rStyle w:val="Hyperlink"/>
            <w:noProof/>
            <w:rtl/>
            <w:lang w:bidi="fa-IR"/>
          </w:rPr>
          <w:t xml:space="preserve"> </w:t>
        </w:r>
        <w:r w:rsidRPr="00834A7C">
          <w:rPr>
            <w:rStyle w:val="Hyperlink"/>
            <w:rFonts w:hint="eastAsia"/>
            <w:noProof/>
            <w:rtl/>
            <w:lang w:bidi="fa-IR"/>
          </w:rPr>
          <w:t>استانداردها</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گزارش</w:t>
        </w:r>
        <w:r w:rsidRPr="00834A7C">
          <w:rPr>
            <w:rStyle w:val="Hyperlink"/>
            <w:noProof/>
            <w:rtl/>
            <w:lang w:bidi="fa-IR"/>
          </w:rPr>
          <w:t xml:space="preserve">  </w:t>
        </w:r>
        <w:r w:rsidRPr="00834A7C">
          <w:rPr>
            <w:rStyle w:val="Hyperlink"/>
            <w:rFonts w:hint="eastAsia"/>
            <w:noProof/>
            <w:rtl/>
            <w:lang w:bidi="fa-IR"/>
          </w:rPr>
          <w:t>ده</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مال</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موجود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Toc307564272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73" w:history="1">
        <w:r w:rsidRPr="00834A7C">
          <w:rPr>
            <w:rStyle w:val="Hyperlink"/>
            <w:noProof/>
            <w:rtl/>
            <w:lang w:bidi="fa-IR"/>
          </w:rPr>
          <w:t xml:space="preserve">7-5-2)  </w:t>
        </w:r>
        <w:r w:rsidRPr="00834A7C">
          <w:rPr>
            <w:rStyle w:val="Hyperlink"/>
            <w:rFonts w:hint="eastAsia"/>
            <w:noProof/>
            <w:rtl/>
            <w:lang w:bidi="fa-IR"/>
          </w:rPr>
          <w:t>گزارش</w:t>
        </w:r>
        <w:r w:rsidRPr="00834A7C">
          <w:rPr>
            <w:rStyle w:val="Hyperlink"/>
            <w:noProof/>
            <w:rtl/>
            <w:lang w:bidi="fa-IR"/>
          </w:rPr>
          <w:t xml:space="preserve"> </w:t>
        </w:r>
        <w:r w:rsidRPr="00834A7C">
          <w:rPr>
            <w:rStyle w:val="Hyperlink"/>
            <w:rFonts w:hint="eastAsia"/>
            <w:noProof/>
            <w:rtl/>
            <w:lang w:bidi="fa-IR"/>
          </w:rPr>
          <w:t>ده</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Toc307564273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74" w:history="1">
        <w:r w:rsidRPr="00834A7C">
          <w:rPr>
            <w:rStyle w:val="Hyperlink"/>
            <w:noProof/>
            <w:rtl/>
            <w:lang w:bidi="fa-IR"/>
          </w:rPr>
          <w:t xml:space="preserve">8-5-2)  </w:t>
        </w:r>
        <w:r w:rsidRPr="00834A7C">
          <w:rPr>
            <w:rStyle w:val="Hyperlink"/>
            <w:rFonts w:hint="eastAsia"/>
            <w:noProof/>
            <w:rtl/>
            <w:lang w:bidi="fa-IR"/>
          </w:rPr>
          <w:t>صورت</w:t>
        </w:r>
        <w:r w:rsidRPr="00834A7C">
          <w:rPr>
            <w:rStyle w:val="Hyperlink"/>
            <w:noProof/>
            <w:rtl/>
            <w:lang w:bidi="fa-IR"/>
          </w:rPr>
          <w:t xml:space="preserve"> </w:t>
        </w:r>
        <w:r w:rsidRPr="00834A7C">
          <w:rPr>
            <w:rStyle w:val="Hyperlink"/>
            <w:rFonts w:hint="eastAsia"/>
            <w:noProof/>
            <w:rtl/>
            <w:lang w:bidi="fa-IR"/>
          </w:rPr>
          <w:t>وضع</w:t>
        </w:r>
        <w:r w:rsidRPr="00834A7C">
          <w:rPr>
            <w:rStyle w:val="Hyperlink"/>
            <w:rFonts w:hint="cs"/>
            <w:noProof/>
            <w:rtl/>
            <w:lang w:bidi="fa-IR"/>
          </w:rPr>
          <w:t>ی</w:t>
        </w:r>
        <w:r w:rsidRPr="00834A7C">
          <w:rPr>
            <w:rStyle w:val="Hyperlink"/>
            <w:rFonts w:hint="eastAsia"/>
            <w:noProof/>
            <w:rtl/>
            <w:lang w:bidi="fa-IR"/>
          </w:rPr>
          <w:t>ت</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ها</w:t>
        </w:r>
        <w:r w:rsidRPr="00834A7C">
          <w:rPr>
            <w:rStyle w:val="Hyperlink"/>
            <w:rFonts w:hint="cs"/>
            <w:noProof/>
            <w:rtl/>
            <w:lang w:bidi="fa-IR"/>
          </w:rPr>
          <w:t>ی</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Toc307564274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75" w:history="1">
        <w:r w:rsidRPr="00834A7C">
          <w:rPr>
            <w:rStyle w:val="Hyperlink"/>
            <w:noProof/>
            <w:rtl/>
            <w:lang w:bidi="fa-IR"/>
          </w:rPr>
          <w:t xml:space="preserve">1-8-5-2) </w:t>
        </w:r>
        <w:r w:rsidRPr="00834A7C">
          <w:rPr>
            <w:rStyle w:val="Hyperlink"/>
            <w:rFonts w:hint="eastAsia"/>
            <w:noProof/>
            <w:rtl/>
            <w:lang w:bidi="fa-IR"/>
          </w:rPr>
          <w:t>گزارش</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Toc307564275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76" w:history="1">
        <w:r w:rsidRPr="00834A7C">
          <w:rPr>
            <w:rStyle w:val="Hyperlink"/>
            <w:noProof/>
            <w:rtl/>
            <w:lang w:bidi="fa-IR"/>
          </w:rPr>
          <w:t>2-8-5-2)</w:t>
        </w:r>
        <w:r w:rsidRPr="00834A7C">
          <w:rPr>
            <w:rStyle w:val="Hyperlink"/>
            <w:rFonts w:hint="eastAsia"/>
            <w:noProof/>
            <w:rtl/>
            <w:lang w:bidi="fa-IR"/>
          </w:rPr>
          <w:t>گزارش</w:t>
        </w:r>
        <w:r w:rsidRPr="00834A7C">
          <w:rPr>
            <w:rStyle w:val="Hyperlink"/>
            <w:noProof/>
            <w:rtl/>
            <w:lang w:bidi="fa-IR"/>
          </w:rPr>
          <w:t xml:space="preserve"> </w:t>
        </w:r>
        <w:r w:rsidRPr="00834A7C">
          <w:rPr>
            <w:rStyle w:val="Hyperlink"/>
            <w:rFonts w:hint="eastAsia"/>
            <w:noProof/>
            <w:rtl/>
            <w:lang w:bidi="fa-IR"/>
          </w:rPr>
          <w:t>جر</w:t>
        </w:r>
        <w:r w:rsidRPr="00834A7C">
          <w:rPr>
            <w:rStyle w:val="Hyperlink"/>
            <w:rFonts w:hint="cs"/>
            <w:noProof/>
            <w:rtl/>
            <w:lang w:bidi="fa-IR"/>
          </w:rPr>
          <w:t>ی</w:t>
        </w:r>
        <w:r w:rsidRPr="00834A7C">
          <w:rPr>
            <w:rStyle w:val="Hyperlink"/>
            <w:rFonts w:hint="eastAsia"/>
            <w:noProof/>
            <w:rtl/>
            <w:lang w:bidi="fa-IR"/>
          </w:rPr>
          <w:t>ان</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Toc307564276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66BA4" w:rsidRDefault="00966BA4" w:rsidP="00966BA4">
      <w:pPr>
        <w:pStyle w:val="TableofFigures"/>
        <w:tabs>
          <w:tab w:val="right" w:leader="dot" w:pos="9061"/>
        </w:tabs>
        <w:rPr>
          <w:rFonts w:asciiTheme="minorHAnsi" w:eastAsiaTheme="minorEastAsia" w:hAnsiTheme="minorHAnsi" w:cstheme="minorBidi"/>
          <w:noProof/>
          <w:sz w:val="22"/>
          <w:szCs w:val="22"/>
          <w:rtl/>
        </w:rPr>
      </w:pPr>
      <w:hyperlink w:anchor="_Toc307564277" w:history="1">
        <w:r w:rsidRPr="00834A7C">
          <w:rPr>
            <w:rStyle w:val="Hyperlink"/>
            <w:noProof/>
            <w:rtl/>
            <w:lang w:bidi="fa-IR"/>
          </w:rPr>
          <w:t>3-8-5-2)</w:t>
        </w:r>
        <w:r w:rsidRPr="00834A7C">
          <w:rPr>
            <w:rStyle w:val="Hyperlink"/>
            <w:rFonts w:hint="eastAsia"/>
            <w:noProof/>
            <w:rtl/>
            <w:lang w:bidi="fa-IR"/>
          </w:rPr>
          <w:t>گزارش</w:t>
        </w:r>
        <w:r w:rsidRPr="00834A7C">
          <w:rPr>
            <w:rStyle w:val="Hyperlink"/>
            <w:noProof/>
            <w:rtl/>
            <w:lang w:bidi="fa-IR"/>
          </w:rPr>
          <w:t xml:space="preserve"> </w:t>
        </w:r>
        <w:r w:rsidRPr="00834A7C">
          <w:rPr>
            <w:rStyle w:val="Hyperlink"/>
            <w:rFonts w:hint="cs"/>
            <w:noProof/>
            <w:rtl/>
            <w:lang w:bidi="fa-IR"/>
          </w:rPr>
          <w:t>ی</w:t>
        </w:r>
        <w:r w:rsidRPr="00834A7C">
          <w:rPr>
            <w:rStyle w:val="Hyperlink"/>
            <w:rFonts w:hint="eastAsia"/>
            <w:noProof/>
            <w:rtl/>
            <w:lang w:bidi="fa-IR"/>
          </w:rPr>
          <w:t>ادداشت</w:t>
        </w:r>
        <w:r w:rsidRPr="00834A7C">
          <w:rPr>
            <w:rStyle w:val="Hyperlink"/>
            <w:noProof/>
            <w:rtl/>
            <w:lang w:bidi="fa-IR"/>
          </w:rPr>
          <w:t xml:space="preserve"> </w:t>
        </w:r>
        <w:r w:rsidRPr="00834A7C">
          <w:rPr>
            <w:rStyle w:val="Hyperlink"/>
            <w:rFonts w:hint="eastAsia"/>
            <w:noProof/>
            <w:rtl/>
            <w:lang w:bidi="fa-IR"/>
          </w:rPr>
          <w:t>سرما</w:t>
        </w:r>
        <w:r w:rsidRPr="00834A7C">
          <w:rPr>
            <w:rStyle w:val="Hyperlink"/>
            <w:rFonts w:hint="cs"/>
            <w:noProof/>
            <w:rtl/>
            <w:lang w:bidi="fa-IR"/>
          </w:rPr>
          <w:t>ی</w:t>
        </w:r>
        <w:r w:rsidRPr="00834A7C">
          <w:rPr>
            <w:rStyle w:val="Hyperlink"/>
            <w:rFonts w:hint="eastAsia"/>
            <w:noProof/>
            <w:rtl/>
            <w:lang w:bidi="fa-IR"/>
          </w:rPr>
          <w:t>ه</w:t>
        </w:r>
        <w:r w:rsidRPr="00834A7C">
          <w:rPr>
            <w:rStyle w:val="Hyperlink"/>
            <w:noProof/>
            <w:rtl/>
            <w:lang w:bidi="fa-IR"/>
          </w:rPr>
          <w:t xml:space="preserve"> </w:t>
        </w:r>
        <w:r w:rsidRPr="00834A7C">
          <w:rPr>
            <w:rStyle w:val="Hyperlink"/>
            <w:rFonts w:hint="eastAsia"/>
            <w:noProof/>
            <w:rtl/>
            <w:lang w:bidi="fa-IR"/>
          </w:rPr>
          <w:t>فکر</w:t>
        </w:r>
        <w:r w:rsidRPr="00834A7C">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Toc307564277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D72C8D" w:rsidRDefault="00D72C8D">
      <w:pPr>
        <w:rPr>
          <w:rFonts w:hint="cs"/>
          <w:rtl/>
        </w:rPr>
      </w:pPr>
    </w:p>
    <w:p w:rsidR="00966BA4" w:rsidRDefault="00966BA4">
      <w:pPr>
        <w:rPr>
          <w:rFonts w:hint="cs"/>
          <w:rtl/>
        </w:rPr>
      </w:pPr>
    </w:p>
    <w:p w:rsidR="00966BA4" w:rsidRDefault="00966BA4">
      <w:pPr>
        <w:rPr>
          <w:rFonts w:hint="cs"/>
          <w:rtl/>
        </w:rPr>
      </w:pPr>
    </w:p>
    <w:p w:rsidR="00966BA4" w:rsidRDefault="00966BA4">
      <w:pPr>
        <w:rPr>
          <w:rFonts w:hint="cs"/>
          <w:rtl/>
        </w:rPr>
      </w:pPr>
    </w:p>
    <w:p w:rsidR="00966BA4" w:rsidRDefault="00966BA4">
      <w:pPr>
        <w:rPr>
          <w:rFonts w:hint="cs"/>
          <w:rtl/>
        </w:rPr>
      </w:pPr>
    </w:p>
    <w:p w:rsidR="00966BA4" w:rsidRDefault="00966BA4">
      <w:pPr>
        <w:rPr>
          <w:rFonts w:hint="cs"/>
          <w:rtl/>
        </w:rPr>
      </w:pPr>
    </w:p>
    <w:p w:rsidR="00966BA4" w:rsidRDefault="00966BA4">
      <w:pPr>
        <w:rPr>
          <w:rFonts w:hint="cs"/>
          <w:rtl/>
        </w:rPr>
      </w:pPr>
    </w:p>
    <w:p w:rsidR="00966BA4" w:rsidRDefault="00966BA4">
      <w:pPr>
        <w:rPr>
          <w:rFonts w:hint="cs"/>
          <w:rtl/>
        </w:rPr>
      </w:pPr>
    </w:p>
    <w:p w:rsidR="00966BA4" w:rsidRDefault="00966BA4">
      <w:pPr>
        <w:rPr>
          <w:rFonts w:hint="cs"/>
          <w:rtl/>
        </w:rPr>
      </w:pPr>
    </w:p>
    <w:p w:rsidR="00966BA4" w:rsidRDefault="00966BA4">
      <w:pPr>
        <w:rPr>
          <w:rFonts w:hint="cs"/>
          <w:rtl/>
        </w:rPr>
      </w:pPr>
    </w:p>
    <w:p w:rsidR="00966BA4" w:rsidRDefault="00966BA4">
      <w:pPr>
        <w:rPr>
          <w:rFonts w:hint="cs"/>
          <w:rtl/>
        </w:rPr>
      </w:pPr>
    </w:p>
    <w:p w:rsidR="00966BA4" w:rsidRDefault="00966BA4">
      <w:pPr>
        <w:rPr>
          <w:rFonts w:hint="cs"/>
          <w:rtl/>
        </w:rPr>
      </w:pPr>
    </w:p>
    <w:p w:rsidR="00966BA4" w:rsidRPr="002949A8" w:rsidRDefault="00966BA4" w:rsidP="00966BA4">
      <w:pPr>
        <w:pStyle w:val="Heading1"/>
        <w:jc w:val="center"/>
        <w:rPr>
          <w:sz w:val="124"/>
          <w:szCs w:val="124"/>
          <w:rtl/>
        </w:rPr>
      </w:pPr>
      <w:bookmarkStart w:id="0" w:name="_Toc245346665"/>
      <w:bookmarkStart w:id="1" w:name="_Toc245349040"/>
      <w:bookmarkStart w:id="2" w:name="_Toc245349247"/>
      <w:bookmarkStart w:id="3" w:name="_Toc277181926"/>
      <w:bookmarkStart w:id="4" w:name="_Toc307564232"/>
      <w:r w:rsidRPr="002949A8">
        <w:rPr>
          <w:sz w:val="124"/>
          <w:szCs w:val="124"/>
          <w:rtl/>
        </w:rPr>
        <w:lastRenderedPageBreak/>
        <w:t>فصل دوم</w:t>
      </w:r>
      <w:bookmarkEnd w:id="0"/>
      <w:bookmarkEnd w:id="1"/>
      <w:bookmarkEnd w:id="2"/>
      <w:bookmarkEnd w:id="3"/>
      <w:bookmarkEnd w:id="4"/>
    </w:p>
    <w:p w:rsidR="00966BA4" w:rsidRPr="009A0D92" w:rsidRDefault="00966BA4" w:rsidP="00966BA4">
      <w:pPr>
        <w:pStyle w:val="Heading1"/>
        <w:jc w:val="center"/>
        <w:rPr>
          <w:rFonts w:cs="B Titr"/>
          <w:sz w:val="30"/>
          <w:szCs w:val="74"/>
          <w:rtl/>
        </w:rPr>
      </w:pPr>
      <w:bookmarkStart w:id="5" w:name="_Toc277181927"/>
      <w:bookmarkStart w:id="6" w:name="_Toc307564233"/>
      <w:r w:rsidRPr="002949A8">
        <w:rPr>
          <w:sz w:val="100"/>
          <w:szCs w:val="100"/>
          <w:rtl/>
          <w:lang w:bidi="fa-IR"/>
        </w:rPr>
        <w:t xml:space="preserve">مروری بر </w:t>
      </w:r>
      <w:r w:rsidRPr="002949A8">
        <w:rPr>
          <w:sz w:val="100"/>
          <w:szCs w:val="100"/>
          <w:rtl/>
        </w:rPr>
        <w:t>ادبيات تحقيق</w:t>
      </w:r>
      <w:bookmarkEnd w:id="5"/>
      <w:bookmarkEnd w:id="6"/>
    </w:p>
    <w:p w:rsidR="00966BA4" w:rsidRDefault="00966BA4" w:rsidP="00966BA4">
      <w:pPr>
        <w:pStyle w:val="Heading3"/>
        <w:rPr>
          <w:rFonts w:cs="B Lotus"/>
          <w:b w:val="0"/>
          <w:bCs w:val="0"/>
          <w:sz w:val="26"/>
        </w:rPr>
      </w:pPr>
      <w:r>
        <w:rPr>
          <w:rFonts w:cs="B Lotus"/>
          <w:b w:val="0"/>
          <w:bCs w:val="0"/>
          <w:noProof/>
          <w:sz w:val="26"/>
        </w:rPr>
        <w:pict>
          <v:shapetype id="_x0000_t202" coordsize="21600,21600" o:spt="202" path="m,l,21600r21600,l21600,xe">
            <v:stroke joinstyle="miter"/>
            <v:path gradientshapeok="t" o:connecttype="rect"/>
          </v:shapetype>
          <v:shape id="_x0000_s1026" type="#_x0000_t202" style="position:absolute;left:0;text-align:left;margin-left:186.3pt;margin-top:357.6pt;width:84.75pt;height:81.75pt;z-index:251658240" stroked="f">
            <v:textbox style="mso-next-textbox:#_x0000_s1026">
              <w:txbxContent>
                <w:p w:rsidR="00966BA4" w:rsidRDefault="00966BA4" w:rsidP="00966BA4"/>
              </w:txbxContent>
            </v:textbox>
          </v:shape>
        </w:pict>
      </w:r>
      <w:r w:rsidRPr="00B44911">
        <w:rPr>
          <w:rFonts w:cs="B Lotus"/>
          <w:sz w:val="26"/>
          <w:rtl/>
        </w:rPr>
        <w:br w:type="page"/>
      </w:r>
    </w:p>
    <w:p w:rsidR="00966BA4" w:rsidRDefault="00966BA4" w:rsidP="00966BA4">
      <w:pPr>
        <w:pStyle w:val="Heading3"/>
        <w:jc w:val="left"/>
        <w:rPr>
          <w:rFonts w:asciiTheme="majorBidi" w:hAnsiTheme="majorBidi" w:cstheme="majorBidi"/>
          <w:b w:val="0"/>
          <w:bCs w:val="0"/>
          <w:rtl/>
        </w:rPr>
      </w:pPr>
    </w:p>
    <w:p w:rsidR="00966BA4" w:rsidRDefault="00966BA4" w:rsidP="00966BA4">
      <w:pPr>
        <w:pStyle w:val="Heading3"/>
        <w:jc w:val="left"/>
        <w:rPr>
          <w:rFonts w:asciiTheme="majorBidi" w:hAnsiTheme="majorBidi" w:cstheme="majorBidi"/>
          <w:b w:val="0"/>
          <w:bCs w:val="0"/>
          <w:rtl/>
        </w:rPr>
      </w:pPr>
    </w:p>
    <w:p w:rsidR="00966BA4" w:rsidRDefault="00966BA4" w:rsidP="00966BA4">
      <w:pPr>
        <w:pStyle w:val="Heading3"/>
        <w:jc w:val="left"/>
        <w:rPr>
          <w:rFonts w:asciiTheme="majorBidi" w:hAnsiTheme="majorBidi" w:cstheme="majorBidi"/>
          <w:b w:val="0"/>
          <w:bCs w:val="0"/>
          <w:rtl/>
        </w:rPr>
      </w:pPr>
    </w:p>
    <w:p w:rsidR="00966BA4" w:rsidRPr="00830A29" w:rsidRDefault="00966BA4" w:rsidP="00966BA4">
      <w:pPr>
        <w:pStyle w:val="Heading1"/>
        <w:rPr>
          <w:b w:val="0"/>
          <w:bCs w:val="0"/>
          <w:rtl/>
          <w:lang w:bidi="fa-IR"/>
        </w:rPr>
      </w:pPr>
    </w:p>
    <w:p w:rsidR="00966BA4" w:rsidRDefault="00966BA4" w:rsidP="00966BA4">
      <w:pPr>
        <w:pStyle w:val="Heading1"/>
        <w:rPr>
          <w:lang w:bidi="fa-IR"/>
        </w:rPr>
      </w:pPr>
      <w:bookmarkStart w:id="7" w:name="_Toc256312695"/>
      <w:bookmarkStart w:id="8" w:name="_Toc277181928"/>
      <w:bookmarkStart w:id="9" w:name="_Toc307564234"/>
      <w:r w:rsidRPr="00A33397">
        <w:rPr>
          <w:rtl/>
          <w:lang w:bidi="fa-IR"/>
        </w:rPr>
        <w:t>1-2 مقدمه</w:t>
      </w:r>
      <w:bookmarkEnd w:id="7"/>
      <w:bookmarkEnd w:id="8"/>
      <w:bookmarkEnd w:id="9"/>
      <w:r w:rsidRPr="00A33397">
        <w:rPr>
          <w:rtl/>
          <w:lang w:bidi="fa-IR"/>
        </w:rPr>
        <w:t xml:space="preserve"> </w:t>
      </w:r>
    </w:p>
    <w:p w:rsidR="00966BA4" w:rsidRPr="00D908FF" w:rsidRDefault="00966BA4" w:rsidP="00966BA4">
      <w:pPr>
        <w:spacing w:line="360" w:lineRule="auto"/>
        <w:mirrorIndents/>
        <w:jc w:val="both"/>
        <w:rPr>
          <w:rFonts w:cs="Times New Roman"/>
          <w:sz w:val="26"/>
          <w:szCs w:val="28"/>
          <w:lang w:bidi="fa-IR"/>
        </w:rPr>
      </w:pPr>
      <w:r w:rsidRPr="00D908FF">
        <w:rPr>
          <w:rFonts w:cs="Times New Roman"/>
          <w:sz w:val="26"/>
          <w:szCs w:val="28"/>
          <w:rtl/>
          <w:lang w:bidi="fa-IR"/>
        </w:rPr>
        <w:t>اندیشه های بشر در حوزه های مختلف با طرح اصول موضوعه عمدتاً منبعث از مشاهدات، استدلال و استنتاج بر مبنای منطق ریاضی، ودر نهایت با بکارگیری محک تجربه در نتیجه گیری ها و پیش بینی ها پیشرفت کرده است و به مرور زمان که مشاهدات بیشتر و دقیق تر شده، پرسش ها و مفاهیم نو مطرح شده و یافته های نو بدست آمده است. به تدریج که تاریخ زندگی بشر پر برگ تر و ، اندیشه هایش پربارتر می شود، دستاوردهای بیشتری نصیب انسانها، سازمان ها و کشورها می شود، و هر چه عقل بشری بیشتر بکار می آید جان انسان آسایش بیشتری</w:t>
      </w:r>
      <w:r w:rsidRPr="00D908FF">
        <w:rPr>
          <w:rFonts w:cs="Times New Roman"/>
          <w:sz w:val="26"/>
          <w:szCs w:val="28"/>
          <w:lang w:bidi="fa-IR"/>
        </w:rPr>
        <w:t xml:space="preserve"> </w:t>
      </w:r>
      <w:r w:rsidRPr="00D908FF">
        <w:rPr>
          <w:rFonts w:cs="Times New Roman"/>
          <w:sz w:val="26"/>
          <w:szCs w:val="28"/>
          <w:rtl/>
          <w:lang w:bidi="fa-IR"/>
        </w:rPr>
        <w:t>می یابد .</w:t>
      </w:r>
      <w:r w:rsidRPr="00D908FF">
        <w:rPr>
          <w:rFonts w:cs="Times New Roman" w:hint="cs"/>
          <w:sz w:val="26"/>
          <w:szCs w:val="28"/>
          <w:rtl/>
          <w:lang w:bidi="fa-IR"/>
        </w:rPr>
        <w:t xml:space="preserve"> بنابراین استفاده از تحقیقات گذشته . بررسی آن ها بسیار موثر است. </w:t>
      </w:r>
    </w:p>
    <w:p w:rsidR="00966BA4" w:rsidRDefault="00966BA4" w:rsidP="00966BA4">
      <w:pPr>
        <w:spacing w:line="360" w:lineRule="auto"/>
        <w:mirrorIndents/>
        <w:jc w:val="both"/>
        <w:rPr>
          <w:rFonts w:cs="Times New Roman"/>
          <w:sz w:val="26"/>
          <w:szCs w:val="28"/>
          <w:rtl/>
          <w:lang w:bidi="fa-IR"/>
        </w:rPr>
      </w:pPr>
      <w:r w:rsidRPr="00D908FF">
        <w:rPr>
          <w:rFonts w:cs="Times New Roman" w:hint="cs"/>
          <w:sz w:val="26"/>
          <w:szCs w:val="28"/>
          <w:rtl/>
          <w:lang w:bidi="fa-IR"/>
        </w:rPr>
        <w:t>در این فصل ابتدا ما به بررسی تعاریف و مطالب مربوط به سرمایه فکری پرداختیم سپس تاریخچه و سیر تکاملی سرمایه فکری را مورد بررسی قرار دادیم و نهایتا به تشریح و نحوه اندازه گیری سرمایه فکری و همچنین افشای سرمایه فکری در صورت های مالی پرداختیم.</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10" w:name="_Toc307564235"/>
      <w:r>
        <w:rPr>
          <w:rFonts w:hint="cs"/>
          <w:rtl/>
          <w:lang w:bidi="fa-IR"/>
        </w:rPr>
        <w:t>2</w:t>
      </w:r>
      <w:r w:rsidRPr="00D908FF">
        <w:rPr>
          <w:rtl/>
          <w:lang w:bidi="fa-IR"/>
        </w:rPr>
        <w:t>-2</w:t>
      </w:r>
      <w:r w:rsidRPr="00D908FF">
        <w:rPr>
          <w:lang w:bidi="fa-IR"/>
        </w:rPr>
        <w:t>(</w:t>
      </w:r>
      <w:r w:rsidRPr="00D908FF">
        <w:rPr>
          <w:rtl/>
          <w:lang w:bidi="fa-IR"/>
        </w:rPr>
        <w:t xml:space="preserve"> سرمایه های فکری</w:t>
      </w:r>
      <w:bookmarkEnd w:id="10"/>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در سالهای اخیر انباشت و تضارب افکار مختلف در سازمانهای انسانی به تولید، ارتقاء و بازتولید اندیشه های جدید کمک کرده و از آنجا که با بکارگیری اندیشه ، حیف و میل کمتری در انرژی، تجهیزات و مواد اولیه پیش آمده، جایگزین های ارزان تری برای ماشین آلات و ابزارها پیدا شده و فرآیندها نظام های با ارزش تری پدیدار شده اند، تفاوت های بارزی در زندگی گروههای انسانی بویژه در سازمانها حاصل شده است، حاصل این تغییرات جدید، پیشرفت بیشتر اقوام و مللی است که نسبت به همگنان خود از دانش بیشتری برخوردار هستند. مدیران سازمانها با درک این تفاوت، الگوهایی را برای مدیریت دانش سازمانی تجربه کرده اند و نظریه پردازان با تفسیر و تشریح و پیرایش این الگوها به توسعه ی  بحث کمک کرده اند. اما سرمایه های غیرملموس سازمانها منحصر به سرمایه دانشی نیست قدرمسلم آن است که هر سازمانی که کارکنان داناتر، ساختار چابک تر، مدیریت بهتر، قابلیت بیشتر، فرهنگ بهتر،روابط با ارزش تر</w:t>
      </w:r>
      <w:r w:rsidRPr="00D908FF">
        <w:rPr>
          <w:rFonts w:cs="Times New Roman" w:hint="cs"/>
          <w:sz w:val="26"/>
          <w:szCs w:val="28"/>
          <w:rtl/>
          <w:lang w:bidi="fa-IR"/>
        </w:rPr>
        <w:t xml:space="preserve"> </w:t>
      </w:r>
      <w:r w:rsidRPr="00D908FF">
        <w:rPr>
          <w:rFonts w:cs="Times New Roman"/>
          <w:sz w:val="26"/>
          <w:szCs w:val="28"/>
          <w:rtl/>
          <w:lang w:bidi="fa-IR"/>
        </w:rPr>
        <w:t xml:space="preserve">و یادگیری بیشتری دارد سود بیشتری را نصیب سهامدارانش </w:t>
      </w:r>
      <w:r w:rsidRPr="00D908FF">
        <w:rPr>
          <w:rFonts w:cs="Times New Roman"/>
          <w:sz w:val="26"/>
          <w:szCs w:val="28"/>
          <w:rtl/>
          <w:lang w:bidi="fa-IR"/>
        </w:rPr>
        <w:lastRenderedPageBreak/>
        <w:t xml:space="preserve">می کندو به همین دلیل سازمانهای امروزی و بیش از آنها مدیران کشورهای پیشرفته در اندیشه ی مدیریت سرمایه ی فکری هستند. سرمایه های انسانی، قابلیت سازمانی، ساختار مدنی ، ارتباطات ملی و بین المللی و بویژه فرهنگ، نه تنها طرد و نفی نمی شوند ، بلکه به فراخور ارزشی که دارند به مثابه ی سرمایه های سازمان، ثبت و ضبط می شوند و این به آن معنی است که مدیران نه تنها در پی ساکت کردن صداها و اندیشه های جدید نیستند بلکه آن را غنیمتی برای حوزه ی مدیریتی خود میدانند. </w:t>
      </w:r>
    </w:p>
    <w:p w:rsidR="00966BA4" w:rsidRPr="00D908FF" w:rsidRDefault="00966BA4" w:rsidP="00966BA4">
      <w:pPr>
        <w:spacing w:line="360" w:lineRule="auto"/>
        <w:mirrorIndents/>
        <w:jc w:val="both"/>
        <w:rPr>
          <w:rFonts w:cs="Times New Roman"/>
          <w:sz w:val="26"/>
          <w:szCs w:val="28"/>
          <w:lang w:bidi="fa-IR"/>
        </w:rPr>
      </w:pPr>
      <w:r w:rsidRPr="00D908FF">
        <w:rPr>
          <w:rFonts w:cs="Times New Roman"/>
          <w:sz w:val="26"/>
          <w:szCs w:val="28"/>
          <w:rtl/>
          <w:lang w:bidi="fa-IR"/>
        </w:rPr>
        <w:t>شرایط خاص اقتصادی حاکم بر شرکت های فعال باعث گردیده تا مزیت رقابتی این شرکت ها دیگر بر پایه د</w:t>
      </w:r>
      <w:r w:rsidRPr="00D908FF">
        <w:rPr>
          <w:rFonts w:cs="Times New Roman" w:hint="cs"/>
          <w:sz w:val="26"/>
          <w:szCs w:val="28"/>
          <w:rtl/>
          <w:lang w:bidi="fa-IR"/>
        </w:rPr>
        <w:t>ا</w:t>
      </w:r>
      <w:r w:rsidRPr="00D908FF">
        <w:rPr>
          <w:rFonts w:cs="Times New Roman"/>
          <w:sz w:val="26"/>
          <w:szCs w:val="28"/>
          <w:rtl/>
          <w:lang w:bidi="fa-IR"/>
        </w:rPr>
        <w:t>رایی های مشهود آنها نباشد . آن چیزی که امروزه این شرکت ها را در صحنه اقتصاد کنونی رقابت پذیر می نماید دارایی های نامشهود و ب</w:t>
      </w:r>
      <w:r w:rsidRPr="00D908FF">
        <w:rPr>
          <w:rFonts w:cs="Times New Roman" w:hint="cs"/>
          <w:sz w:val="26"/>
          <w:szCs w:val="28"/>
          <w:rtl/>
          <w:lang w:bidi="fa-IR"/>
        </w:rPr>
        <w:t xml:space="preserve">ه </w:t>
      </w:r>
      <w:r w:rsidRPr="00D908FF">
        <w:rPr>
          <w:rFonts w:cs="Times New Roman"/>
          <w:sz w:val="26"/>
          <w:szCs w:val="28"/>
          <w:rtl/>
          <w:lang w:bidi="fa-IR"/>
        </w:rPr>
        <w:t>عبارتی سرمایه های  فکری آنهاست. این قبیل شرکت ها با برقراری ارتباط مناسب با مشتریان و کسب تجربه لازم در این مسیر و با اتکا به دانش ، تکنیک های سازمانی و مهارتهای تخصصی خود توانسته اند این امر را محقق سازند . امروزه سود پایدار زمانی بدست می آید که اولا سازمانها راه بدست آوردن دانش را یاد بگیرند و ثانیا این دانش را مدیریت نموده و با</w:t>
      </w:r>
      <w:r w:rsidRPr="00D908FF">
        <w:rPr>
          <w:rFonts w:cs="Times New Roman" w:hint="cs"/>
          <w:sz w:val="26"/>
          <w:szCs w:val="28"/>
          <w:rtl/>
          <w:lang w:bidi="fa-IR"/>
        </w:rPr>
        <w:t xml:space="preserve"> </w:t>
      </w:r>
      <w:r w:rsidRPr="00D908FF">
        <w:rPr>
          <w:rFonts w:cs="Times New Roman"/>
          <w:sz w:val="26"/>
          <w:szCs w:val="28"/>
          <w:rtl/>
          <w:lang w:bidi="fa-IR"/>
        </w:rPr>
        <w:t>کمک فرایندهای موجود در مدیریت دانش به سرمایه های فکری تبدیل نمایند. زمانی که شرکت ها از اقتصاد صنعتی به سمت اقتصاد دانشی حرکت می نمایند با چالش های بزرگی مانند پویایی ، عدم اطمینان و پیچیدگی روبرو می گردند. در چنین محیط کسب و کاری نیاز به آگاهی بیشتر در مورد سرمایه های فکری و کنترل آنها فزونی می یابد. اهمیت زیاد این موضوع منجر گردیده تا شرکت ها تلاش زیادتری در جهت شناسایی دارایی های نامشهود خود و از سویی مدیریت مناسب آنها نمایند</w:t>
      </w:r>
      <w:r w:rsidRPr="00D908FF">
        <w:rPr>
          <w:rFonts w:cs="Times New Roman" w:hint="cs"/>
          <w:sz w:val="26"/>
          <w:szCs w:val="28"/>
          <w:rtl/>
          <w:lang w:bidi="fa-IR"/>
        </w:rPr>
        <w:t xml:space="preserve"> ( عالم تبریز ، 1388 ، ص 17 )</w:t>
      </w:r>
      <w:r>
        <w:rPr>
          <w:rFonts w:cs="Times New Roman" w:hint="cs"/>
          <w:sz w:val="26"/>
          <w:szCs w:val="28"/>
          <w:rtl/>
          <w:lang w:bidi="fa-IR"/>
        </w:rPr>
        <w:t>.</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جای هیچ گونه شکی نیست که در قرن بیستم شاهد تغییراتی انقلابی در فرایند خلق ارزش توسط شرکت ها بوده ایم. گسترش تکنولوژی های قدرتمند ، سیستم های ارتباطی سریع، دسترسی سریع به اینترنت و جهانی سازی، برخی از تغییراتی است که حاضران در این قرن در صورتی که خواهان بهبود در کیفیت زدگی می</w:t>
      </w:r>
      <w:r w:rsidRPr="00D908FF">
        <w:rPr>
          <w:rFonts w:cs="Times New Roman" w:hint="cs"/>
          <w:sz w:val="26"/>
          <w:szCs w:val="28"/>
          <w:rtl/>
          <w:lang w:bidi="fa-IR"/>
        </w:rPr>
        <w:t xml:space="preserve"> </w:t>
      </w:r>
      <w:r w:rsidRPr="00D908FF">
        <w:rPr>
          <w:rFonts w:cs="Times New Roman"/>
          <w:sz w:val="26"/>
          <w:szCs w:val="28"/>
          <w:rtl/>
          <w:lang w:bidi="fa-IR"/>
        </w:rPr>
        <w:t>باشند بایستی آنها را بکار ببندند</w:t>
      </w:r>
      <w:r w:rsidRPr="00D908FF">
        <w:rPr>
          <w:rFonts w:cs="Times New Roman" w:hint="cs"/>
          <w:sz w:val="26"/>
          <w:szCs w:val="28"/>
          <w:rtl/>
          <w:lang w:bidi="fa-IR"/>
        </w:rPr>
        <w:t>.</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hint="cs"/>
          <w:sz w:val="26"/>
          <w:szCs w:val="28"/>
          <w:rtl/>
          <w:lang w:bidi="fa-IR"/>
        </w:rPr>
        <w:t xml:space="preserve">در طول انقلاب صنعتی و تا </w:t>
      </w:r>
      <w:r w:rsidRPr="00D908FF">
        <w:rPr>
          <w:rFonts w:cs="Times New Roman"/>
          <w:sz w:val="26"/>
          <w:szCs w:val="28"/>
          <w:rtl/>
          <w:lang w:bidi="fa-IR"/>
        </w:rPr>
        <w:t>همین اواخر ارزش ایجاد شده  درکسب و کارها  اساسا از طریق استفاده موثر از منابع فیزیکی  حاصل می شده است . امروزه ارزش در سازمانها به صورتی فزاینده از طریق استفاده از دانش فنی عامل انسانی و عوامل نسبتا مشهودی مانند نام تجاری یا سیستم  های اطلاعاتی حاصل می شود. به تولید ارزش از این منابع جدید عنوان کلی دانش اطلاق می شود. نکته قابل توجه اینکه دانش مقوله ای است که همیشه وجود داشته، اما اخیرا این دارایی به عنوان خالق اصلی ارزش معرفی شده  است (</w:t>
      </w:r>
      <w:r>
        <w:rPr>
          <w:rFonts w:cs="Times New Roman" w:hint="cs"/>
          <w:sz w:val="26"/>
          <w:szCs w:val="28"/>
          <w:rtl/>
          <w:lang w:bidi="fa-IR"/>
        </w:rPr>
        <w:t>همان منبع</w:t>
      </w:r>
      <w:r w:rsidRPr="00D908FF">
        <w:rPr>
          <w:rFonts w:cs="Times New Roman" w:hint="cs"/>
          <w:sz w:val="26"/>
          <w:szCs w:val="28"/>
          <w:rtl/>
          <w:lang w:bidi="fa-IR"/>
        </w:rPr>
        <w:t>، ص18</w:t>
      </w:r>
      <w:r w:rsidRPr="00D908FF">
        <w:rPr>
          <w:rFonts w:cs="Times New Roman"/>
          <w:sz w:val="26"/>
          <w:szCs w:val="28"/>
          <w:rtl/>
          <w:lang w:bidi="fa-IR"/>
        </w:rPr>
        <w:t>)</w:t>
      </w:r>
      <w:r>
        <w:rPr>
          <w:rFonts w:cs="Times New Roman" w:hint="cs"/>
          <w:sz w:val="26"/>
          <w:szCs w:val="28"/>
          <w:rtl/>
          <w:lang w:bidi="fa-IR"/>
        </w:rPr>
        <w:t>.</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lastRenderedPageBreak/>
        <w:t>بر اساس نظریات لو</w:t>
      </w:r>
      <w:r w:rsidRPr="00D908FF">
        <w:rPr>
          <w:rStyle w:val="FootnoteReference"/>
          <w:rFonts w:cs="Times New Roman"/>
          <w:sz w:val="26"/>
          <w:rtl/>
          <w:lang w:bidi="fa-IR"/>
        </w:rPr>
        <w:footnoteReference w:id="1"/>
      </w:r>
      <w:r w:rsidRPr="00D908FF">
        <w:rPr>
          <w:rFonts w:cs="Times New Roman"/>
          <w:sz w:val="26"/>
          <w:szCs w:val="28"/>
          <w:rtl/>
          <w:lang w:bidi="fa-IR"/>
        </w:rPr>
        <w:t xml:space="preserve"> (2001) دو دلیل اصلی برای این تغییر در نگرش وجود دارد:</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1- افزایش رقابت حاصل از جهانی شدن و افزایش خصوصی سازی</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2- پدیدار شدن سیستم های اطلاعاتی جدید و پیشرفت های تکنولوژیکی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دانش انجام کار یک سازمان تحت عناوین متفاوتی نام گذاری می شود که در این بین مشترک ترین نام هایی که به چشم می خورد عناوین دارایی های نامشهود و سرمایه های فکری است.</w:t>
      </w:r>
      <w:r w:rsidRPr="00D908FF">
        <w:rPr>
          <w:rFonts w:cs="Times New Roman" w:hint="cs"/>
          <w:sz w:val="26"/>
          <w:szCs w:val="28"/>
          <w:rtl/>
          <w:lang w:bidi="fa-IR"/>
        </w:rPr>
        <w:t xml:space="preserve"> </w:t>
      </w:r>
      <w:r w:rsidRPr="00D908FF">
        <w:rPr>
          <w:rFonts w:cs="Times New Roman"/>
          <w:sz w:val="26"/>
          <w:szCs w:val="28"/>
          <w:rtl/>
          <w:lang w:bidi="fa-IR"/>
        </w:rPr>
        <w:t>به دلیل کاربرد های زیاد این دو واژه ، در حال حاضر آنها را هم معنی می دانند. اما در اصل سرمایه های فکری را بایستی زیر مجموعه ای از دارایی های نا</w:t>
      </w:r>
      <w:r w:rsidRPr="00D908FF">
        <w:rPr>
          <w:rFonts w:cs="Times New Roman" w:hint="cs"/>
          <w:sz w:val="26"/>
          <w:szCs w:val="28"/>
          <w:rtl/>
          <w:lang w:bidi="fa-IR"/>
        </w:rPr>
        <w:t xml:space="preserve"> </w:t>
      </w:r>
      <w:r w:rsidRPr="00D908FF">
        <w:rPr>
          <w:rFonts w:cs="Times New Roman"/>
          <w:sz w:val="26"/>
          <w:szCs w:val="28"/>
          <w:rtl/>
          <w:lang w:bidi="fa-IR"/>
        </w:rPr>
        <w:t>مشهود دانست. به عبارت دیگر، اقلام ناملموسی وجود دارند که به لحاظ منط</w:t>
      </w:r>
      <w:r w:rsidRPr="00D908FF">
        <w:rPr>
          <w:rFonts w:cs="Times New Roman" w:hint="cs"/>
          <w:sz w:val="26"/>
          <w:szCs w:val="28"/>
          <w:rtl/>
          <w:lang w:bidi="fa-IR"/>
        </w:rPr>
        <w:t>ق</w:t>
      </w:r>
      <w:r w:rsidRPr="00D908FF">
        <w:rPr>
          <w:rFonts w:cs="Times New Roman"/>
          <w:sz w:val="26"/>
          <w:szCs w:val="28"/>
          <w:rtl/>
          <w:lang w:bidi="fa-IR"/>
        </w:rPr>
        <w:t>ی بخشی از سر</w:t>
      </w:r>
      <w:r w:rsidRPr="00D908FF">
        <w:rPr>
          <w:rFonts w:cs="Times New Roman" w:hint="cs"/>
          <w:sz w:val="26"/>
          <w:szCs w:val="28"/>
          <w:rtl/>
          <w:lang w:bidi="fa-IR"/>
        </w:rPr>
        <w:t>م</w:t>
      </w:r>
      <w:r w:rsidRPr="00D908FF">
        <w:rPr>
          <w:rFonts w:cs="Times New Roman"/>
          <w:sz w:val="26"/>
          <w:szCs w:val="28"/>
          <w:rtl/>
          <w:lang w:bidi="fa-IR"/>
        </w:rPr>
        <w:t xml:space="preserve">ایه فکری یک سازمان نیستند. شهرت یک سازمان نمونه ای از آن است. شهرت یک سازمان ممکن است یک محصول فرعی یا نتیجه کاربرد منطقی سرمایه های فکری یک سازمان باشد، اما نی تواند بخشی از آن محسوب شود. از زمان گذشته تمایز بین دارایی ناملموس و سرمایه فکری مبهم بوده است . دارایی های ناملموس تحت عنوان " سرقفلی" و سرمایه فکری به عنوان بخشی از سرقفلی در نظر گرفته شده اند.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در همین اواخر ، تعدادی از طبقه بندی های معاصر این تمایز را به طور مشخص با تقسیم سرمایه فکری به حوضه های سرمایه بیرونی ( مشتریان) ، سرمایه درونی ( ساختاری) و سرمایه انسانی تعدیل کرده اند. واژه دارایی های نامشهود ریشه در اصطلاحات حسابداری داشته و واژه سرمایه های فکری بیشتر به مباحث مربوط به مدیریت مربوط می شود.</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این اصطلاح ( سرمایه فکری) توسط استیوارت</w:t>
      </w:r>
      <w:r w:rsidRPr="00D908FF">
        <w:rPr>
          <w:rStyle w:val="FootnoteReference"/>
          <w:rFonts w:cs="Times New Roman"/>
          <w:sz w:val="26"/>
          <w:rtl/>
          <w:lang w:bidi="fa-IR"/>
        </w:rPr>
        <w:footnoteReference w:id="2"/>
      </w:r>
      <w:r w:rsidRPr="00D908FF">
        <w:rPr>
          <w:rFonts w:cs="Times New Roman"/>
          <w:sz w:val="26"/>
          <w:szCs w:val="28"/>
          <w:rtl/>
          <w:lang w:bidi="fa-IR"/>
        </w:rPr>
        <w:t xml:space="preserve"> ( 1991) نیز به عنوا</w:t>
      </w:r>
      <w:r w:rsidRPr="00D908FF">
        <w:rPr>
          <w:rFonts w:cs="Times New Roman" w:hint="cs"/>
          <w:sz w:val="26"/>
          <w:szCs w:val="28"/>
          <w:rtl/>
          <w:lang w:bidi="fa-IR"/>
        </w:rPr>
        <w:t>ن</w:t>
      </w:r>
      <w:r w:rsidRPr="00D908FF">
        <w:rPr>
          <w:rFonts w:cs="Times New Roman"/>
          <w:sz w:val="26"/>
          <w:szCs w:val="28"/>
          <w:rtl/>
          <w:lang w:bidi="fa-IR"/>
        </w:rPr>
        <w:t xml:space="preserve"> کلمه ای مترادف برای نامشهود</w:t>
      </w:r>
      <w:r w:rsidRPr="00D908FF">
        <w:rPr>
          <w:rFonts w:cs="Times New Roman" w:hint="cs"/>
          <w:sz w:val="26"/>
          <w:szCs w:val="28"/>
          <w:rtl/>
          <w:lang w:bidi="fa-IR"/>
        </w:rPr>
        <w:t xml:space="preserve"> </w:t>
      </w:r>
      <w:r w:rsidRPr="00D908FF">
        <w:rPr>
          <w:rFonts w:cs="Times New Roman"/>
          <w:sz w:val="26"/>
          <w:szCs w:val="28"/>
          <w:rtl/>
          <w:lang w:bidi="fa-IR"/>
        </w:rPr>
        <w:t>ها به کار رفته است. دلیل نامیدن این اصطلاح به عنوان یک سرمایه به خاطر ریشه های اقتصادی آن است</w:t>
      </w:r>
      <w:r w:rsidRPr="00D908FF">
        <w:rPr>
          <w:rFonts w:cs="Times New Roman" w:hint="cs"/>
          <w:sz w:val="26"/>
          <w:szCs w:val="28"/>
          <w:rtl/>
          <w:lang w:bidi="fa-IR"/>
        </w:rPr>
        <w:t xml:space="preserve"> </w:t>
      </w:r>
      <w:r w:rsidRPr="00D908FF">
        <w:rPr>
          <w:rFonts w:cs="Times New Roman"/>
          <w:sz w:val="26"/>
          <w:szCs w:val="28"/>
          <w:rtl/>
          <w:lang w:bidi="fa-IR"/>
        </w:rPr>
        <w:t>،</w:t>
      </w:r>
      <w:r w:rsidRPr="00D908FF">
        <w:rPr>
          <w:rFonts w:cs="Times New Roman" w:hint="cs"/>
          <w:sz w:val="26"/>
          <w:szCs w:val="28"/>
          <w:rtl/>
          <w:lang w:bidi="fa-IR"/>
        </w:rPr>
        <w:t xml:space="preserve"> </w:t>
      </w:r>
      <w:r w:rsidRPr="00D908FF">
        <w:rPr>
          <w:rFonts w:cs="Times New Roman"/>
          <w:sz w:val="26"/>
          <w:szCs w:val="28"/>
          <w:rtl/>
          <w:lang w:bidi="fa-IR"/>
        </w:rPr>
        <w:t>چرا که در سال 1969 توسط اقتصاد دانی به نام گالبرایت بعنوان یک فرایند ارزش آفرین و نیز به عنوان دسته ای از داراییها معرفی گردید</w:t>
      </w:r>
      <w:r w:rsidRPr="00D908FF">
        <w:rPr>
          <w:rFonts w:cs="Times New Roman" w:hint="cs"/>
          <w:sz w:val="26"/>
          <w:szCs w:val="28"/>
          <w:rtl/>
          <w:lang w:bidi="fa-IR"/>
        </w:rPr>
        <w:t>.</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سرمایه فکری نشان دهنده تفاوت های اساسی ما بین شرکت هایی است که در اقتصاد تأکید و توجه زیاد نسبت به جدید و قدیم فعالیت می کنند. در اقتصاد قدیم ارزش بازاری متکی بر دارایی های فیزیکی بوده ، در حالی که در اقتصاد جدید ارزش از طریق کاربرد سرمایه های فکری شرکت و دانش بوجود می آید . ظهور اقتصاد دانشی منجر به پایان بخشیدن دوران اهمیت نسبی دارایی های مشهود گردیده و به دنبال آن پارادایمی جدید که توجه زیاد به سرمایه فکری و دانش در آن دیده می شد پدید آمد</w:t>
      </w:r>
      <w:r w:rsidRPr="00D908FF">
        <w:rPr>
          <w:rFonts w:cs="Times New Roman"/>
          <w:sz w:val="26"/>
          <w:szCs w:val="28"/>
          <w:lang w:bidi="fa-IR"/>
        </w:rPr>
        <w:t xml:space="preserve"> </w:t>
      </w:r>
      <w:r w:rsidRPr="00D908FF">
        <w:rPr>
          <w:rFonts w:cs="Times New Roman" w:hint="cs"/>
          <w:sz w:val="26"/>
          <w:szCs w:val="28"/>
          <w:rtl/>
          <w:lang w:bidi="fa-IR"/>
        </w:rPr>
        <w:t xml:space="preserve"> </w:t>
      </w:r>
      <w:r w:rsidRPr="00D908FF">
        <w:rPr>
          <w:rFonts w:cs="Times New Roman"/>
          <w:sz w:val="26"/>
          <w:szCs w:val="28"/>
          <w:rtl/>
          <w:lang w:bidi="fa-IR"/>
        </w:rPr>
        <w:t>(</w:t>
      </w:r>
      <w:r w:rsidRPr="00D908FF">
        <w:rPr>
          <w:rFonts w:cs="Times New Roman" w:hint="cs"/>
          <w:sz w:val="26"/>
          <w:szCs w:val="28"/>
          <w:rtl/>
          <w:lang w:bidi="fa-IR"/>
        </w:rPr>
        <w:t xml:space="preserve">عالم تبریز ، 1388، </w:t>
      </w:r>
      <w:r>
        <w:rPr>
          <w:rFonts w:cs="Times New Roman" w:hint="cs"/>
          <w:sz w:val="26"/>
          <w:szCs w:val="28"/>
          <w:rtl/>
          <w:lang w:bidi="fa-IR"/>
        </w:rPr>
        <w:t>ص19</w:t>
      </w:r>
      <w:r w:rsidRPr="00D908FF">
        <w:rPr>
          <w:rFonts w:cs="Times New Roman"/>
          <w:sz w:val="26"/>
          <w:szCs w:val="28"/>
          <w:rtl/>
          <w:lang w:bidi="fa-IR"/>
        </w:rPr>
        <w:t>)</w:t>
      </w:r>
      <w:r>
        <w:rPr>
          <w:rFonts w:cs="Times New Roman" w:hint="cs"/>
          <w:sz w:val="26"/>
          <w:szCs w:val="28"/>
          <w:rtl/>
          <w:lang w:bidi="fa-IR"/>
        </w:rPr>
        <w:t>.</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lastRenderedPageBreak/>
        <w:t>بر اساس تحقیقی که باروخ لو</w:t>
      </w:r>
      <w:r w:rsidRPr="00D908FF">
        <w:rPr>
          <w:rStyle w:val="FootnoteReference"/>
          <w:rFonts w:cs="Times New Roman"/>
          <w:sz w:val="26"/>
          <w:rtl/>
          <w:lang w:bidi="fa-IR"/>
        </w:rPr>
        <w:footnoteReference w:id="3"/>
      </w:r>
      <w:r w:rsidRPr="00D908FF">
        <w:rPr>
          <w:rFonts w:cs="Times New Roman"/>
          <w:sz w:val="26"/>
          <w:szCs w:val="28"/>
          <w:rtl/>
          <w:lang w:bidi="fa-IR"/>
        </w:rPr>
        <w:t xml:space="preserve"> در دانشگاه استرن نیویورک انجام داد مشخص گردیده که از سال 1929 تا به امروز رویکرد های مختلفی در مورد سرمایه گذاری بر روی دارایی ها دیده شده است. نتایج تحقیقات نشان داده که در سال 1929 تقریبا 70% از سرمایه گذاری های شرکت های آمریکایی اختصاص به داراییهای مشهود داشته و تنها 30% از مجموع سرمایه گذاریها بر روی نامشهودها بوده است.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hint="cs"/>
          <w:sz w:val="26"/>
          <w:szCs w:val="28"/>
          <w:rtl/>
          <w:lang w:bidi="fa-IR"/>
        </w:rPr>
        <w:t>محققی</w:t>
      </w:r>
      <w:r w:rsidRPr="00D908FF">
        <w:rPr>
          <w:rFonts w:cs="Times New Roman"/>
          <w:sz w:val="26"/>
          <w:szCs w:val="28"/>
          <w:rtl/>
          <w:lang w:bidi="fa-IR"/>
        </w:rPr>
        <w:t xml:space="preserve"> در پاسخ به این سوال که امروز در کجا قرار داریم و در حال تبدیل به چه چیزی هستیم    می گوید:" ما در حال داخل شدن به یک جامعه دانش محور هستیم که در آن منبع اصلی اقتصاد، سرمایه، منابع اصلی و نیروی کار محسوب نمی شود بلکه منبع اصلی اقتصادی در این جامعه دانش است و خواهد بود." قرن 21 قرن اقتصاد دانشی نامیده شده است. قبل از اقتصاد دانشی، جهان بر مبنای اقتصاد تولیدی یا صنعتی اداره می شد. در این اقتصاد فاکتورهای تولید ارزش اقتصادی ، منابع فیزیکی مانند زمین ، نیروی کار ، پول ، ماشین و ... محسوب می شدند و ترکیبی از این فاکتورهای تولیدی برای اقتصاد ارزش ایجاد می کردند. در آن دوره استفاده  از د</w:t>
      </w:r>
      <w:r w:rsidRPr="00D908FF">
        <w:rPr>
          <w:rFonts w:cs="Times New Roman" w:hint="cs"/>
          <w:sz w:val="26"/>
          <w:szCs w:val="28"/>
          <w:rtl/>
          <w:lang w:bidi="fa-IR"/>
        </w:rPr>
        <w:t>ا</w:t>
      </w:r>
      <w:r w:rsidRPr="00D908FF">
        <w:rPr>
          <w:rFonts w:cs="Times New Roman"/>
          <w:sz w:val="26"/>
          <w:szCs w:val="28"/>
          <w:rtl/>
          <w:lang w:bidi="fa-IR"/>
        </w:rPr>
        <w:t>نش بعنوان یک فاکتور تولیدی بسیار مهم بعنوان یک فاکتور تولید ارزش اقتصادی در سرمایه فکری محدود بود .اما در اقتصاد دانش محور، دانش با دارایی های فیزیکی محسوب می شود. خصوصیات اقتصاد دانش محور را از سه محور</w:t>
      </w:r>
      <w:r w:rsidRPr="00D908FF">
        <w:rPr>
          <w:rFonts w:cs="Times New Roman" w:hint="cs"/>
          <w:sz w:val="26"/>
          <w:szCs w:val="28"/>
          <w:rtl/>
          <w:lang w:bidi="fa-IR"/>
        </w:rPr>
        <w:t xml:space="preserve"> می توان</w:t>
      </w:r>
      <w:r w:rsidRPr="00D908FF">
        <w:rPr>
          <w:rFonts w:cs="Times New Roman"/>
          <w:sz w:val="26"/>
          <w:szCs w:val="28"/>
          <w:rtl/>
          <w:lang w:bidi="fa-IR"/>
        </w:rPr>
        <w:t xml:space="preserve"> نگریست:</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1- در این اقتصاد تقاضا برای مصنوعات نامشهود ( خدمات ) افزایش پیدا می کند.</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2- دارایی های نامشهود نسبت به عوامل تولیدی نقش پر رنگ تری به</w:t>
      </w:r>
      <w:r w:rsidRPr="00D908FF">
        <w:rPr>
          <w:rFonts w:cs="Times New Roman" w:hint="cs"/>
          <w:sz w:val="26"/>
          <w:szCs w:val="28"/>
          <w:rtl/>
          <w:lang w:bidi="fa-IR"/>
        </w:rPr>
        <w:t xml:space="preserve"> </w:t>
      </w:r>
      <w:r w:rsidRPr="00D908FF">
        <w:rPr>
          <w:rFonts w:cs="Times New Roman"/>
          <w:sz w:val="26"/>
          <w:szCs w:val="28"/>
          <w:rtl/>
          <w:lang w:bidi="fa-IR"/>
        </w:rPr>
        <w:t>خود می گیرند.</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3- قوانین تجاری جدیدی برای ارزش</w:t>
      </w:r>
      <w:r w:rsidRPr="00D908FF">
        <w:rPr>
          <w:rFonts w:cs="Times New Roman" w:hint="cs"/>
          <w:sz w:val="26"/>
          <w:szCs w:val="28"/>
          <w:rtl/>
          <w:lang w:bidi="fa-IR"/>
        </w:rPr>
        <w:t xml:space="preserve"> </w:t>
      </w:r>
      <w:r w:rsidRPr="00D908FF">
        <w:rPr>
          <w:rFonts w:cs="Times New Roman"/>
          <w:sz w:val="26"/>
          <w:szCs w:val="28"/>
          <w:rtl/>
          <w:lang w:bidi="fa-IR"/>
        </w:rPr>
        <w:t>گذاری  سازمان های تجاری در رقابت ظهور پیدا می کند.</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 که نمایانگر دارایی های بنیادی شرکت ها</w:t>
      </w:r>
      <w:r w:rsidRPr="00D908FF">
        <w:rPr>
          <w:rFonts w:cs="Times New Roman" w:hint="cs"/>
          <w:sz w:val="26"/>
          <w:szCs w:val="28"/>
          <w:rtl/>
          <w:lang w:bidi="fa-IR"/>
        </w:rPr>
        <w:t xml:space="preserve"> </w:t>
      </w:r>
      <w:r w:rsidRPr="00D908FF">
        <w:rPr>
          <w:rFonts w:cs="Times New Roman"/>
          <w:sz w:val="26"/>
          <w:szCs w:val="28"/>
          <w:rtl/>
          <w:lang w:bidi="fa-IR"/>
        </w:rPr>
        <w:t>در سرمایه فکری این عصر همراه با توسعه سریع اقتصاد جهانی ، ( مانند ساختار ، فرایند ها، سیستم ها ، فرهنگ ، نام تجاری ، شایستگی ها و ارتباط با مشتریان) می باشد</w:t>
      </w:r>
      <w:r w:rsidRPr="00D908FF">
        <w:rPr>
          <w:rFonts w:cs="Times New Roman" w:hint="cs"/>
          <w:sz w:val="26"/>
          <w:szCs w:val="28"/>
          <w:rtl/>
          <w:lang w:bidi="fa-IR"/>
        </w:rPr>
        <w:t>،</w:t>
      </w:r>
      <w:r w:rsidRPr="00D908FF">
        <w:rPr>
          <w:rFonts w:cs="Times New Roman"/>
          <w:sz w:val="26"/>
          <w:szCs w:val="28"/>
          <w:rtl/>
          <w:lang w:bidi="fa-IR"/>
        </w:rPr>
        <w:t xml:space="preserve"> به یک محرک بسیار حیاتی برای پایداری یک کسب و کار در محیط رقابتی امروز تبدیل شده و نقش منابع فیزیکی به حمایت از این سرمایه محدود گردیده است. در اقتص</w:t>
      </w:r>
      <w:r w:rsidRPr="00D908FF">
        <w:rPr>
          <w:rFonts w:cs="Times New Roman" w:hint="cs"/>
          <w:sz w:val="26"/>
          <w:szCs w:val="28"/>
          <w:rtl/>
          <w:lang w:bidi="fa-IR"/>
        </w:rPr>
        <w:t>ا</w:t>
      </w:r>
      <w:r w:rsidRPr="00D908FF">
        <w:rPr>
          <w:rFonts w:cs="Times New Roman"/>
          <w:sz w:val="26"/>
          <w:szCs w:val="28"/>
          <w:rtl/>
          <w:lang w:bidi="fa-IR"/>
        </w:rPr>
        <w:t xml:space="preserve">د دانشی ، دانش بخش اعظم ارزش محصول و ارزش شرکت و همین طور حجم گسترده ای از منابع عمده و با اهمیت یک شرکت را دربر می گیرد. نوآوری در فرایندها و توسعه محصولات جدید که لازمه حیات یک سازمان و حفظ توانایی رقابتی در این اقتصاد به حساب می آید در نتیجه سرمایه های فکری حاصل می شود.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lastRenderedPageBreak/>
        <w:t>کندریک</w:t>
      </w:r>
      <w:r w:rsidRPr="00D908FF">
        <w:rPr>
          <w:rStyle w:val="FootnoteReference"/>
          <w:rFonts w:cs="Times New Roman"/>
          <w:sz w:val="26"/>
          <w:rtl/>
          <w:lang w:bidi="fa-IR"/>
        </w:rPr>
        <w:footnoteReference w:id="4"/>
      </w:r>
      <w:r w:rsidRPr="00D908FF">
        <w:rPr>
          <w:rFonts w:cs="Times New Roman"/>
          <w:sz w:val="26"/>
          <w:szCs w:val="28"/>
          <w:rtl/>
          <w:lang w:bidi="fa-IR"/>
        </w:rPr>
        <w:t xml:space="preserve"> (1990) به عنوان یکی از مشهورترین اقتصاد دانان آمریکا بیان کرده است :" در سال 1929 ، نسبت سرمایه های تجاری نامشهود به سرمایه های تجاری مشهود 30 به 70 بوده است ولی در سال 1990 این نسبت به میزان 63 به 37 رسیده است. " از سوی دیگر لو یکی دیگر از محققان موجود در زمینه سرمایه های فکری عقیده دارد که فقط در حدود 10 الی 15 درصد کل ارزش بازاری شرکت ها، از دارایی های مشهود فیزیکی است و داراییهای نامشهود در حدود 85 درصد کل ارزش بازاری شرکت ها را تشکیل می دهد که تاکنون هیچ کاری را در مورد اندازه گیری آنها صورت نگرفته است</w:t>
      </w:r>
      <w:r w:rsidRPr="00D908FF">
        <w:rPr>
          <w:rFonts w:cs="Times New Roman"/>
          <w:sz w:val="26"/>
          <w:szCs w:val="28"/>
          <w:lang w:bidi="fa-IR"/>
        </w:rPr>
        <w:t>.</w:t>
      </w:r>
      <w:r w:rsidRPr="00D908FF">
        <w:rPr>
          <w:rFonts w:cs="Times New Roman"/>
          <w:sz w:val="26"/>
          <w:szCs w:val="28"/>
          <w:rtl/>
          <w:lang w:bidi="fa-IR"/>
        </w:rPr>
        <w:t xml:space="preserve">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در یک اقتصاد دانش محور ، محصولات و سازمانها بر اساس دانش زندگی کرده  و</w:t>
      </w:r>
      <w:r w:rsidRPr="00D908FF">
        <w:rPr>
          <w:rFonts w:cs="Times New Roman"/>
          <w:sz w:val="26"/>
          <w:szCs w:val="28"/>
          <w:lang w:bidi="fa-IR"/>
        </w:rPr>
        <w:t xml:space="preserve"> </w:t>
      </w:r>
      <w:r w:rsidRPr="00D908FF">
        <w:rPr>
          <w:rFonts w:cs="Times New Roman"/>
          <w:sz w:val="26"/>
          <w:szCs w:val="28"/>
          <w:rtl/>
          <w:lang w:bidi="fa-IR"/>
        </w:rPr>
        <w:t xml:space="preserve">می میرند.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مطالعات انجام شده و سریع نشان داد که بر خلاف کاهش بازدهی منابع سنتی ( مثل پول ، زمین ، ماشین آلات و غیره) دانش به عنوان منبعی نیرومند  برای افزایش عملکرد کسب و کارها ت</w:t>
      </w:r>
      <w:r w:rsidRPr="00D908FF">
        <w:rPr>
          <w:rFonts w:cs="Times New Roman" w:hint="cs"/>
          <w:sz w:val="26"/>
          <w:szCs w:val="28"/>
          <w:rtl/>
          <w:lang w:bidi="fa-IR"/>
        </w:rPr>
        <w:t>ب</w:t>
      </w:r>
      <w:r w:rsidRPr="00D908FF">
        <w:rPr>
          <w:rFonts w:cs="Times New Roman"/>
          <w:sz w:val="26"/>
          <w:szCs w:val="28"/>
          <w:rtl/>
          <w:lang w:bidi="fa-IR"/>
        </w:rPr>
        <w:t>دیل شده است. از منظر این دیدگاه ، سازمانهایی که در حال رشد و پیشرفت در یک اقت</w:t>
      </w:r>
      <w:r w:rsidRPr="00D908FF">
        <w:rPr>
          <w:rFonts w:cs="Times New Roman" w:hint="cs"/>
          <w:sz w:val="26"/>
          <w:szCs w:val="28"/>
          <w:rtl/>
          <w:lang w:bidi="fa-IR"/>
        </w:rPr>
        <w:t>ص</w:t>
      </w:r>
      <w:r w:rsidRPr="00D908FF">
        <w:rPr>
          <w:rFonts w:cs="Times New Roman"/>
          <w:sz w:val="26"/>
          <w:szCs w:val="28"/>
          <w:rtl/>
          <w:lang w:bidi="fa-IR"/>
        </w:rPr>
        <w:t>اد دانش محور هستند، خودشان را به عنوان سازمانهای یاد گیرنده ای می بینند که به دنبال تحقق بهبود مستمر دارایی های دانشی حرکت می کنند. نکته جالب اینکه بازار مدت طولانی است که ارزش دانش و عوامل نامشهود دیگر را در فرایند ایجاد ارزش تشخیص داده است اما اخیرا اندازه این "ارزش پنهان" تغییر کرده است . به عنوان مثال ، در سال 1986 دارایی های مشهود شرکت مرک فقط 3/12 درصد ارزش بازار، در سال 1996 دارایی های کوکاکولا تنها چهار درصد از ارزش بازار و دارایی های مایکروسافت شش درصد ارزش بازار را پوشش می داد</w:t>
      </w:r>
      <w:r w:rsidRPr="00D908FF">
        <w:rPr>
          <w:rFonts w:cs="Times New Roman"/>
          <w:sz w:val="26"/>
          <w:szCs w:val="28"/>
          <w:lang w:bidi="fa-IR"/>
        </w:rPr>
        <w:t>.</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بر این اساس، موفقیت حال و آینده در رقابت بین سازمان ها ، تا حد کمی مبتنی بر تخصیص استراتژیک منابع فیزیکی و مالی و تا حد زیادی مبتنی بر مدیریت استراتژیک دانش خواهد بود.  بنابر این ، وظیفه رهبری یک سازمان خلق محیطی برای مدیریت دانش است . مدیریت دانش مستلزم تاکید کنترل بر آنچه که در تملک ماست و تاکید بیشتر بر آنچه که می دانیم است. به عبارت</w:t>
      </w:r>
      <w:r w:rsidRPr="00D908FF">
        <w:rPr>
          <w:rFonts w:cs="Times New Roman" w:hint="cs"/>
          <w:sz w:val="26"/>
          <w:szCs w:val="28"/>
          <w:rtl/>
          <w:lang w:bidi="fa-IR"/>
        </w:rPr>
        <w:t xml:space="preserve"> </w:t>
      </w:r>
      <w:r w:rsidRPr="00D908FF">
        <w:rPr>
          <w:rFonts w:cs="Times New Roman"/>
          <w:sz w:val="26"/>
          <w:szCs w:val="28"/>
          <w:rtl/>
          <w:lang w:bidi="fa-IR"/>
        </w:rPr>
        <w:t>دیگر این نوع مدیریت ، مدیریت بر اذهان کارکنان است</w:t>
      </w:r>
      <w:r w:rsidRPr="00D908FF">
        <w:rPr>
          <w:rFonts w:cs="Times New Roman"/>
          <w:sz w:val="26"/>
          <w:szCs w:val="28"/>
          <w:lang w:bidi="fa-IR"/>
        </w:rPr>
        <w:t>.</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بعبارت دیگر می توان گفت که در اقتصاد جدید شرکت ها توجه به آن خلاقیت و نوآوری در میان پرسنل افزایش می یابد را به عنوان یک اهرم ضروری در میان تجارتشان دانسته و متوجه شده اند که اموری از</w:t>
      </w:r>
      <w:r w:rsidRPr="00D908FF">
        <w:rPr>
          <w:rFonts w:cs="Times New Roman" w:hint="cs"/>
          <w:sz w:val="26"/>
          <w:szCs w:val="28"/>
          <w:rtl/>
          <w:lang w:bidi="fa-IR"/>
        </w:rPr>
        <w:t xml:space="preserve"> </w:t>
      </w:r>
      <w:r w:rsidRPr="00D908FF">
        <w:rPr>
          <w:rFonts w:cs="Times New Roman"/>
          <w:sz w:val="26"/>
          <w:szCs w:val="28"/>
          <w:rtl/>
          <w:lang w:bidi="fa-IR"/>
        </w:rPr>
        <w:t>ای</w:t>
      </w:r>
      <w:r w:rsidRPr="00D908FF">
        <w:rPr>
          <w:rFonts w:cs="Times New Roman" w:hint="cs"/>
          <w:sz w:val="26"/>
          <w:szCs w:val="28"/>
          <w:rtl/>
          <w:lang w:bidi="fa-IR"/>
        </w:rPr>
        <w:t>ن</w:t>
      </w:r>
      <w:r w:rsidRPr="00D908FF">
        <w:rPr>
          <w:rFonts w:cs="Times New Roman"/>
          <w:sz w:val="26"/>
          <w:szCs w:val="28"/>
          <w:rtl/>
          <w:lang w:bidi="fa-IR"/>
        </w:rPr>
        <w:t xml:space="preserve"> قبیل برای حفظ و حمایت از موقعیت رقابتی شان ضروری است. شرکتها از این طریق می توانند پایگاهی برای رشد اقتصادی ، سودآوری بیشتر و کسب ارزش بلند مدت برای سهامدارانشان فراهم آورند</w:t>
      </w:r>
      <w:r w:rsidRPr="00D908FF">
        <w:rPr>
          <w:rFonts w:cs="Times New Roman"/>
          <w:sz w:val="26"/>
          <w:szCs w:val="28"/>
          <w:lang w:bidi="fa-IR"/>
        </w:rPr>
        <w:t>.</w:t>
      </w:r>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lastRenderedPageBreak/>
        <w:t>در عصر اقتصاد دانشی مشاغل فنی در سازمانها عموما بوسیله کارکنان دانشی اشغال شده و سازمانهای یادگیرنده به سرعت در</w:t>
      </w:r>
      <w:r w:rsidRPr="00D908FF">
        <w:rPr>
          <w:rFonts w:cs="Times New Roman" w:hint="cs"/>
          <w:sz w:val="26"/>
          <w:szCs w:val="28"/>
          <w:rtl/>
          <w:lang w:bidi="fa-IR"/>
        </w:rPr>
        <w:t>ح</w:t>
      </w:r>
      <w:r w:rsidRPr="00D908FF">
        <w:rPr>
          <w:rFonts w:cs="Times New Roman"/>
          <w:sz w:val="26"/>
          <w:szCs w:val="28"/>
          <w:rtl/>
          <w:lang w:bidi="fa-IR"/>
        </w:rPr>
        <w:t>ال پیشرفت هستند. ظهور چنین محیطی باعث گردیده که شرکت های کوچک هم بتوانند با ارائه محصولات و خدمات نوآور و با کیفیت، سهم بازارشان را افزایش دهند. به عبارت دیگر این سرمایه های فکری است که اجازه داده این شرکت ها به طور فزاینده ای موقعیت رقابتی خود را حفظ کنند.</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11" w:name="_Toc307564236"/>
      <w:r>
        <w:rPr>
          <w:rFonts w:hint="cs"/>
          <w:rtl/>
          <w:lang w:bidi="fa-IR"/>
        </w:rPr>
        <w:t>1-2</w:t>
      </w:r>
      <w:r w:rsidRPr="00D908FF">
        <w:rPr>
          <w:rtl/>
          <w:lang w:bidi="fa-IR"/>
        </w:rPr>
        <w:t>-2)  تعاریف مربوط به سرمایه های فکری</w:t>
      </w:r>
      <w:bookmarkEnd w:id="11"/>
      <w:r w:rsidRPr="00D908FF">
        <w:rPr>
          <w:rtl/>
          <w:lang w:bidi="fa-IR"/>
        </w:rPr>
        <w:t xml:space="preserve"> </w:t>
      </w:r>
    </w:p>
    <w:p w:rsidR="00966BA4" w:rsidRPr="00D908FF" w:rsidRDefault="00966BA4" w:rsidP="00966BA4">
      <w:pPr>
        <w:suppressAutoHyphens/>
        <w:spacing w:line="360" w:lineRule="auto"/>
        <w:contextualSpacing/>
        <w:jc w:val="both"/>
        <w:rPr>
          <w:rFonts w:eastAsiaTheme="minorHAnsi" w:cs="Times New Roman"/>
          <w:sz w:val="26"/>
          <w:szCs w:val="28"/>
          <w:rtl/>
          <w:lang w:bidi="fa-IR"/>
        </w:rPr>
      </w:pPr>
      <w:r w:rsidRPr="00D908FF">
        <w:rPr>
          <w:rFonts w:eastAsiaTheme="minorHAnsi" w:cs="Times New Roman"/>
          <w:sz w:val="26"/>
          <w:szCs w:val="28"/>
          <w:rtl/>
          <w:lang w:bidi="fa-IR"/>
        </w:rPr>
        <w:t xml:space="preserve"> سرمایه های فکری می تواند به عنوان داراییهای دانشی یک شرکت محسوب شود.</w:t>
      </w:r>
      <w:r w:rsidRPr="00D908FF">
        <w:rPr>
          <w:rFonts w:eastAsiaTheme="minorHAnsi" w:cs="Times New Roman"/>
          <w:sz w:val="26"/>
          <w:szCs w:val="28"/>
          <w:lang w:bidi="fa-IR"/>
        </w:rPr>
        <w:t xml:space="preserve"> </w:t>
      </w:r>
    </w:p>
    <w:p w:rsidR="00966BA4" w:rsidRPr="00D908FF" w:rsidRDefault="00966BA4" w:rsidP="00966BA4">
      <w:pPr>
        <w:suppressAutoHyphens/>
        <w:spacing w:line="360" w:lineRule="auto"/>
        <w:contextualSpacing/>
        <w:jc w:val="both"/>
        <w:rPr>
          <w:rFonts w:eastAsiaTheme="minorHAnsi" w:cs="Times New Roman"/>
          <w:sz w:val="26"/>
          <w:szCs w:val="28"/>
          <w:rtl/>
          <w:lang w:bidi="fa-IR"/>
        </w:rPr>
      </w:pPr>
      <w:r w:rsidRPr="00D908FF">
        <w:rPr>
          <w:rFonts w:eastAsiaTheme="minorHAnsi" w:cs="Times New Roman"/>
          <w:sz w:val="26"/>
          <w:szCs w:val="28"/>
          <w:rtl/>
          <w:lang w:bidi="fa-IR"/>
        </w:rPr>
        <w:t>با اینکه اجماع عمومی بر روی اجزاء متشکله و سازنده سرمایه فکری وجود دارد اما هنوز یک تعریف مورد قبول و مشترک در جهان ارائه نشده است</w:t>
      </w:r>
      <w:r w:rsidRPr="00D908FF">
        <w:rPr>
          <w:rFonts w:eastAsiaTheme="minorHAnsi" w:cs="Times New Roman"/>
          <w:sz w:val="26"/>
          <w:szCs w:val="28"/>
          <w:lang w:bidi="fa-IR"/>
        </w:rPr>
        <w:t>.</w:t>
      </w:r>
    </w:p>
    <w:p w:rsidR="00966BA4" w:rsidRPr="00D908FF" w:rsidRDefault="00966BA4" w:rsidP="00966BA4">
      <w:pPr>
        <w:suppressAutoHyphens/>
        <w:spacing w:line="360" w:lineRule="auto"/>
        <w:contextualSpacing/>
        <w:jc w:val="both"/>
        <w:rPr>
          <w:rFonts w:eastAsiaTheme="minorHAnsi" w:cs="Times New Roman"/>
          <w:sz w:val="26"/>
          <w:szCs w:val="28"/>
          <w:rtl/>
          <w:lang w:bidi="fa-IR"/>
        </w:rPr>
      </w:pPr>
      <w:r w:rsidRPr="00D908FF">
        <w:rPr>
          <w:rFonts w:eastAsiaTheme="minorHAnsi" w:cs="Times New Roman"/>
          <w:sz w:val="26"/>
          <w:szCs w:val="28"/>
          <w:rtl/>
          <w:lang w:bidi="fa-IR"/>
        </w:rPr>
        <w:t>بر اساس تعریف مر واسکیوما ، سرمایه فکری به گروهی از دارایی های دانشی مربوط به یک سازمان اطلاق می شود که از طریق اضافه کردن ارزش برای یک سازمان نقش دارند. سرمایه فکری  می تواند بعنوان دانش ، مهارتها، شایستگی ها و توانایی هایی که ثروت خلق کرده و کمک به ایجاد خروجی های ارزشمند می گردد تعریف شود.</w:t>
      </w:r>
    </w:p>
    <w:p w:rsidR="00966BA4" w:rsidRPr="00D908FF" w:rsidRDefault="00966BA4" w:rsidP="00966BA4">
      <w:pPr>
        <w:suppressAutoHyphens/>
        <w:spacing w:line="360" w:lineRule="auto"/>
        <w:contextualSpacing/>
        <w:mirrorIndents/>
        <w:jc w:val="both"/>
        <w:rPr>
          <w:rFonts w:eastAsiaTheme="minorHAnsi" w:cs="Times New Roman"/>
          <w:sz w:val="26"/>
          <w:szCs w:val="28"/>
          <w:rtl/>
          <w:lang w:bidi="fa-IR"/>
        </w:rPr>
      </w:pPr>
      <w:r w:rsidRPr="00D908FF">
        <w:rPr>
          <w:rFonts w:eastAsiaTheme="minorHAnsi" w:cs="Times New Roman"/>
          <w:sz w:val="26"/>
          <w:szCs w:val="28"/>
          <w:rtl/>
          <w:lang w:bidi="fa-IR"/>
        </w:rPr>
        <w:t>1  - سرمایه ساختاری</w:t>
      </w:r>
    </w:p>
    <w:p w:rsidR="00966BA4" w:rsidRPr="00D908FF" w:rsidRDefault="00966BA4" w:rsidP="00966BA4">
      <w:pPr>
        <w:suppressAutoHyphens/>
        <w:spacing w:line="360" w:lineRule="auto"/>
        <w:contextualSpacing/>
        <w:mirrorIndents/>
        <w:jc w:val="both"/>
        <w:rPr>
          <w:rFonts w:eastAsiaTheme="minorHAnsi" w:cs="Times New Roman"/>
          <w:sz w:val="26"/>
          <w:szCs w:val="28"/>
          <w:rtl/>
          <w:lang w:bidi="fa-IR"/>
        </w:rPr>
      </w:pPr>
      <w:r w:rsidRPr="00D908FF">
        <w:rPr>
          <w:rFonts w:eastAsiaTheme="minorHAnsi" w:cs="Times New Roman"/>
          <w:sz w:val="26"/>
          <w:szCs w:val="28"/>
          <w:rtl/>
          <w:lang w:bidi="fa-IR"/>
        </w:rPr>
        <w:t>2-سرمایه ارزش اقتصادی دو مقوله از داراییهای نامشهود سازمان</w:t>
      </w:r>
    </w:p>
    <w:p w:rsidR="00966BA4" w:rsidRPr="00D908FF" w:rsidRDefault="00966BA4" w:rsidP="00966BA4">
      <w:pPr>
        <w:suppressAutoHyphens/>
        <w:spacing w:line="360" w:lineRule="auto"/>
        <w:contextualSpacing/>
        <w:mirrorIndents/>
        <w:jc w:val="both"/>
        <w:rPr>
          <w:rFonts w:eastAsiaTheme="minorHAnsi" w:cs="Times New Roman"/>
          <w:sz w:val="26"/>
          <w:szCs w:val="28"/>
          <w:rtl/>
          <w:lang w:bidi="fa-IR"/>
        </w:rPr>
      </w:pPr>
      <w:r w:rsidRPr="00D908FF">
        <w:rPr>
          <w:rFonts w:eastAsiaTheme="minorHAnsi" w:cs="Times New Roman"/>
          <w:sz w:val="26"/>
          <w:szCs w:val="28"/>
          <w:rtl/>
          <w:lang w:bidi="fa-IR"/>
        </w:rPr>
        <w:t>براین اساس</w:t>
      </w:r>
      <w:r w:rsidRPr="00D908FF">
        <w:rPr>
          <w:rFonts w:eastAsiaTheme="minorHAnsi" w:cs="Times New Roman"/>
          <w:sz w:val="26"/>
          <w:szCs w:val="28"/>
          <w:lang w:bidi="fa-IR"/>
        </w:rPr>
        <w:t xml:space="preserve"> </w:t>
      </w:r>
      <w:r w:rsidRPr="00D908FF">
        <w:rPr>
          <w:rFonts w:eastAsiaTheme="minorHAnsi" w:cs="Times New Roman" w:hint="cs"/>
          <w:sz w:val="26"/>
          <w:szCs w:val="28"/>
          <w:rtl/>
          <w:lang w:bidi="fa-IR"/>
        </w:rPr>
        <w:t xml:space="preserve"> سرمایه انسانی</w:t>
      </w:r>
      <w:r w:rsidRPr="00D908FF">
        <w:rPr>
          <w:rFonts w:eastAsiaTheme="minorHAnsi" w:cs="Times New Roman"/>
          <w:sz w:val="26"/>
          <w:szCs w:val="28"/>
          <w:rtl/>
          <w:lang w:bidi="fa-IR"/>
        </w:rPr>
        <w:t xml:space="preserve"> اشاره به سیستم های نرم افزاری مناسب شبکه های توزیع، انسانی شامل منابع انسانی درون سازمان و منابع خا</w:t>
      </w:r>
      <w:r w:rsidRPr="00D908FF">
        <w:rPr>
          <w:rFonts w:eastAsiaTheme="minorHAnsi" w:cs="Times New Roman" w:hint="cs"/>
          <w:sz w:val="26"/>
          <w:szCs w:val="28"/>
          <w:rtl/>
          <w:lang w:bidi="fa-IR"/>
        </w:rPr>
        <w:t>ر</w:t>
      </w:r>
      <w:r w:rsidRPr="00D908FF">
        <w:rPr>
          <w:rFonts w:eastAsiaTheme="minorHAnsi" w:cs="Times New Roman"/>
          <w:sz w:val="26"/>
          <w:szCs w:val="28"/>
          <w:rtl/>
          <w:lang w:bidi="fa-IR"/>
        </w:rPr>
        <w:t>ج از سازمان مانند مشتریان، زنجیره تأمین و ... دارد.</w:t>
      </w:r>
    </w:p>
    <w:p w:rsidR="00966BA4" w:rsidRPr="00D908FF" w:rsidRDefault="00966BA4" w:rsidP="00966BA4">
      <w:pPr>
        <w:suppressAutoHyphens/>
        <w:spacing w:line="360" w:lineRule="auto"/>
        <w:contextualSpacing/>
        <w:mirrorIndents/>
        <w:jc w:val="both"/>
        <w:rPr>
          <w:rFonts w:eastAsiaTheme="minorHAnsi" w:cs="Times New Roman"/>
          <w:sz w:val="26"/>
          <w:szCs w:val="28"/>
          <w:rtl/>
          <w:lang w:bidi="fa-IR"/>
        </w:rPr>
      </w:pPr>
      <w:r w:rsidRPr="00D908FF">
        <w:rPr>
          <w:rFonts w:eastAsiaTheme="minorHAnsi" w:cs="Times New Roman"/>
          <w:sz w:val="26"/>
          <w:szCs w:val="28"/>
          <w:rtl/>
          <w:lang w:bidi="fa-IR"/>
        </w:rPr>
        <w:t xml:space="preserve"> در نتیجه گزارش دهی آن  وجود چندین تعریف از سرمایه فکری و فقدان یک تعریف جامع از سرمایه فکری باعث شده است که هر محققی از نقطه نظر خود و بنا بر مدل های تجربی و آزمایشی این اصطلاح را تعریف نماید</w:t>
      </w:r>
      <w:r w:rsidRPr="00D908FF">
        <w:rPr>
          <w:rFonts w:eastAsiaTheme="minorHAnsi" w:cs="Times New Roman" w:hint="cs"/>
          <w:sz w:val="26"/>
          <w:szCs w:val="28"/>
          <w:rtl/>
          <w:lang w:bidi="fa-IR"/>
        </w:rPr>
        <w:t xml:space="preserve">. </w:t>
      </w:r>
    </w:p>
    <w:p w:rsidR="00966BA4" w:rsidRPr="00D908FF" w:rsidRDefault="00966BA4" w:rsidP="00966BA4">
      <w:pPr>
        <w:suppressAutoHyphens/>
        <w:spacing w:line="360" w:lineRule="auto"/>
        <w:contextualSpacing/>
        <w:mirrorIndents/>
        <w:jc w:val="both"/>
        <w:rPr>
          <w:rFonts w:eastAsiaTheme="minorHAnsi" w:cs="Times New Roman"/>
          <w:sz w:val="26"/>
          <w:szCs w:val="28"/>
          <w:rtl/>
          <w:lang w:bidi="fa-IR"/>
        </w:rPr>
      </w:pPr>
      <w:r w:rsidRPr="00D908FF">
        <w:rPr>
          <w:rFonts w:eastAsiaTheme="minorHAnsi" w:cs="Times New Roman"/>
          <w:sz w:val="26"/>
          <w:szCs w:val="28"/>
          <w:rtl/>
          <w:lang w:bidi="fa-IR"/>
        </w:rPr>
        <w:t>تعاریف ارائه شده در ذیل توسط چهار محقق برجسته در زمینه سرمایه های فکری</w:t>
      </w:r>
      <w:r w:rsidRPr="00D908FF">
        <w:rPr>
          <w:rFonts w:eastAsiaTheme="minorHAnsi" w:cs="Times New Roman" w:hint="cs"/>
          <w:sz w:val="26"/>
          <w:szCs w:val="28"/>
          <w:rtl/>
          <w:lang w:bidi="fa-IR"/>
        </w:rPr>
        <w:t xml:space="preserve"> </w:t>
      </w:r>
      <w:r w:rsidRPr="00D908FF">
        <w:rPr>
          <w:rFonts w:eastAsiaTheme="minorHAnsi" w:cs="Times New Roman"/>
          <w:sz w:val="26"/>
          <w:szCs w:val="28"/>
          <w:rtl/>
          <w:lang w:bidi="fa-IR"/>
        </w:rPr>
        <w:t>ارائه شده است:</w:t>
      </w:r>
    </w:p>
    <w:p w:rsidR="00966BA4" w:rsidRPr="00D908FF" w:rsidRDefault="00966BA4" w:rsidP="00966BA4">
      <w:pPr>
        <w:suppressAutoHyphens/>
        <w:spacing w:line="360" w:lineRule="auto"/>
        <w:contextualSpacing/>
        <w:mirrorIndents/>
        <w:jc w:val="both"/>
        <w:rPr>
          <w:rFonts w:cs="Times New Roman"/>
          <w:sz w:val="26"/>
          <w:szCs w:val="28"/>
          <w:rtl/>
          <w:lang w:bidi="fa-IR"/>
        </w:rPr>
      </w:pPr>
      <w:r w:rsidRPr="00D908FF">
        <w:rPr>
          <w:rFonts w:eastAsiaTheme="minorHAnsi" w:cs="Times New Roman"/>
          <w:sz w:val="26"/>
          <w:szCs w:val="28"/>
          <w:rtl/>
          <w:lang w:bidi="fa-IR"/>
        </w:rPr>
        <w:t>- سرمایه های فکری اصطلاحی مبهم و پیچیده است، اما زمانیکه در</w:t>
      </w:r>
      <w:r w:rsidRPr="00D908FF">
        <w:rPr>
          <w:rFonts w:cs="Times New Roman"/>
          <w:sz w:val="26"/>
          <w:szCs w:val="28"/>
          <w:rtl/>
          <w:lang w:bidi="fa-IR"/>
        </w:rPr>
        <w:t>ک و مورد بهره برداری قرار  گیرد</w:t>
      </w:r>
      <w:r w:rsidRPr="00D908FF">
        <w:rPr>
          <w:rFonts w:cs="Times New Roman"/>
          <w:sz w:val="26"/>
          <w:szCs w:val="28"/>
          <w:lang w:bidi="fa-IR"/>
        </w:rPr>
        <w:t xml:space="preserve"> </w:t>
      </w:r>
      <w:r w:rsidRPr="00D908FF">
        <w:rPr>
          <w:rFonts w:cs="Times New Roman"/>
          <w:sz w:val="26"/>
          <w:szCs w:val="28"/>
          <w:rtl/>
          <w:lang w:bidi="fa-IR"/>
        </w:rPr>
        <w:t>می تواند یک پایگاه منابع جدید فراهم سازد که از طریق آن سازمان بتواند رقابت کند</w:t>
      </w:r>
      <w:r w:rsidRPr="00D908FF">
        <w:rPr>
          <w:rFonts w:cs="Times New Roman" w:hint="cs"/>
          <w:sz w:val="26"/>
          <w:szCs w:val="28"/>
          <w:rtl/>
          <w:lang w:bidi="fa-IR"/>
        </w:rPr>
        <w:t>.</w:t>
      </w:r>
    </w:p>
    <w:p w:rsidR="00966BA4" w:rsidRPr="00D908FF" w:rsidRDefault="00966BA4" w:rsidP="00966BA4">
      <w:pPr>
        <w:suppressAutoHyphens/>
        <w:spacing w:line="360" w:lineRule="auto"/>
        <w:contextualSpacing/>
        <w:mirrorIndents/>
        <w:jc w:val="both"/>
        <w:rPr>
          <w:rFonts w:cs="Times New Roman"/>
          <w:sz w:val="26"/>
          <w:szCs w:val="28"/>
          <w:rtl/>
          <w:lang w:bidi="fa-IR"/>
        </w:rPr>
      </w:pPr>
      <w:r w:rsidRPr="00D908FF">
        <w:rPr>
          <w:rFonts w:cs="Times New Roman"/>
          <w:sz w:val="26"/>
          <w:szCs w:val="28"/>
          <w:rtl/>
          <w:lang w:bidi="fa-IR"/>
        </w:rPr>
        <w:t>در تعریفی دیگر</w:t>
      </w:r>
      <w:r w:rsidRPr="00D908FF">
        <w:rPr>
          <w:rFonts w:cs="Times New Roman" w:hint="cs"/>
          <w:sz w:val="26"/>
          <w:szCs w:val="28"/>
          <w:rtl/>
          <w:lang w:bidi="fa-IR"/>
        </w:rPr>
        <w:t xml:space="preserve"> بیان شده</w:t>
      </w:r>
      <w:r w:rsidRPr="00D908FF">
        <w:rPr>
          <w:rFonts w:cs="Times New Roman"/>
          <w:sz w:val="26"/>
          <w:szCs w:val="28"/>
          <w:rtl/>
          <w:lang w:bidi="fa-IR"/>
        </w:rPr>
        <w:t xml:space="preserve"> که سرمایه فکری عبارت از تلاش برای استفاده موثر از دانش (محصول نهایی) در مقابل اطلاعات ( ماده خام) است.</w:t>
      </w:r>
    </w:p>
    <w:p w:rsidR="00966BA4" w:rsidRPr="00D908FF" w:rsidRDefault="00966BA4" w:rsidP="00966BA4">
      <w:pPr>
        <w:suppressAutoHyphens/>
        <w:spacing w:line="360" w:lineRule="auto"/>
        <w:contextualSpacing/>
        <w:mirrorIndents/>
        <w:jc w:val="both"/>
        <w:rPr>
          <w:rFonts w:cs="Times New Roman"/>
          <w:sz w:val="26"/>
          <w:szCs w:val="28"/>
          <w:rtl/>
          <w:lang w:bidi="fa-IR"/>
        </w:rPr>
      </w:pPr>
      <w:r w:rsidRPr="00D908FF">
        <w:rPr>
          <w:rFonts w:cs="Times New Roman"/>
          <w:sz w:val="26"/>
          <w:szCs w:val="28"/>
          <w:rtl/>
          <w:lang w:bidi="fa-IR"/>
        </w:rPr>
        <w:lastRenderedPageBreak/>
        <w:t>- سرمایه فکری اصطلاحی برای ترکیب دارایی ناملموس بازار، دارائی فکری، دارائی انسانی و دارائی زیر ساختاری است</w:t>
      </w:r>
      <w:r w:rsidRPr="00D908FF">
        <w:rPr>
          <w:rFonts w:cs="Times New Roman" w:hint="cs"/>
          <w:sz w:val="26"/>
          <w:szCs w:val="28"/>
          <w:rtl/>
          <w:lang w:bidi="fa-IR"/>
        </w:rPr>
        <w:t>،</w:t>
      </w:r>
      <w:r w:rsidRPr="00D908FF">
        <w:rPr>
          <w:rFonts w:cs="Times New Roman"/>
          <w:sz w:val="26"/>
          <w:szCs w:val="28"/>
          <w:rtl/>
          <w:lang w:bidi="fa-IR"/>
        </w:rPr>
        <w:t xml:space="preserve"> که سازمان را برای انجام ماموریت ها توانمند تر می سازند</w:t>
      </w:r>
      <w:r w:rsidRPr="00D908FF">
        <w:rPr>
          <w:rFonts w:cs="Times New Roman" w:hint="cs"/>
          <w:sz w:val="26"/>
          <w:szCs w:val="28"/>
          <w:rtl/>
          <w:lang w:bidi="fa-IR"/>
        </w:rPr>
        <w:t xml:space="preserve">. </w:t>
      </w:r>
    </w:p>
    <w:p w:rsidR="00966BA4" w:rsidRPr="00D908FF" w:rsidRDefault="00966BA4" w:rsidP="00966BA4">
      <w:pPr>
        <w:suppressAutoHyphens/>
        <w:spacing w:line="360" w:lineRule="auto"/>
        <w:contextualSpacing/>
        <w:mirrorIndents/>
        <w:jc w:val="both"/>
        <w:rPr>
          <w:rFonts w:cs="Times New Roman"/>
          <w:sz w:val="26"/>
          <w:szCs w:val="28"/>
          <w:rtl/>
          <w:lang w:bidi="fa-IR"/>
        </w:rPr>
      </w:pPr>
      <w:r w:rsidRPr="00D908FF">
        <w:rPr>
          <w:rFonts w:cs="Times New Roman"/>
          <w:sz w:val="26"/>
          <w:szCs w:val="28"/>
          <w:rtl/>
          <w:lang w:bidi="fa-IR"/>
        </w:rPr>
        <w:t>- سرمایه فکری شامل همه فرایندها و دارایی هایی می شود که معمولا در ترازنامه نشان داده نمی شوند و همچنین شامل همه دارایی های ناملموسی می شود ( مثل مارک های تجاری، حق ثبت و بهره برداری محصولات و نام های تجاری) که در روش های حسابداری مدرن مورد توجه قرار داده می شوند. سرمایه فکری عبارت از جمع دانش اعضاء سازمان و کاربرد دانش آنهاست</w:t>
      </w:r>
      <w:r w:rsidRPr="00D908FF">
        <w:rPr>
          <w:rFonts w:cs="Times New Roman" w:hint="cs"/>
          <w:sz w:val="26"/>
          <w:szCs w:val="28"/>
          <w:rtl/>
          <w:lang w:bidi="fa-IR"/>
        </w:rPr>
        <w:t>.</w:t>
      </w:r>
    </w:p>
    <w:p w:rsidR="00966BA4" w:rsidRPr="00D908FF" w:rsidRDefault="00966BA4" w:rsidP="00966BA4">
      <w:pPr>
        <w:suppressAutoHyphens/>
        <w:spacing w:line="360" w:lineRule="auto"/>
        <w:contextualSpacing/>
        <w:mirrorIndents/>
        <w:jc w:val="both"/>
        <w:rPr>
          <w:rFonts w:cs="Times New Roman"/>
          <w:sz w:val="26"/>
          <w:szCs w:val="28"/>
          <w:rtl/>
          <w:lang w:bidi="fa-IR"/>
        </w:rPr>
      </w:pPr>
      <w:r w:rsidRPr="00D908FF">
        <w:rPr>
          <w:rFonts w:cs="Times New Roman"/>
          <w:sz w:val="26"/>
          <w:szCs w:val="28"/>
          <w:rtl/>
          <w:lang w:bidi="fa-IR"/>
        </w:rPr>
        <w:t xml:space="preserve">- سرمایه فکری شامل دانش ، اطلاعات، دارائی فکری و تجربه است </w:t>
      </w:r>
      <w:r w:rsidRPr="00D908FF">
        <w:rPr>
          <w:rFonts w:cs="Times New Roman" w:hint="cs"/>
          <w:sz w:val="26"/>
          <w:szCs w:val="28"/>
          <w:rtl/>
          <w:lang w:bidi="fa-IR"/>
        </w:rPr>
        <w:t>،</w:t>
      </w:r>
      <w:r w:rsidRPr="00D908FF">
        <w:rPr>
          <w:rFonts w:cs="Times New Roman"/>
          <w:sz w:val="26"/>
          <w:szCs w:val="28"/>
          <w:rtl/>
          <w:lang w:bidi="fa-IR"/>
        </w:rPr>
        <w:t xml:space="preserve"> که می تواند برای ایجاد </w:t>
      </w:r>
      <w:r w:rsidRPr="00D908FF">
        <w:rPr>
          <w:rFonts w:cs="Times New Roman" w:hint="cs"/>
          <w:sz w:val="26"/>
          <w:szCs w:val="28"/>
          <w:rtl/>
          <w:lang w:bidi="fa-IR"/>
        </w:rPr>
        <w:t>ارزش</w:t>
      </w:r>
      <w:r w:rsidRPr="00D908FF">
        <w:rPr>
          <w:rFonts w:cs="Times New Roman"/>
          <w:sz w:val="26"/>
          <w:szCs w:val="28"/>
          <w:rtl/>
          <w:lang w:bidi="fa-IR"/>
        </w:rPr>
        <w:t xml:space="preserve"> آفرینی مورد استفاده واقع شود. سرمایه فکری عبارت از توانایی ذهنی جمعی یا دانش کلیدی به صورت یک مجموعه است</w:t>
      </w:r>
      <w:r w:rsidRPr="00D908FF">
        <w:rPr>
          <w:rFonts w:cs="Times New Roman"/>
          <w:sz w:val="26"/>
          <w:szCs w:val="28"/>
          <w:lang w:bidi="fa-IR"/>
        </w:rPr>
        <w:t>.</w:t>
      </w:r>
    </w:p>
    <w:p w:rsidR="00966BA4" w:rsidRPr="00D908FF" w:rsidRDefault="00966BA4" w:rsidP="00966BA4">
      <w:pPr>
        <w:suppressAutoHyphens/>
        <w:spacing w:line="360" w:lineRule="auto"/>
        <w:contextualSpacing/>
        <w:mirrorIndents/>
        <w:jc w:val="both"/>
        <w:rPr>
          <w:rFonts w:cs="Times New Roman"/>
          <w:sz w:val="26"/>
          <w:szCs w:val="28"/>
          <w:rtl/>
          <w:lang w:bidi="fa-IR"/>
        </w:rPr>
      </w:pPr>
      <w:r w:rsidRPr="00D908FF">
        <w:rPr>
          <w:rFonts w:cs="Times New Roman"/>
          <w:sz w:val="26"/>
          <w:szCs w:val="28"/>
          <w:rtl/>
          <w:lang w:bidi="fa-IR"/>
        </w:rPr>
        <w:t>در جدول 1-2 تعاریف اصلی ارائه شده توسط صاحب نظران اصلی در رابطه با سرمایه فکری آورده شده است.</w:t>
      </w:r>
    </w:p>
    <w:p w:rsidR="00966BA4" w:rsidRPr="00D908FF" w:rsidRDefault="00966BA4" w:rsidP="00966BA4">
      <w:pPr>
        <w:pStyle w:val="Heading2"/>
        <w:rPr>
          <w:lang w:bidi="fa-IR"/>
        </w:rPr>
      </w:pPr>
      <w:bookmarkStart w:id="12" w:name="_Toc307564430"/>
      <w:r w:rsidRPr="00D908FF">
        <w:rPr>
          <w:rtl/>
          <w:lang w:bidi="fa-IR"/>
        </w:rPr>
        <w:t>جدول 1-2 مهم ترین تعاریف ارائه شده توسط محققان</w:t>
      </w:r>
      <w:bookmarkEnd w:id="12"/>
      <w:r w:rsidRPr="00D908FF">
        <w:rPr>
          <w:rFonts w:hint="cs"/>
          <w:rtl/>
          <w:lang w:bidi="fa-IR"/>
        </w:rPr>
        <w:t xml:space="preserve"> </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2324"/>
      </w:tblGrid>
      <w:tr w:rsidR="00966BA4" w:rsidRPr="0038030D" w:rsidTr="008C49B1">
        <w:trPr>
          <w:trHeight w:val="518"/>
        </w:trPr>
        <w:tc>
          <w:tcPr>
            <w:tcW w:w="6768" w:type="dxa"/>
          </w:tcPr>
          <w:p w:rsidR="00966BA4" w:rsidRPr="0038030D" w:rsidRDefault="00966BA4" w:rsidP="008C49B1">
            <w:pPr>
              <w:suppressAutoHyphens/>
              <w:spacing w:line="360" w:lineRule="auto"/>
              <w:contextualSpacing/>
              <w:mirrorIndents/>
              <w:jc w:val="both"/>
              <w:rPr>
                <w:rFonts w:cs="Times New Roman"/>
                <w:bCs/>
                <w:sz w:val="24"/>
                <w:szCs w:val="26"/>
                <w:rtl/>
                <w:lang w:bidi="fa-IR"/>
              </w:rPr>
            </w:pPr>
            <w:r w:rsidRPr="0038030D">
              <w:rPr>
                <w:rFonts w:cs="Times New Roman"/>
                <w:bCs/>
                <w:sz w:val="24"/>
                <w:szCs w:val="26"/>
                <w:rtl/>
                <w:lang w:bidi="fa-IR"/>
              </w:rPr>
              <w:t>تعریف سرمایه فکری</w:t>
            </w:r>
          </w:p>
        </w:tc>
        <w:tc>
          <w:tcPr>
            <w:tcW w:w="2324" w:type="dxa"/>
          </w:tcPr>
          <w:p w:rsidR="00966BA4" w:rsidRPr="0038030D" w:rsidRDefault="00966BA4" w:rsidP="008C49B1">
            <w:pPr>
              <w:suppressAutoHyphens/>
              <w:spacing w:line="360" w:lineRule="auto"/>
              <w:contextualSpacing/>
              <w:mirrorIndents/>
              <w:jc w:val="both"/>
              <w:rPr>
                <w:rFonts w:cs="Times New Roman"/>
                <w:bCs/>
                <w:sz w:val="24"/>
                <w:szCs w:val="26"/>
                <w:lang w:bidi="fa-IR"/>
              </w:rPr>
            </w:pPr>
            <w:r w:rsidRPr="0038030D">
              <w:rPr>
                <w:rFonts w:cs="Times New Roman"/>
                <w:bCs/>
                <w:sz w:val="24"/>
                <w:szCs w:val="26"/>
                <w:rtl/>
                <w:lang w:bidi="fa-IR"/>
              </w:rPr>
              <w:t>نویسنده</w:t>
            </w:r>
          </w:p>
        </w:tc>
      </w:tr>
      <w:tr w:rsidR="00966BA4" w:rsidRPr="0038030D" w:rsidTr="008C49B1">
        <w:trPr>
          <w:trHeight w:val="397"/>
        </w:trPr>
        <w:tc>
          <w:tcPr>
            <w:tcW w:w="6768" w:type="dxa"/>
            <w:vAlign w:val="center"/>
          </w:tcPr>
          <w:p w:rsidR="00966BA4" w:rsidRPr="0038030D" w:rsidRDefault="00966BA4" w:rsidP="008C49B1">
            <w:pPr>
              <w:suppressAutoHyphens/>
              <w:spacing w:line="360" w:lineRule="auto"/>
              <w:contextualSpacing/>
              <w:mirrorIndents/>
              <w:rPr>
                <w:rFonts w:cs="Times New Roman"/>
                <w:sz w:val="24"/>
                <w:szCs w:val="26"/>
                <w:lang w:bidi="fa-IR"/>
              </w:rPr>
            </w:pPr>
            <w:r w:rsidRPr="0038030D">
              <w:rPr>
                <w:rFonts w:cs="Times New Roman"/>
                <w:sz w:val="24"/>
                <w:szCs w:val="26"/>
                <w:rtl/>
                <w:lang w:bidi="fa-IR"/>
              </w:rPr>
              <w:t>تفاوت میان ارزش دفتری و ارزش بازار</w:t>
            </w:r>
          </w:p>
        </w:tc>
        <w:tc>
          <w:tcPr>
            <w:tcW w:w="2324" w:type="dxa"/>
            <w:vAlign w:val="center"/>
          </w:tcPr>
          <w:p w:rsidR="00966BA4" w:rsidRPr="0038030D" w:rsidRDefault="00966BA4" w:rsidP="008C49B1">
            <w:pPr>
              <w:suppressAutoHyphens/>
              <w:spacing w:line="360" w:lineRule="auto"/>
              <w:contextualSpacing/>
              <w:mirrorIndents/>
              <w:rPr>
                <w:rFonts w:cs="Times New Roman"/>
                <w:sz w:val="24"/>
                <w:szCs w:val="26"/>
                <w:lang w:bidi="fa-IR"/>
              </w:rPr>
            </w:pPr>
            <w:r w:rsidRPr="0038030D">
              <w:rPr>
                <w:rFonts w:cs="Times New Roman"/>
                <w:sz w:val="24"/>
                <w:szCs w:val="26"/>
                <w:rtl/>
                <w:lang w:bidi="fa-IR"/>
              </w:rPr>
              <w:t>بروکینگ (1997)</w:t>
            </w:r>
          </w:p>
        </w:tc>
      </w:tr>
      <w:tr w:rsidR="00966BA4" w:rsidRPr="0038030D" w:rsidTr="008C49B1">
        <w:trPr>
          <w:trHeight w:val="397"/>
        </w:trPr>
        <w:tc>
          <w:tcPr>
            <w:tcW w:w="6768" w:type="dxa"/>
            <w:vAlign w:val="center"/>
          </w:tcPr>
          <w:p w:rsidR="00966BA4" w:rsidRPr="0038030D" w:rsidRDefault="00966BA4" w:rsidP="008C49B1">
            <w:pPr>
              <w:suppressAutoHyphens/>
              <w:spacing w:line="360" w:lineRule="auto"/>
              <w:contextualSpacing/>
              <w:mirrorIndents/>
              <w:rPr>
                <w:rFonts w:cs="Times New Roman"/>
                <w:sz w:val="24"/>
                <w:szCs w:val="26"/>
                <w:lang w:bidi="fa-IR"/>
              </w:rPr>
            </w:pPr>
            <w:r w:rsidRPr="0038030D">
              <w:rPr>
                <w:rFonts w:cs="Times New Roman"/>
                <w:sz w:val="24"/>
                <w:szCs w:val="26"/>
                <w:rtl/>
                <w:lang w:bidi="fa-IR"/>
              </w:rPr>
              <w:t>منبعی از دارائی های نامشهود که غالبا در ترازنامه دیده نمی شود</w:t>
            </w:r>
          </w:p>
        </w:tc>
        <w:tc>
          <w:tcPr>
            <w:tcW w:w="2324" w:type="dxa"/>
            <w:vAlign w:val="center"/>
          </w:tcPr>
          <w:p w:rsidR="00966BA4" w:rsidRPr="0038030D" w:rsidRDefault="00966BA4" w:rsidP="008C49B1">
            <w:pPr>
              <w:suppressAutoHyphens/>
              <w:spacing w:line="360" w:lineRule="auto"/>
              <w:contextualSpacing/>
              <w:mirrorIndents/>
              <w:rPr>
                <w:rFonts w:cs="Times New Roman"/>
                <w:sz w:val="24"/>
                <w:szCs w:val="26"/>
                <w:lang w:bidi="fa-IR"/>
              </w:rPr>
            </w:pPr>
            <w:r w:rsidRPr="0038030D">
              <w:rPr>
                <w:rFonts w:cs="Times New Roman"/>
                <w:sz w:val="24"/>
                <w:szCs w:val="26"/>
                <w:rtl/>
                <w:lang w:bidi="fa-IR"/>
              </w:rPr>
              <w:t>ادینسون (1994)</w:t>
            </w:r>
          </w:p>
        </w:tc>
      </w:tr>
      <w:tr w:rsidR="00966BA4" w:rsidRPr="0038030D" w:rsidTr="008C49B1">
        <w:trPr>
          <w:trHeight w:val="397"/>
        </w:trPr>
        <w:tc>
          <w:tcPr>
            <w:tcW w:w="6768" w:type="dxa"/>
            <w:vAlign w:val="center"/>
          </w:tcPr>
          <w:p w:rsidR="00966BA4" w:rsidRPr="0038030D" w:rsidRDefault="00966BA4" w:rsidP="008C49B1">
            <w:pPr>
              <w:suppressAutoHyphens/>
              <w:spacing w:line="360" w:lineRule="auto"/>
              <w:contextualSpacing/>
              <w:mirrorIndents/>
              <w:rPr>
                <w:rFonts w:cs="Times New Roman"/>
                <w:sz w:val="24"/>
                <w:szCs w:val="26"/>
                <w:rtl/>
                <w:lang w:bidi="fa-IR"/>
              </w:rPr>
            </w:pPr>
            <w:r w:rsidRPr="0038030D">
              <w:rPr>
                <w:rFonts w:cs="Times New Roman"/>
                <w:sz w:val="24"/>
                <w:szCs w:val="26"/>
                <w:rtl/>
                <w:lang w:bidi="fa-IR"/>
              </w:rPr>
              <w:t>دانشی که می تواند به سود تبدیل شود</w:t>
            </w:r>
          </w:p>
        </w:tc>
        <w:tc>
          <w:tcPr>
            <w:tcW w:w="2324" w:type="dxa"/>
            <w:vAlign w:val="center"/>
          </w:tcPr>
          <w:p w:rsidR="00966BA4" w:rsidRPr="0038030D" w:rsidRDefault="00966BA4" w:rsidP="008C49B1">
            <w:pPr>
              <w:suppressAutoHyphens/>
              <w:spacing w:line="360" w:lineRule="auto"/>
              <w:contextualSpacing/>
              <w:mirrorIndents/>
              <w:rPr>
                <w:rFonts w:cs="Times New Roman"/>
                <w:sz w:val="24"/>
                <w:szCs w:val="26"/>
                <w:rtl/>
                <w:lang w:bidi="fa-IR"/>
              </w:rPr>
            </w:pPr>
            <w:r w:rsidRPr="0038030D">
              <w:rPr>
                <w:rFonts w:cs="Times New Roman"/>
                <w:sz w:val="24"/>
                <w:szCs w:val="26"/>
                <w:rtl/>
                <w:lang w:bidi="fa-IR"/>
              </w:rPr>
              <w:t>هریسون وسالیوان(2000)</w:t>
            </w:r>
          </w:p>
        </w:tc>
      </w:tr>
      <w:tr w:rsidR="00966BA4" w:rsidRPr="0038030D" w:rsidTr="008C49B1">
        <w:trPr>
          <w:trHeight w:val="397"/>
        </w:trPr>
        <w:tc>
          <w:tcPr>
            <w:tcW w:w="6768" w:type="dxa"/>
            <w:vAlign w:val="center"/>
          </w:tcPr>
          <w:p w:rsidR="00966BA4" w:rsidRPr="0038030D" w:rsidRDefault="00966BA4" w:rsidP="008C49B1">
            <w:pPr>
              <w:suppressAutoHyphens/>
              <w:spacing w:line="360" w:lineRule="auto"/>
              <w:contextualSpacing/>
              <w:mirrorIndents/>
              <w:rPr>
                <w:rFonts w:cs="Times New Roman"/>
                <w:sz w:val="24"/>
                <w:szCs w:val="26"/>
                <w:rtl/>
                <w:lang w:bidi="fa-IR"/>
              </w:rPr>
            </w:pPr>
            <w:r w:rsidRPr="0038030D">
              <w:rPr>
                <w:rFonts w:cs="Times New Roman"/>
                <w:sz w:val="24"/>
                <w:szCs w:val="26"/>
                <w:rtl/>
                <w:lang w:bidi="fa-IR"/>
              </w:rPr>
              <w:t>مقدار دانش اعضای یک شرکت و ترجمه سودمند این دانش به علامت تجاری و حق انحصاری، نام تجاری</w:t>
            </w:r>
          </w:p>
        </w:tc>
        <w:tc>
          <w:tcPr>
            <w:tcW w:w="2324" w:type="dxa"/>
            <w:vAlign w:val="center"/>
          </w:tcPr>
          <w:p w:rsidR="00966BA4" w:rsidRPr="0038030D" w:rsidRDefault="00966BA4" w:rsidP="008C49B1">
            <w:pPr>
              <w:suppressAutoHyphens/>
              <w:spacing w:line="360" w:lineRule="auto"/>
              <w:contextualSpacing/>
              <w:mirrorIndents/>
              <w:rPr>
                <w:rFonts w:cs="Times New Roman"/>
                <w:sz w:val="24"/>
                <w:szCs w:val="26"/>
                <w:lang w:bidi="fa-IR"/>
              </w:rPr>
            </w:pPr>
            <w:r w:rsidRPr="0038030D">
              <w:rPr>
                <w:rFonts w:cs="Times New Roman"/>
                <w:sz w:val="24"/>
                <w:szCs w:val="26"/>
                <w:rtl/>
                <w:lang w:bidi="fa-IR"/>
              </w:rPr>
              <w:t>روس (1997)</w:t>
            </w:r>
          </w:p>
        </w:tc>
      </w:tr>
      <w:tr w:rsidR="00966BA4" w:rsidRPr="0038030D" w:rsidTr="008C49B1">
        <w:trPr>
          <w:trHeight w:val="397"/>
        </w:trPr>
        <w:tc>
          <w:tcPr>
            <w:tcW w:w="6768" w:type="dxa"/>
            <w:vAlign w:val="center"/>
          </w:tcPr>
          <w:p w:rsidR="00966BA4" w:rsidRPr="0038030D" w:rsidRDefault="00966BA4" w:rsidP="008C49B1">
            <w:pPr>
              <w:suppressAutoHyphens/>
              <w:spacing w:line="360" w:lineRule="auto"/>
              <w:contextualSpacing/>
              <w:mirrorIndents/>
              <w:rPr>
                <w:rFonts w:cs="Times New Roman"/>
                <w:sz w:val="24"/>
                <w:szCs w:val="26"/>
                <w:rtl/>
                <w:lang w:bidi="fa-IR"/>
              </w:rPr>
            </w:pPr>
            <w:r w:rsidRPr="0038030D">
              <w:rPr>
                <w:rFonts w:cs="Times New Roman"/>
                <w:sz w:val="24"/>
                <w:szCs w:val="26"/>
                <w:rtl/>
                <w:lang w:bidi="fa-IR"/>
              </w:rPr>
              <w:t>مواد کری ، دانش ، اطلاعات ، دارایی معنوی و تجربه که می توان برای خلق ارزش از آن استفاده کرد</w:t>
            </w:r>
          </w:p>
        </w:tc>
        <w:tc>
          <w:tcPr>
            <w:tcW w:w="2324" w:type="dxa"/>
            <w:vAlign w:val="center"/>
          </w:tcPr>
          <w:p w:rsidR="00966BA4" w:rsidRPr="0038030D" w:rsidRDefault="00966BA4" w:rsidP="008C49B1">
            <w:pPr>
              <w:suppressAutoHyphens/>
              <w:spacing w:line="360" w:lineRule="auto"/>
              <w:contextualSpacing/>
              <w:mirrorIndents/>
              <w:rPr>
                <w:rFonts w:cs="Times New Roman"/>
                <w:sz w:val="24"/>
                <w:szCs w:val="26"/>
                <w:lang w:bidi="fa-IR"/>
              </w:rPr>
            </w:pPr>
            <w:r w:rsidRPr="0038030D">
              <w:rPr>
                <w:rFonts w:cs="Times New Roman"/>
                <w:sz w:val="24"/>
                <w:szCs w:val="26"/>
                <w:rtl/>
                <w:lang w:bidi="fa-IR"/>
              </w:rPr>
              <w:t>استیوارت (1999)</w:t>
            </w:r>
          </w:p>
        </w:tc>
      </w:tr>
      <w:tr w:rsidR="00966BA4" w:rsidRPr="0038030D" w:rsidTr="008C49B1">
        <w:trPr>
          <w:trHeight w:val="397"/>
        </w:trPr>
        <w:tc>
          <w:tcPr>
            <w:tcW w:w="6768" w:type="dxa"/>
            <w:vAlign w:val="center"/>
          </w:tcPr>
          <w:p w:rsidR="00966BA4" w:rsidRPr="0038030D" w:rsidRDefault="00966BA4" w:rsidP="008C49B1">
            <w:pPr>
              <w:suppressAutoHyphens/>
              <w:spacing w:line="360" w:lineRule="auto"/>
              <w:contextualSpacing/>
              <w:mirrorIndents/>
              <w:rPr>
                <w:rFonts w:cs="Times New Roman"/>
                <w:sz w:val="24"/>
                <w:szCs w:val="26"/>
                <w:rtl/>
                <w:lang w:bidi="fa-IR"/>
              </w:rPr>
            </w:pPr>
            <w:r w:rsidRPr="0038030D">
              <w:rPr>
                <w:rFonts w:cs="Times New Roman"/>
                <w:sz w:val="24"/>
                <w:szCs w:val="26"/>
                <w:rtl/>
                <w:lang w:bidi="fa-IR"/>
              </w:rPr>
              <w:t>سرمایه های فکری دانشی است که می تواند به ارزش تبدیل شود</w:t>
            </w:r>
          </w:p>
        </w:tc>
        <w:tc>
          <w:tcPr>
            <w:tcW w:w="2324" w:type="dxa"/>
            <w:vAlign w:val="center"/>
          </w:tcPr>
          <w:p w:rsidR="00966BA4" w:rsidRPr="0038030D" w:rsidRDefault="00966BA4" w:rsidP="008C49B1">
            <w:pPr>
              <w:suppressAutoHyphens/>
              <w:spacing w:line="360" w:lineRule="auto"/>
              <w:contextualSpacing/>
              <w:mirrorIndents/>
              <w:rPr>
                <w:rFonts w:cs="Times New Roman"/>
                <w:sz w:val="24"/>
                <w:szCs w:val="26"/>
                <w:lang w:bidi="fa-IR"/>
              </w:rPr>
            </w:pPr>
            <w:r w:rsidRPr="0038030D">
              <w:rPr>
                <w:rFonts w:cs="Times New Roman"/>
                <w:sz w:val="24"/>
                <w:szCs w:val="26"/>
                <w:rtl/>
                <w:lang w:bidi="fa-IR"/>
              </w:rPr>
              <w:t>اسویبی (1998)</w:t>
            </w:r>
          </w:p>
        </w:tc>
      </w:tr>
      <w:tr w:rsidR="00966BA4" w:rsidRPr="0038030D" w:rsidTr="008C49B1">
        <w:trPr>
          <w:trHeight w:val="397"/>
        </w:trPr>
        <w:tc>
          <w:tcPr>
            <w:tcW w:w="6768" w:type="dxa"/>
            <w:vAlign w:val="center"/>
          </w:tcPr>
          <w:p w:rsidR="00966BA4" w:rsidRPr="0038030D" w:rsidRDefault="00966BA4" w:rsidP="008C49B1">
            <w:pPr>
              <w:suppressAutoHyphens/>
              <w:spacing w:line="360" w:lineRule="auto"/>
              <w:contextualSpacing/>
              <w:mirrorIndents/>
              <w:rPr>
                <w:rFonts w:cs="Times New Roman"/>
                <w:sz w:val="24"/>
                <w:szCs w:val="26"/>
                <w:rtl/>
                <w:lang w:bidi="fa-IR"/>
              </w:rPr>
            </w:pPr>
            <w:r w:rsidRPr="0038030D">
              <w:rPr>
                <w:rFonts w:cs="Times New Roman"/>
                <w:sz w:val="24"/>
                <w:szCs w:val="26"/>
                <w:rtl/>
                <w:lang w:bidi="fa-IR"/>
              </w:rPr>
              <w:t>سرمیه های فکری به مجموع داراییهای دانشی موجود در یک سازمان اطلاق می شود که به یک سازمان مزیت رقابتی داده و در ترکیب باهم منافعی برای یک سازمان در آینده به ارمغان می آورند</w:t>
            </w:r>
          </w:p>
        </w:tc>
        <w:tc>
          <w:tcPr>
            <w:tcW w:w="2324" w:type="dxa"/>
            <w:vAlign w:val="center"/>
          </w:tcPr>
          <w:p w:rsidR="00966BA4" w:rsidRPr="0038030D" w:rsidRDefault="00966BA4" w:rsidP="008C49B1">
            <w:pPr>
              <w:suppressAutoHyphens/>
              <w:spacing w:line="360" w:lineRule="auto"/>
              <w:contextualSpacing/>
              <w:mirrorIndents/>
              <w:rPr>
                <w:rFonts w:cs="Times New Roman"/>
                <w:sz w:val="24"/>
                <w:szCs w:val="26"/>
                <w:lang w:bidi="fa-IR"/>
              </w:rPr>
            </w:pPr>
            <w:r w:rsidRPr="0038030D">
              <w:rPr>
                <w:rFonts w:cs="Times New Roman"/>
                <w:sz w:val="24"/>
                <w:szCs w:val="26"/>
                <w:rtl/>
                <w:lang w:bidi="fa-IR"/>
              </w:rPr>
              <w:t>اندریسون واستم(2004)</w:t>
            </w:r>
          </w:p>
        </w:tc>
      </w:tr>
    </w:tbl>
    <w:p w:rsidR="00966BA4" w:rsidRPr="0038030D" w:rsidRDefault="00966BA4" w:rsidP="00966BA4">
      <w:pPr>
        <w:spacing w:line="360" w:lineRule="auto"/>
        <w:mirrorIndents/>
        <w:jc w:val="center"/>
        <w:rPr>
          <w:rFonts w:asciiTheme="majorBidi" w:hAnsiTheme="majorBidi" w:cstheme="majorBidi"/>
          <w:sz w:val="8"/>
          <w:szCs w:val="8"/>
          <w:rtl/>
          <w:lang w:bidi="fa-IR"/>
        </w:rPr>
      </w:pPr>
    </w:p>
    <w:p w:rsidR="00966BA4" w:rsidRPr="0038030D" w:rsidRDefault="00966BA4" w:rsidP="00966BA4">
      <w:pPr>
        <w:spacing w:line="360" w:lineRule="auto"/>
        <w:mirrorIndents/>
        <w:jc w:val="center"/>
        <w:rPr>
          <w:rFonts w:asciiTheme="majorBidi" w:hAnsiTheme="majorBidi" w:cstheme="majorBidi"/>
          <w:bCs/>
          <w:sz w:val="28"/>
          <w:szCs w:val="28"/>
          <w:rtl/>
          <w:lang w:bidi="fa-IR"/>
        </w:rPr>
      </w:pPr>
      <w:proofErr w:type="gramStart"/>
      <w:r w:rsidRPr="0038030D">
        <w:rPr>
          <w:rFonts w:asciiTheme="majorBidi" w:hAnsiTheme="majorBidi" w:cstheme="majorBidi"/>
          <w:sz w:val="28"/>
          <w:szCs w:val="28"/>
          <w:lang w:bidi="fa-IR"/>
        </w:rPr>
        <w:t>)</w:t>
      </w:r>
      <w:r>
        <w:rPr>
          <w:rFonts w:asciiTheme="majorBidi" w:hAnsiTheme="majorBidi" w:cstheme="majorBidi" w:hint="cs"/>
          <w:sz w:val="28"/>
          <w:szCs w:val="28"/>
          <w:rtl/>
          <w:lang w:bidi="fa-IR"/>
        </w:rPr>
        <w:t>منبع</w:t>
      </w:r>
      <w:proofErr w:type="gramEnd"/>
      <w:r>
        <w:rPr>
          <w:rFonts w:asciiTheme="majorBidi" w:hAnsiTheme="majorBidi" w:cstheme="majorBidi" w:hint="cs"/>
          <w:sz w:val="28"/>
          <w:szCs w:val="28"/>
          <w:rtl/>
          <w:lang w:bidi="fa-IR"/>
        </w:rPr>
        <w:t xml:space="preserve">: </w:t>
      </w:r>
      <w:r w:rsidRPr="0038030D">
        <w:rPr>
          <w:rFonts w:asciiTheme="majorBidi" w:hAnsiTheme="majorBidi" w:cstheme="majorBidi"/>
          <w:sz w:val="28"/>
          <w:szCs w:val="28"/>
          <w:rtl/>
          <w:lang w:bidi="fa-IR"/>
        </w:rPr>
        <w:t xml:space="preserve"> عالم تبریز ، 1388 ، ص 35 )</w:t>
      </w:r>
    </w:p>
    <w:p w:rsidR="00966BA4" w:rsidRPr="00D908FF" w:rsidRDefault="00966BA4" w:rsidP="00966BA4">
      <w:pPr>
        <w:pStyle w:val="Heading1"/>
        <w:rPr>
          <w:rtl/>
          <w:lang w:bidi="fa-IR"/>
        </w:rPr>
      </w:pPr>
      <w:bookmarkStart w:id="13" w:name="_Toc307564237"/>
      <w:r>
        <w:rPr>
          <w:rFonts w:hint="cs"/>
          <w:rtl/>
          <w:lang w:bidi="fa-IR"/>
        </w:rPr>
        <w:lastRenderedPageBreak/>
        <w:t xml:space="preserve">2-2-2) </w:t>
      </w:r>
      <w:r w:rsidRPr="00D908FF">
        <w:rPr>
          <w:rtl/>
          <w:lang w:bidi="fa-IR"/>
        </w:rPr>
        <w:t>بررسی موشکافانه علل وجود تفاوت ها در زمینه ارائه تعریفی واحد از سرمایه های فکری</w:t>
      </w:r>
      <w:bookmarkEnd w:id="13"/>
    </w:p>
    <w:p w:rsidR="00966BA4" w:rsidRDefault="00966BA4" w:rsidP="00966BA4">
      <w:pPr>
        <w:suppressAutoHyphens/>
        <w:spacing w:line="360" w:lineRule="auto"/>
        <w:contextualSpacing/>
        <w:mirrorIndents/>
        <w:jc w:val="both"/>
        <w:rPr>
          <w:rFonts w:cs="Times New Roman"/>
          <w:sz w:val="26"/>
          <w:szCs w:val="28"/>
          <w:rtl/>
          <w:lang w:bidi="fa-IR"/>
        </w:rPr>
      </w:pPr>
      <w:r w:rsidRPr="00D908FF">
        <w:rPr>
          <w:rFonts w:cs="Times New Roman"/>
          <w:sz w:val="26"/>
          <w:szCs w:val="28"/>
          <w:rtl/>
          <w:lang w:bidi="fa-IR"/>
        </w:rPr>
        <w:t>وجود تفاوت در تعریف ارائه شده به سطوح تحلیل متفاوت  و بعد زمانی که محققان در نظر گرفته اند بر می گردد. برخی از نویسندگان سرمایه فکری</w:t>
      </w:r>
      <w:r w:rsidRPr="00D908FF">
        <w:rPr>
          <w:rFonts w:cs="Times New Roman" w:hint="cs"/>
          <w:sz w:val="26"/>
          <w:szCs w:val="28"/>
          <w:rtl/>
          <w:lang w:bidi="fa-IR"/>
        </w:rPr>
        <w:t xml:space="preserve"> </w:t>
      </w:r>
      <w:r w:rsidRPr="00D908FF">
        <w:rPr>
          <w:rFonts w:cs="Times New Roman"/>
          <w:sz w:val="26"/>
          <w:szCs w:val="28"/>
          <w:rtl/>
          <w:lang w:bidi="fa-IR"/>
        </w:rPr>
        <w:t>و ماهیت کیفی را در سطح فردی در نظر گرفته و آنرا منحصر به دانش و مهارتهای کارکنان دانسته اند.</w:t>
      </w:r>
    </w:p>
    <w:p w:rsidR="00966BA4" w:rsidRPr="00D908FF" w:rsidRDefault="00966BA4" w:rsidP="00966BA4">
      <w:pPr>
        <w:suppressAutoHyphens/>
        <w:spacing w:line="360" w:lineRule="auto"/>
        <w:contextualSpacing/>
        <w:mirrorIndents/>
        <w:jc w:val="both"/>
        <w:rPr>
          <w:rFonts w:cs="Times New Roman"/>
          <w:sz w:val="26"/>
          <w:szCs w:val="28"/>
          <w:lang w:bidi="fa-IR"/>
        </w:rPr>
      </w:pPr>
    </w:p>
    <w:p w:rsidR="00966BA4" w:rsidRPr="00D908FF" w:rsidRDefault="00966BA4" w:rsidP="00966BA4">
      <w:pPr>
        <w:pStyle w:val="Heading1"/>
        <w:rPr>
          <w:rtl/>
          <w:lang w:bidi="fa-IR"/>
        </w:rPr>
      </w:pPr>
      <w:bookmarkStart w:id="14" w:name="_Toc307564238"/>
      <w:r>
        <w:rPr>
          <w:rFonts w:hint="cs"/>
          <w:rtl/>
          <w:lang w:bidi="fa-IR"/>
        </w:rPr>
        <w:t xml:space="preserve">3-2-2) </w:t>
      </w:r>
      <w:r w:rsidRPr="00D908FF">
        <w:rPr>
          <w:rtl/>
          <w:lang w:bidi="fa-IR"/>
        </w:rPr>
        <w:t>دلایل افزایش توجه به سرمایه فکری</w:t>
      </w:r>
      <w:bookmarkEnd w:id="14"/>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سرمایه فکری به عنوان یک عامل ارزش آفرین برای شرکت ها می باشد و از سوی دیگر در سال های اخیر شاهد افزایش اهمیت مجامع علمی و مدیران سطوح بالا بوده ایم. تحقیقات دو عامل مهم زیر را در ریشه یابی این امر دخیل می دانند:</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15" w:name="_Toc307564239"/>
      <w:r>
        <w:rPr>
          <w:rFonts w:hint="cs"/>
          <w:rtl/>
          <w:lang w:bidi="fa-IR"/>
        </w:rPr>
        <w:t xml:space="preserve">1-3-2-2) </w:t>
      </w:r>
      <w:r w:rsidRPr="00D908FF">
        <w:rPr>
          <w:rtl/>
          <w:lang w:bidi="fa-IR"/>
        </w:rPr>
        <w:t>پدیده اقتصاد کلان</w:t>
      </w:r>
      <w:bookmarkEnd w:id="15"/>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اگر با جزئیات بیشتری بخواهیم پدیده اقتصاد کلان را بررسی کنیم به این موراد بر می خوریم:</w:t>
      </w:r>
    </w:p>
    <w:p w:rsidR="00966BA4" w:rsidRPr="00D908FF" w:rsidRDefault="00966BA4" w:rsidP="00966BA4">
      <w:pPr>
        <w:spacing w:line="360" w:lineRule="auto"/>
        <w:mirrorIndents/>
        <w:jc w:val="both"/>
        <w:rPr>
          <w:rFonts w:cs="Times New Roman"/>
          <w:bCs/>
          <w:sz w:val="26"/>
          <w:szCs w:val="28"/>
          <w:rtl/>
          <w:lang w:bidi="fa-IR"/>
        </w:rPr>
      </w:pPr>
      <w:r w:rsidRPr="00D908FF">
        <w:rPr>
          <w:rFonts w:cs="Times New Roman"/>
          <w:bCs/>
          <w:sz w:val="26"/>
          <w:szCs w:val="28"/>
          <w:rtl/>
          <w:lang w:bidi="fa-IR"/>
        </w:rPr>
        <w:t>1-گسترش حمایت های قانونی از حق ثبت</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در سال های اخیر شاهد روند روبه رشدی از ابزارها و هنجارهای حمایت قانونی از حق ثبت و اختراعات هستیم. افزایش شمار استانداردهایی که از حقوق ثبت حمایت می کنند باعث شده که احتمال مذاکره ها و معامله ها در این زمینه افزایش و در نتیجه از توسعه بازاری خاص حمایت و باعث جلب توجه به آنها گردد. زیرا مالکان با این کار می توانند از مالکیت یا واگذاری آنها سود ببرند.</w:t>
      </w:r>
    </w:p>
    <w:p w:rsidR="00966BA4" w:rsidRPr="00D908FF" w:rsidRDefault="00966BA4" w:rsidP="00966BA4">
      <w:pPr>
        <w:spacing w:line="360" w:lineRule="auto"/>
        <w:mirrorIndents/>
        <w:jc w:val="both"/>
        <w:rPr>
          <w:rFonts w:cs="Times New Roman"/>
          <w:bCs/>
          <w:sz w:val="26"/>
          <w:szCs w:val="28"/>
          <w:rtl/>
          <w:lang w:bidi="fa-IR"/>
        </w:rPr>
      </w:pPr>
      <w:r w:rsidRPr="00D908FF">
        <w:rPr>
          <w:rFonts w:cs="Times New Roman"/>
          <w:bCs/>
          <w:sz w:val="26"/>
          <w:szCs w:val="28"/>
          <w:rtl/>
          <w:lang w:bidi="fa-IR"/>
        </w:rPr>
        <w:t>2- افزایش رقابت ها</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شتاب در امر تولید و گسترش ارائه انواع محصولات و خدمات در بازار باعث افزایش رقابتها گردیده است. شرکت ها به منظور نشان دادن عکس العمل به این شرایط بایستی شایستگی هایشان را گسترش داده و منابع لازم برای کاهش زمان توسعه محصولات، خدمات، تولید و فروش را افزایش بدهند. این  سرمایه فکری</w:t>
      </w:r>
      <w:r w:rsidRPr="00D908FF">
        <w:rPr>
          <w:rFonts w:cs="Times New Roman" w:hint="cs"/>
          <w:sz w:val="26"/>
          <w:szCs w:val="28"/>
          <w:rtl/>
          <w:lang w:bidi="fa-IR"/>
        </w:rPr>
        <w:t xml:space="preserve"> </w:t>
      </w:r>
      <w:r w:rsidRPr="00D908FF">
        <w:rPr>
          <w:rFonts w:cs="Times New Roman"/>
          <w:sz w:val="26"/>
          <w:szCs w:val="28"/>
          <w:rtl/>
          <w:lang w:bidi="fa-IR"/>
        </w:rPr>
        <w:t>امر برای مدیریت نوعی اجبار و اضطرار فزاینده در استفاده درست از فراهم می کند.</w:t>
      </w:r>
    </w:p>
    <w:p w:rsidR="00966BA4" w:rsidRPr="00D908FF" w:rsidRDefault="00966BA4" w:rsidP="00966BA4">
      <w:pPr>
        <w:spacing w:line="360" w:lineRule="auto"/>
        <w:mirrorIndents/>
        <w:jc w:val="both"/>
        <w:rPr>
          <w:rFonts w:cs="Times New Roman"/>
          <w:bCs/>
          <w:sz w:val="26"/>
          <w:szCs w:val="28"/>
          <w:rtl/>
          <w:lang w:bidi="fa-IR"/>
        </w:rPr>
      </w:pPr>
      <w:r w:rsidRPr="00D908FF">
        <w:rPr>
          <w:rFonts w:cs="Times New Roman" w:hint="cs"/>
          <w:bCs/>
          <w:sz w:val="26"/>
          <w:szCs w:val="28"/>
          <w:rtl/>
          <w:lang w:bidi="fa-IR"/>
        </w:rPr>
        <w:t>3</w:t>
      </w:r>
      <w:r w:rsidRPr="00D908FF">
        <w:rPr>
          <w:rFonts w:cs="Times New Roman"/>
          <w:bCs/>
          <w:sz w:val="26"/>
          <w:szCs w:val="28"/>
          <w:rtl/>
          <w:lang w:bidi="fa-IR"/>
        </w:rPr>
        <w:t>- افزایش ارتباط ها در میان بازیگران موجود در بازار</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پدیده جهانی شدن باعث گردیده تا شرکت ها به سمت استراتژی های ملی و جهانی گام بردارند به همین دلیل ایجاد و تقویت شبکه هایی جدید در میان بازیگران موجود در این بازارها لازم و ضروری است. توانایی ها برای انسجام ، تنظیم و سازمان دادن این ارتباطات به سمت یک استراتژی جهانی متمایز  ، </w:t>
      </w:r>
      <w:r w:rsidRPr="00D908FF">
        <w:rPr>
          <w:rFonts w:cs="Times New Roman"/>
          <w:sz w:val="26"/>
          <w:szCs w:val="28"/>
          <w:rtl/>
          <w:lang w:bidi="fa-IR"/>
        </w:rPr>
        <w:lastRenderedPageBreak/>
        <w:t>به عنوان یک فاکتور مهم و تعیین کننده موفقیت شرکت ها محسوب می شود. امروزه اهمیت ارتباطات در درون شبکه ها افزایش پیدا</w:t>
      </w:r>
      <w:r w:rsidRPr="00D908FF">
        <w:rPr>
          <w:rFonts w:cs="Times New Roman" w:hint="cs"/>
          <w:sz w:val="26"/>
          <w:szCs w:val="28"/>
          <w:rtl/>
          <w:lang w:bidi="fa-IR"/>
        </w:rPr>
        <w:t xml:space="preserve"> </w:t>
      </w:r>
      <w:r w:rsidRPr="00D908FF">
        <w:rPr>
          <w:rFonts w:cs="Times New Roman"/>
          <w:sz w:val="26"/>
          <w:szCs w:val="28"/>
          <w:rtl/>
          <w:lang w:bidi="fa-IR"/>
        </w:rPr>
        <w:t>کرده و از آن به عنوان یک دارایی استراتژیک مهم برای کوچک سازی و برون سپاری شرکت ها یاد می شود.</w:t>
      </w:r>
    </w:p>
    <w:p w:rsidR="00966BA4" w:rsidRPr="00D908FF" w:rsidRDefault="00966BA4" w:rsidP="00966BA4">
      <w:pPr>
        <w:spacing w:line="360" w:lineRule="auto"/>
        <w:mirrorIndents/>
        <w:jc w:val="both"/>
        <w:rPr>
          <w:rFonts w:cs="Times New Roman"/>
          <w:bCs/>
          <w:sz w:val="26"/>
          <w:szCs w:val="28"/>
          <w:rtl/>
          <w:lang w:bidi="fa-IR"/>
        </w:rPr>
      </w:pPr>
      <w:r w:rsidRPr="00D908FF">
        <w:rPr>
          <w:rFonts w:cs="Times New Roman"/>
          <w:bCs/>
          <w:sz w:val="26"/>
          <w:szCs w:val="28"/>
          <w:rtl/>
          <w:lang w:bidi="fa-IR"/>
        </w:rPr>
        <w:t>4- توجه به دارایی های مالی شرکت</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در طول سالیان اخیر توجه به روند های موجود در بازار به خاطر افزایش در حجم تجارتهای روزانه زیادتر شده است. توجه به قیمت سهام شرکت ها</w:t>
      </w:r>
      <w:r w:rsidRPr="00D908FF">
        <w:rPr>
          <w:rFonts w:cs="Times New Roman" w:hint="cs"/>
          <w:sz w:val="26"/>
          <w:szCs w:val="28"/>
          <w:rtl/>
          <w:lang w:bidi="fa-IR"/>
        </w:rPr>
        <w:t xml:space="preserve"> </w:t>
      </w:r>
      <w:r w:rsidRPr="00D908FF">
        <w:rPr>
          <w:rFonts w:cs="Times New Roman"/>
          <w:sz w:val="26"/>
          <w:szCs w:val="28"/>
          <w:rtl/>
          <w:lang w:bidi="fa-IR"/>
        </w:rPr>
        <w:t>این نیاز را برای سرمایه گذاران پدید آورده که ارزش واقعی شرکت را ارزیابی کنند تا از این طریق به دلایلی که باعث ایجاد ناهمخوانی های موجود در میان ارزش سهام (بازار) و ارزش حسابهای شرکت ( ارزش دفتری) وجود دارند پی ببرند. تحقیقات برای یافتن علت این تفاوت ها منجر به نمایان شدن سرمایه های فکری و درنتیجه افزایش میزان توجهات به آنها گردیده است.</w:t>
      </w:r>
    </w:p>
    <w:p w:rsidR="00966BA4" w:rsidRPr="00D908FF" w:rsidRDefault="00966BA4" w:rsidP="00966BA4">
      <w:pPr>
        <w:spacing w:line="360" w:lineRule="auto"/>
        <w:mirrorIndents/>
        <w:jc w:val="both"/>
        <w:rPr>
          <w:rFonts w:cs="Times New Roman"/>
          <w:bCs/>
          <w:sz w:val="26"/>
          <w:szCs w:val="28"/>
          <w:lang w:bidi="fa-IR"/>
        </w:rPr>
      </w:pPr>
      <w:r w:rsidRPr="00D908FF">
        <w:rPr>
          <w:rFonts w:cs="Times New Roman"/>
          <w:bCs/>
          <w:sz w:val="26"/>
          <w:szCs w:val="28"/>
          <w:rtl/>
          <w:lang w:bidi="fa-IR"/>
        </w:rPr>
        <w:t>5- توجه بیشتر به افراد</w:t>
      </w:r>
    </w:p>
    <w:p w:rsidR="00966BA4" w:rsidRPr="00D908FF" w:rsidRDefault="00966BA4" w:rsidP="00966BA4">
      <w:pPr>
        <w:spacing w:line="360" w:lineRule="auto"/>
        <w:mirrorIndents/>
        <w:jc w:val="both"/>
        <w:rPr>
          <w:rFonts w:cs="Times New Roman"/>
          <w:sz w:val="26"/>
          <w:szCs w:val="28"/>
          <w:lang w:bidi="fa-IR"/>
        </w:rPr>
      </w:pPr>
      <w:r w:rsidRPr="00D908FF">
        <w:rPr>
          <w:rFonts w:cs="Times New Roman"/>
          <w:sz w:val="26"/>
          <w:szCs w:val="28"/>
          <w:rtl/>
          <w:lang w:bidi="fa-IR"/>
        </w:rPr>
        <w:t>امروزه شرکت ها بیش از گذشته در بازار کار برای جذب بهترین و با استعداد ترین افراد رقابت می کنند چراکه آنها بدرستی متوجه شده اند که در حال حاضر ایده ها و شایستگی های منحصر به فرد کارکنان عاملی حیاتی برای موفقیت محسوب می شود. بنابراین توجه به کسب و کارها بیش از پیش معطوف به یافتن افرادی به عنوا یک عامل اصلی خلق ارزش ، شده است.</w:t>
      </w:r>
    </w:p>
    <w:p w:rsidR="00966BA4" w:rsidRPr="00D908FF" w:rsidRDefault="00966BA4" w:rsidP="00966BA4">
      <w:pPr>
        <w:spacing w:line="360" w:lineRule="auto"/>
        <w:mirrorIndents/>
        <w:jc w:val="both"/>
        <w:rPr>
          <w:rFonts w:cs="Times New Roman"/>
          <w:bCs/>
          <w:sz w:val="26"/>
          <w:szCs w:val="28"/>
          <w:rtl/>
          <w:lang w:bidi="fa-IR"/>
        </w:rPr>
      </w:pPr>
      <w:r w:rsidRPr="00D908FF">
        <w:rPr>
          <w:rFonts w:cs="Times New Roman"/>
          <w:bCs/>
          <w:sz w:val="26"/>
          <w:szCs w:val="28"/>
          <w:rtl/>
          <w:lang w:bidi="fa-IR"/>
        </w:rPr>
        <w:t>6- نهاد های مشاوره ای و فعالیت های شرکت</w:t>
      </w:r>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رشد گسترده اقتصاد در آسیا به عنوان تهدیدی برای اقتصاد کشورهای اروپایی و آمریکایی محسوب می شود. این تهدید تاحد زیادی به خاطر کمیت  هزینه پایین نیروی کار در آسیاست. موسسه های موجود در کشورهای آسیایی با مقایسه خود با کشور های اروپایی بیش از پیش خطر رقابت را احساس کردند و در نتیجه برای کم کردن زیانی که به بهره وریشان وارد شده طرحی را برای توسعه منابع نامشهود به عنوان وسیله ای برای رقابت با کشورهای اروپایی ایجاد کردند. </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16" w:name="_Toc307564240"/>
      <w:r>
        <w:rPr>
          <w:rFonts w:hint="cs"/>
          <w:rtl/>
          <w:lang w:bidi="fa-IR"/>
        </w:rPr>
        <w:t xml:space="preserve">2-3-2-2) </w:t>
      </w:r>
      <w:r w:rsidRPr="00D908FF">
        <w:rPr>
          <w:rtl/>
          <w:lang w:bidi="fa-IR"/>
        </w:rPr>
        <w:t>خصوصیات موجود در منابع نامشهود</w:t>
      </w:r>
      <w:bookmarkEnd w:id="16"/>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 ظهور پدیده اقتصاد کلان که در بالا به آن اشاره گردید باعث تقویت ویژگی هایی در سرمایه فکری شده که در نتیجه، منابع نامشهود در میان سایر داراییهای شرکت نقش بسیار مهم تری  ایفاء نمودند.این منابع نامشهود، به خاطر توانایی هایشان در خلق ارزش طبقه بندی می شوند.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lastRenderedPageBreak/>
        <w:t>مطالعات اقتصادی  برای ایجاد ارزش را به دلیل  وجود چندین ویژگی منحصر به فرد</w:t>
      </w:r>
      <w:r w:rsidRPr="00D908FF">
        <w:rPr>
          <w:rFonts w:cs="Times New Roman" w:hint="cs"/>
          <w:sz w:val="26"/>
          <w:szCs w:val="28"/>
          <w:rtl/>
          <w:lang w:bidi="fa-IR"/>
        </w:rPr>
        <w:t xml:space="preserve"> </w:t>
      </w:r>
      <w:r w:rsidRPr="00D908FF">
        <w:rPr>
          <w:rFonts w:cs="Times New Roman"/>
          <w:sz w:val="26"/>
          <w:szCs w:val="28"/>
          <w:rtl/>
          <w:lang w:bidi="fa-IR"/>
        </w:rPr>
        <w:t>سرمایه فکری</w:t>
      </w:r>
      <w:r w:rsidRPr="00D908FF">
        <w:rPr>
          <w:rFonts w:cs="Times New Roman" w:hint="cs"/>
          <w:sz w:val="26"/>
          <w:szCs w:val="28"/>
          <w:rtl/>
          <w:lang w:bidi="fa-IR"/>
        </w:rPr>
        <w:t xml:space="preserve"> </w:t>
      </w:r>
      <w:r w:rsidRPr="00D908FF">
        <w:rPr>
          <w:rFonts w:cs="Times New Roman"/>
          <w:sz w:val="26"/>
          <w:szCs w:val="28"/>
          <w:rtl/>
          <w:lang w:bidi="fa-IR"/>
        </w:rPr>
        <w:t>صورت گرفته ، ظرفیت آنها دانسته است. این ویژگی ها شامل:</w:t>
      </w:r>
    </w:p>
    <w:p w:rsidR="00966BA4" w:rsidRPr="00D908FF" w:rsidRDefault="00966BA4" w:rsidP="00966BA4">
      <w:pPr>
        <w:spacing w:line="360" w:lineRule="auto"/>
        <w:mirrorIndents/>
        <w:jc w:val="both"/>
        <w:rPr>
          <w:rFonts w:cs="Times New Roman"/>
          <w:bCs/>
          <w:sz w:val="26"/>
          <w:szCs w:val="28"/>
          <w:rtl/>
          <w:lang w:bidi="fa-IR"/>
        </w:rPr>
      </w:pPr>
      <w:r w:rsidRPr="00D908FF">
        <w:rPr>
          <w:rFonts w:cs="Times New Roman"/>
          <w:bCs/>
          <w:sz w:val="26"/>
          <w:szCs w:val="28"/>
          <w:rtl/>
          <w:lang w:bidi="fa-IR"/>
        </w:rPr>
        <w:t xml:space="preserve">1- مقیاس پذیری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دارایی های فیزیکی به خاطر طبیعت خاص خود که مشهود بودن است، محدود می گردند. این امر باعث می شود استفاده از آنها در آن واحد با بیش از یک نفر امکان پذیر نباشد و در نتیجه این دارایی ها همیشه با محدودیت کم یاب بودن روبرو هستند . بدین معنی که برای استفاده از این داراییها بایستی بهترین انتخاب را کرد.  اما داراییهای نامشهود بر خلاف داراییهای مشهود هستند یعنی با استفاده زیاد از آنها در تنگنا قرار نگرفته و در نتیجه استفاده از آن توسط یک نفر مانع استفاده دیگران از آن نمی شود. تنها عامل محدود کننده برای داراییهای نامشهود میزان تقاضای</w:t>
      </w:r>
      <w:r w:rsidRPr="00D908FF">
        <w:rPr>
          <w:rFonts w:cs="Times New Roman" w:hint="cs"/>
          <w:sz w:val="26"/>
          <w:szCs w:val="28"/>
          <w:rtl/>
          <w:lang w:bidi="fa-IR"/>
        </w:rPr>
        <w:t xml:space="preserve"> </w:t>
      </w:r>
      <w:r w:rsidRPr="00D908FF">
        <w:rPr>
          <w:rFonts w:cs="Times New Roman"/>
          <w:sz w:val="26"/>
          <w:szCs w:val="28"/>
          <w:rtl/>
          <w:lang w:bidi="fa-IR"/>
        </w:rPr>
        <w:t xml:space="preserve">موجود در درون سازمان برای استفاده از آنها است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توانایی برای بدست آوردن ارزش از منابع نامشهود به توسعه سیستم های تولیدی بستگی خواهد داشت که بدین طریق استفاده هم زمان از آنها را موجب شده و در نتیجه بر پارادایم نایاب و کمیاب بودن آنها غلبه می گردد.</w:t>
      </w:r>
    </w:p>
    <w:p w:rsidR="00966BA4" w:rsidRPr="00D908FF" w:rsidRDefault="00966BA4" w:rsidP="00966BA4">
      <w:pPr>
        <w:spacing w:line="360" w:lineRule="auto"/>
        <w:mirrorIndents/>
        <w:jc w:val="both"/>
        <w:rPr>
          <w:rFonts w:cs="Times New Roman"/>
          <w:bCs/>
          <w:sz w:val="26"/>
          <w:szCs w:val="28"/>
          <w:rtl/>
          <w:lang w:bidi="fa-IR"/>
        </w:rPr>
      </w:pPr>
      <w:r w:rsidRPr="00D908FF">
        <w:rPr>
          <w:rFonts w:cs="Times New Roman"/>
          <w:bCs/>
          <w:sz w:val="26"/>
          <w:szCs w:val="28"/>
          <w:rtl/>
          <w:lang w:bidi="fa-IR"/>
        </w:rPr>
        <w:t>2- بازده های فزاینده</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هرچقدر منابع نامشهود افزایش و انباشته شوند سود نیز بیشتر افزایش می یابد که این امر نقش زیادی در بالا بردن مقیاس بازده ها دارد. هرگونه گسترشی در زمینه منابع نامشهود باعث گسترش در منابع مشهود دیده می شود و به دلیل توسعه و گسترش بیشتر این منابع ، بایستی آنها را تعویض کرد.</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بازده های فزاینده به چهار فاکتور زیر وابسته است:</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 خلق استانداردهایی که به موجب آن ، مالک یک استاندارد مشخص شده بتواند مزایای بیشتری را با افزایش شمار دنباله روهای این استاندارد بدست آورد.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پدیده وابستگی مشتری به شرکت: در زمانی که وابستگی مصرف کننده به یک استاندارد افزایش می یابد هزینه های تغییر از یک تکنولوژی به تکنولوژی دیگر نیز برای او افزایش می یابد.</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هزینه های بالای توسعه آنها</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اثر گلوله برفی بیان می کند ، آنهایی که از قبل در بازار هستند نه تنها مهاتهای زیادی گرداوری می کنند بلکه همیشه و همیشه سعی در افزایش آن دارند.</w:t>
      </w:r>
    </w:p>
    <w:p w:rsidR="00966BA4" w:rsidRPr="00D908FF" w:rsidRDefault="00966BA4" w:rsidP="00966BA4">
      <w:pPr>
        <w:spacing w:line="360" w:lineRule="auto"/>
        <w:mirrorIndents/>
        <w:jc w:val="both"/>
        <w:rPr>
          <w:rFonts w:cs="Times New Roman"/>
          <w:bCs/>
          <w:sz w:val="26"/>
          <w:szCs w:val="28"/>
          <w:rtl/>
          <w:lang w:bidi="fa-IR"/>
        </w:rPr>
      </w:pPr>
      <w:r w:rsidRPr="00D908FF">
        <w:rPr>
          <w:rFonts w:cs="Times New Roman"/>
          <w:bCs/>
          <w:sz w:val="26"/>
          <w:szCs w:val="28"/>
          <w:rtl/>
          <w:lang w:bidi="fa-IR"/>
        </w:rPr>
        <w:t>3- مشکل در تقلید کردن</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تقلید در ایجاد و تولی</w:t>
      </w:r>
      <w:r w:rsidRPr="00D908FF">
        <w:rPr>
          <w:rFonts w:cs="Times New Roman" w:hint="cs"/>
          <w:sz w:val="26"/>
          <w:szCs w:val="28"/>
          <w:rtl/>
          <w:lang w:bidi="fa-IR"/>
        </w:rPr>
        <w:t>د</w:t>
      </w:r>
      <w:r w:rsidRPr="00D908FF">
        <w:rPr>
          <w:rFonts w:cs="Times New Roman"/>
          <w:sz w:val="26"/>
          <w:szCs w:val="28"/>
          <w:rtl/>
          <w:lang w:bidi="fa-IR"/>
        </w:rPr>
        <w:t xml:space="preserve"> منابع نامشهود به علت سه مورد زیر بسیار مشکل است:</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lastRenderedPageBreak/>
        <w:t>- ابهام در تکرار اتفاقی مجدد: تکرار در شکل دهی مناسب شرایط محیطی و برقراری ارتباط علت و معلولی که منجر به خلق دوباره منبع نامشهود شود بسیار مشکل است.</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مسیر وابستگی: توسعه و بهبود جزء موضوعاتی هستند که اثرات منفی و مثبت زیادی برروی تصمیماتی که قبلا گرفته شده اند دارد.</w:t>
      </w:r>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تراکم زمانی: توسعه منابع نامشهود یک دوره زمانی طولانی را طلب می کند که این امر تقلید را تشویق نمی کند.</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17" w:name="_Toc307564241"/>
      <w:r>
        <w:rPr>
          <w:rFonts w:hint="cs"/>
          <w:rtl/>
          <w:lang w:bidi="fa-IR"/>
        </w:rPr>
        <w:t>3-2</w:t>
      </w:r>
      <w:r w:rsidRPr="00D908FF">
        <w:rPr>
          <w:rtl/>
          <w:lang w:bidi="fa-IR"/>
        </w:rPr>
        <w:t>) تاریخچه سرمایه فکری</w:t>
      </w:r>
      <w:bookmarkEnd w:id="17"/>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امروزه ، رشته در حال تکوین سرمایه فکری به یک موضوع هیجان انگیز هم برای محققان و هم برای دست اندر کاران سازمانی تبدیل شده است. </w:t>
      </w:r>
      <w:r w:rsidRPr="00D908FF">
        <w:rPr>
          <w:rFonts w:cs="Times New Roman" w:hint="cs"/>
          <w:sz w:val="26"/>
          <w:szCs w:val="28"/>
          <w:rtl/>
          <w:lang w:bidi="fa-IR"/>
        </w:rPr>
        <w:t>ا</w:t>
      </w:r>
      <w:r w:rsidRPr="00D908FF">
        <w:rPr>
          <w:rFonts w:cs="Times New Roman"/>
          <w:sz w:val="26"/>
          <w:szCs w:val="28"/>
          <w:rtl/>
          <w:lang w:bidi="fa-IR"/>
        </w:rPr>
        <w:t>مروزه در رشته های مختلف، تلاش های زیادی برای بکارگیری مفاهیم سرمایه های فکری مشاهده می شود. به عنوان مثال ، حسابداران علاقه مند به اندازه گیری آن در ترازنامه هستند ، متخصصان فناوری اطلاعات در صدد کد گذاری آن در سیستم های اطلاعاتی هستند، جامعه شناسان تمایل دارند قدرت را با آن متوازن سازند، روان شناسان تمایل دارند ذهن ها را توسعه دهند، مدیران منابع انسانی تمایل دارند بازدهی سرمایه گذاری را از طریق آن محاسبه کنند و کارکنان آموزش و توسعه خواهان بکارگیری آن در برنامه های توسعه منابع انسانی هستند.برای درک بهتر این رشته جدید، در جدول 2-2 سعی شده است که سیر تکاملی مساعدت های انجام شده برای شناسایی، اندازه گیری و گزارش دهی سرمایه فکری تبیین شود.</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2"/>
        <w:rPr>
          <w:rtl/>
          <w:lang w:bidi="fa-IR"/>
        </w:rPr>
      </w:pPr>
      <w:bookmarkStart w:id="18" w:name="_Toc307564431"/>
      <w:r w:rsidRPr="00D908FF">
        <w:rPr>
          <w:rtl/>
          <w:lang w:bidi="fa-IR"/>
        </w:rPr>
        <w:t>جدول 2-2: سیر تکاملی سرمایه فکری</w:t>
      </w:r>
      <w:bookmarkEnd w:id="18"/>
      <w:r w:rsidRPr="00D908FF">
        <w:rPr>
          <w:rFonts w:hint="cs"/>
          <w:rtl/>
          <w:lang w:bidi="fa-IR"/>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7"/>
        <w:gridCol w:w="1928"/>
      </w:tblGrid>
      <w:tr w:rsidR="00966BA4" w:rsidRPr="003F0FBB" w:rsidTr="008C49B1">
        <w:trPr>
          <w:jc w:val="center"/>
        </w:trPr>
        <w:tc>
          <w:tcPr>
            <w:tcW w:w="7427" w:type="dxa"/>
            <w:vAlign w:val="center"/>
          </w:tcPr>
          <w:p w:rsidR="00966BA4" w:rsidRPr="003F0FBB" w:rsidRDefault="00966BA4" w:rsidP="008C49B1">
            <w:pPr>
              <w:spacing w:line="312" w:lineRule="auto"/>
              <w:mirrorIndents/>
              <w:rPr>
                <w:rFonts w:cs="Times New Roman"/>
                <w:bCs/>
                <w:sz w:val="24"/>
                <w:szCs w:val="26"/>
                <w:lang w:bidi="fa-IR"/>
              </w:rPr>
            </w:pPr>
            <w:r w:rsidRPr="003F0FBB">
              <w:rPr>
                <w:rFonts w:cs="Times New Roman"/>
                <w:bCs/>
                <w:sz w:val="24"/>
                <w:szCs w:val="26"/>
                <w:rtl/>
                <w:lang w:bidi="fa-IR"/>
              </w:rPr>
              <w:t>پیشرفت</w:t>
            </w:r>
          </w:p>
        </w:tc>
        <w:tc>
          <w:tcPr>
            <w:tcW w:w="1928" w:type="dxa"/>
            <w:vAlign w:val="center"/>
          </w:tcPr>
          <w:p w:rsidR="00966BA4" w:rsidRPr="003F0FBB" w:rsidRDefault="00966BA4" w:rsidP="008C49B1">
            <w:pPr>
              <w:spacing w:line="312" w:lineRule="auto"/>
              <w:mirrorIndents/>
              <w:rPr>
                <w:rFonts w:cs="Times New Roman"/>
                <w:bCs/>
                <w:sz w:val="24"/>
                <w:szCs w:val="26"/>
                <w:lang w:bidi="fa-IR"/>
              </w:rPr>
            </w:pPr>
            <w:r w:rsidRPr="003F0FBB">
              <w:rPr>
                <w:rFonts w:cs="Times New Roman"/>
                <w:bCs/>
                <w:sz w:val="24"/>
                <w:szCs w:val="26"/>
                <w:rtl/>
                <w:lang w:bidi="fa-IR"/>
              </w:rPr>
              <w:t>دوره زمانی</w:t>
            </w:r>
          </w:p>
        </w:tc>
      </w:tr>
      <w:tr w:rsidR="00966BA4" w:rsidRPr="003F0FBB" w:rsidTr="008C49B1">
        <w:trPr>
          <w:jc w:val="center"/>
        </w:trPr>
        <w:tc>
          <w:tcPr>
            <w:tcW w:w="7427" w:type="dxa"/>
            <w:vAlign w:val="center"/>
          </w:tcPr>
          <w:p w:rsidR="00966BA4" w:rsidRPr="003F0FBB" w:rsidRDefault="00966BA4" w:rsidP="008C49B1">
            <w:pPr>
              <w:spacing w:line="312" w:lineRule="auto"/>
              <w:mirrorIndents/>
              <w:jc w:val="both"/>
              <w:rPr>
                <w:rFonts w:cs="Times New Roman"/>
                <w:sz w:val="24"/>
                <w:szCs w:val="26"/>
                <w:lang w:bidi="fa-IR"/>
              </w:rPr>
            </w:pPr>
            <w:r w:rsidRPr="003F0FBB">
              <w:rPr>
                <w:rFonts w:cs="Times New Roman"/>
                <w:sz w:val="24"/>
                <w:szCs w:val="26"/>
                <w:rtl/>
                <w:lang w:bidi="fa-IR"/>
              </w:rPr>
              <w:t>ایده عمومی ارزش ناملموس (اغلب "سرقفلی" نامیده میشد.)</w:t>
            </w:r>
          </w:p>
        </w:tc>
        <w:tc>
          <w:tcPr>
            <w:tcW w:w="1928" w:type="dxa"/>
            <w:vAlign w:val="center"/>
          </w:tcPr>
          <w:p w:rsidR="00966BA4" w:rsidRPr="003F0FBB" w:rsidRDefault="00966BA4" w:rsidP="008C49B1">
            <w:pPr>
              <w:spacing w:line="312" w:lineRule="auto"/>
              <w:mirrorIndents/>
              <w:rPr>
                <w:rFonts w:cs="Times New Roman"/>
                <w:sz w:val="24"/>
                <w:szCs w:val="26"/>
                <w:lang w:bidi="fa-IR"/>
              </w:rPr>
            </w:pPr>
            <w:r w:rsidRPr="003F0FBB">
              <w:rPr>
                <w:rFonts w:cs="Times New Roman"/>
                <w:sz w:val="24"/>
                <w:szCs w:val="26"/>
                <w:rtl/>
                <w:lang w:bidi="fa-IR"/>
              </w:rPr>
              <w:t>اوایل دهه 1980</w:t>
            </w:r>
          </w:p>
        </w:tc>
      </w:tr>
      <w:tr w:rsidR="00966BA4" w:rsidRPr="003F0FBB" w:rsidTr="008C49B1">
        <w:trPr>
          <w:jc w:val="center"/>
        </w:trPr>
        <w:tc>
          <w:tcPr>
            <w:tcW w:w="7427" w:type="dxa"/>
            <w:vAlign w:val="center"/>
          </w:tcPr>
          <w:p w:rsidR="00966BA4" w:rsidRPr="003F0FBB" w:rsidRDefault="00966BA4" w:rsidP="008C49B1">
            <w:pPr>
              <w:spacing w:line="312" w:lineRule="auto"/>
              <w:mirrorIndents/>
              <w:jc w:val="both"/>
              <w:rPr>
                <w:rFonts w:cs="Times New Roman"/>
                <w:sz w:val="24"/>
                <w:szCs w:val="26"/>
                <w:lang w:bidi="fa-IR"/>
              </w:rPr>
            </w:pPr>
            <w:r w:rsidRPr="003F0FBB">
              <w:rPr>
                <w:rFonts w:cs="Times New Roman"/>
                <w:sz w:val="24"/>
                <w:szCs w:val="26"/>
                <w:rtl/>
                <w:lang w:bidi="fa-IR"/>
              </w:rPr>
              <w:t>عصر اطلاعات بوجود می آید و شکاف بین ارزش دفتری و ارزش بازاری بطور قابل ملاحظه ای برای بسیاری از شرکت ها افزایش می یابد.</w:t>
            </w:r>
          </w:p>
        </w:tc>
        <w:tc>
          <w:tcPr>
            <w:tcW w:w="1928" w:type="dxa"/>
            <w:vAlign w:val="center"/>
          </w:tcPr>
          <w:p w:rsidR="00966BA4" w:rsidRPr="003F0FBB" w:rsidRDefault="00966BA4" w:rsidP="008C49B1">
            <w:pPr>
              <w:spacing w:line="312" w:lineRule="auto"/>
              <w:mirrorIndents/>
              <w:rPr>
                <w:rFonts w:cs="Times New Roman"/>
                <w:sz w:val="24"/>
                <w:szCs w:val="26"/>
                <w:rtl/>
                <w:lang w:bidi="fa-IR"/>
              </w:rPr>
            </w:pPr>
            <w:r w:rsidRPr="003F0FBB">
              <w:rPr>
                <w:rFonts w:cs="Times New Roman"/>
                <w:sz w:val="24"/>
                <w:szCs w:val="26"/>
                <w:rtl/>
                <w:lang w:bidi="fa-IR"/>
              </w:rPr>
              <w:t>اواسط دهه 1980</w:t>
            </w:r>
          </w:p>
        </w:tc>
      </w:tr>
      <w:tr w:rsidR="00966BA4" w:rsidRPr="003F0FBB" w:rsidTr="008C49B1">
        <w:trPr>
          <w:jc w:val="center"/>
        </w:trPr>
        <w:tc>
          <w:tcPr>
            <w:tcW w:w="7427" w:type="dxa"/>
            <w:vAlign w:val="center"/>
          </w:tcPr>
          <w:p w:rsidR="00966BA4" w:rsidRPr="003F0FBB" w:rsidRDefault="00966BA4" w:rsidP="008C49B1">
            <w:pPr>
              <w:spacing w:line="312" w:lineRule="auto"/>
              <w:mirrorIndents/>
              <w:jc w:val="both"/>
              <w:rPr>
                <w:rFonts w:cs="Times New Roman"/>
                <w:sz w:val="24"/>
                <w:szCs w:val="26"/>
                <w:rtl/>
                <w:lang w:bidi="fa-IR"/>
              </w:rPr>
            </w:pPr>
            <w:r w:rsidRPr="003F0FBB">
              <w:rPr>
                <w:rFonts w:cs="Times New Roman"/>
                <w:sz w:val="24"/>
                <w:szCs w:val="26"/>
                <w:rtl/>
                <w:lang w:bidi="fa-IR"/>
              </w:rPr>
              <w:t xml:space="preserve">نخستین تلاش ها برای نوشتن و تدوین حسابها / صورت </w:t>
            </w:r>
            <w:r w:rsidRPr="003F0FBB">
              <w:rPr>
                <w:rFonts w:cs="Times New Roman" w:hint="cs"/>
                <w:sz w:val="24"/>
                <w:szCs w:val="26"/>
                <w:rtl/>
                <w:lang w:bidi="fa-IR"/>
              </w:rPr>
              <w:t>ح</w:t>
            </w:r>
            <w:r w:rsidRPr="003F0FBB">
              <w:rPr>
                <w:rFonts w:cs="Times New Roman"/>
                <w:sz w:val="24"/>
                <w:szCs w:val="26"/>
                <w:rtl/>
                <w:lang w:bidi="fa-IR"/>
              </w:rPr>
              <w:t>سابهایی که سرمایه فکری را اندازه گیری می کنند ابتکار عمل هایی که به طور نظام مند موجودی سرمایه فکری شرکت را اندازه گیری و به گروههای بیرونی گزارش می دهند(سلمی و اسکاندیا،</w:t>
            </w:r>
            <w:r>
              <w:rPr>
                <w:rFonts w:cs="Times New Roman" w:hint="cs"/>
                <w:sz w:val="24"/>
                <w:szCs w:val="26"/>
                <w:rtl/>
                <w:lang w:bidi="fa-IR"/>
              </w:rPr>
              <w:t xml:space="preserve"> </w:t>
            </w:r>
            <w:r w:rsidRPr="003F0FBB">
              <w:rPr>
                <w:rFonts w:cs="Times New Roman"/>
                <w:sz w:val="24"/>
                <w:szCs w:val="26"/>
                <w:rtl/>
                <w:lang w:bidi="fa-IR"/>
              </w:rPr>
              <w:t>1998)</w:t>
            </w:r>
          </w:p>
        </w:tc>
        <w:tc>
          <w:tcPr>
            <w:tcW w:w="1928" w:type="dxa"/>
            <w:vAlign w:val="center"/>
          </w:tcPr>
          <w:p w:rsidR="00966BA4" w:rsidRPr="003F0FBB" w:rsidRDefault="00966BA4" w:rsidP="008C49B1">
            <w:pPr>
              <w:spacing w:line="312" w:lineRule="auto"/>
              <w:mirrorIndents/>
              <w:rPr>
                <w:rFonts w:cs="Times New Roman"/>
                <w:sz w:val="24"/>
                <w:szCs w:val="26"/>
                <w:rtl/>
                <w:lang w:bidi="fa-IR"/>
              </w:rPr>
            </w:pPr>
            <w:r w:rsidRPr="003F0FBB">
              <w:rPr>
                <w:rFonts w:cs="Times New Roman"/>
                <w:sz w:val="24"/>
                <w:szCs w:val="26"/>
                <w:rtl/>
                <w:lang w:bidi="fa-IR"/>
              </w:rPr>
              <w:t>اواخر دهه 1980</w:t>
            </w:r>
          </w:p>
        </w:tc>
      </w:tr>
      <w:tr w:rsidR="00966BA4" w:rsidRPr="003F0FBB" w:rsidTr="008C49B1">
        <w:trPr>
          <w:jc w:val="center"/>
        </w:trPr>
        <w:tc>
          <w:tcPr>
            <w:tcW w:w="7427" w:type="dxa"/>
            <w:vAlign w:val="center"/>
          </w:tcPr>
          <w:p w:rsidR="00966BA4" w:rsidRPr="003F0FBB" w:rsidRDefault="00966BA4" w:rsidP="008C49B1">
            <w:pPr>
              <w:spacing w:line="312" w:lineRule="auto"/>
              <w:mirrorIndents/>
              <w:jc w:val="both"/>
              <w:rPr>
                <w:rFonts w:cs="Times New Roman"/>
                <w:sz w:val="24"/>
                <w:szCs w:val="26"/>
                <w:rtl/>
                <w:lang w:bidi="fa-IR"/>
              </w:rPr>
            </w:pPr>
            <w:r w:rsidRPr="003F0FBB">
              <w:rPr>
                <w:rFonts w:cs="Times New Roman"/>
                <w:sz w:val="24"/>
                <w:szCs w:val="26"/>
                <w:rtl/>
                <w:lang w:bidi="fa-IR"/>
              </w:rPr>
              <w:t xml:space="preserve">در سال 1990 اسکاندیا ای. اف.اس لیف ادینسون را به عنوان " مدیر سرمایه فکری " منصوب می کند. این اولین باری است که نقش مدیریت سرمایه فکری با تخصیص یک </w:t>
            </w:r>
            <w:r w:rsidRPr="003F0FBB">
              <w:rPr>
                <w:rFonts w:cs="Times New Roman"/>
                <w:sz w:val="24"/>
                <w:szCs w:val="26"/>
                <w:rtl/>
                <w:lang w:bidi="fa-IR"/>
              </w:rPr>
              <w:lastRenderedPageBreak/>
              <w:t>پست رسمی ، در سازمان مشروعیت می یابد. کاپلان و نورتون(1992) مفهوم کارت امتیاز دهی</w:t>
            </w:r>
            <w:r w:rsidRPr="003F0FBB">
              <w:rPr>
                <w:rFonts w:cs="Times New Roman" w:hint="cs"/>
                <w:sz w:val="24"/>
                <w:szCs w:val="26"/>
                <w:rtl/>
                <w:lang w:bidi="fa-IR"/>
              </w:rPr>
              <w:t xml:space="preserve"> </w:t>
            </w:r>
            <w:r w:rsidRPr="003F0FBB">
              <w:rPr>
                <w:rFonts w:cs="Times New Roman"/>
                <w:sz w:val="24"/>
                <w:szCs w:val="26"/>
                <w:rtl/>
                <w:lang w:bidi="fa-IR"/>
              </w:rPr>
              <w:t>متوازن را معرفی</w:t>
            </w:r>
            <w:r w:rsidRPr="003F0FBB">
              <w:rPr>
                <w:rFonts w:cs="Times New Roman" w:hint="cs"/>
                <w:sz w:val="24"/>
                <w:szCs w:val="26"/>
                <w:rtl/>
                <w:lang w:bidi="fa-IR"/>
              </w:rPr>
              <w:t xml:space="preserve"> </w:t>
            </w:r>
            <w:r w:rsidRPr="003F0FBB">
              <w:rPr>
                <w:rFonts w:cs="Times New Roman"/>
                <w:sz w:val="24"/>
                <w:szCs w:val="26"/>
                <w:rtl/>
                <w:lang w:bidi="fa-IR"/>
              </w:rPr>
              <w:t>می کنند. امتیاز دهی متو</w:t>
            </w:r>
            <w:r w:rsidRPr="003F0FBB">
              <w:rPr>
                <w:rFonts w:cs="Times New Roman" w:hint="cs"/>
                <w:sz w:val="24"/>
                <w:szCs w:val="26"/>
                <w:rtl/>
                <w:lang w:bidi="fa-IR"/>
              </w:rPr>
              <w:t>ا</w:t>
            </w:r>
            <w:r w:rsidRPr="003F0FBB">
              <w:rPr>
                <w:rFonts w:cs="Times New Roman"/>
                <w:sz w:val="24"/>
                <w:szCs w:val="26"/>
                <w:rtl/>
                <w:lang w:bidi="fa-IR"/>
              </w:rPr>
              <w:t>زن مبتنی براین فرض است که " آنچه را که شما اندازه گیری می کنید همان چیزی است که شما بدست می آورید".</w:t>
            </w:r>
          </w:p>
        </w:tc>
        <w:tc>
          <w:tcPr>
            <w:tcW w:w="1928" w:type="dxa"/>
            <w:vAlign w:val="center"/>
          </w:tcPr>
          <w:p w:rsidR="00966BA4" w:rsidRPr="003F0FBB" w:rsidRDefault="00966BA4" w:rsidP="008C49B1">
            <w:pPr>
              <w:spacing w:line="312" w:lineRule="auto"/>
              <w:mirrorIndents/>
              <w:rPr>
                <w:rFonts w:cs="Times New Roman"/>
                <w:sz w:val="24"/>
                <w:szCs w:val="26"/>
                <w:rtl/>
                <w:lang w:bidi="fa-IR"/>
              </w:rPr>
            </w:pPr>
            <w:r w:rsidRPr="003F0FBB">
              <w:rPr>
                <w:rFonts w:cs="Times New Roman"/>
                <w:sz w:val="24"/>
                <w:szCs w:val="26"/>
                <w:rtl/>
                <w:lang w:bidi="fa-IR"/>
              </w:rPr>
              <w:lastRenderedPageBreak/>
              <w:t>اوایل دهه 1990</w:t>
            </w:r>
          </w:p>
        </w:tc>
      </w:tr>
      <w:tr w:rsidR="00966BA4" w:rsidRPr="003F0FBB" w:rsidTr="008C49B1">
        <w:trPr>
          <w:jc w:val="center"/>
        </w:trPr>
        <w:tc>
          <w:tcPr>
            <w:tcW w:w="7427" w:type="dxa"/>
            <w:vAlign w:val="center"/>
          </w:tcPr>
          <w:p w:rsidR="00966BA4" w:rsidRPr="003F0FBB" w:rsidRDefault="00966BA4" w:rsidP="008C49B1">
            <w:pPr>
              <w:spacing w:line="312" w:lineRule="auto"/>
              <w:mirrorIndents/>
              <w:jc w:val="both"/>
              <w:rPr>
                <w:rFonts w:cs="Times New Roman"/>
                <w:sz w:val="24"/>
                <w:szCs w:val="26"/>
                <w:rtl/>
                <w:lang w:bidi="fa-IR"/>
              </w:rPr>
            </w:pPr>
            <w:r w:rsidRPr="003F0FBB">
              <w:rPr>
                <w:rFonts w:cs="Times New Roman"/>
                <w:sz w:val="24"/>
                <w:szCs w:val="26"/>
                <w:rtl/>
                <w:lang w:bidi="fa-IR"/>
              </w:rPr>
              <w:lastRenderedPageBreak/>
              <w:t>نونوکا و تاکیشی (1995) کار بسیار با ارزش را درباره "سازمان دانش آفرین" معرفی  می کنند. اگرچه تمرکز این کتاب بر "دانش" است با این وجود تمایز بین دانش و سرمایه فکری در آن بسیار ظریف می باشد. در سال 1994 ابزار شبیه سازی سلمی با  نام تانگو روانه بازار شد. تانگو اولین محصول پر فروش است که در آموزش مدیران درباره اهمیت عوامل ناملموس بکار می آید. همچنین در سال 94 یک ضمیمه برای گزارش سا</w:t>
            </w:r>
            <w:r w:rsidRPr="003F0FBB">
              <w:rPr>
                <w:rFonts w:cs="Times New Roman" w:hint="cs"/>
                <w:sz w:val="24"/>
                <w:szCs w:val="26"/>
                <w:rtl/>
                <w:lang w:bidi="fa-IR"/>
              </w:rPr>
              <w:t>ل</w:t>
            </w:r>
            <w:r w:rsidRPr="003F0FBB">
              <w:rPr>
                <w:rFonts w:cs="Times New Roman"/>
                <w:sz w:val="24"/>
                <w:szCs w:val="26"/>
                <w:rtl/>
                <w:lang w:bidi="fa-IR"/>
              </w:rPr>
              <w:t xml:space="preserve">انه شرکت اسکاندیا تهیه شده که موجودی سرمایه فکری آن را نشان می دهد. گزارش سرمایه فکری علاقه زیادی را در شرکت هایی که به دنبال پیروی از پیشگامی اسکاندیا هستند، ایجاد می نماید . رویداد دیگری در سال 1995 اتفاق افتاده و در زمانی است که سلمی از "ممیزی دانش" برای یک ارزیابی مفصل از وضعیت سرمایه فکری شرکت استفاده نموده است. صاحب نظران نهضت سرمایه فکری کتابهای پر فروشی را درباره این موضوع منتشر نموده اند(کاپلان و نورتون،1996؛ادینسون و مالون،1997؛ اسویبی،1997). </w:t>
            </w:r>
          </w:p>
          <w:p w:rsidR="00966BA4" w:rsidRPr="003F0FBB" w:rsidRDefault="00966BA4" w:rsidP="008C49B1">
            <w:pPr>
              <w:spacing w:line="312" w:lineRule="auto"/>
              <w:mirrorIndents/>
              <w:jc w:val="both"/>
              <w:rPr>
                <w:rFonts w:cs="Times New Roman"/>
                <w:sz w:val="24"/>
                <w:szCs w:val="26"/>
                <w:rtl/>
                <w:lang w:bidi="fa-IR"/>
              </w:rPr>
            </w:pPr>
            <w:r w:rsidRPr="003F0FBB">
              <w:rPr>
                <w:rFonts w:cs="Times New Roman"/>
                <w:sz w:val="24"/>
                <w:szCs w:val="26"/>
                <w:rtl/>
                <w:lang w:bidi="fa-IR"/>
              </w:rPr>
              <w:t>کار ادینسون و مالون ، بویژه درباره فرآیند و چگونگی اندازه گیری سرمایه فکری به مراتب بیشتر مورد است</w:t>
            </w:r>
            <w:r w:rsidRPr="003F0FBB">
              <w:rPr>
                <w:rFonts w:cs="Times New Roman" w:hint="cs"/>
                <w:sz w:val="24"/>
                <w:szCs w:val="26"/>
                <w:rtl/>
                <w:lang w:bidi="fa-IR"/>
              </w:rPr>
              <w:t>ف</w:t>
            </w:r>
            <w:r w:rsidRPr="003F0FBB">
              <w:rPr>
                <w:rFonts w:cs="Times New Roman"/>
                <w:sz w:val="24"/>
                <w:szCs w:val="26"/>
                <w:rtl/>
                <w:lang w:bidi="fa-IR"/>
              </w:rPr>
              <w:t>اده واقع شده است.</w:t>
            </w:r>
          </w:p>
        </w:tc>
        <w:tc>
          <w:tcPr>
            <w:tcW w:w="1928" w:type="dxa"/>
            <w:vAlign w:val="center"/>
          </w:tcPr>
          <w:p w:rsidR="00966BA4" w:rsidRPr="003F0FBB" w:rsidRDefault="00966BA4" w:rsidP="008C49B1">
            <w:pPr>
              <w:spacing w:line="312" w:lineRule="auto"/>
              <w:mirrorIndents/>
              <w:rPr>
                <w:rFonts w:cs="Times New Roman"/>
                <w:sz w:val="24"/>
                <w:szCs w:val="26"/>
                <w:rtl/>
                <w:lang w:bidi="fa-IR"/>
              </w:rPr>
            </w:pPr>
            <w:r w:rsidRPr="003F0FBB">
              <w:rPr>
                <w:rFonts w:cs="Times New Roman"/>
                <w:sz w:val="24"/>
                <w:szCs w:val="26"/>
                <w:rtl/>
                <w:lang w:bidi="fa-IR"/>
              </w:rPr>
              <w:t>اواسط دهه 1990</w:t>
            </w:r>
          </w:p>
        </w:tc>
      </w:tr>
      <w:tr w:rsidR="00966BA4" w:rsidRPr="003F0FBB" w:rsidTr="008C49B1">
        <w:trPr>
          <w:jc w:val="center"/>
        </w:trPr>
        <w:tc>
          <w:tcPr>
            <w:tcW w:w="7427" w:type="dxa"/>
            <w:vAlign w:val="center"/>
          </w:tcPr>
          <w:p w:rsidR="00966BA4" w:rsidRPr="003F0FBB" w:rsidRDefault="00966BA4" w:rsidP="008C49B1">
            <w:pPr>
              <w:spacing w:line="312" w:lineRule="auto"/>
              <w:mirrorIndents/>
              <w:jc w:val="both"/>
              <w:rPr>
                <w:rFonts w:cs="Times New Roman"/>
                <w:sz w:val="24"/>
                <w:szCs w:val="26"/>
                <w:rtl/>
                <w:lang w:bidi="fa-IR"/>
              </w:rPr>
            </w:pPr>
            <w:r w:rsidRPr="003F0FBB">
              <w:rPr>
                <w:rFonts w:cs="Times New Roman"/>
                <w:sz w:val="24"/>
                <w:szCs w:val="26"/>
                <w:rtl/>
                <w:lang w:bidi="fa-IR"/>
              </w:rPr>
              <w:t>در اواخر دهه 1990 سرمایه فکری مورد پسند بسیاری از محققان و کنفرانس های علمی ، مقالات و نشریات مختلف می شود. تعداد بسیار زیادی پروژه در سطح وسیع انجام می گیرد. برای مثال ، پروژه های مریتم، دنمارک، استکهلم در سال 1990 و آ.ای.سی .دی، یک سمپوزیوم بین المللی درباره سرم</w:t>
            </w:r>
            <w:r w:rsidRPr="003F0FBB">
              <w:rPr>
                <w:rFonts w:cs="Times New Roman" w:hint="cs"/>
                <w:sz w:val="24"/>
                <w:szCs w:val="26"/>
                <w:rtl/>
                <w:lang w:bidi="fa-IR"/>
              </w:rPr>
              <w:t>ا</w:t>
            </w:r>
            <w:r w:rsidRPr="003F0FBB">
              <w:rPr>
                <w:rFonts w:cs="Times New Roman"/>
                <w:sz w:val="24"/>
                <w:szCs w:val="26"/>
                <w:rtl/>
                <w:lang w:bidi="fa-IR"/>
              </w:rPr>
              <w:t>ی</w:t>
            </w:r>
            <w:r w:rsidRPr="003F0FBB">
              <w:rPr>
                <w:rFonts w:cs="Times New Roman" w:hint="cs"/>
                <w:sz w:val="24"/>
                <w:szCs w:val="26"/>
                <w:rtl/>
                <w:lang w:bidi="fa-IR"/>
              </w:rPr>
              <w:t>ه</w:t>
            </w:r>
            <w:r w:rsidRPr="003F0FBB">
              <w:rPr>
                <w:rFonts w:cs="Times New Roman"/>
                <w:sz w:val="24"/>
                <w:szCs w:val="26"/>
                <w:rtl/>
                <w:lang w:bidi="fa-IR"/>
              </w:rPr>
              <w:t xml:space="preserve"> فکری در آمستردام برگزار می کند.</w:t>
            </w:r>
          </w:p>
        </w:tc>
        <w:tc>
          <w:tcPr>
            <w:tcW w:w="1928" w:type="dxa"/>
            <w:vAlign w:val="center"/>
          </w:tcPr>
          <w:p w:rsidR="00966BA4" w:rsidRPr="003F0FBB" w:rsidRDefault="00966BA4" w:rsidP="008C49B1">
            <w:pPr>
              <w:spacing w:line="312" w:lineRule="auto"/>
              <w:mirrorIndents/>
              <w:rPr>
                <w:rFonts w:cs="Times New Roman"/>
                <w:sz w:val="24"/>
                <w:szCs w:val="26"/>
                <w:rtl/>
                <w:lang w:bidi="fa-IR"/>
              </w:rPr>
            </w:pPr>
            <w:r w:rsidRPr="003F0FBB">
              <w:rPr>
                <w:rFonts w:cs="Times New Roman"/>
                <w:sz w:val="24"/>
                <w:szCs w:val="26"/>
                <w:rtl/>
                <w:lang w:bidi="fa-IR"/>
              </w:rPr>
              <w:t>اواخر دهه 1990</w:t>
            </w:r>
          </w:p>
        </w:tc>
      </w:tr>
      <w:tr w:rsidR="00966BA4" w:rsidRPr="003F0FBB" w:rsidTr="008C49B1">
        <w:trPr>
          <w:jc w:val="center"/>
        </w:trPr>
        <w:tc>
          <w:tcPr>
            <w:tcW w:w="7427" w:type="dxa"/>
            <w:vAlign w:val="center"/>
          </w:tcPr>
          <w:p w:rsidR="00966BA4" w:rsidRPr="003F0FBB" w:rsidRDefault="00966BA4" w:rsidP="008C49B1">
            <w:pPr>
              <w:spacing w:line="312" w:lineRule="auto"/>
              <w:mirrorIndents/>
              <w:jc w:val="both"/>
              <w:rPr>
                <w:rFonts w:cs="Times New Roman"/>
                <w:sz w:val="24"/>
                <w:szCs w:val="26"/>
                <w:rtl/>
                <w:lang w:bidi="fa-IR"/>
              </w:rPr>
            </w:pPr>
            <w:r w:rsidRPr="003F0FBB">
              <w:rPr>
                <w:rFonts w:cs="Times New Roman"/>
                <w:sz w:val="24"/>
                <w:szCs w:val="26"/>
                <w:rtl/>
                <w:lang w:bidi="fa-IR"/>
              </w:rPr>
              <w:t>اولین مجله معتبر علمی  با عنوان " سرمایه فکری" انتشار می یابد . اولین استانداردهای حسابداری سرمایه های فکری توسط دولت دانمارک تدوین می گردد. چشم انداز سرما</w:t>
            </w:r>
            <w:r w:rsidRPr="003F0FBB">
              <w:rPr>
                <w:rFonts w:cs="Times New Roman" w:hint="cs"/>
                <w:sz w:val="24"/>
                <w:szCs w:val="26"/>
                <w:rtl/>
                <w:lang w:bidi="fa-IR"/>
              </w:rPr>
              <w:t xml:space="preserve">یه </w:t>
            </w:r>
            <w:r w:rsidRPr="003F0FBB">
              <w:rPr>
                <w:rFonts w:cs="Times New Roman"/>
                <w:sz w:val="24"/>
                <w:szCs w:val="26"/>
                <w:rtl/>
                <w:lang w:bidi="fa-IR"/>
              </w:rPr>
              <w:t xml:space="preserve">های فکری به همراه کمیته سرمایه های فکری در شرکت اسکاندیا تعیین و تشکیل می شود. اتحادیه اروپا اولین گزارش سرمایه های فکری خود را منتشر می نماید. کتاب "ثروت نامشهود" توسط موسسه "بروکینگ " و گزارش سرمیه های فکری مراکز تحقیقاتی اتریش و کتاب مدیریت ، اندازه گیری و گزارش دهی داراییهای نامشهود، توسط "لو" ب همراه حجم گسترده ای کتب و مقالات پیرامون مدیریت سرمایه های فکری منتشر می گردند. تعداد بسیاری از پروژه ها در راستای مدیریت و اندازه گیری سرمایه های فکری در سازمانهای مختلف تعریف، انجام و در حال حاضر نیز در </w:t>
            </w:r>
            <w:r w:rsidRPr="003F0FBB">
              <w:rPr>
                <w:rFonts w:cs="Times New Roman" w:hint="cs"/>
                <w:sz w:val="24"/>
                <w:szCs w:val="26"/>
                <w:rtl/>
                <w:lang w:bidi="fa-IR"/>
              </w:rPr>
              <w:t>ح</w:t>
            </w:r>
            <w:r w:rsidRPr="003F0FBB">
              <w:rPr>
                <w:rFonts w:cs="Times New Roman"/>
                <w:sz w:val="24"/>
                <w:szCs w:val="26"/>
                <w:rtl/>
                <w:lang w:bidi="fa-IR"/>
              </w:rPr>
              <w:t>ال پیگیری است.</w:t>
            </w:r>
          </w:p>
        </w:tc>
        <w:tc>
          <w:tcPr>
            <w:tcW w:w="1928" w:type="dxa"/>
            <w:vAlign w:val="center"/>
          </w:tcPr>
          <w:p w:rsidR="00966BA4" w:rsidRPr="003F0FBB" w:rsidRDefault="00966BA4" w:rsidP="008C49B1">
            <w:pPr>
              <w:spacing w:line="312" w:lineRule="auto"/>
              <w:mirrorIndents/>
              <w:rPr>
                <w:rFonts w:cs="Times New Roman"/>
                <w:sz w:val="24"/>
                <w:szCs w:val="26"/>
                <w:rtl/>
                <w:lang w:bidi="fa-IR"/>
              </w:rPr>
            </w:pPr>
            <w:r w:rsidRPr="003F0FBB">
              <w:rPr>
                <w:rFonts w:cs="Times New Roman"/>
                <w:sz w:val="24"/>
                <w:szCs w:val="26"/>
                <w:rtl/>
                <w:lang w:bidi="fa-IR"/>
              </w:rPr>
              <w:t>اوایل قرن 2000</w:t>
            </w:r>
          </w:p>
        </w:tc>
      </w:tr>
    </w:tbl>
    <w:p w:rsidR="00966BA4" w:rsidRPr="0038030D" w:rsidRDefault="00966BA4" w:rsidP="00966BA4">
      <w:pPr>
        <w:spacing w:line="360" w:lineRule="auto"/>
        <w:mirrorIndents/>
        <w:jc w:val="center"/>
        <w:rPr>
          <w:rFonts w:cs="Times New Roman"/>
          <w:b/>
          <w:sz w:val="10"/>
          <w:szCs w:val="12"/>
          <w:rtl/>
          <w:lang w:bidi="fa-IR"/>
        </w:rPr>
      </w:pPr>
    </w:p>
    <w:p w:rsidR="00966BA4" w:rsidRDefault="00966BA4" w:rsidP="00966BA4">
      <w:pPr>
        <w:spacing w:line="360" w:lineRule="auto"/>
        <w:mirrorIndents/>
        <w:jc w:val="center"/>
        <w:rPr>
          <w:rFonts w:cs="Times New Roman"/>
          <w:b/>
          <w:sz w:val="26"/>
          <w:szCs w:val="28"/>
          <w:rtl/>
          <w:lang w:bidi="fa-IR"/>
        </w:rPr>
      </w:pPr>
      <w:proofErr w:type="gramStart"/>
      <w:r w:rsidRPr="003F0FBB">
        <w:rPr>
          <w:rFonts w:cs="Times New Roman"/>
          <w:b/>
          <w:sz w:val="26"/>
          <w:szCs w:val="28"/>
          <w:lang w:bidi="fa-IR"/>
        </w:rPr>
        <w:t>)</w:t>
      </w:r>
      <w:r w:rsidRPr="003F0FBB">
        <w:rPr>
          <w:rFonts w:cs="Times New Roman" w:hint="cs"/>
          <w:b/>
          <w:sz w:val="26"/>
          <w:szCs w:val="28"/>
          <w:rtl/>
          <w:lang w:bidi="fa-IR"/>
        </w:rPr>
        <w:t>منبع</w:t>
      </w:r>
      <w:proofErr w:type="gramEnd"/>
      <w:r w:rsidRPr="003F0FBB">
        <w:rPr>
          <w:rFonts w:cs="Times New Roman" w:hint="cs"/>
          <w:b/>
          <w:sz w:val="26"/>
          <w:szCs w:val="28"/>
          <w:rtl/>
          <w:lang w:bidi="fa-IR"/>
        </w:rPr>
        <w:t xml:space="preserve">:  عالم تبریز ، 1388 ، ص </w:t>
      </w:r>
      <w:r>
        <w:rPr>
          <w:rFonts w:cs="Times New Roman" w:hint="cs"/>
          <w:b/>
          <w:sz w:val="26"/>
          <w:szCs w:val="28"/>
          <w:rtl/>
          <w:lang w:bidi="fa-IR"/>
        </w:rPr>
        <w:t>24</w:t>
      </w:r>
      <w:r w:rsidRPr="003F0FBB">
        <w:rPr>
          <w:rFonts w:cs="Times New Roman" w:hint="cs"/>
          <w:b/>
          <w:sz w:val="26"/>
          <w:szCs w:val="28"/>
          <w:rtl/>
          <w:lang w:bidi="fa-IR"/>
        </w:rPr>
        <w:t xml:space="preserve">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hint="cs"/>
          <w:sz w:val="26"/>
          <w:szCs w:val="28"/>
          <w:rtl/>
          <w:lang w:bidi="fa-IR"/>
        </w:rPr>
        <w:lastRenderedPageBreak/>
        <w:t xml:space="preserve">سرمایه فکری </w:t>
      </w:r>
      <w:r w:rsidRPr="00D908FF">
        <w:rPr>
          <w:rFonts w:cs="Times New Roman"/>
          <w:sz w:val="26"/>
          <w:szCs w:val="28"/>
          <w:rtl/>
          <w:lang w:bidi="fa-IR"/>
        </w:rPr>
        <w:t>حوزه نسبتا جدیدی برای مطالعه است اما تحقیقات پتی و گوتری</w:t>
      </w:r>
      <w:r w:rsidRPr="00D908FF">
        <w:rPr>
          <w:rStyle w:val="FootnoteReference"/>
          <w:rFonts w:cs="Times New Roman"/>
          <w:sz w:val="26"/>
          <w:rtl/>
          <w:lang w:bidi="fa-IR"/>
        </w:rPr>
        <w:footnoteReference w:id="5"/>
      </w:r>
      <w:r w:rsidRPr="00D908FF">
        <w:rPr>
          <w:rFonts w:cs="Times New Roman"/>
          <w:sz w:val="26"/>
          <w:szCs w:val="28"/>
          <w:rtl/>
          <w:lang w:bidi="fa-IR"/>
        </w:rPr>
        <w:t xml:space="preserve"> در سال  2000  نشان داد که سرمایه فکری در کل اگرچه  به محور گسترده ای از بحث های دانشگاهی – تحقیقاتی و به یک عنوان ارزشمند در تحقیقات تبدیل شده است. هزاران کتاب ، مقاله و نشریه ، و ظهور شمار زیادی از شرکت های مشاوره ای که راهنمایی هایی پیرامون سرمایه فکری  ارائه می کنند موید این امر است</w:t>
      </w:r>
      <w:r w:rsidRPr="00D908FF">
        <w:rPr>
          <w:rFonts w:cs="Times New Roman" w:hint="cs"/>
          <w:sz w:val="26"/>
          <w:szCs w:val="28"/>
          <w:rtl/>
          <w:lang w:bidi="fa-IR"/>
        </w:rPr>
        <w:t>.</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در طی چند سال گذشته موضوع سرمایه های فکری به موضوعی تبدیل شده است که بیشتر به صورت تجربی و مطالعات موردی بر روی آن </w:t>
      </w:r>
      <w:r w:rsidRPr="00D908FF">
        <w:rPr>
          <w:rFonts w:cs="Times New Roman" w:hint="cs"/>
          <w:sz w:val="26"/>
          <w:szCs w:val="28"/>
          <w:rtl/>
          <w:lang w:bidi="fa-IR"/>
        </w:rPr>
        <w:t>م</w:t>
      </w:r>
      <w:r w:rsidRPr="00D908FF">
        <w:rPr>
          <w:rFonts w:cs="Times New Roman"/>
          <w:sz w:val="26"/>
          <w:szCs w:val="28"/>
          <w:rtl/>
          <w:lang w:bidi="fa-IR"/>
        </w:rPr>
        <w:t>تمرکز می گردد در صورتیکه در دهه 1990 بیشتر بر روی زمینه های مفهومی مربوط به سرمیه های فکری و ادراکات موجود در این زمینه تحقیق می گردید. در طول دهه گذشته ،شرکت های متعدد وبا زمینه های کاری گوناگون شروع به استفاده از معیارهای عملکردی غیر مالی مانند</w:t>
      </w:r>
      <w:r w:rsidRPr="00D908FF">
        <w:rPr>
          <w:rFonts w:cs="Times New Roman" w:hint="cs"/>
          <w:sz w:val="26"/>
          <w:szCs w:val="28"/>
          <w:rtl/>
          <w:lang w:bidi="fa-IR"/>
        </w:rPr>
        <w:t xml:space="preserve"> </w:t>
      </w:r>
      <w:r w:rsidRPr="00D908FF">
        <w:rPr>
          <w:rFonts w:cs="Times New Roman"/>
          <w:sz w:val="26"/>
          <w:szCs w:val="28"/>
          <w:lang w:bidi="fa-IR"/>
        </w:rPr>
        <w:t xml:space="preserve"> BSC</w:t>
      </w:r>
      <w:r w:rsidRPr="00D908FF">
        <w:rPr>
          <w:rFonts w:cs="Times New Roman"/>
          <w:sz w:val="26"/>
          <w:szCs w:val="28"/>
          <w:rtl/>
          <w:lang w:bidi="fa-IR"/>
        </w:rPr>
        <w:t>،شش سیگما ، شاخص های رضایت مشتری یا مدل اسکاندیا نویگتور در ارزیابی عملکرد خویش کرده اند. یکی از آخرین روندهایی که امروزه در زمینه سرمایه های فکری مشاهده می شود گسترش مدل های علّی است که با کمک آنها تلاش می شود به صورتی تجربی  فرضیه های مرتبط باجنبه های مختلف سازمانی بررسی گردد</w:t>
      </w:r>
      <w:r w:rsidRPr="00D908FF">
        <w:rPr>
          <w:rFonts w:cs="Times New Roman" w:hint="cs"/>
          <w:sz w:val="26"/>
          <w:szCs w:val="28"/>
          <w:rtl/>
          <w:lang w:bidi="fa-IR"/>
        </w:rPr>
        <w:t xml:space="preserve"> </w:t>
      </w:r>
      <w:r w:rsidRPr="00D908FF">
        <w:rPr>
          <w:rFonts w:cs="Times New Roman"/>
          <w:sz w:val="26"/>
          <w:szCs w:val="28"/>
          <w:lang w:bidi="fa-IR"/>
        </w:rPr>
        <w:t xml:space="preserve"> )</w:t>
      </w:r>
      <w:r w:rsidRPr="00D908FF">
        <w:rPr>
          <w:rFonts w:cs="Times New Roman" w:hint="cs"/>
          <w:sz w:val="26"/>
          <w:szCs w:val="28"/>
          <w:rtl/>
          <w:lang w:bidi="fa-IR"/>
        </w:rPr>
        <w:t>عالم تبریز ، 1388 ، ص 26 )</w:t>
      </w:r>
      <w:r>
        <w:rPr>
          <w:rFonts w:cs="Times New Roman" w:hint="cs"/>
          <w:sz w:val="26"/>
          <w:szCs w:val="28"/>
          <w:rtl/>
          <w:lang w:bidi="fa-IR"/>
        </w:rPr>
        <w:t>.</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19" w:name="_Toc307564242"/>
      <w:r>
        <w:rPr>
          <w:rFonts w:hint="cs"/>
          <w:rtl/>
          <w:lang w:bidi="fa-IR"/>
        </w:rPr>
        <w:t>1-3-2</w:t>
      </w:r>
      <w:r w:rsidRPr="00D908FF">
        <w:rPr>
          <w:rtl/>
          <w:lang w:bidi="fa-IR"/>
        </w:rPr>
        <w:t>) بررسی اثر سرمایه فکری بر عملکرد سازمانی و کسب مزیت رقابتی:</w:t>
      </w:r>
      <w:bookmarkEnd w:id="19"/>
    </w:p>
    <w:p w:rsidR="00966BA4" w:rsidRPr="00D908FF" w:rsidRDefault="00966BA4" w:rsidP="00966BA4">
      <w:pPr>
        <w:pStyle w:val="Heading1"/>
        <w:rPr>
          <w:rtl/>
          <w:lang w:bidi="fa-IR"/>
        </w:rPr>
      </w:pPr>
      <w:bookmarkStart w:id="20" w:name="_Toc307564243"/>
      <w:r>
        <w:rPr>
          <w:rFonts w:hint="cs"/>
          <w:rtl/>
          <w:lang w:bidi="fa-IR"/>
        </w:rPr>
        <w:t>1-1-3-2</w:t>
      </w:r>
      <w:r w:rsidRPr="00D908FF">
        <w:rPr>
          <w:rtl/>
          <w:lang w:bidi="fa-IR"/>
        </w:rPr>
        <w:t>) سرمایه های فکری و عملکرد سازمانی</w:t>
      </w:r>
      <w:bookmarkEnd w:id="20"/>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عملکرد به چگونگی انجام وظایف، فعالیت ها و نتایج حاصله از انجام آنها اطلاق می شود. عملکرد را می توان نتایج قابل اندازه گیری تصمیمات و اقدامات سازمان دانست که نشان دهنده میزا</w:t>
      </w:r>
      <w:r w:rsidRPr="00D908FF">
        <w:rPr>
          <w:rFonts w:cs="Times New Roman" w:hint="cs"/>
          <w:sz w:val="26"/>
          <w:szCs w:val="28"/>
          <w:rtl/>
          <w:lang w:bidi="fa-IR"/>
        </w:rPr>
        <w:t>ن</w:t>
      </w:r>
      <w:r w:rsidRPr="00D908FF">
        <w:rPr>
          <w:rFonts w:cs="Times New Roman"/>
          <w:sz w:val="26"/>
          <w:szCs w:val="28"/>
          <w:rtl/>
          <w:lang w:bidi="fa-IR"/>
        </w:rPr>
        <w:t xml:space="preserve"> موفقیت و دستاورد کسب شده باشد. در همین راستا استراتژی یک شیوه تخصیص منابع است که شرکت ها را قادر می </w:t>
      </w:r>
      <w:r w:rsidRPr="00D908FF">
        <w:rPr>
          <w:rFonts w:cs="Times New Roman" w:hint="cs"/>
          <w:sz w:val="26"/>
          <w:szCs w:val="28"/>
          <w:rtl/>
          <w:lang w:bidi="fa-IR"/>
        </w:rPr>
        <w:t>س</w:t>
      </w:r>
      <w:r w:rsidRPr="00D908FF">
        <w:rPr>
          <w:rFonts w:cs="Times New Roman"/>
          <w:sz w:val="26"/>
          <w:szCs w:val="28"/>
          <w:rtl/>
          <w:lang w:bidi="fa-IR"/>
        </w:rPr>
        <w:t>ازد عملکردشان را حفظ و بهبود بخشند که همین امر باعث ایجاد تناسب در میان فعالیت های شرکت خواهد شد. اندازه گیری عملکرد به نوعی ردیابی کردن اجرای استراتژی شرکت از طریق مقایسه کردن نتایج واقعی بدست آمده در مقابل هدف های استراتژیک است. همانگونه که عملکرد نتیجه یک فعالیت است ، عملکرد نیز بایستی به منظور تحلیل  استراتژی ها اندازه گیری شود. اندازه گیری عملکرد در عین حال که سخت ترین و بد</w:t>
      </w:r>
      <w:r w:rsidRPr="00D908FF">
        <w:rPr>
          <w:rFonts w:cs="Times New Roman" w:hint="cs"/>
          <w:sz w:val="26"/>
          <w:szCs w:val="28"/>
          <w:rtl/>
          <w:lang w:bidi="fa-IR"/>
        </w:rPr>
        <w:t xml:space="preserve"> </w:t>
      </w:r>
      <w:r w:rsidRPr="00D908FF">
        <w:rPr>
          <w:rFonts w:cs="Times New Roman"/>
          <w:sz w:val="26"/>
          <w:szCs w:val="28"/>
          <w:rtl/>
          <w:lang w:bidi="fa-IR"/>
        </w:rPr>
        <w:t>انگاشته ترین مفهوم می باشد اما یکی از مهم ترین کارها در زمینه حسابداری مد</w:t>
      </w:r>
      <w:r w:rsidRPr="00D908FF">
        <w:rPr>
          <w:rFonts w:cs="Times New Roman" w:hint="cs"/>
          <w:sz w:val="26"/>
          <w:szCs w:val="28"/>
          <w:rtl/>
          <w:lang w:bidi="fa-IR"/>
        </w:rPr>
        <w:t>ی</w:t>
      </w:r>
      <w:r w:rsidRPr="00D908FF">
        <w:rPr>
          <w:rFonts w:cs="Times New Roman"/>
          <w:sz w:val="26"/>
          <w:szCs w:val="28"/>
          <w:rtl/>
          <w:lang w:bidi="fa-IR"/>
        </w:rPr>
        <w:t>ریت است. اندازه گیری عملکرد، فرایند کمی کردن اعمال گذشته است.</w:t>
      </w:r>
      <w:r w:rsidRPr="00D908FF">
        <w:rPr>
          <w:rFonts w:cs="Times New Roman"/>
          <w:sz w:val="26"/>
          <w:szCs w:val="28"/>
          <w:lang w:bidi="fa-IR"/>
        </w:rPr>
        <w:t xml:space="preserve"> ROA</w:t>
      </w:r>
      <w:r w:rsidRPr="00D908FF">
        <w:rPr>
          <w:rFonts w:cs="Times New Roman"/>
          <w:sz w:val="26"/>
          <w:szCs w:val="28"/>
          <w:rtl/>
          <w:lang w:bidi="fa-IR"/>
        </w:rPr>
        <w:t xml:space="preserve"> در اندازه </w:t>
      </w:r>
      <w:proofErr w:type="gramStart"/>
      <w:r w:rsidRPr="00D908FF">
        <w:rPr>
          <w:rFonts w:cs="Times New Roman"/>
          <w:sz w:val="26"/>
          <w:szCs w:val="28"/>
          <w:rtl/>
          <w:lang w:bidi="fa-IR"/>
        </w:rPr>
        <w:t>گیری  و</w:t>
      </w:r>
      <w:proofErr w:type="gramEnd"/>
      <w:r w:rsidRPr="00D908FF">
        <w:rPr>
          <w:rFonts w:cs="Times New Roman"/>
          <w:sz w:val="26"/>
          <w:szCs w:val="28"/>
          <w:rtl/>
          <w:lang w:bidi="fa-IR"/>
        </w:rPr>
        <w:t xml:space="preserve"> بازدهی سرمایه استفاده می شده است. این روش ها به دلیل سنتی عملکرد از تکنیک های مالی مانند گذشته نگر بودن مورد انتقاد قرار گرفته اند چراکه در اندازه گیری منابع نامشهود، </w:t>
      </w:r>
      <w:r w:rsidRPr="00D908FF">
        <w:rPr>
          <w:rFonts w:cs="Times New Roman"/>
          <w:sz w:val="26"/>
          <w:szCs w:val="28"/>
          <w:rtl/>
          <w:lang w:bidi="fa-IR"/>
        </w:rPr>
        <w:lastRenderedPageBreak/>
        <w:t>ناتوان بوده و برای ارزیابی عملکرد سرمایه گذاریها  در تکنولوژی های جدید و بازارهای رقابتی در سطح بازارهای جهانی مناسب نمی باشند</w:t>
      </w:r>
      <w:r w:rsidRPr="00D908FF">
        <w:rPr>
          <w:rFonts w:cs="Times New Roman"/>
          <w:sz w:val="26"/>
          <w:szCs w:val="28"/>
          <w:lang w:bidi="fa-IR"/>
        </w:rPr>
        <w:t xml:space="preserve"> )</w:t>
      </w:r>
      <w:r w:rsidRPr="00D908FF">
        <w:rPr>
          <w:rFonts w:cs="Times New Roman" w:hint="cs"/>
          <w:sz w:val="26"/>
          <w:szCs w:val="28"/>
          <w:rtl/>
          <w:lang w:bidi="fa-IR"/>
        </w:rPr>
        <w:t xml:space="preserve">عالم تبریز ، 1388 ، ص </w:t>
      </w:r>
      <w:r>
        <w:rPr>
          <w:rFonts w:cs="Times New Roman" w:hint="cs"/>
          <w:sz w:val="26"/>
          <w:szCs w:val="28"/>
          <w:rtl/>
          <w:lang w:bidi="fa-IR"/>
        </w:rPr>
        <w:t>188</w:t>
      </w:r>
      <w:r w:rsidRPr="00D908FF">
        <w:rPr>
          <w:rFonts w:cs="Times New Roman" w:hint="cs"/>
          <w:sz w:val="26"/>
          <w:szCs w:val="28"/>
          <w:rtl/>
          <w:lang w:bidi="fa-IR"/>
        </w:rPr>
        <w:t>)</w:t>
      </w:r>
      <w:r>
        <w:rPr>
          <w:rFonts w:cs="Times New Roman" w:hint="cs"/>
          <w:sz w:val="26"/>
          <w:szCs w:val="28"/>
          <w:rtl/>
          <w:lang w:bidi="fa-IR"/>
        </w:rPr>
        <w:t>.</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نظریه لو</w:t>
      </w:r>
      <w:r w:rsidRPr="00D908FF">
        <w:rPr>
          <w:rStyle w:val="FootnoteReference"/>
          <w:rFonts w:cs="Times New Roman"/>
          <w:sz w:val="26"/>
          <w:rtl/>
          <w:lang w:bidi="fa-IR"/>
        </w:rPr>
        <w:footnoteReference w:id="6"/>
      </w:r>
      <w:r w:rsidRPr="00D908FF">
        <w:rPr>
          <w:rFonts w:cs="Times New Roman"/>
          <w:sz w:val="26"/>
          <w:szCs w:val="28"/>
          <w:rtl/>
          <w:lang w:bidi="fa-IR"/>
        </w:rPr>
        <w:t xml:space="preserve"> (2000) اثبات کرده است امروزه به جای آنکه دارایی های فیزیکی بخش اعظم ارزش بازاری یک شرکت را تشکیل بدهد، داراییهای نامشهودی مثل نوآوری ها، علامت تجاری و میزان آموزش این نقش را برعهده دارند. در گرداگرد جهان شناخت و بکارگیری بیشتر سرمایه فکری به شرکتها در جهت کارآمدتر، موثرتر و نوآورتر شدن و در نتیجه بالاتر رفتن عملکرد کمک شایانی می کند. </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سرمایه های انسانی به عنوان بخشی از سرمایه های فکری نقشی اساسی در ایجاد این رابطه دارند. چن</w:t>
      </w:r>
      <w:r w:rsidRPr="00D908FF">
        <w:rPr>
          <w:rStyle w:val="FootnoteReference"/>
          <w:rFonts w:cs="Times New Roman"/>
          <w:sz w:val="26"/>
          <w:rtl/>
          <w:lang w:bidi="fa-IR"/>
        </w:rPr>
        <w:footnoteReference w:id="7"/>
      </w:r>
      <w:r w:rsidRPr="00D908FF">
        <w:rPr>
          <w:rFonts w:cs="Times New Roman"/>
          <w:sz w:val="26"/>
          <w:szCs w:val="28"/>
          <w:rtl/>
          <w:lang w:bidi="fa-IR"/>
        </w:rPr>
        <w:t xml:space="preserve"> در تعریفی که از سرمایه های انسانی در سال 2004 ارائه نمود آنرا به عنوان مجموعه فاکتورهایی مانند دانش، مهارت ، قابلیت ها</w:t>
      </w:r>
      <w:r w:rsidRPr="00D908FF">
        <w:rPr>
          <w:rFonts w:cs="Times New Roman" w:hint="cs"/>
          <w:sz w:val="26"/>
          <w:szCs w:val="28"/>
          <w:rtl/>
          <w:lang w:bidi="fa-IR"/>
        </w:rPr>
        <w:t xml:space="preserve"> </w:t>
      </w:r>
      <w:r w:rsidRPr="00D908FF">
        <w:rPr>
          <w:rFonts w:cs="Times New Roman"/>
          <w:sz w:val="26"/>
          <w:szCs w:val="28"/>
          <w:rtl/>
          <w:lang w:bidi="fa-IR"/>
        </w:rPr>
        <w:t xml:space="preserve">و نگرش های موجود در کارکنان تعریف نموده که می تواند منجر به ترغیب مشتریان در خرید از شرکت و در نتیجه کسب سود مالی به عنوان یک فاکتور مهم در عملکرد سازمانی گردد. این سرمایه به عنوان یک ابزار تولیدی بسیار مفید محسوب شده که نقش زیادی در افزایش کیفیت ارائه شده به مشتریان داشته و در همین راستا می تواند منجر به کسب مزیت رقابتی در بازار و در نتیجه کسب ارزی بالاتر برای سازمان گردد . از سوی دیگر به منظور اینکه سرمایه انسانی بتواند به صورتی کامل به عملکرد بهینه فکری خود برسد نیاز به یک سرمایه ساختاری پشتیبان دارد. اگر از قبل سرمایه گذاری مناسب در سرمایه ساختاری صورت نگیرد سرمایه های انسانی به خوبی از عهده انجام مسئولیت های خود بر نخواهند آمد.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از سوی دیگر هرچقدر سازمانها در </w:t>
      </w:r>
      <w:r w:rsidRPr="00D908FF">
        <w:rPr>
          <w:rFonts w:cs="Times New Roman"/>
          <w:sz w:val="26"/>
          <w:szCs w:val="28"/>
          <w:lang w:bidi="fa-IR"/>
        </w:rPr>
        <w:t>R&amp;D</w:t>
      </w:r>
      <w:r w:rsidRPr="00D908FF">
        <w:rPr>
          <w:rFonts w:cs="Times New Roman"/>
          <w:sz w:val="26"/>
          <w:szCs w:val="28"/>
          <w:rtl/>
          <w:lang w:bidi="fa-IR"/>
        </w:rPr>
        <w:t xml:space="preserve"> بیشتر سرمایه گذاری کنند دانش افراد موجود در سازمان افزایش یافته که این افزایش در سرمایه انسانی باعث تأثیر برروی سرمایه مشتری و در  نتیجه عملکرد سازمانی خواهد شد (</w:t>
      </w:r>
      <w:r w:rsidRPr="00D908FF">
        <w:rPr>
          <w:rFonts w:cs="Times New Roman" w:hint="cs"/>
          <w:sz w:val="26"/>
          <w:szCs w:val="28"/>
          <w:rtl/>
          <w:lang w:bidi="fa-IR"/>
        </w:rPr>
        <w:t xml:space="preserve">چانگ </w:t>
      </w:r>
      <w:r w:rsidRPr="00D908FF">
        <w:rPr>
          <w:rStyle w:val="FootnoteReference"/>
          <w:rFonts w:cs="Times New Roman"/>
          <w:sz w:val="26"/>
          <w:rtl/>
          <w:lang w:bidi="fa-IR"/>
        </w:rPr>
        <w:footnoteReference w:id="8"/>
      </w:r>
      <w:r w:rsidRPr="00D908FF">
        <w:rPr>
          <w:rFonts w:cs="Times New Roman" w:hint="cs"/>
          <w:sz w:val="26"/>
          <w:szCs w:val="28"/>
          <w:rtl/>
          <w:lang w:bidi="fa-IR"/>
        </w:rPr>
        <w:t>، 2007 ، ص 5</w:t>
      </w:r>
      <w:r w:rsidRPr="00D908FF">
        <w:rPr>
          <w:rFonts w:cs="Times New Roman"/>
          <w:sz w:val="26"/>
          <w:szCs w:val="28"/>
          <w:rtl/>
          <w:lang w:bidi="fa-IR"/>
        </w:rPr>
        <w:t>)</w:t>
      </w:r>
      <w:r>
        <w:rPr>
          <w:rFonts w:cs="Times New Roman" w:hint="cs"/>
          <w:sz w:val="26"/>
          <w:szCs w:val="28"/>
          <w:rtl/>
          <w:lang w:bidi="fa-IR"/>
        </w:rPr>
        <w:t>.</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بونتیس</w:t>
      </w:r>
      <w:r w:rsidRPr="00D908FF">
        <w:rPr>
          <w:rStyle w:val="FootnoteReference"/>
          <w:rFonts w:cs="Times New Roman"/>
          <w:sz w:val="26"/>
          <w:rtl/>
          <w:lang w:bidi="fa-IR"/>
        </w:rPr>
        <w:footnoteReference w:id="9"/>
      </w:r>
      <w:r w:rsidRPr="00D908FF">
        <w:rPr>
          <w:rFonts w:cs="Times New Roman"/>
          <w:sz w:val="26"/>
          <w:szCs w:val="28"/>
          <w:rtl/>
          <w:lang w:bidi="fa-IR"/>
        </w:rPr>
        <w:t xml:space="preserve"> (1998) اولین مطالعه را در زمینه بررسی اثر سرمایه فکری به عنوان یک ساختار مجزا بر روی عملکرد انجام داد.</w:t>
      </w:r>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 او در مطالعه خود به شواهدی دست یافت که از تأثیر سرمایه فکری بر روی عملکرد حمایت می کرد.در تحقیقی که وی در شرکت های مالزیایی انجام داد وجود این تأثیرات را اثبات و نشان  داده که شدت ارتباط مابین زیر مجموعه  ، بسته به وجود منابع مختلف در آنها، متفاوت است.</w:t>
      </w:r>
    </w:p>
    <w:p w:rsidR="00966BA4" w:rsidRPr="00D908FF" w:rsidRDefault="00966BA4" w:rsidP="00966BA4">
      <w:pPr>
        <w:spacing w:line="360" w:lineRule="auto"/>
        <w:mirrorIndents/>
        <w:jc w:val="both"/>
        <w:rPr>
          <w:rFonts w:cs="Times New Roman"/>
          <w:sz w:val="26"/>
          <w:szCs w:val="28"/>
          <w:lang w:bidi="fa-IR"/>
        </w:rPr>
      </w:pPr>
      <w:r w:rsidRPr="00D908FF">
        <w:rPr>
          <w:rFonts w:cs="Times New Roman"/>
          <w:sz w:val="26"/>
          <w:szCs w:val="28"/>
          <w:rtl/>
          <w:lang w:bidi="fa-IR"/>
        </w:rPr>
        <w:lastRenderedPageBreak/>
        <w:t xml:space="preserve"> او در این تحقیق و سایر تحقیقات دیگر در این زمینه،شاخص های ای زیررا برای اندازه گیری عملکرد سرمایه فکری معرفی کرده ست:</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میزان رهبری سازمان در صنعت</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چشم انداز آتی سازمان</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میزان رشد سودآوری</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رشد فروش</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بازده دارایی ها پس از کسر مالیات</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بازده فروش پس از کسر مالیات</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واکنش کلی سازمان نسبت به رقبا</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 میزان موفقیت در ارائه محصولات و خدمات جدید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میزان عملکرد و موفقیت کلی کسب و کار</w:t>
      </w:r>
    </w:p>
    <w:p w:rsidR="00966BA4" w:rsidRDefault="00966BA4" w:rsidP="00966BA4">
      <w:pPr>
        <w:pStyle w:val="Heading1"/>
        <w:rPr>
          <w:rtl/>
          <w:lang w:bidi="fa-IR"/>
        </w:rPr>
      </w:pPr>
    </w:p>
    <w:p w:rsidR="00966BA4" w:rsidRPr="00D908FF" w:rsidRDefault="00966BA4" w:rsidP="00966BA4">
      <w:pPr>
        <w:pStyle w:val="Heading1"/>
        <w:rPr>
          <w:rtl/>
          <w:lang w:bidi="fa-IR"/>
        </w:rPr>
      </w:pPr>
      <w:bookmarkStart w:id="21" w:name="_Toc307564244"/>
      <w:r>
        <w:rPr>
          <w:rFonts w:hint="cs"/>
          <w:rtl/>
          <w:lang w:bidi="fa-IR"/>
        </w:rPr>
        <w:t>2-1-3-2</w:t>
      </w:r>
      <w:r w:rsidRPr="00D908FF">
        <w:rPr>
          <w:rtl/>
          <w:lang w:bidi="fa-IR"/>
        </w:rPr>
        <w:t>)  نقش ماموریت در بالابردن عملکرد</w:t>
      </w:r>
      <w:bookmarkEnd w:id="21"/>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جای هیچگونه شکی نیست که در سال های اخیر ، بیانیه ماموریت، نقشی کلیدی در استراتژی شرکت و فرایند برنامه ریزی استراتژیک یافته است اگر تمامی مواردی که در بیانیه ماموریت آمده به صورتی کامل اجر گردد میزان عملکرد افزایش خواهد یافت ( البته با فرض ثابت بودن سایر عومل). یکی از عوامل ضروری برای اجرای ماموریت ، میزان اطلاع، درک و تعهد اعضای سازمان به ماموریت سازمان می باشد. وقتی در سازمانی ده، صد و یا هزاران کارمند آگاهی ، دانش و درکشان از ماموریت سازمان را با یکدیگر تقسیم کنند به هدف های گنجانده شده در ماموریتشان بسیار سریع تر خواهند رسید.چرا؟ زیرا داشتن یک احساس دسته جمعی از ماموریت ، کشتی سازمان را با</w:t>
      </w:r>
      <w:r w:rsidRPr="00D908FF">
        <w:rPr>
          <w:rFonts w:cs="Times New Roman" w:hint="cs"/>
          <w:sz w:val="26"/>
          <w:szCs w:val="28"/>
          <w:rtl/>
          <w:lang w:bidi="fa-IR"/>
        </w:rPr>
        <w:t xml:space="preserve"> </w:t>
      </w:r>
      <w:r w:rsidRPr="00D908FF">
        <w:rPr>
          <w:rFonts w:cs="Times New Roman"/>
          <w:sz w:val="26"/>
          <w:szCs w:val="28"/>
          <w:rtl/>
          <w:lang w:bidi="fa-IR"/>
        </w:rPr>
        <w:t xml:space="preserve">دقت و اشتیاق بیشتری به سمت مسیر ترسیم شده اش هدایت می کند. اگر کارکنان نتوانند ماموریت را تعریف و بیان نمایند و یا نتوانند آنرا به خاطر آورده و یا به آن متعهد باشند، بسیار مشکل است (بخوانید غیر ممکن) که کرها را بدرستی تکمیل کرده و در نتیجه به عنوان یک ابزار برنامه ریزی بی اهمیت به حساب خوهد آمد درنتیجه، دانش کارکنان و تعهدشان به ماموریت سازمان به عنوان یک جزء مهم  منجر به بالا رفتن سرمایه فکریاز سرمایه های فکری اساسی سازمان محسوب شده که بافرض درست بودن تئوریهای عملکرد می شود.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lastRenderedPageBreak/>
        <w:t>دو جنبه بسیار مهمی که یک ماموریت بایستی داشته باشد تا بتواند بر عملکرد تأثیر بگذارد عبارتست از:</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1- میزانی که ماموریت ( به عنوان یک ابزار حیاتی برنامه ریزی استراتژیک) بایستی شناخته، فهمیده و در درون سازمان به وسیله ک</w:t>
      </w:r>
      <w:r w:rsidRPr="00D908FF">
        <w:rPr>
          <w:rFonts w:cs="Times New Roman" w:hint="cs"/>
          <w:sz w:val="26"/>
          <w:szCs w:val="28"/>
          <w:rtl/>
          <w:lang w:bidi="fa-IR"/>
        </w:rPr>
        <w:t>ا</w:t>
      </w:r>
      <w:r w:rsidRPr="00D908FF">
        <w:rPr>
          <w:rFonts w:cs="Times New Roman"/>
          <w:sz w:val="26"/>
          <w:szCs w:val="28"/>
          <w:rtl/>
          <w:lang w:bidi="fa-IR"/>
        </w:rPr>
        <w:t>رکنان تسهیم شود.</w:t>
      </w:r>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2- میزانی از ماموریت که توانایی ها و تعهد کل کارکنان در سراسر سازمان در نظر می گیرد</w:t>
      </w:r>
      <w:r w:rsidRPr="00D908FF">
        <w:rPr>
          <w:rFonts w:cs="Times New Roman"/>
          <w:sz w:val="26"/>
          <w:szCs w:val="28"/>
          <w:lang w:bidi="fa-IR"/>
        </w:rPr>
        <w:t xml:space="preserve"> )</w:t>
      </w:r>
      <w:r w:rsidRPr="00D908FF">
        <w:rPr>
          <w:rFonts w:cs="Times New Roman" w:hint="cs"/>
          <w:sz w:val="26"/>
          <w:szCs w:val="28"/>
          <w:rtl/>
          <w:lang w:bidi="fa-IR"/>
        </w:rPr>
        <w:t>عالم تبریز ، 1388 ، ص 192 )</w:t>
      </w:r>
      <w:r>
        <w:rPr>
          <w:rFonts w:cs="Times New Roman" w:hint="cs"/>
          <w:sz w:val="26"/>
          <w:szCs w:val="28"/>
          <w:rtl/>
          <w:lang w:bidi="fa-IR"/>
        </w:rPr>
        <w:t>.</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22" w:name="_Toc307564245"/>
      <w:r>
        <w:rPr>
          <w:rFonts w:hint="cs"/>
          <w:rtl/>
          <w:lang w:bidi="fa-IR"/>
        </w:rPr>
        <w:t>3-1-3-2</w:t>
      </w:r>
      <w:r w:rsidRPr="00D908FF">
        <w:rPr>
          <w:rtl/>
          <w:lang w:bidi="fa-IR"/>
        </w:rPr>
        <w:t>) مزیت رقابتی</w:t>
      </w:r>
      <w:bookmarkEnd w:id="22"/>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با نگاهی دقیق به جهان پیرامون، این حقیقت آشکار می شود که " جهان امروز بسیار متفاوت تر از گذشته است." برای مثال ، از ویژگی های مسلط جهان امروز می توان به جهانی شدن اقتصاد، تولید انبوه، ظرفیت مازاد در اکثر بازارها، رقابت بر مبنای زمان، حجم انبوه اطلاعات و کارایی ارتباطات، دانش، اطلاعات و قدرت روز افزون مشتری اشاره کرد که این همه بیانگر یکپارچگی بازارهای جهانی و پیچیدگی روزافزون بازارها و پویایی محیط فراروی شرکت ها و موسسات تولیدی و خدماتی است. در چنین فضایی این سوال اساسی قابل طرح است که : راز بقاء و موفقیت سازمانها در بازار رقابتی امروز چیست؟</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با نگاهی به ادبیات مربوطه و بررسی نظریات متخصصان مدیریت استراتژیک، پاسخ سوال در ایجاد و تداوم مزیت رقابتی پایدار یافت می شود. به این معنا که صاحب نظران معتقدند سازمانها برای مسون ماندن از امواج سهمگین محیطی و نیز سازگاری با الزامات رقابتی ، چاره جز کسب و تداوم اهرم نفوذ رقابتی پایدار ندارند.</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مزیت رقابتی تمایز در ویژگی ها یا ابعاد هر شرکتی است که آنرا در مقایسه با رقبا قادر به رقابت بهتر ( ارزش بهتر)به مشتریان می کند </w:t>
      </w:r>
      <w:r w:rsidRPr="00D908FF">
        <w:rPr>
          <w:rFonts w:cs="Times New Roman" w:hint="cs"/>
          <w:sz w:val="26"/>
          <w:szCs w:val="28"/>
          <w:rtl/>
          <w:lang w:bidi="fa-IR"/>
        </w:rPr>
        <w:t xml:space="preserve">. </w:t>
      </w:r>
      <w:r w:rsidRPr="00D908FF">
        <w:rPr>
          <w:rFonts w:cs="Times New Roman"/>
          <w:sz w:val="26"/>
          <w:szCs w:val="28"/>
          <w:rtl/>
          <w:lang w:bidi="fa-IR"/>
        </w:rPr>
        <w:t>همچنین</w:t>
      </w:r>
      <w:r w:rsidRPr="00D908FF">
        <w:rPr>
          <w:rFonts w:cs="Times New Roman" w:hint="cs"/>
          <w:sz w:val="26"/>
          <w:szCs w:val="28"/>
          <w:rtl/>
          <w:lang w:bidi="fa-IR"/>
        </w:rPr>
        <w:t xml:space="preserve"> </w:t>
      </w:r>
      <w:r w:rsidRPr="00D908FF">
        <w:rPr>
          <w:rFonts w:cs="Times New Roman"/>
          <w:sz w:val="26"/>
          <w:szCs w:val="28"/>
          <w:rtl/>
          <w:lang w:bidi="fa-IR"/>
        </w:rPr>
        <w:t xml:space="preserve">مزیت رقابتی ارزش های قابل ارائه شرکت برای مشتریان است ، به نحوی که این ارزش ها از هزینه های مشتری بالاتر باشند." توجه به عنصر تعاریف فوق و سایر تعاریف ارائه شده در مورد مزیت رقابتی گویای این است که وجود ارتباط مستقیم میان ارزش های مورد نظرمشتری، ارزش های عرضه شده شرکت و رقبای آن الزامات و ابعاد مزیت رقابتی را تعیین می کند. چنانچه از ارزش های عرضه شده شرکت در مقایسه با ارزش های عرضه شده رقبا بیشتر به ارزش های مورد نظر و انتظامات مشتری سازگارتر و نزدیکتر باشد، می توان گفت که آن شرکت در یک یا چند شاخص نسبت به رقبای خود دارای مزیت رقابتی است، به نحوی که این </w:t>
      </w:r>
      <w:r w:rsidRPr="00D908FF">
        <w:rPr>
          <w:rFonts w:cs="Times New Roman"/>
          <w:sz w:val="26"/>
          <w:szCs w:val="28"/>
          <w:rtl/>
          <w:lang w:bidi="fa-IR"/>
        </w:rPr>
        <w:lastRenderedPageBreak/>
        <w:t>مزیت باعث می شود که شرکت در عرصه بازار نسبت به رقبای خود در نزدیکی به مشتری و تسخیر قلب وی، برتری داشته باشد</w:t>
      </w:r>
      <w:r w:rsidRPr="00D908FF">
        <w:rPr>
          <w:rFonts w:cs="Times New Roman"/>
          <w:sz w:val="26"/>
          <w:szCs w:val="28"/>
          <w:lang w:bidi="fa-IR"/>
        </w:rPr>
        <w:t xml:space="preserve"> )</w:t>
      </w:r>
      <w:r w:rsidRPr="00D908FF">
        <w:rPr>
          <w:rFonts w:cs="Times New Roman" w:hint="cs"/>
          <w:sz w:val="26"/>
          <w:szCs w:val="28"/>
          <w:rtl/>
          <w:lang w:bidi="fa-IR"/>
        </w:rPr>
        <w:t>عالم تبریز ، 1388 ، ص 193 )</w:t>
      </w:r>
      <w:r>
        <w:rPr>
          <w:rFonts w:cs="Times New Roman" w:hint="cs"/>
          <w:sz w:val="26"/>
          <w:szCs w:val="28"/>
          <w:rtl/>
          <w:lang w:bidi="fa-IR"/>
        </w:rPr>
        <w:t>.</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23" w:name="_Toc307564246"/>
      <w:r>
        <w:rPr>
          <w:rFonts w:hint="cs"/>
          <w:rtl/>
          <w:lang w:bidi="fa-IR"/>
        </w:rPr>
        <w:t>4-1-3-2</w:t>
      </w:r>
      <w:r w:rsidRPr="00D908FF">
        <w:rPr>
          <w:rtl/>
          <w:lang w:bidi="fa-IR"/>
        </w:rPr>
        <w:t>) مزیت مشهود در مقابل نامشهود</w:t>
      </w:r>
      <w:bookmarkEnd w:id="23"/>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مزیت رقابتی مشهود، آن نوع مزیتی است که منشاء آن منابع مشهود بوده و به صورت داده های فیزیکی مانند ماشید آلات ، تجهیزات و... می توان آنها را مشاهده کرد . مزیت های مشهود معمولا از تعهد شرکت نسبت به مقدار زیادی منابع در عرصه های</w:t>
      </w:r>
      <w:r w:rsidRPr="00D908FF">
        <w:rPr>
          <w:rFonts w:cs="Times New Roman" w:hint="cs"/>
          <w:sz w:val="26"/>
          <w:szCs w:val="28"/>
          <w:rtl/>
          <w:lang w:bidi="fa-IR"/>
        </w:rPr>
        <w:t xml:space="preserve"> </w:t>
      </w:r>
      <w:r w:rsidRPr="00D908FF">
        <w:rPr>
          <w:rFonts w:cs="Times New Roman"/>
          <w:sz w:val="26"/>
          <w:szCs w:val="28"/>
          <w:rtl/>
          <w:lang w:bidi="fa-IR"/>
        </w:rPr>
        <w:t>خاص که به راحتی قابل تغییر نیستند ناش</w:t>
      </w:r>
      <w:r w:rsidRPr="00D908FF">
        <w:rPr>
          <w:rFonts w:cs="Times New Roman" w:hint="cs"/>
          <w:sz w:val="26"/>
          <w:szCs w:val="28"/>
          <w:rtl/>
          <w:lang w:bidi="fa-IR"/>
        </w:rPr>
        <w:t>ی</w:t>
      </w:r>
      <w:r w:rsidRPr="00D908FF">
        <w:rPr>
          <w:rFonts w:cs="Times New Roman"/>
          <w:sz w:val="26"/>
          <w:szCs w:val="28"/>
          <w:rtl/>
          <w:lang w:bidi="fa-IR"/>
        </w:rPr>
        <w:t xml:space="preserve"> می شود که از آن جمله می توان به سرمایه گذاری سنگین در م</w:t>
      </w:r>
      <w:r w:rsidRPr="00D908FF">
        <w:rPr>
          <w:rFonts w:cs="Times New Roman" w:hint="cs"/>
          <w:sz w:val="26"/>
          <w:szCs w:val="28"/>
          <w:rtl/>
          <w:lang w:bidi="fa-IR"/>
        </w:rPr>
        <w:t>ا</w:t>
      </w:r>
      <w:r w:rsidRPr="00D908FF">
        <w:rPr>
          <w:rFonts w:cs="Times New Roman"/>
          <w:sz w:val="26"/>
          <w:szCs w:val="28"/>
          <w:rtl/>
          <w:lang w:bidi="fa-IR"/>
        </w:rPr>
        <w:t>شین آلات اشاره نمود ( این نوع مزیت نمی تواند در قلمرو سرمایه فکری سازمان مورد ب</w:t>
      </w:r>
      <w:r w:rsidRPr="00D908FF">
        <w:rPr>
          <w:rFonts w:cs="Times New Roman" w:hint="cs"/>
          <w:sz w:val="26"/>
          <w:szCs w:val="28"/>
          <w:rtl/>
          <w:lang w:bidi="fa-IR"/>
        </w:rPr>
        <w:t>ح</w:t>
      </w:r>
      <w:r w:rsidRPr="00D908FF">
        <w:rPr>
          <w:rFonts w:cs="Times New Roman"/>
          <w:sz w:val="26"/>
          <w:szCs w:val="28"/>
          <w:rtl/>
          <w:lang w:bidi="fa-IR"/>
        </w:rPr>
        <w:t>ث قرار داده شود.) در مقابل مزیت نامشهود آن نوع مزیتی است که امکان مشاهده آن در شکل فیزیکی به راحتی مقدور نیست. این نوع مزیت معمولا پشت عوامل مشخصی پنه</w:t>
      </w:r>
      <w:r w:rsidRPr="00D908FF">
        <w:rPr>
          <w:rFonts w:cs="Times New Roman" w:hint="cs"/>
          <w:sz w:val="26"/>
          <w:szCs w:val="28"/>
          <w:rtl/>
          <w:lang w:bidi="fa-IR"/>
        </w:rPr>
        <w:t>ا</w:t>
      </w:r>
      <w:r w:rsidRPr="00D908FF">
        <w:rPr>
          <w:rFonts w:cs="Times New Roman"/>
          <w:sz w:val="26"/>
          <w:szCs w:val="28"/>
          <w:rtl/>
          <w:lang w:bidi="fa-IR"/>
        </w:rPr>
        <w:t xml:space="preserve">ن است که می تواند از نام تجاری، شهرت ، شیوه یادگیری و دانش کارکنان، فرهنگ سازی و... حاصل گردد. برای مثال مزیت رقابتی ناشی از فرهنگ سازی مبتنی بر نوآوری بازار  محور آن است که شرکت را قادر ساخته هرسال بخش قابل ملاحظه ای از فروش خود را ازمحل محصولات نوآور بدست آورد. از طرف دیگر سیاست شرکت مبنی بر اینکه مهندسان می توانند 15 درصد وقت اداری خود را روی پروژه های خود </w:t>
      </w:r>
      <w:r w:rsidRPr="00D908FF">
        <w:rPr>
          <w:rFonts w:cs="Times New Roman" w:hint="cs"/>
          <w:sz w:val="26"/>
          <w:szCs w:val="28"/>
          <w:rtl/>
          <w:lang w:bidi="fa-IR"/>
        </w:rPr>
        <w:t>ص</w:t>
      </w:r>
      <w:r w:rsidRPr="00D908FF">
        <w:rPr>
          <w:rFonts w:cs="Times New Roman"/>
          <w:sz w:val="26"/>
          <w:szCs w:val="28"/>
          <w:rtl/>
          <w:lang w:bidi="fa-IR"/>
        </w:rPr>
        <w:t>رف کنند تا حدود زیادی به نوآوری محصولات شرکت کمک کرده است. به طور کلی می توان گفت که هر قدر مزیت رقابتی، نامشهود باشد امکان تقلید آن مشکل تر و زمان برتر خواهد بود. ضمن اینکه جابجایی و جذب مزیت نامشهود بسیار  مشکل تر از مزیت مشهود است.</w:t>
      </w:r>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در واقع مزیت های مشهود از منابع فیزیکی و قابل مشاهده سازمان ناشی می شوند در حالیکه مزیت های نامشهود از قابلیت های سازمان منتج می گردند که ناشی از شیوه های برنامه ربزی، سبک های مد</w:t>
      </w:r>
      <w:r w:rsidRPr="00D908FF">
        <w:rPr>
          <w:rFonts w:cs="Times New Roman" w:hint="cs"/>
          <w:sz w:val="26"/>
          <w:szCs w:val="28"/>
          <w:rtl/>
          <w:lang w:bidi="fa-IR"/>
        </w:rPr>
        <w:t>ی</w:t>
      </w:r>
      <w:r w:rsidRPr="00D908FF">
        <w:rPr>
          <w:rFonts w:cs="Times New Roman"/>
          <w:sz w:val="26"/>
          <w:szCs w:val="28"/>
          <w:rtl/>
          <w:lang w:bidi="fa-IR"/>
        </w:rPr>
        <w:t>ریتی، فرایندها، ساختار و سیستم های سازمانی ، مکانیزم های یادگیری، روش های هماهنگی ونیز کارهای تیمی ( که در سرمایه انسانی قابل بحث هستند) است. به همین علت تقلید پذیری آن مشکل خواهد بود</w:t>
      </w:r>
      <w:r w:rsidRPr="00D908FF">
        <w:rPr>
          <w:rFonts w:cs="Times New Roman"/>
          <w:sz w:val="26"/>
          <w:szCs w:val="28"/>
          <w:lang w:bidi="fa-IR"/>
        </w:rPr>
        <w:t xml:space="preserve"> )</w:t>
      </w:r>
      <w:r w:rsidRPr="00D908FF">
        <w:rPr>
          <w:rFonts w:cs="Times New Roman" w:hint="cs"/>
          <w:sz w:val="26"/>
          <w:szCs w:val="28"/>
          <w:rtl/>
          <w:lang w:bidi="fa-IR"/>
        </w:rPr>
        <w:t>عالم تبریز ، 1388 ، ص 194 )</w:t>
      </w:r>
      <w:r>
        <w:rPr>
          <w:rFonts w:cs="Times New Roman" w:hint="cs"/>
          <w:sz w:val="26"/>
          <w:szCs w:val="28"/>
          <w:rtl/>
          <w:lang w:bidi="fa-IR"/>
        </w:rPr>
        <w:t>.</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24" w:name="_Toc307564247"/>
      <w:r>
        <w:rPr>
          <w:rFonts w:hint="cs"/>
          <w:rtl/>
          <w:lang w:bidi="fa-IR"/>
        </w:rPr>
        <w:t>5-1-3-2</w:t>
      </w:r>
      <w:r w:rsidRPr="00D908FF">
        <w:rPr>
          <w:rtl/>
          <w:lang w:bidi="fa-IR"/>
        </w:rPr>
        <w:t>) مدیریت دانش، ابزاری برای تبدیل سرمایه های فکری به مزیت رقابتی</w:t>
      </w:r>
      <w:bookmarkEnd w:id="24"/>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بدون شک اهمیت روزافزون سرمایه فکری مدیریت نظام مند را موجب می شود. مدیریت دانش می تواند به عنوان آن  بخش از فرایند مدیریت تعریف شود که بر تحلیل نظام مند ، برنامه ریزی، انباشت ، </w:t>
      </w:r>
      <w:r w:rsidRPr="00D908FF">
        <w:rPr>
          <w:rFonts w:cs="Times New Roman"/>
          <w:sz w:val="26"/>
          <w:szCs w:val="28"/>
          <w:rtl/>
          <w:lang w:bidi="fa-IR"/>
        </w:rPr>
        <w:lastRenderedPageBreak/>
        <w:t>خلق ، توسعه، ذخیره سازی و کاربرد دانش شرکت تمرکز دارد و سعی دارد تا حد زیادی سرمایه انسانی را به سرمایه ساختاری به منظور ایجاد مزیت رقابتی تبدیل نموده و تحقق اهد</w:t>
      </w:r>
      <w:r w:rsidRPr="00D908FF">
        <w:rPr>
          <w:rFonts w:cs="Times New Roman" w:hint="cs"/>
          <w:sz w:val="26"/>
          <w:szCs w:val="28"/>
          <w:rtl/>
          <w:lang w:bidi="fa-IR"/>
        </w:rPr>
        <w:t>ا</w:t>
      </w:r>
      <w:r w:rsidRPr="00D908FF">
        <w:rPr>
          <w:rFonts w:cs="Times New Roman"/>
          <w:sz w:val="26"/>
          <w:szCs w:val="28"/>
          <w:rtl/>
          <w:lang w:bidi="fa-IR"/>
        </w:rPr>
        <w:t>ف اصلی دیگر به نحوی مقتضی کمک نماید. همچنین، مدیریت دانش به عنوان یک فعالیت بین وظیفه ای، جزء شایستگی مدیریت (استراتژیک ) ارشد یک شرکت است و باید باشد.</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مدیریت دانش باید نتایج مناسبی را ارائه دهد</w:t>
      </w:r>
      <w:r w:rsidRPr="00D908FF">
        <w:rPr>
          <w:rFonts w:cs="Times New Roman" w:hint="cs"/>
          <w:sz w:val="26"/>
          <w:szCs w:val="28"/>
          <w:rtl/>
          <w:lang w:bidi="fa-IR"/>
        </w:rPr>
        <w:t>|،</w:t>
      </w:r>
      <w:r w:rsidRPr="00D908FF">
        <w:rPr>
          <w:rFonts w:cs="Times New Roman"/>
          <w:sz w:val="26"/>
          <w:szCs w:val="28"/>
          <w:rtl/>
          <w:lang w:bidi="fa-IR"/>
        </w:rPr>
        <w:t xml:space="preserve"> به این معنی که به ایجاد مزیت رقابتی شرکت کمک کند</w:t>
      </w:r>
      <w:r w:rsidRPr="00D908FF">
        <w:rPr>
          <w:rFonts w:cs="Times New Roman" w:hint="cs"/>
          <w:sz w:val="26"/>
          <w:szCs w:val="28"/>
          <w:rtl/>
          <w:lang w:bidi="fa-IR"/>
        </w:rPr>
        <w:t xml:space="preserve">. </w:t>
      </w:r>
      <w:r w:rsidRPr="00D908FF">
        <w:rPr>
          <w:rFonts w:cs="Times New Roman"/>
          <w:sz w:val="26"/>
          <w:szCs w:val="28"/>
          <w:rtl/>
          <w:lang w:bidi="fa-IR"/>
        </w:rPr>
        <w:t xml:space="preserve">هدف اساسی آن بایستی تا جایی که ممکن است تبدیل سرمایه انسانی شرکت به سرمایه ساختاری باشد. به  منظور تحقق این هدف وظایف اساسی مدیریت دانش بایستی به شرح زیر باشد </w:t>
      </w:r>
      <w:r w:rsidRPr="00D908FF">
        <w:rPr>
          <w:rFonts w:cs="Times New Roman"/>
          <w:sz w:val="26"/>
          <w:szCs w:val="28"/>
          <w:lang w:bidi="fa-IR"/>
        </w:rPr>
        <w:t xml:space="preserve"> )</w:t>
      </w:r>
      <w:r w:rsidRPr="00D908FF">
        <w:rPr>
          <w:rFonts w:cs="Times New Roman" w:hint="cs"/>
          <w:sz w:val="26"/>
          <w:szCs w:val="28"/>
          <w:rtl/>
          <w:lang w:bidi="fa-IR"/>
        </w:rPr>
        <w:t>عالم تبریز ، 1388 ، ص 195 )</w:t>
      </w:r>
      <w:r>
        <w:rPr>
          <w:rFonts w:cs="Times New Roman" w:hint="cs"/>
          <w:sz w:val="26"/>
          <w:szCs w:val="28"/>
          <w:rtl/>
          <w:lang w:bidi="fa-IR"/>
        </w:rPr>
        <w:t>.</w:t>
      </w:r>
    </w:p>
    <w:p w:rsidR="00966BA4" w:rsidRPr="00D908FF" w:rsidRDefault="00966BA4" w:rsidP="00966BA4">
      <w:pPr>
        <w:spacing w:line="360" w:lineRule="auto"/>
        <w:mirrorIndents/>
        <w:jc w:val="both"/>
        <w:rPr>
          <w:rFonts w:cs="Times New Roman"/>
          <w:bCs/>
          <w:sz w:val="26"/>
          <w:szCs w:val="28"/>
          <w:rtl/>
          <w:lang w:bidi="fa-IR"/>
        </w:rPr>
      </w:pPr>
      <w:r w:rsidRPr="00D908FF">
        <w:rPr>
          <w:rFonts w:cs="Times New Roman"/>
          <w:bCs/>
          <w:sz w:val="26"/>
          <w:szCs w:val="28"/>
          <w:rtl/>
          <w:lang w:bidi="fa-IR"/>
        </w:rPr>
        <w:t>سطح استراتژیک</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در سطح استراتژیک مدیریت دانش بایستی 1) یک ذهنیت "دانشگر"  را در شرکت مستقر کند 2) مطمئن شود که یک شرکت قادر است برای کسب و کار خود برای دانش موجود و دانش مورد نیاز برای فرایند کسب و کار آینده، تحلیل و برنامه ریزی نماید؛ و 3) یک محیط کسب و کار مناسب را که به خلق فرایند ایجاد دانش جدید در شرکت کمک می نماید را فراهم آورد</w:t>
      </w:r>
      <w:r w:rsidRPr="00D908FF">
        <w:rPr>
          <w:rFonts w:cs="Times New Roman" w:hint="cs"/>
          <w:sz w:val="26"/>
          <w:szCs w:val="28"/>
          <w:rtl/>
          <w:lang w:bidi="fa-IR"/>
        </w:rPr>
        <w:t>.</w:t>
      </w:r>
    </w:p>
    <w:p w:rsidR="00966BA4" w:rsidRPr="00D908FF" w:rsidRDefault="00966BA4" w:rsidP="00966BA4">
      <w:pPr>
        <w:spacing w:line="360" w:lineRule="auto"/>
        <w:mirrorIndents/>
        <w:jc w:val="both"/>
        <w:rPr>
          <w:rFonts w:cs="Times New Roman"/>
          <w:bCs/>
          <w:sz w:val="26"/>
          <w:szCs w:val="28"/>
          <w:rtl/>
          <w:lang w:bidi="fa-IR"/>
        </w:rPr>
      </w:pPr>
      <w:r w:rsidRPr="00D908FF">
        <w:rPr>
          <w:rFonts w:cs="Times New Roman"/>
          <w:bCs/>
          <w:sz w:val="26"/>
          <w:szCs w:val="28"/>
          <w:rtl/>
          <w:lang w:bidi="fa-IR"/>
        </w:rPr>
        <w:t>سطح تاکتیکی</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در سط</w:t>
      </w:r>
      <w:r w:rsidRPr="00D908FF">
        <w:rPr>
          <w:rFonts w:cs="Times New Roman" w:hint="cs"/>
          <w:sz w:val="26"/>
          <w:szCs w:val="28"/>
          <w:rtl/>
          <w:lang w:bidi="fa-IR"/>
        </w:rPr>
        <w:t>ح</w:t>
      </w:r>
      <w:r w:rsidRPr="00D908FF">
        <w:rPr>
          <w:rFonts w:cs="Times New Roman"/>
          <w:sz w:val="26"/>
          <w:szCs w:val="28"/>
          <w:rtl/>
          <w:lang w:bidi="fa-IR"/>
        </w:rPr>
        <w:t xml:space="preserve"> تاکتیکی ، مدیریت دانش بایستی مطمئن شود که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1) دانش موجود به طور مناسب شناسایی شده است؛</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2) دانش جدید برای استفاده آینده به دست می آید و به طور من</w:t>
      </w:r>
      <w:r w:rsidRPr="00D908FF">
        <w:rPr>
          <w:rFonts w:cs="Times New Roman" w:hint="cs"/>
          <w:sz w:val="26"/>
          <w:szCs w:val="28"/>
          <w:rtl/>
          <w:lang w:bidi="fa-IR"/>
        </w:rPr>
        <w:t>ا</w:t>
      </w:r>
      <w:r w:rsidRPr="00D908FF">
        <w:rPr>
          <w:rFonts w:cs="Times New Roman"/>
          <w:sz w:val="26"/>
          <w:szCs w:val="28"/>
          <w:rtl/>
          <w:lang w:bidi="fa-IR"/>
        </w:rPr>
        <w:t>سب در حافظه سازمانی حفظ می شود؛</w:t>
      </w:r>
      <w:r w:rsidRPr="00D908FF">
        <w:rPr>
          <w:rFonts w:cs="Times New Roman" w:hint="cs"/>
          <w:sz w:val="26"/>
          <w:szCs w:val="28"/>
          <w:rtl/>
          <w:lang w:bidi="fa-IR"/>
        </w:rPr>
        <w:t xml:space="preserve">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3) سیستم های جدیدی که تخصیص کارا و موثر دانش را موجب می شوند، در درون شرکت ایجاد می شوند.</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rPr>
      </w:pPr>
      <w:bookmarkStart w:id="25" w:name="_Toc307564248"/>
      <w:r>
        <w:rPr>
          <w:rFonts w:hint="cs"/>
          <w:rtl/>
          <w:lang w:bidi="fa-IR"/>
        </w:rPr>
        <w:t>6-1-3-2</w:t>
      </w:r>
      <w:r w:rsidRPr="00D908FF">
        <w:rPr>
          <w:rtl/>
          <w:lang w:bidi="fa-IR"/>
        </w:rPr>
        <w:t xml:space="preserve">) </w:t>
      </w:r>
      <w:r w:rsidRPr="00D908FF">
        <w:rPr>
          <w:rtl/>
        </w:rPr>
        <w:t>ارتباط سرمایه ی فکری ، سرمایه ی اجتماعی و مزیت رقابتی</w:t>
      </w:r>
      <w:bookmarkEnd w:id="25"/>
      <w:r w:rsidRPr="00D908FF">
        <w:rPr>
          <w:rtl/>
        </w:rPr>
        <w:t xml:space="preserve"> </w:t>
      </w:r>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مطالعات قلیچ لی (1385) در دو شرکت خودرو سازی بزرگ ایران نشان داد که بین عناصر سرمایه ی فکری ، سرمایه ی اجتماعی و مزیت رقابتی همبستگی مثبت و معنی داری وجود دارد .</w:t>
      </w:r>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 xml:space="preserve">نتایج آزمون مدل تحقیق فوق نشان داد که در شرکت های مطالعه شده سرمایه ی اجتماعی و سرمایه ی فکری بر مزیت رقابتی آنها تأثیر مثبت و معنی داری داشته است . در زمینه ی سرمایه ی اجتماعی ، عناصر  سرمایه ی اجتماعی این شرکت ها به ترتیب اولویت عبارت بود از : شناختی ، ساختاری و رابطه ای . این شرکت ها در زمینه عنصر ساختاری که بیانگر ساختار مند بودن ارتباطات کاری است </w:t>
      </w:r>
      <w:r w:rsidRPr="00D908FF">
        <w:rPr>
          <w:rFonts w:cs="Times New Roman"/>
          <w:sz w:val="26"/>
          <w:szCs w:val="28"/>
          <w:rtl/>
        </w:rPr>
        <w:lastRenderedPageBreak/>
        <w:t xml:space="preserve">همچنین در زمینه عنصر رابطه ای که بیانگر اعتماد ، تعهدات و هویت مشترک بین افراد سازمانی است نسبت به عنصر شناختی سرمایه ی اجتماعی که شامل تلاش به منظور ایجاد ارزشها و چشم انداز سازمانی مشترک است ، تلاش کمتری انجام داده اند . همچنین بر اساس نتایج تحقیق در زمینه سرمایه ی فکری عناصر آن به ترتیب اولویت عبارت بود از : سرمایه انسانی ، سرمایه ساختاری و سرمایه رابطه ای . این تحقیق نشان داد که این دو شرکت در زمینه سرمایه انسانی </w:t>
      </w:r>
      <w:r w:rsidRPr="00D908FF">
        <w:rPr>
          <w:rFonts w:cs="Times New Roman" w:hint="cs"/>
          <w:sz w:val="26"/>
          <w:szCs w:val="28"/>
          <w:rtl/>
        </w:rPr>
        <w:t>ا</w:t>
      </w:r>
      <w:r w:rsidRPr="00D908FF">
        <w:rPr>
          <w:rFonts w:cs="Times New Roman"/>
          <w:sz w:val="26"/>
          <w:szCs w:val="28"/>
          <w:rtl/>
        </w:rPr>
        <w:t>ز قبیل دانش ، مهارت ها و شایستگی های کارکنان خود و همچنین در زمینه سرمایه ساختاری از قبیل دارایی فکری ، نو آوری ، فرآیند ها و روش های کاری ، یادگیری سازمانی و سیستم های اطلاعاتی تلاش بیشتری انجام داده اند تا در زمینه سرمایه رابطه ای ، که بیانگر رابطه این شرکت ها با ذی نفعان بیرونی شان مثل مشتریان ، تأمین کننده و سرمایه گذاران است . به علاوه ، سرمایه اجتماعی شرکتهای مورد مطالعه به ترتیب بر عناصر انسانی و رابطه ای سرمایه ی فکری تأثیر مثبت و معنی داری داشته است . به طور کلی ، نتایج نشان می دهد که این شرکت ها با تقویت روابط اجتماعی بین کارکنان خود می توانند به کسب ، تسهیم و خلق دانش موجود در ابعاد سرمایه انسانی و سرمایه رابطه ای خود کمک کنند .</w:t>
      </w:r>
    </w:p>
    <w:p w:rsidR="00966BA4" w:rsidRDefault="00966BA4" w:rsidP="00966BA4">
      <w:pPr>
        <w:spacing w:line="360" w:lineRule="auto"/>
        <w:jc w:val="both"/>
        <w:rPr>
          <w:rFonts w:cs="Times New Roman"/>
          <w:sz w:val="26"/>
          <w:szCs w:val="28"/>
          <w:rtl/>
        </w:rPr>
      </w:pPr>
      <w:r w:rsidRPr="00D908FF">
        <w:rPr>
          <w:rFonts w:cs="Times New Roman"/>
          <w:sz w:val="26"/>
          <w:szCs w:val="28"/>
          <w:rtl/>
        </w:rPr>
        <w:t xml:space="preserve">این شرکت ها اگر چه در زمینه توسعه سرمایه انسانی و تبدیل آن به سرمایه ساختاری و رابطه ای تلاش هایی انجام داده اند، با وجود این نتوانسته اند به ترتیب از سرمایه ساختاری، سرمایه رابطه ای و سرمایه انسانی خود به عنوان منابعی برای کسب مزیت رقابتی استفاده کنند. در خصوص مزیت رقابتی این شرکت ها تحقیق نشان داد که آنها در طی سه سال گذشته سعی کرده اند به ترتیب در حوزه های تصویر عمومی ، کیفیت ، پشتیبانی، قیمت و طراحی، و عدم تمایز، محصولات و خدمات خود را در بازارهای هدفشان متمایز کنند و در طی این سالها اقداماتی را به منظور بهبود تصویر عمومی، کیفیت و خدمات پشتیبانی، محصولات و خدمات خود انجام داده اند. همچنین با وجود تلاش این شرکت ها در زمینه های کاهش قیمت و بهبود طراحی محصولات خود، شاید به دلیل اینکه صنعت خودروی کشور نسبت به صنعت خودروهای کشورهای توسعه یافته رقابتی نیست، تمرکز آنها بر این دو عنصر مزیت رقابتی کمتر بوده است. البته می توان اظهار کرد تمرکز تلاش های آنها طی سه سال اخیر بر بهبود تصویر عمومی، کیفیت و خدمات پشتیبانی به احتمال زیاد بخاطر فشار شرکای تجاری، رقبای داخلی و بیرونی، مردم و دولت بوده است.همچنین توجه نرکدن شرکت های مطالعه شده به عنصر عدم تمایز مزیت رقابتی نشان می دهد که آنها سعی دارند با اتخاذ یک استراتژی فعالانه، نه تقلیدی محصولات و خدمات خود را متمایز کنند. به طور کلی، بررسی رابطه ی سرمایه اجتماعی و سرمایه ی فکری با مزیت رقابتی در این تحقیق نشان داد که سرمایه اجتماعی با تقویت سرمایه ی فکری می تواند بر </w:t>
      </w:r>
      <w:r w:rsidRPr="00D908FF">
        <w:rPr>
          <w:rFonts w:cs="Times New Roman"/>
          <w:sz w:val="26"/>
          <w:szCs w:val="28"/>
          <w:rtl/>
        </w:rPr>
        <w:lastRenderedPageBreak/>
        <w:t>مزیت رقابتی شرکت های مورد مطالعه تأثیر مثبت و معنا داری داشته باشد</w:t>
      </w:r>
      <w:r w:rsidRPr="00D908FF">
        <w:rPr>
          <w:rFonts w:cs="Times New Roman" w:hint="cs"/>
          <w:sz w:val="26"/>
          <w:szCs w:val="28"/>
          <w:rtl/>
        </w:rPr>
        <w:t xml:space="preserve"> (قلیچ لی ، 1388، ص56)</w:t>
      </w:r>
      <w:r>
        <w:rPr>
          <w:rFonts w:cs="Times New Roman" w:hint="cs"/>
          <w:sz w:val="26"/>
          <w:szCs w:val="28"/>
          <w:rtl/>
        </w:rPr>
        <w:t>.</w:t>
      </w:r>
    </w:p>
    <w:p w:rsidR="00966BA4" w:rsidRPr="00D908FF" w:rsidRDefault="00966BA4" w:rsidP="00966BA4">
      <w:pPr>
        <w:spacing w:line="360" w:lineRule="auto"/>
        <w:jc w:val="both"/>
        <w:rPr>
          <w:rFonts w:cs="Times New Roman"/>
          <w:sz w:val="26"/>
          <w:szCs w:val="28"/>
        </w:rPr>
      </w:pPr>
    </w:p>
    <w:p w:rsidR="00966BA4" w:rsidRPr="00D908FF" w:rsidRDefault="00966BA4" w:rsidP="00966BA4">
      <w:pPr>
        <w:pStyle w:val="Heading1"/>
        <w:rPr>
          <w:rtl/>
          <w:lang w:bidi="fa-IR"/>
        </w:rPr>
      </w:pPr>
      <w:bookmarkStart w:id="26" w:name="_Toc307564249"/>
      <w:r>
        <w:rPr>
          <w:rFonts w:hint="cs"/>
          <w:rtl/>
        </w:rPr>
        <w:t xml:space="preserve">4-2) </w:t>
      </w:r>
      <w:r w:rsidRPr="00D908FF">
        <w:rPr>
          <w:rtl/>
          <w:lang w:bidi="fa-IR"/>
        </w:rPr>
        <w:t>اندازه گیری سرمایه فکری</w:t>
      </w:r>
      <w:bookmarkEnd w:id="26"/>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همانطور که اقتصاد بیشتر به سمت دانش و دانایی در حرکت است ، پارامترهای رشد اقتصادی نیز، از مدیریت کارآیی به سوی مدیریت دانش در تغییرند. از این رو به منظور مدیریت اثر</w:t>
      </w:r>
      <w:r w:rsidRPr="00D908FF">
        <w:rPr>
          <w:rFonts w:cs="Times New Roman" w:hint="cs"/>
          <w:sz w:val="26"/>
          <w:szCs w:val="28"/>
          <w:rtl/>
        </w:rPr>
        <w:t>ب</w:t>
      </w:r>
      <w:r w:rsidRPr="00D908FF">
        <w:rPr>
          <w:rFonts w:cs="Times New Roman"/>
          <w:sz w:val="26"/>
          <w:szCs w:val="28"/>
          <w:rtl/>
        </w:rPr>
        <w:t>خش سازمانها در محیط امروزی ، نیاز به مدل های سنجش سرمایه ی فکری بیش از پیش احساس می شود. همانگونه که پیش تر نیز گفته شد، سرمایه فکری به سرعت در حال تبدیل شدن به مبنایی مهم در توسعه ی عملکرد آینده ی سازمانهاست. از این رو برای سازمانهای امروزی طراحی سنجه ها و شاخص های مرتبط با سنجش سرمایه ی فکری و توسعه ی آن ، از اهمیت زیادی برخوردار است. در واقع سرعت بالای تغییرات اجتماعی و محیط کسب و کار، امروزه دانش را به عنوان موتور محرک جدید و پرتوان ، توسعه ی سازمانی مطرح کرده است. امروزه به موفقیت سازمانها بیشتر از دریچه ی " نوآوری دامنه دار" هر سازمان، توجه می شود. که این نوآوری ریشه در فناوری ها، مهارت ها و دانش کارکنان سازمان دارد و دیدگاه سنتی تمرکز بر ، ماشین آلات یا وسعت کارخانه و ...، به تدریج کنار گذاشته می شود.</w:t>
      </w:r>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 xml:space="preserve">به باور بسیاری از نظریه پردازان حوزه ی سنجش سرمایه ی  فکری، هنگامی که یک سازمان نتواند موضوعی را مورد سنجش قراردهد، لاجرم از مدیریت آن نیز عاجز خواهد بود. بر این اساس می توان گفت، به طور کلی دو دلیل عمده برای سنجش سرمایه ی فکری در سازمان وجود دارد. اول از دریچه ی گزارش دهی مالی تا ملزومات قانونی و تنظیمی موردنیاز سازمان تأمین شود.دوم ، از دریچه ی اطمینان از مدیریت سرمایه فکری که به بهترین نحو در سازمان پیاده سازی می شود. شاید تا زمان ایجاد تغییرات کامل در رویه های حسابداری نمی توان انتظار داشت که این رویه ها ، دارایی های غیر سنتی را بتوانند در قالب های خود هزم کنند. اما از سوی دیگر به منظور اطمینان از اعمال مدیریت مناسب بر سرمایه ی فکری تسهیل اثربخشی سازمانی، احتیاج به مدل های سنجش مؤثر در سازمانها به شدت احساس می شود. </w:t>
      </w:r>
    </w:p>
    <w:p w:rsidR="00966BA4" w:rsidRDefault="00966BA4" w:rsidP="00966BA4">
      <w:pPr>
        <w:spacing w:line="360" w:lineRule="auto"/>
        <w:jc w:val="both"/>
        <w:rPr>
          <w:rFonts w:cs="Times New Roman"/>
          <w:sz w:val="26"/>
          <w:szCs w:val="28"/>
          <w:rtl/>
        </w:rPr>
      </w:pPr>
      <w:r w:rsidRPr="00D908FF">
        <w:rPr>
          <w:rFonts w:cs="Times New Roman"/>
          <w:sz w:val="26"/>
          <w:szCs w:val="28"/>
          <w:rtl/>
        </w:rPr>
        <w:t>اما همانطور که گفته شد، رویه های حسابداری استاندارد به منظور ایجاد یک چارچوب اطلاع رسانی به مدیریت وصاحبان سهام پیرامون ارزش سهام و جریان های ارزشی مرتبط  با مکان ها، دوره های زمانی، محصولات، مشتریان و فعالیت ها، طراحی گردیده اند.</w:t>
      </w:r>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lastRenderedPageBreak/>
        <w:t xml:space="preserve"> اغلب این موضوعات قابلیت کمی سازی داشته و برای رویه های حسابداری قابل پذیرش است.در مقابل ، سرمایه ی فکری مفهوم به نسبت جدید و تا حدودی گسترده است که با مفاهیم  نامشهود مرتبط بوده وبه شکل آشکاری جزو دارایی های ناپایدار شرکت به حساب می آید. از این رو ، رویه های جاری حسابداری به قدر کافی قدرت سنجش و محاسبه ی ارزش آن ها و همین طور نمایش آن ها در قالب موجز و معنی دار را دارا نیستند. هر چند برخی از مؤلفه های سرمایه ی فکری ، امروزه در قالب اظهار نامه ی مالی سازمان ها به رسمیت شناخته شده اند . مواردی چون : حقوق انحصار معنوی ، علامت های تجاری ، امتیازات مالکیت معنوی و ... . اما همچنان سازمانها قادر به تخصیص ارزش پولی دقیق و مشخصی به این دارایی های که برآمده از فعالیت های دانشی سازمان نیستند. از این رو ، این دارایی ها در  زمره ی مزیت های استراتژیک سازمان، در نظر گرفته می شود.</w:t>
      </w:r>
    </w:p>
    <w:p w:rsidR="00966BA4" w:rsidRDefault="00966BA4" w:rsidP="00966BA4">
      <w:pPr>
        <w:spacing w:line="360" w:lineRule="auto"/>
        <w:jc w:val="both"/>
        <w:rPr>
          <w:rFonts w:cs="Times New Roman"/>
          <w:sz w:val="26"/>
          <w:szCs w:val="28"/>
          <w:rtl/>
        </w:rPr>
      </w:pPr>
      <w:r w:rsidRPr="00D908FF">
        <w:rPr>
          <w:rFonts w:cs="Times New Roman"/>
          <w:sz w:val="26"/>
          <w:szCs w:val="28"/>
          <w:rtl/>
        </w:rPr>
        <w:t>از زمان طرح مفهوم سرمایه ی فکری ، براساس درک ضرورت ایجاد امکان برای سنجش</w:t>
      </w:r>
      <w:r w:rsidRPr="00D908FF">
        <w:rPr>
          <w:rFonts w:cs="Times New Roman"/>
          <w:sz w:val="26"/>
          <w:szCs w:val="28"/>
          <w:rtl/>
        </w:rPr>
        <w:br/>
        <w:t xml:space="preserve"> سرمایه ی فکری در سازمانها، از سوی نظریه پردازان و پژوهش گران و برخی سازمانهای دولتی و خصوصی ، انجمن ها و مجامع تلاش هایی در راستای ایجاد مدل هایی با هدف سنجش سرمایه ی فکری  آغاز شده است و پس از طرح نخستین مدل مرتبط با سنجش سرمایه ی فکری، تا به امروز بیش از 56 مدل مطرح عرضه شده است. در یک تقسیم بندی که از مدل کلی سنجش سرمایه ی فکری سرچشمه می گیرد، براساس مسیرهای پیش رو دو رهیافت اساسی پدیدار شده است. رهیافت نخست که گرایش لیبرال و توصیفی دارد ، مدل هایی توسط افراد و شرکت ها توسعه یافته و پیشنهاد شده است، که بر مدیریت اثربخشی تأکید دارد. در رهیافت دوم که رهیافتی تجویزی است، دولت ها، انجمن هاو  اتحادیه ها رهنمودهای سنجش سرمایه ی فکری را به شرکت ها توصیه می کنند، که رهنمود دانمارکی، رهنمود آلمانی، رهنمود ژاپنی و ... در این گروه قرار می گیرند. این رهیافت بر گزارش دهی و تنظیم کنندگی تأکید دارد. در ادامه ی بحث به معرفی و بررسی این مدل ها و رهنمودها پرداخته خواهد شد</w:t>
      </w:r>
      <w:r w:rsidRPr="00D908FF">
        <w:rPr>
          <w:rFonts w:cs="Times New Roman" w:hint="cs"/>
          <w:sz w:val="26"/>
          <w:szCs w:val="28"/>
          <w:rtl/>
        </w:rPr>
        <w:t xml:space="preserve"> (خاوندکار ، 1388 ، ص 173)</w:t>
      </w:r>
      <w:r>
        <w:rPr>
          <w:rFonts w:cs="Times New Roman" w:hint="cs"/>
          <w:sz w:val="26"/>
          <w:szCs w:val="28"/>
          <w:rtl/>
        </w:rPr>
        <w:t>.</w:t>
      </w:r>
    </w:p>
    <w:p w:rsidR="00966BA4" w:rsidRPr="00D908FF" w:rsidRDefault="00966BA4" w:rsidP="00966BA4">
      <w:pPr>
        <w:spacing w:line="360" w:lineRule="auto"/>
        <w:jc w:val="both"/>
        <w:rPr>
          <w:rFonts w:cs="Times New Roman"/>
          <w:sz w:val="26"/>
          <w:szCs w:val="28"/>
          <w:rtl/>
        </w:rPr>
      </w:pPr>
    </w:p>
    <w:p w:rsidR="00966BA4" w:rsidRPr="00D908FF" w:rsidRDefault="00966BA4" w:rsidP="00966BA4">
      <w:pPr>
        <w:pStyle w:val="Heading1"/>
        <w:rPr>
          <w:rtl/>
        </w:rPr>
      </w:pPr>
      <w:bookmarkStart w:id="27" w:name="_Toc307564250"/>
      <w:r w:rsidRPr="00D908FF">
        <w:rPr>
          <w:rFonts w:hint="cs"/>
          <w:rtl/>
        </w:rPr>
        <w:t xml:space="preserve">1-4-2) </w:t>
      </w:r>
      <w:r w:rsidRPr="00D908FF">
        <w:rPr>
          <w:rtl/>
        </w:rPr>
        <w:t>مدل های توصیفی سنجش سرمایه ی فکری</w:t>
      </w:r>
      <w:bookmarkEnd w:id="27"/>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 xml:space="preserve">به طور کلی اکثر  مدل های توصیفی پیشنهاد شده برای سنجش سرمایه ی فکری را می توان دررقالب چهار دسته تقسیم بندی نمود: مدل های مستقیم سرمایه ی فکری، مدل های مبتنی بر سرمایه ی بازار، مدل های بازده دارایی ها و مدل های کارت امتیازی.هر چند در چند سال اخیر مدل های جدیدی در حوزه ی سنجش سرمایه ی فکری مطرح شده است، که در دسته بندی های مدل های سنجش سرمایه ی </w:t>
      </w:r>
      <w:r w:rsidRPr="00D908FF">
        <w:rPr>
          <w:rFonts w:cs="Times New Roman"/>
          <w:sz w:val="26"/>
          <w:szCs w:val="28"/>
          <w:rtl/>
        </w:rPr>
        <w:lastRenderedPageBreak/>
        <w:t>فکری قرار نگرفته است. این مدل ها با وجود داشتن برخی مشابهت ها با خصیصه های عمومی مدل های کارت امتیازی، از تمایزات عمده ای نسبت به این دسته نیز برخوردارند.اصلی ترین تمایزات تکیه بارزتر بر رهیافت اطلاعاتی در سنجش و نمایش سرمایه ی فکری است. از آنجایی که در این کتاب ، هدف معرفی تمامی مدل های مرتبط با سنجش سرمایه ی فکری بوده است، این مدل های جدید در قالب دسته ی پنجمی با عنوان مدل های تجسمی طبقه بندی شده اند. براین اساس پنج دسته طبقه بندی مدل های سنجش سرمایه ی فکری، عبارتند از:</w:t>
      </w:r>
    </w:p>
    <w:p w:rsidR="00966BA4" w:rsidRPr="00D908FF" w:rsidRDefault="00966BA4" w:rsidP="00966BA4">
      <w:pPr>
        <w:pStyle w:val="ListParagraph"/>
        <w:numPr>
          <w:ilvl w:val="0"/>
          <w:numId w:val="4"/>
        </w:numPr>
        <w:tabs>
          <w:tab w:val="right" w:pos="282"/>
        </w:tabs>
        <w:spacing w:line="360" w:lineRule="auto"/>
        <w:ind w:left="0" w:firstLine="0"/>
        <w:jc w:val="both"/>
        <w:rPr>
          <w:rFonts w:cs="Times New Roman"/>
          <w:sz w:val="26"/>
          <w:szCs w:val="28"/>
        </w:rPr>
      </w:pPr>
      <w:r w:rsidRPr="00D908FF">
        <w:rPr>
          <w:rFonts w:cs="Times New Roman"/>
          <w:bCs/>
          <w:sz w:val="26"/>
          <w:szCs w:val="28"/>
          <w:rtl/>
        </w:rPr>
        <w:t>مدل های مبتنی بر سرمایه ی بازار</w:t>
      </w:r>
      <w:r w:rsidRPr="00D908FF">
        <w:rPr>
          <w:rFonts w:cs="Times New Roman"/>
          <w:sz w:val="26"/>
          <w:szCs w:val="28"/>
          <w:rtl/>
        </w:rPr>
        <w:t>: این مدل ها، از طریق محاسبه ی تفاوت میان سرمایه سازی بازار و سرمایه ی صاحبان سهام، ارزش سرمایه ی فکری را مورد محاسبه قرار می دهند؛</w:t>
      </w:r>
    </w:p>
    <w:p w:rsidR="00966BA4" w:rsidRPr="00D908FF" w:rsidRDefault="00966BA4" w:rsidP="00966BA4">
      <w:pPr>
        <w:pStyle w:val="ListParagraph"/>
        <w:numPr>
          <w:ilvl w:val="0"/>
          <w:numId w:val="4"/>
        </w:numPr>
        <w:tabs>
          <w:tab w:val="right" w:pos="282"/>
        </w:tabs>
        <w:spacing w:line="360" w:lineRule="auto"/>
        <w:ind w:left="0" w:firstLine="0"/>
        <w:jc w:val="both"/>
        <w:rPr>
          <w:rFonts w:cs="Times New Roman"/>
          <w:sz w:val="26"/>
          <w:szCs w:val="28"/>
        </w:rPr>
      </w:pPr>
      <w:r w:rsidRPr="00D908FF">
        <w:rPr>
          <w:rFonts w:cs="Times New Roman"/>
          <w:bCs/>
          <w:sz w:val="26"/>
          <w:szCs w:val="28"/>
          <w:rtl/>
        </w:rPr>
        <w:t>مدل های مستقیم سرمایه ی فکری:</w:t>
      </w:r>
      <w:r w:rsidRPr="00D908FF">
        <w:rPr>
          <w:rFonts w:cs="Times New Roman"/>
          <w:sz w:val="26"/>
          <w:szCs w:val="28"/>
          <w:rtl/>
        </w:rPr>
        <w:t xml:space="preserve"> این مدل ها، ارزش پولی سرمایه ی فکری را با شناسایی مولفه های مختلف آن ، مورد محاسبه قرار می دهند. در واقع از دریچه ی امکان آفرینی برای شناسایی مولفه ها، ارزش گزاری این مولفه ها چه به صورت منفرد ، و چه به صورت کسری از ارزش کل میسر خواهد بود؛</w:t>
      </w:r>
    </w:p>
    <w:p w:rsidR="00966BA4" w:rsidRPr="00D908FF" w:rsidRDefault="00966BA4" w:rsidP="00966BA4">
      <w:pPr>
        <w:pStyle w:val="ListParagraph"/>
        <w:numPr>
          <w:ilvl w:val="0"/>
          <w:numId w:val="4"/>
        </w:numPr>
        <w:tabs>
          <w:tab w:val="right" w:pos="282"/>
        </w:tabs>
        <w:spacing w:line="360" w:lineRule="auto"/>
        <w:ind w:left="0" w:firstLine="0"/>
        <w:jc w:val="both"/>
        <w:rPr>
          <w:rFonts w:cs="Times New Roman"/>
          <w:sz w:val="26"/>
          <w:szCs w:val="28"/>
        </w:rPr>
      </w:pPr>
      <w:r w:rsidRPr="00D908FF">
        <w:rPr>
          <w:rFonts w:cs="Times New Roman"/>
          <w:bCs/>
          <w:sz w:val="26"/>
          <w:szCs w:val="28"/>
          <w:rtl/>
        </w:rPr>
        <w:t>مدل های بازده دارایی ها:</w:t>
      </w:r>
      <w:r w:rsidRPr="00D908FF">
        <w:rPr>
          <w:rFonts w:cs="Times New Roman"/>
          <w:sz w:val="26"/>
          <w:szCs w:val="28"/>
          <w:rtl/>
        </w:rPr>
        <w:t xml:space="preserve"> در این مدل ها، میانگین درآمد سازمان پیش از مالیات به عنوان مبنایی برای محاسبه در نظر گرفته می شود.در واقع این میانگین در یک بازه زمانی ، تقسیم بر میانگین سرمایه ی فکری سازمان می گردد. حاصل این کسر آر – او – اِی سازمان را به دست می دهد . در ادامه مقدار آر – او –اِی ، از میانگین صنعتی کسر شده و حاصل این عملیات در گام بعد ، در میانگین سرمایه ی فکری سازمان ضرب شده ، تا درآمد متوسط سالانه از خلال سرمایه ی فکری مورد محاسبه قرار گیرد؛</w:t>
      </w:r>
    </w:p>
    <w:p w:rsidR="00966BA4" w:rsidRPr="00D908FF" w:rsidRDefault="00966BA4" w:rsidP="00966BA4">
      <w:pPr>
        <w:pStyle w:val="ListParagraph"/>
        <w:numPr>
          <w:ilvl w:val="0"/>
          <w:numId w:val="4"/>
        </w:numPr>
        <w:tabs>
          <w:tab w:val="right" w:pos="282"/>
        </w:tabs>
        <w:spacing w:line="360" w:lineRule="auto"/>
        <w:ind w:left="0" w:firstLine="0"/>
        <w:jc w:val="both"/>
        <w:rPr>
          <w:rFonts w:cs="Times New Roman"/>
          <w:sz w:val="26"/>
          <w:szCs w:val="28"/>
        </w:rPr>
      </w:pPr>
      <w:r w:rsidRPr="00D908FF">
        <w:rPr>
          <w:rFonts w:cs="Times New Roman"/>
          <w:bCs/>
          <w:sz w:val="26"/>
          <w:szCs w:val="28"/>
          <w:rtl/>
        </w:rPr>
        <w:t>مدل های کارت امتیازی :</w:t>
      </w:r>
      <w:r w:rsidRPr="00D908FF">
        <w:rPr>
          <w:rFonts w:cs="Times New Roman"/>
          <w:sz w:val="26"/>
          <w:szCs w:val="28"/>
          <w:rtl/>
        </w:rPr>
        <w:t xml:space="preserve"> در این مدل ها ، مولفه های مختلف سرمایه ی فکری تعریف شده و سنجه ها و نشانگر های متناسب ایجاد می شود . سپس نتایج به شکل کارت امتیازی یا گراف ، استخراج شده و نمایش داده می شوند ؛</w:t>
      </w:r>
    </w:p>
    <w:p w:rsidR="00966BA4" w:rsidRPr="00D908FF" w:rsidRDefault="00966BA4" w:rsidP="00966BA4">
      <w:pPr>
        <w:pStyle w:val="ListParagraph"/>
        <w:numPr>
          <w:ilvl w:val="0"/>
          <w:numId w:val="4"/>
        </w:numPr>
        <w:tabs>
          <w:tab w:val="right" w:pos="282"/>
        </w:tabs>
        <w:spacing w:line="360" w:lineRule="auto"/>
        <w:ind w:left="0" w:firstLine="0"/>
        <w:jc w:val="both"/>
        <w:rPr>
          <w:rFonts w:cs="Times New Roman"/>
          <w:sz w:val="26"/>
          <w:szCs w:val="28"/>
        </w:rPr>
      </w:pPr>
      <w:r w:rsidRPr="00D908FF">
        <w:rPr>
          <w:rFonts w:cs="Times New Roman"/>
          <w:bCs/>
          <w:sz w:val="26"/>
          <w:szCs w:val="28"/>
          <w:rtl/>
        </w:rPr>
        <w:t>مدل های تجسمی :</w:t>
      </w:r>
      <w:r w:rsidRPr="00D908FF">
        <w:rPr>
          <w:rFonts w:cs="Times New Roman"/>
          <w:sz w:val="26"/>
          <w:szCs w:val="28"/>
          <w:rtl/>
        </w:rPr>
        <w:t xml:space="preserve"> این مدل ها ، نقشه ها و تصاویری مجازی از نحوه ی تعامل سرمایه ی فکری در خلق ارزش برای سازمان ایجاد می کنند که ، در دستیابی به اطلاعاتی پیرامون چگونگی توسعه ی سرمایه ی فکری سازمان و نقاط ضعف و قوت آن ، می تواند برای سازمان مفید باشد؛</w:t>
      </w:r>
    </w:p>
    <w:p w:rsidR="00966BA4" w:rsidRDefault="00966BA4" w:rsidP="00966BA4">
      <w:pPr>
        <w:spacing w:line="360" w:lineRule="auto"/>
        <w:jc w:val="both"/>
        <w:rPr>
          <w:rFonts w:cs="Times New Roman"/>
          <w:sz w:val="26"/>
          <w:szCs w:val="28"/>
          <w:rtl/>
        </w:rPr>
      </w:pPr>
      <w:r w:rsidRPr="00D908FF">
        <w:rPr>
          <w:rFonts w:cs="Times New Roman"/>
          <w:sz w:val="26"/>
          <w:szCs w:val="28"/>
          <w:rtl/>
        </w:rPr>
        <w:t xml:space="preserve">هر یک از این دسته های طبقه بندی مدل ها ، مزایایی را برای سازمان ایجاد می کنند . مدل هایی که به صورت مستقیم سامانه ارزش گذاری پولی را پیشنهاد می کنند ، مانند : مدل های بازده دارایی ها یا مدل های مبتنی بر سرمایه ی بازار ، بیشتر در موقعیت هایی چون ادغام دو شرکت یا تقسیم سود و همچنین در بازار سهام ، مورد استفاده قرار می گیرند . </w:t>
      </w:r>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lastRenderedPageBreak/>
        <w:t xml:space="preserve">از این مدل ها همین طور برای مقایسه ی دو سازمان با بستر موقعیتی یکسان (در صنایع مشابه) و یا در موقعیت برابر ، و یا در تهیه ی گزارش ها و اظهار نامه سرمایه ی فکری که بیشتر مورد استفاده مدیران ارشد سازمان ها است ، استفاده نمود . به طور کلی می توان گفت ، از آنجایی که این مدل ها بر پایه ی قاعده های حسابداری طراحی شده اند ، کاربرد بیشتری در محاسبات مرتبط با حسابداری سازمان خواهند داشت. در مورد معایب این مدل ها می توان گفت که از آن جایی که در این مدل ها ، سعی در بیان مسایل مرتبط با سرمایه ی فکری در قالب مفاهیم پولی دارند ، با توجه به تنگناهای موجود در تبیین سرمایه ی فکری در قالب مفاهیم پولی . نتایج حاصله اغلب سطحی خواهند بود . از سوی دیگر این مدل ها تنها در سطوح کلان سازمانی قابلیت سنجش دارند و برای مدیریت در سطوح پایین تر قابلیت کاربردی چندانی نخواهند داشت . همچنین بسیاری از این مدل ها – علی الخصوص مدل های مبتنی بر سرمایه ی بازار ، برای سازمان های غیر انتفاعی ، بخشهای داخلی سازمان ها ، قابل استفاده نیستند . </w:t>
      </w:r>
    </w:p>
    <w:p w:rsidR="00966BA4" w:rsidRDefault="00966BA4" w:rsidP="00966BA4">
      <w:pPr>
        <w:spacing w:line="360" w:lineRule="auto"/>
        <w:jc w:val="both"/>
        <w:rPr>
          <w:rFonts w:cs="Times New Roman"/>
          <w:sz w:val="26"/>
          <w:szCs w:val="28"/>
          <w:rtl/>
        </w:rPr>
      </w:pPr>
      <w:r w:rsidRPr="00D908FF">
        <w:rPr>
          <w:rFonts w:cs="Times New Roman"/>
          <w:sz w:val="26"/>
          <w:szCs w:val="28"/>
          <w:rtl/>
        </w:rPr>
        <w:t xml:space="preserve">مزایای مدل های مستقیم سرمایه ی فکری و مدل های کارت امتیازی ، بیشتر معطوف به این مسئله است که این مدل ها قادرند تا تصویر جامع تری از شرایط جاری و کار آیی سازمان نسبت به مدل های با رویکرد های متمایل به مسایل مالی عرضه دارند و در هر سطح سازمانی قابلیت کاربردی دارند . سنجه های این مدل ها ، بیشتر به واقعیت نزدیک بوده ، از این رو گزارش های حاصل از این مدل ها بسیار سریعتر و دقیق تر از گزارش های حاصل از سنجه های مالی خالص ، عمل می کنند . از آن جایی که در این مدل ها ، به طور عمومی احتیاجی به سنجش مسایل مالی نیست ، در سازمان های غیر انتفاعی و سازمان های دولتی و همچنین برای اهداف اجتماعی و محیطی بسیار کاربرد پذیر تر هستند . معایب این مدل ها ، نهفته دراین موضوع است که سنجه ها در این روش به شدت وابسته به قراین بوده و بایستی مطابق مشخصات هر سازمان ، برای آن سازمان طراحی گردند . از این رو در مواقعی که سنجش گران  علاقه به مقایسه ی دو یا چند سازمان دارند، مشکلاتی بروز می نماید.از سویی دیگر، از انجایی که این مدل ها به طور عمومی جدید هستند، به راحتی توسط مدیران محافظه کار پذیرفته نمی شوند. چرا که این مدیران عادت دارند همه ی مسایل را از دریچه ی مفاهیم مالی خالص مورد توجه قرار دهند. امام نکته ی مهم تر، این موضوع است که مانند هر مدل همه جانبه نگری، این مدل ها نیز دامنه ی وسیع از داده ها را تولید می کنند ،که به طور طبیعی تجزیه  و تحلیل این حجم از داده ها و ایجاد ارتباط میان آنها، بخشی از دشواری های مرتبط با این مدل ها به حساب می آید. در مورد مدل های تجسمی نیز می توان وضعیتی مشابه با مدل های کارت امتیازی حاکم است. این مدل ها به طور معمول به ترسیم شکلی تجسمی از فرآبندهای مرتبط با منابع نامشهود سازمان و سرمایه ی فکری </w:t>
      </w:r>
      <w:r w:rsidRPr="00D908FF">
        <w:rPr>
          <w:rFonts w:cs="Times New Roman"/>
          <w:sz w:val="26"/>
          <w:szCs w:val="28"/>
          <w:rtl/>
        </w:rPr>
        <w:lastRenderedPageBreak/>
        <w:t>با توابع هدف، در بررسی کمک می کنند. این مدل ها به طور عمومی مدل هایی گروه محور بوده و بر پایه ی تصمیم گیری و خرد جمعی پیرامون جزئیات آن عمل می شود. تصویر نهایی حاصل ازاین مدل ها به شناسایی منابع درگیر و حیاتی، نقاط با ربسک بالا، و تهدیدها و فرصته ای پیش روی فرآیندهای ایجاد ارزش در سازمان از دریچه ی سرمایه ی فکری</w:t>
      </w:r>
      <w:r w:rsidRPr="00D908FF">
        <w:rPr>
          <w:rFonts w:cs="Times New Roman" w:hint="cs"/>
          <w:sz w:val="26"/>
          <w:szCs w:val="28"/>
          <w:rtl/>
        </w:rPr>
        <w:t xml:space="preserve"> </w:t>
      </w:r>
      <w:r w:rsidRPr="00D908FF">
        <w:rPr>
          <w:rFonts w:cs="Times New Roman"/>
          <w:sz w:val="26"/>
          <w:szCs w:val="28"/>
          <w:rtl/>
        </w:rPr>
        <w:t xml:space="preserve">کمک </w:t>
      </w:r>
      <w:r w:rsidRPr="00D908FF">
        <w:rPr>
          <w:rFonts w:cs="Times New Roman" w:hint="cs"/>
          <w:sz w:val="26"/>
          <w:szCs w:val="28"/>
          <w:rtl/>
        </w:rPr>
        <w:t xml:space="preserve"> </w:t>
      </w:r>
      <w:r w:rsidRPr="00D908FF">
        <w:rPr>
          <w:rFonts w:cs="Times New Roman"/>
          <w:sz w:val="26"/>
          <w:szCs w:val="28"/>
          <w:rtl/>
        </w:rPr>
        <w:t>می کند. در ادامه ی  بحث، تمامی مدل های سنجش سرمایه ی فکری معرفی شده و مورد بررسی قرار خواهند گرفت.</w:t>
      </w:r>
    </w:p>
    <w:p w:rsidR="00966BA4" w:rsidRPr="00D908FF" w:rsidRDefault="00966BA4" w:rsidP="00966BA4">
      <w:pPr>
        <w:spacing w:line="360" w:lineRule="auto"/>
        <w:jc w:val="both"/>
        <w:rPr>
          <w:rFonts w:cs="Times New Roman"/>
          <w:sz w:val="26"/>
          <w:szCs w:val="28"/>
        </w:rPr>
      </w:pPr>
    </w:p>
    <w:p w:rsidR="00966BA4" w:rsidRPr="00D908FF" w:rsidRDefault="00966BA4" w:rsidP="00966BA4">
      <w:pPr>
        <w:pStyle w:val="Heading1"/>
        <w:rPr>
          <w:rtl/>
        </w:rPr>
      </w:pPr>
      <w:bookmarkStart w:id="28" w:name="_Toc307564251"/>
      <w:r w:rsidRPr="00D908FF">
        <w:rPr>
          <w:rFonts w:hint="cs"/>
          <w:rtl/>
        </w:rPr>
        <w:t xml:space="preserve">1-1-4-2) </w:t>
      </w:r>
      <w:r w:rsidRPr="00D908FF">
        <w:rPr>
          <w:rtl/>
        </w:rPr>
        <w:t>مدل های مبتنی بر سرمایه ی بازار</w:t>
      </w:r>
      <w:bookmarkEnd w:id="28"/>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به لحاظ تاریخی نخستین تلاش هایی که به نوعی با مدل های سنجش سرمایه ی فکری نیز مرتبط گشته ، مربوط به نیمه ی دوم قرن گذشته است. امروزه در طبقه بندی مدل های مرتبط با سنجش سرمایه ی فکری، مدل سنجش عملکرد اثربخش یا کیوی تابین، به عنوان نخستین مدل شناخته شده در این حوزه ، جزء مبتنی بر  سرمایه ی بازار در نظر گرفته می شود. همانطور که گفته شد، مدل های مبتنی بر سرمایه ی بازار، به طور عمومی با هدف نمایش ارزش مالی سرمایه ی فکری و به منظور مقایسه و الگوگیری شرکت ها در گستره ی یک صنعت بخصوص قابل استفاده می باشند. اما از آنجایی که این مدل ها امکان عرضه ی اطلاعات جزنگر نسبت به مولفه های سرمایه ی فکری را ایجاد نمی کنند، و از قبل بکارگیری این مدل ها نمی توان ارزش مالی مولفه ای در سرمایه ی فکری را مورد محاسبه قرار داد. از سوی دیگر، این مدل ها به سبب وجود رویکرد منحصراً متمرکز پولی، برای اتخاذ رویکردهای کلی نگر اجتماعی- اقتصادی و توسعه ی انسانی چندان مناسب به نظر نمی رسند.</w:t>
      </w:r>
    </w:p>
    <w:p w:rsidR="00966BA4" w:rsidRDefault="00966BA4" w:rsidP="00966BA4">
      <w:pPr>
        <w:spacing w:line="360" w:lineRule="auto"/>
        <w:jc w:val="both"/>
        <w:rPr>
          <w:rFonts w:cs="Times New Roman"/>
          <w:sz w:val="26"/>
          <w:szCs w:val="28"/>
          <w:rtl/>
        </w:rPr>
      </w:pPr>
      <w:r w:rsidRPr="00D908FF">
        <w:rPr>
          <w:rFonts w:cs="Times New Roman"/>
          <w:sz w:val="26"/>
          <w:szCs w:val="28"/>
          <w:rtl/>
        </w:rPr>
        <w:t xml:space="preserve">در این کتاب برای رعایت ترتیب تاریخی، ابتدا به مدل های مبتنی بر سرمایه ی بازار پرداخته خواهد شد. همانگونه که گفته شد مدل سنجش عملکرد اثربخش یا کیوی تابین، مدلی است که بعدها با پیوند آن به مفاهیم سرمایه ی فکری به عنوان سرآغاز مدل های مبتنی بر سرمایه ی بازار، به حساب امده است. به صورت تاریخی می توان توجه به شکل دهی یا توسعه ی این دسته از مدل ها را تا اواخر هزاره ی گذشته مورد رصد قرار داد. در عمل با پایان هزاره ی گذشته ، تا کنون مدل همه پذیری که در دسته ی مبتنی بر سرمایه ی بازار بگنجد، عرضه نشده است. هر چند بایستی اشاره داشت که تلاش هایی جهت استفاده از ظرفیت های مؤثر مدل های مبتنی بر سرمایه ی بازار و سایر طبقه بندی ها (چون : مدل های مستقیم سرمایه ی فکری) در چند سال گذشته صورت پذیرفته است، که برای نمونه منجر به معرفی مدل رویه ی مالی سنجش دارایی های نامشهود گردیده است. </w:t>
      </w:r>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lastRenderedPageBreak/>
        <w:t>اما بیش از اینکه این مدل ها در طبقه بندی مدل های مبتنی بر سرمایه ی بازار به حساب آیند، خواص سایر طبقه بندی ها در آن مشهودتر است.</w:t>
      </w:r>
    </w:p>
    <w:p w:rsidR="00966BA4" w:rsidRPr="00D908FF" w:rsidRDefault="00966BA4" w:rsidP="00966BA4">
      <w:pPr>
        <w:spacing w:line="360" w:lineRule="auto"/>
        <w:jc w:val="both"/>
        <w:rPr>
          <w:rFonts w:cs="Times New Roman"/>
          <w:sz w:val="26"/>
          <w:szCs w:val="28"/>
        </w:rPr>
      </w:pPr>
      <w:r w:rsidRPr="00D908FF">
        <w:rPr>
          <w:rFonts w:cs="Times New Roman"/>
          <w:sz w:val="26"/>
          <w:szCs w:val="28"/>
          <w:rtl/>
        </w:rPr>
        <w:t xml:space="preserve">این مدل ها شامل : </w:t>
      </w:r>
    </w:p>
    <w:p w:rsidR="00966BA4" w:rsidRPr="00D908FF" w:rsidRDefault="00966BA4" w:rsidP="00966BA4">
      <w:pPr>
        <w:pStyle w:val="ListParagraph"/>
        <w:numPr>
          <w:ilvl w:val="0"/>
          <w:numId w:val="5"/>
        </w:numPr>
        <w:tabs>
          <w:tab w:val="right" w:pos="282"/>
        </w:tabs>
        <w:spacing w:line="360" w:lineRule="auto"/>
        <w:ind w:left="0" w:firstLine="0"/>
        <w:jc w:val="both"/>
        <w:rPr>
          <w:rFonts w:cs="Times New Roman"/>
          <w:sz w:val="26"/>
          <w:szCs w:val="28"/>
        </w:rPr>
      </w:pPr>
      <w:r w:rsidRPr="00D908FF">
        <w:rPr>
          <w:rFonts w:cs="Times New Roman"/>
          <w:sz w:val="26"/>
          <w:szCs w:val="28"/>
          <w:rtl/>
        </w:rPr>
        <w:t>مدل سنجش عملکرد اثربخش</w:t>
      </w:r>
    </w:p>
    <w:p w:rsidR="00966BA4" w:rsidRPr="00D908FF" w:rsidRDefault="00966BA4" w:rsidP="00966BA4">
      <w:pPr>
        <w:pStyle w:val="ListParagraph"/>
        <w:numPr>
          <w:ilvl w:val="0"/>
          <w:numId w:val="5"/>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ترازنامه نامشهود </w:t>
      </w:r>
    </w:p>
    <w:p w:rsidR="00966BA4" w:rsidRPr="00D908FF" w:rsidRDefault="00966BA4" w:rsidP="00966BA4">
      <w:pPr>
        <w:pStyle w:val="ListParagraph"/>
        <w:numPr>
          <w:ilvl w:val="0"/>
          <w:numId w:val="5"/>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مقایسه ارزش بازاری و ارزش دفتری </w:t>
      </w:r>
    </w:p>
    <w:p w:rsidR="00966BA4" w:rsidRPr="00D908FF" w:rsidRDefault="00966BA4" w:rsidP="00966BA4">
      <w:pPr>
        <w:pStyle w:val="ListParagraph"/>
        <w:numPr>
          <w:ilvl w:val="0"/>
          <w:numId w:val="5"/>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عملکردی شرکت دانش پایه </w:t>
      </w:r>
    </w:p>
    <w:p w:rsidR="00966BA4" w:rsidRPr="00D908FF" w:rsidRDefault="00966BA4" w:rsidP="00966BA4">
      <w:pPr>
        <w:spacing w:line="360" w:lineRule="auto"/>
        <w:jc w:val="both"/>
        <w:rPr>
          <w:rFonts w:cs="Times New Roman"/>
          <w:sz w:val="26"/>
          <w:szCs w:val="28"/>
        </w:rPr>
      </w:pPr>
    </w:p>
    <w:p w:rsidR="00966BA4" w:rsidRPr="00D908FF" w:rsidRDefault="00966BA4" w:rsidP="00966BA4">
      <w:pPr>
        <w:pStyle w:val="Heading1"/>
        <w:rPr>
          <w:rtl/>
        </w:rPr>
      </w:pPr>
      <w:bookmarkStart w:id="29" w:name="_Toc307564252"/>
      <w:r w:rsidRPr="00D908FF">
        <w:rPr>
          <w:rFonts w:hint="cs"/>
          <w:rtl/>
        </w:rPr>
        <w:t xml:space="preserve">2-1-4-2) </w:t>
      </w:r>
      <w:r w:rsidRPr="00D908FF">
        <w:rPr>
          <w:rtl/>
        </w:rPr>
        <w:t>مدل های مستقیم سرمایه ی فکری</w:t>
      </w:r>
      <w:bookmarkEnd w:id="29"/>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دومین دسته از مدل های مرتبط با سنجش سرمایه ی فکری، مدل های مستقیم سرمایه ی فکری هسیتد. در این مدل ها سعی اصلی بر تخمین ارزش پولی سرمایه ی فکری از خلال شناسایی و تعریف مؤلفه های مختلف آن، استوار است. هر چند در برخی از مواقع، این مدل ها در ارزیابی و تجزیه و تحلیل جنبه های خاص سرمایه ی فکری و دارایی های دانشی با محدودیت هایی روبرو هستند. لذا گزینه ی مناسب در این مواقع، بکارگیری همزمان این مدل ها با مدل های کارت امتیازی با هدف ایجاد شاخص های استاندارد مرکب مالی یا عددی است. البته در صورت انتخاب چنین گزینه ای بایستی توجه داشت تا استاندارد مدنظر معتبر و قابل اطمینان باشد. همانطور که گفته شد، این مدل ها ضمن ایجاد امکان ارزیابی مولفه های سرمایه ی فکری، امکان ترکیب ارزش گذاری های پولی و ارزیابی های غیرپولی را نیز میسر می سازد ، از این رو می توانند در اتخاذ رویکری فراگیر در برخورد با ثروت فکری سازمان مفید واقع شوند. از سوی دیگر این مدل ها در ایجاد ارتباط میان مقایسات علت و معلولی با سنجه های مالی نیز کاربرد دارند. اما از آنجایی که سنجه های مدل های مستقیم سرمایه ی فکری به طور درون سازمانی فراهم آوری می گردند، از این رو بکارگیری آنها در قالب مقایسه و الگوگیری جندان کارآمد نیست. از سوی دیگر از آنجایی که از خلال بکارگیری این مدل ها، اغلب داده های مالیو  غیر مالی زیادی بروز می نماید، از این رو در مرحله ی تجزیه و تحلیل این داده ها به زمان و تلاش زیاد و قضاوت دقیقی احتیاج است.</w:t>
      </w:r>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مدل های بازده دارایی ها، دومین دسته از مدل هایی هستند که با هدف سنجش سرمایه ی فکری معرفی گشته اند. در ادامه به معرفی و بررسی مدل های مستقیم سرمایه ی فکری، پرداخته خواهد شد.</w:t>
      </w:r>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این مدل ها شامل :</w:t>
      </w:r>
    </w:p>
    <w:p w:rsidR="00966BA4" w:rsidRPr="00D908FF" w:rsidRDefault="00966BA4" w:rsidP="00966BA4">
      <w:pPr>
        <w:pStyle w:val="ListParagraph"/>
        <w:numPr>
          <w:ilvl w:val="0"/>
          <w:numId w:val="6"/>
        </w:numPr>
        <w:tabs>
          <w:tab w:val="right" w:pos="282"/>
        </w:tabs>
        <w:spacing w:line="360" w:lineRule="auto"/>
        <w:ind w:left="0" w:firstLine="0"/>
        <w:jc w:val="both"/>
        <w:rPr>
          <w:rFonts w:cs="Times New Roman"/>
          <w:sz w:val="26"/>
          <w:szCs w:val="28"/>
        </w:rPr>
      </w:pPr>
      <w:r w:rsidRPr="00D908FF">
        <w:rPr>
          <w:rFonts w:cs="Times New Roman"/>
          <w:sz w:val="26"/>
          <w:szCs w:val="28"/>
          <w:rtl/>
        </w:rPr>
        <w:lastRenderedPageBreak/>
        <w:t xml:space="preserve">مدل حسابداری و هزینه گذاری منابع انسانی </w:t>
      </w:r>
    </w:p>
    <w:p w:rsidR="00966BA4" w:rsidRPr="00D908FF" w:rsidRDefault="00966BA4" w:rsidP="00966BA4">
      <w:pPr>
        <w:pStyle w:val="ListParagraph"/>
        <w:numPr>
          <w:ilvl w:val="0"/>
          <w:numId w:val="6"/>
        </w:numPr>
        <w:tabs>
          <w:tab w:val="right" w:pos="282"/>
        </w:tabs>
        <w:spacing w:line="360" w:lineRule="auto"/>
        <w:ind w:left="0" w:firstLine="0"/>
        <w:jc w:val="both"/>
        <w:rPr>
          <w:rFonts w:cs="Times New Roman"/>
          <w:sz w:val="26"/>
          <w:szCs w:val="28"/>
        </w:rPr>
      </w:pPr>
      <w:r w:rsidRPr="00D908FF">
        <w:rPr>
          <w:rFonts w:cs="Times New Roman"/>
          <w:sz w:val="26"/>
          <w:szCs w:val="28"/>
          <w:rtl/>
        </w:rPr>
        <w:t>مدل اظهار نامه ی منابع انسانی</w:t>
      </w:r>
    </w:p>
    <w:p w:rsidR="00966BA4" w:rsidRPr="00D908FF" w:rsidRDefault="00966BA4" w:rsidP="00966BA4">
      <w:pPr>
        <w:pStyle w:val="ListParagraph"/>
        <w:numPr>
          <w:ilvl w:val="0"/>
          <w:numId w:val="6"/>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ارزش گذاری حقوق انحصار معنوی بر مبنای میزان ارجاع </w:t>
      </w:r>
    </w:p>
    <w:p w:rsidR="00966BA4" w:rsidRPr="00D908FF" w:rsidRDefault="00966BA4" w:rsidP="00966BA4">
      <w:pPr>
        <w:pStyle w:val="ListParagraph"/>
        <w:numPr>
          <w:ilvl w:val="0"/>
          <w:numId w:val="6"/>
        </w:numPr>
        <w:tabs>
          <w:tab w:val="right" w:pos="282"/>
        </w:tabs>
        <w:spacing w:line="360" w:lineRule="auto"/>
        <w:ind w:left="0" w:firstLine="0"/>
        <w:jc w:val="both"/>
        <w:rPr>
          <w:rFonts w:cs="Times New Roman"/>
          <w:sz w:val="26"/>
          <w:szCs w:val="28"/>
        </w:rPr>
      </w:pPr>
      <w:r w:rsidRPr="00D908FF">
        <w:rPr>
          <w:rFonts w:cs="Times New Roman"/>
          <w:sz w:val="26"/>
          <w:szCs w:val="28"/>
          <w:rtl/>
        </w:rPr>
        <w:t>مدل کاگزار فناوری</w:t>
      </w:r>
    </w:p>
    <w:p w:rsidR="00966BA4" w:rsidRPr="00D908FF" w:rsidRDefault="00966BA4" w:rsidP="00966BA4">
      <w:pPr>
        <w:pStyle w:val="ListParagraph"/>
        <w:numPr>
          <w:ilvl w:val="0"/>
          <w:numId w:val="6"/>
        </w:numPr>
        <w:tabs>
          <w:tab w:val="right" w:pos="282"/>
        </w:tabs>
        <w:spacing w:line="360" w:lineRule="auto"/>
        <w:ind w:left="0" w:firstLine="0"/>
        <w:jc w:val="both"/>
        <w:rPr>
          <w:rFonts w:cs="Times New Roman"/>
          <w:sz w:val="26"/>
          <w:szCs w:val="28"/>
        </w:rPr>
      </w:pPr>
      <w:r w:rsidRPr="00D908FF">
        <w:rPr>
          <w:rFonts w:cs="Times New Roman"/>
          <w:sz w:val="26"/>
          <w:szCs w:val="28"/>
          <w:rtl/>
        </w:rPr>
        <w:t>مدل حسابداری آینده</w:t>
      </w:r>
    </w:p>
    <w:p w:rsidR="00966BA4" w:rsidRPr="00D908FF" w:rsidRDefault="00966BA4" w:rsidP="00966BA4">
      <w:pPr>
        <w:pStyle w:val="ListParagraph"/>
        <w:numPr>
          <w:ilvl w:val="0"/>
          <w:numId w:val="6"/>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سنجش ارزش گذاری جامع </w:t>
      </w:r>
    </w:p>
    <w:p w:rsidR="00966BA4" w:rsidRPr="00D908FF" w:rsidRDefault="00966BA4" w:rsidP="00966BA4">
      <w:pPr>
        <w:pStyle w:val="ListParagraph"/>
        <w:numPr>
          <w:ilvl w:val="0"/>
          <w:numId w:val="6"/>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ایجاد ارزش فراگیر </w:t>
      </w:r>
    </w:p>
    <w:p w:rsidR="00966BA4" w:rsidRPr="00D908FF" w:rsidRDefault="00966BA4" w:rsidP="00966BA4">
      <w:pPr>
        <w:pStyle w:val="ListParagraph"/>
        <w:numPr>
          <w:ilvl w:val="0"/>
          <w:numId w:val="6"/>
        </w:numPr>
        <w:tabs>
          <w:tab w:val="right" w:pos="282"/>
        </w:tabs>
        <w:spacing w:line="360" w:lineRule="auto"/>
        <w:ind w:left="0" w:firstLine="0"/>
        <w:jc w:val="both"/>
        <w:rPr>
          <w:rFonts w:cs="Times New Roman"/>
          <w:sz w:val="26"/>
          <w:szCs w:val="28"/>
        </w:rPr>
      </w:pPr>
      <w:r w:rsidRPr="00D908FF">
        <w:rPr>
          <w:rFonts w:cs="Times New Roman"/>
          <w:sz w:val="26"/>
          <w:szCs w:val="28"/>
          <w:rtl/>
        </w:rPr>
        <w:t>مدل ارزش گذاری دارایی فکری</w:t>
      </w:r>
    </w:p>
    <w:p w:rsidR="00966BA4" w:rsidRPr="00D908FF" w:rsidRDefault="00966BA4" w:rsidP="00966BA4">
      <w:pPr>
        <w:pStyle w:val="ListParagraph"/>
        <w:numPr>
          <w:ilvl w:val="0"/>
          <w:numId w:val="6"/>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نمایه ی ارزش </w:t>
      </w:r>
    </w:p>
    <w:p w:rsidR="00966BA4" w:rsidRPr="00D908FF" w:rsidRDefault="00966BA4" w:rsidP="00966BA4">
      <w:pPr>
        <w:pStyle w:val="ListParagraph"/>
        <w:numPr>
          <w:ilvl w:val="0"/>
          <w:numId w:val="6"/>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رویه ی مالی سنجش دارایی های نامشهود </w:t>
      </w:r>
    </w:p>
    <w:p w:rsidR="00966BA4" w:rsidRDefault="00966BA4" w:rsidP="00966BA4">
      <w:pPr>
        <w:spacing w:line="360" w:lineRule="auto"/>
        <w:jc w:val="both"/>
        <w:rPr>
          <w:rFonts w:cs="Times New Roman"/>
          <w:bCs/>
          <w:sz w:val="26"/>
          <w:szCs w:val="28"/>
          <w:rtl/>
        </w:rPr>
      </w:pPr>
    </w:p>
    <w:p w:rsidR="00966BA4" w:rsidRPr="00D908FF" w:rsidRDefault="00966BA4" w:rsidP="00966BA4">
      <w:pPr>
        <w:pStyle w:val="Heading1"/>
        <w:rPr>
          <w:rtl/>
        </w:rPr>
      </w:pPr>
      <w:bookmarkStart w:id="30" w:name="_Toc307564253"/>
      <w:r w:rsidRPr="00D908FF">
        <w:rPr>
          <w:rFonts w:hint="cs"/>
          <w:rtl/>
        </w:rPr>
        <w:t xml:space="preserve">3-1-4-2) </w:t>
      </w:r>
      <w:r w:rsidRPr="00D908FF">
        <w:rPr>
          <w:rtl/>
        </w:rPr>
        <w:t>مدل بازده دارایی ها</w:t>
      </w:r>
      <w:bookmarkEnd w:id="30"/>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سومین دسته از مدل های مرتبط با سنجش سرمایه ی فکری، مدل های بازده دارایی ها است. اساس این مدل ها بر پایه ی محاسبه ی مقدار بازده ی دارایی ها استوار است. در این مدل ها به منظور سنجش سرمایه ی فکری به طریق روبرو عمل می شود: ابتدا درآمدهای پیش از مالیات تقسیم بر متوسط دارایی های مشهود سازمان شده و مقدار حاصل با متوسط صنعتی مقایسه شده، و از طریق محاسبه ی تفاوت این دو و ضرب این تفاوت در متوسط دارایی های مشهود سازمان، درآمد سالانه از اقلام نامشهود بدست می آید. در مرحله ی نهایی متوسط درآمد سالانه از اقلام نامشهود بر متوسط هزینه ی سرمایه ای یا نرخ سود و بهره تقسیم شده ، و بر این اساس مقدار بدست آمده به عنوان ارزش سرمایه ی فکری در نظر گرفته می شود. این مدل ها بیشتر در مقام الگوگیری و مقایسه در صنعت به خصوص و انتصاب مقادیر ارزشی برای سرمایه ی فکری در حسابداری سنتی مورد استفاده قرار می گیرند. اما این دسته مدل ها نیز ، مشابه دسته مدل های مبتنی بر بازار سرمایه، امکان عرضه اطلاعات جزنگر نسبت به مولفه های سرمایه ی فکری را ایجاد نمی کند و از قبل بکارگیری این مدل ها نمی توان ارزش مالی مولفه ای در سرمایه ی فکری را مورد محاسبه قرار داد. از سوی دیگر، این مدل ها به سبب وجود رویکرد منحصراً متمرکز پولی برای اتخاذ رویکردهای کلی نگری اجتماعی – اقتصادی و توسعه ی انسانی که سازمانها نیازمند آن هستند، چندان مناسب به نظر نمی رسد. در ادامه به معرفی و بررسی مدل های بازده دارایی ها، پرداخته خواهدشد.</w:t>
      </w:r>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lastRenderedPageBreak/>
        <w:t>این مدل ها شامل :</w:t>
      </w:r>
    </w:p>
    <w:p w:rsidR="00966BA4" w:rsidRPr="00D908FF" w:rsidRDefault="00966BA4" w:rsidP="00966BA4">
      <w:pPr>
        <w:pStyle w:val="ListParagraph"/>
        <w:numPr>
          <w:ilvl w:val="0"/>
          <w:numId w:val="7"/>
        </w:numPr>
        <w:tabs>
          <w:tab w:val="right" w:pos="282"/>
        </w:tabs>
        <w:spacing w:line="360" w:lineRule="auto"/>
        <w:ind w:left="0" w:firstLine="0"/>
        <w:jc w:val="both"/>
        <w:rPr>
          <w:rFonts w:cs="Times New Roman"/>
          <w:sz w:val="26"/>
          <w:szCs w:val="28"/>
        </w:rPr>
      </w:pPr>
      <w:r w:rsidRPr="00D908FF">
        <w:rPr>
          <w:rFonts w:cs="Times New Roman"/>
          <w:sz w:val="26"/>
          <w:szCs w:val="28"/>
          <w:rtl/>
        </w:rPr>
        <w:t>مدل ارزش افزوده ی اقتصادی</w:t>
      </w:r>
    </w:p>
    <w:p w:rsidR="00966BA4" w:rsidRPr="00D908FF" w:rsidRDefault="00966BA4" w:rsidP="00966BA4">
      <w:pPr>
        <w:pStyle w:val="ListParagraph"/>
        <w:numPr>
          <w:ilvl w:val="0"/>
          <w:numId w:val="7"/>
        </w:numPr>
        <w:tabs>
          <w:tab w:val="right" w:pos="282"/>
        </w:tabs>
        <w:spacing w:line="360" w:lineRule="auto"/>
        <w:ind w:left="0" w:firstLine="0"/>
        <w:jc w:val="both"/>
        <w:rPr>
          <w:rFonts w:cs="Times New Roman"/>
          <w:sz w:val="26"/>
          <w:szCs w:val="28"/>
        </w:rPr>
      </w:pPr>
      <w:r w:rsidRPr="00D908FF">
        <w:rPr>
          <w:rFonts w:cs="Times New Roman"/>
          <w:sz w:val="26"/>
          <w:szCs w:val="28"/>
          <w:rtl/>
        </w:rPr>
        <w:t>مدل ارزش نا مشهود محاسبه شده</w:t>
      </w:r>
    </w:p>
    <w:p w:rsidR="00966BA4" w:rsidRPr="00D908FF" w:rsidRDefault="00966BA4" w:rsidP="00966BA4">
      <w:pPr>
        <w:pStyle w:val="ListParagraph"/>
        <w:numPr>
          <w:ilvl w:val="0"/>
          <w:numId w:val="7"/>
        </w:numPr>
        <w:tabs>
          <w:tab w:val="right" w:pos="282"/>
        </w:tabs>
        <w:spacing w:line="360" w:lineRule="auto"/>
        <w:ind w:left="0" w:firstLine="0"/>
        <w:jc w:val="both"/>
        <w:rPr>
          <w:rFonts w:cs="Times New Roman"/>
          <w:sz w:val="26"/>
          <w:szCs w:val="28"/>
        </w:rPr>
      </w:pPr>
      <w:r w:rsidRPr="00D908FF">
        <w:rPr>
          <w:rFonts w:cs="Times New Roman"/>
          <w:sz w:val="26"/>
          <w:szCs w:val="28"/>
          <w:rtl/>
        </w:rPr>
        <w:t>مدل تعیین ضریب ارزش افزوده فکری</w:t>
      </w:r>
    </w:p>
    <w:p w:rsidR="00966BA4" w:rsidRPr="00D908FF" w:rsidRDefault="00966BA4" w:rsidP="00966BA4">
      <w:pPr>
        <w:pStyle w:val="ListParagraph"/>
        <w:numPr>
          <w:ilvl w:val="0"/>
          <w:numId w:val="7"/>
        </w:numPr>
        <w:tabs>
          <w:tab w:val="right" w:pos="282"/>
        </w:tabs>
        <w:spacing w:line="360" w:lineRule="auto"/>
        <w:ind w:left="0" w:firstLine="0"/>
        <w:jc w:val="both"/>
        <w:rPr>
          <w:rFonts w:cs="Times New Roman"/>
          <w:sz w:val="26"/>
          <w:szCs w:val="28"/>
        </w:rPr>
      </w:pPr>
      <w:r w:rsidRPr="00D908FF">
        <w:rPr>
          <w:rFonts w:cs="Times New Roman"/>
          <w:sz w:val="26"/>
          <w:szCs w:val="28"/>
          <w:rtl/>
        </w:rPr>
        <w:t>مدل محاسبه ی درآمد سرمایه ی دانشی</w:t>
      </w:r>
    </w:p>
    <w:p w:rsidR="00966BA4" w:rsidRPr="00D908FF" w:rsidRDefault="00966BA4" w:rsidP="00966BA4">
      <w:pPr>
        <w:pStyle w:val="ListParagraph"/>
        <w:numPr>
          <w:ilvl w:val="0"/>
          <w:numId w:val="21"/>
        </w:numPr>
        <w:tabs>
          <w:tab w:val="right" w:pos="282"/>
        </w:tabs>
        <w:spacing w:line="360" w:lineRule="auto"/>
        <w:ind w:left="0" w:firstLine="0"/>
        <w:jc w:val="both"/>
        <w:rPr>
          <w:rFonts w:cs="Times New Roman"/>
          <w:bCs/>
          <w:sz w:val="26"/>
          <w:szCs w:val="28"/>
          <w:rtl/>
          <w:lang w:bidi="fa-IR"/>
        </w:rPr>
      </w:pPr>
      <w:r w:rsidRPr="00D908FF">
        <w:rPr>
          <w:rFonts w:cs="Times New Roman"/>
          <w:bCs/>
          <w:sz w:val="26"/>
          <w:szCs w:val="28"/>
          <w:rtl/>
          <w:lang w:bidi="fa-IR"/>
        </w:rPr>
        <w:t>مدل ارزش افزوده ی اقتصادی</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مدل ارزش افزوده ی اقتصادی جز و مدلهای بازده دارایی است .که صورت کلی آن درسال 1991 میلادی توسط بنت استوارت</w:t>
      </w:r>
      <w:r w:rsidRPr="00D908FF">
        <w:rPr>
          <w:rStyle w:val="FootnoteReference"/>
          <w:rFonts w:cs="Times New Roman"/>
          <w:sz w:val="26"/>
          <w:rtl/>
          <w:lang w:bidi="fa-IR"/>
        </w:rPr>
        <w:footnoteReference w:id="10"/>
      </w:r>
      <w:r w:rsidRPr="00D908FF">
        <w:rPr>
          <w:rFonts w:cs="Times New Roman"/>
          <w:sz w:val="26"/>
          <w:szCs w:val="28"/>
          <w:rtl/>
          <w:lang w:bidi="fa-IR"/>
        </w:rPr>
        <w:t xml:space="preserve"> معرفی شده است . ودرطول دهه نود میلادی توسعه یافته است وبه منظور سنجش دارایی های نامشهود  وسرمایه ی فکری به کار گرفته شده است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هرچند بایستی اشاره داشت که ،مفهوم ارزش افزوده ی اقتصادی مفهوم اقتصادی جدیدی نیست ،چرا که درعمل با مفاهیم درآمد وسرمایه ،مرتبط است . درواقع  درسال 1980 میلادی ،اقتصاددانی به نام آلفرد مارشال مفهوم سود اقتصادی را درقالب دومفهوم فوق ،وحاصل مجموع درآمد خالص منهای نرخ نتزیل جاری سرمایه ی به کارافتاده به کار برد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به طور مشخص مفهوم ارزش افزوده ی اقتصادی دراواخر دهه ی هشتاد میلادی توسط شرکت مشاوره ای نیویورکی استرن استوارت اندکو</w:t>
      </w:r>
      <w:r w:rsidRPr="00D908FF">
        <w:rPr>
          <w:rStyle w:val="FootnoteReference"/>
          <w:rFonts w:cs="Times New Roman"/>
          <w:sz w:val="26"/>
          <w:rtl/>
          <w:lang w:bidi="fa-IR"/>
        </w:rPr>
        <w:footnoteReference w:id="11"/>
      </w:r>
      <w:r w:rsidRPr="00D908FF">
        <w:rPr>
          <w:rFonts w:cs="Times New Roman"/>
          <w:sz w:val="26"/>
          <w:szCs w:val="28"/>
          <w:rtl/>
          <w:lang w:bidi="fa-IR"/>
        </w:rPr>
        <w:t xml:space="preserve"> با هدف توسعه ی شاخصی برای بازدهی سرمایه ی سهام داران مورد استفاده قرار داده است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این مدل درطول دهه ی نودمیلادی به طور گسترده ای مورد توجه شرکت ها ون</w:t>
      </w:r>
      <w:r w:rsidRPr="00D908FF">
        <w:rPr>
          <w:rFonts w:cs="Times New Roman" w:hint="cs"/>
          <w:sz w:val="26"/>
          <w:szCs w:val="28"/>
          <w:rtl/>
          <w:lang w:bidi="fa-IR"/>
        </w:rPr>
        <w:t>ظ</w:t>
      </w:r>
      <w:r w:rsidRPr="00D908FF">
        <w:rPr>
          <w:rFonts w:cs="Times New Roman"/>
          <w:sz w:val="26"/>
          <w:szCs w:val="28"/>
          <w:rtl/>
          <w:lang w:bidi="fa-IR"/>
        </w:rPr>
        <w:t>ریه پردازان و</w:t>
      </w:r>
      <w:r w:rsidRPr="00D908FF">
        <w:rPr>
          <w:rFonts w:cs="Times New Roman" w:hint="cs"/>
          <w:sz w:val="26"/>
          <w:szCs w:val="28"/>
          <w:rtl/>
          <w:lang w:bidi="fa-IR"/>
        </w:rPr>
        <w:t xml:space="preserve"> </w:t>
      </w:r>
      <w:r w:rsidRPr="00D908FF">
        <w:rPr>
          <w:rFonts w:cs="Times New Roman"/>
          <w:sz w:val="26"/>
          <w:szCs w:val="28"/>
          <w:rtl/>
          <w:lang w:bidi="fa-IR"/>
        </w:rPr>
        <w:t>پژوهشگران دیگر قرارگرفت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درابتدا این مدل به عنان شاخصی برای عملکرد داخلی وبا هدف ارزیابی اثر بخشی به کارگیری سرمایه گذاری های انجام شده در</w:t>
      </w:r>
      <w:r w:rsidRPr="00D908FF">
        <w:rPr>
          <w:rFonts w:cs="Times New Roman" w:hint="cs"/>
          <w:sz w:val="26"/>
          <w:szCs w:val="28"/>
          <w:rtl/>
          <w:lang w:bidi="fa-IR"/>
        </w:rPr>
        <w:t xml:space="preserve"> </w:t>
      </w:r>
      <w:r w:rsidRPr="00D908FF">
        <w:rPr>
          <w:rFonts w:cs="Times New Roman"/>
          <w:sz w:val="26"/>
          <w:szCs w:val="28"/>
          <w:rtl/>
          <w:lang w:bidi="fa-IR"/>
        </w:rPr>
        <w:t>شرکت ها مورد استفاده قرار گرفت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از</w:t>
      </w:r>
      <w:r w:rsidRPr="00D908FF">
        <w:rPr>
          <w:rFonts w:cs="Times New Roman" w:hint="cs"/>
          <w:sz w:val="26"/>
          <w:szCs w:val="28"/>
          <w:rtl/>
          <w:lang w:bidi="fa-IR"/>
        </w:rPr>
        <w:t xml:space="preserve"> </w:t>
      </w:r>
      <w:r w:rsidRPr="00D908FF">
        <w:rPr>
          <w:rFonts w:cs="Times New Roman"/>
          <w:sz w:val="26"/>
          <w:szCs w:val="28"/>
          <w:rtl/>
          <w:lang w:bidi="fa-IR"/>
        </w:rPr>
        <w:t>دریچه</w:t>
      </w:r>
      <w:r w:rsidRPr="00D908FF">
        <w:rPr>
          <w:rFonts w:cs="Times New Roman" w:hint="cs"/>
          <w:sz w:val="26"/>
          <w:szCs w:val="28"/>
          <w:rtl/>
          <w:lang w:bidi="fa-IR"/>
        </w:rPr>
        <w:t xml:space="preserve"> </w:t>
      </w:r>
      <w:r w:rsidRPr="00D908FF">
        <w:rPr>
          <w:rFonts w:cs="Times New Roman"/>
          <w:sz w:val="26"/>
          <w:szCs w:val="28"/>
          <w:rtl/>
          <w:lang w:bidi="fa-IR"/>
        </w:rPr>
        <w:t>ی دیدی گسترده تر می توان این مدل را</w:t>
      </w:r>
      <w:r w:rsidRPr="00D908FF">
        <w:rPr>
          <w:rFonts w:cs="Times New Roman" w:hint="cs"/>
          <w:sz w:val="26"/>
          <w:szCs w:val="28"/>
          <w:rtl/>
          <w:lang w:bidi="fa-IR"/>
        </w:rPr>
        <w:t xml:space="preserve"> </w:t>
      </w:r>
      <w:r w:rsidRPr="00D908FF">
        <w:rPr>
          <w:rFonts w:cs="Times New Roman"/>
          <w:sz w:val="26"/>
          <w:szCs w:val="28"/>
          <w:rtl/>
          <w:lang w:bidi="fa-IR"/>
        </w:rPr>
        <w:t>یک سامانه جامع سنج مدیریت مالی در</w:t>
      </w:r>
      <w:r w:rsidRPr="00D908FF">
        <w:rPr>
          <w:rFonts w:cs="Times New Roman" w:hint="cs"/>
          <w:sz w:val="26"/>
          <w:szCs w:val="28"/>
          <w:rtl/>
          <w:lang w:bidi="fa-IR"/>
        </w:rPr>
        <w:t xml:space="preserve"> </w:t>
      </w:r>
      <w:r w:rsidRPr="00D908FF">
        <w:rPr>
          <w:rFonts w:cs="Times New Roman"/>
          <w:sz w:val="26"/>
          <w:szCs w:val="28"/>
          <w:rtl/>
          <w:lang w:bidi="fa-IR"/>
        </w:rPr>
        <w:t>راستای یکپارچه سازی بودجه بندی سرمایه ، برنامه ریز ی مالی، سرمایه گذاری ، سنجش عملکرد، ارتباطات سهامداران و سامانه انگیزش ؛به حساب آورد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ارزش افزوده ی اقتصاد ی ازتفاوت میان فروش خالص و مجموع عملیاتی مالیات ها وهزینه ها ی سرمایه (حاصل ضرب میانگین وزنی هزینه ی سرمایه درمجموع سرمایه ی ،سرمایه گذاری شده )، به دست می اید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lastRenderedPageBreak/>
        <w:t>به طور کلی می توان ارزش افزوده اقتصادی را حاصل مقایسه ی دومفهوم دانست:</w:t>
      </w:r>
    </w:p>
    <w:p w:rsidR="00966BA4" w:rsidRPr="00D908FF" w:rsidRDefault="00966BA4" w:rsidP="00966BA4">
      <w:pPr>
        <w:pStyle w:val="ListParagraph"/>
        <w:numPr>
          <w:ilvl w:val="0"/>
          <w:numId w:val="13"/>
        </w:numPr>
        <w:tabs>
          <w:tab w:val="right" w:pos="424"/>
        </w:tabs>
        <w:spacing w:line="360" w:lineRule="auto"/>
        <w:ind w:left="0" w:firstLine="0"/>
        <w:jc w:val="both"/>
        <w:rPr>
          <w:rFonts w:cs="Times New Roman"/>
          <w:sz w:val="26"/>
          <w:szCs w:val="28"/>
          <w:rtl/>
          <w:lang w:bidi="fa-IR"/>
        </w:rPr>
      </w:pPr>
      <w:r w:rsidRPr="00D908FF">
        <w:rPr>
          <w:rFonts w:cs="Times New Roman"/>
          <w:sz w:val="26"/>
          <w:szCs w:val="28"/>
          <w:rtl/>
          <w:lang w:bidi="fa-IR"/>
        </w:rPr>
        <w:t xml:space="preserve">بازدهی سرمایه </w:t>
      </w:r>
    </w:p>
    <w:p w:rsidR="00966BA4" w:rsidRPr="00D908FF" w:rsidRDefault="00966BA4" w:rsidP="00966BA4">
      <w:pPr>
        <w:pStyle w:val="ListParagraph"/>
        <w:numPr>
          <w:ilvl w:val="0"/>
          <w:numId w:val="13"/>
        </w:numPr>
        <w:tabs>
          <w:tab w:val="right" w:pos="424"/>
        </w:tabs>
        <w:spacing w:line="360" w:lineRule="auto"/>
        <w:ind w:left="0" w:firstLine="0"/>
        <w:jc w:val="both"/>
        <w:rPr>
          <w:rFonts w:cs="Times New Roman"/>
          <w:sz w:val="26"/>
          <w:szCs w:val="28"/>
          <w:rtl/>
          <w:lang w:bidi="fa-IR"/>
        </w:rPr>
      </w:pPr>
      <w:r w:rsidRPr="00D908FF">
        <w:rPr>
          <w:rFonts w:cs="Times New Roman"/>
          <w:sz w:val="26"/>
          <w:szCs w:val="28"/>
          <w:rtl/>
          <w:lang w:bidi="fa-IR"/>
        </w:rPr>
        <w:t>وهزینه ی عامل هایی که این بازدهی را ایجاد میکنند .</w:t>
      </w:r>
    </w:p>
    <w:p w:rsidR="00966BA4" w:rsidRPr="00D908FF" w:rsidRDefault="00966BA4" w:rsidP="00966BA4">
      <w:pPr>
        <w:tabs>
          <w:tab w:val="right" w:pos="424"/>
        </w:tabs>
        <w:spacing w:line="360" w:lineRule="auto"/>
        <w:jc w:val="both"/>
        <w:rPr>
          <w:rFonts w:cs="Times New Roman"/>
          <w:sz w:val="26"/>
          <w:szCs w:val="28"/>
          <w:rtl/>
          <w:lang w:bidi="fa-IR"/>
        </w:rPr>
      </w:pPr>
      <w:r w:rsidRPr="00D908FF">
        <w:rPr>
          <w:rFonts w:cs="Times New Roman"/>
          <w:sz w:val="26"/>
          <w:szCs w:val="28"/>
          <w:rtl/>
          <w:lang w:bidi="fa-IR"/>
        </w:rPr>
        <w:t>این مفاهیم را می توان درقالب روابط زیر توصیف نمود:</w:t>
      </w:r>
    </w:p>
    <w:p w:rsidR="00966BA4" w:rsidRPr="00D908FF" w:rsidRDefault="00966BA4" w:rsidP="00966BA4">
      <w:pPr>
        <w:pStyle w:val="ListParagraph"/>
        <w:numPr>
          <w:ilvl w:val="0"/>
          <w:numId w:val="14"/>
        </w:numPr>
        <w:tabs>
          <w:tab w:val="right" w:pos="424"/>
        </w:tabs>
        <w:spacing w:line="360" w:lineRule="auto"/>
        <w:ind w:left="0" w:firstLine="0"/>
        <w:jc w:val="both"/>
        <w:rPr>
          <w:rFonts w:cs="Times New Roman"/>
          <w:sz w:val="26"/>
          <w:szCs w:val="28"/>
          <w:rtl/>
          <w:lang w:bidi="fa-IR"/>
        </w:rPr>
      </w:pPr>
      <w:r w:rsidRPr="00D908FF">
        <w:rPr>
          <w:rFonts w:cs="Times New Roman"/>
          <w:sz w:val="26"/>
          <w:szCs w:val="28"/>
          <w:rtl/>
          <w:lang w:bidi="fa-IR"/>
        </w:rPr>
        <w:t xml:space="preserve">متوسط وزنی هزینه سرمایه متوسط وزنی هزینه دیون  پس از کسی مالیات وهزینه حقوق صاحبان سهام </w:t>
      </w:r>
    </w:p>
    <w:p w:rsidR="00966BA4" w:rsidRPr="00D908FF" w:rsidRDefault="00966BA4" w:rsidP="00966BA4">
      <w:pPr>
        <w:pStyle w:val="ListParagraph"/>
        <w:numPr>
          <w:ilvl w:val="0"/>
          <w:numId w:val="14"/>
        </w:numPr>
        <w:tabs>
          <w:tab w:val="right" w:pos="424"/>
        </w:tabs>
        <w:spacing w:line="360" w:lineRule="auto"/>
        <w:ind w:left="0" w:firstLine="0"/>
        <w:jc w:val="both"/>
        <w:rPr>
          <w:rFonts w:cs="Times New Roman"/>
          <w:sz w:val="26"/>
          <w:szCs w:val="28"/>
          <w:rtl/>
          <w:lang w:bidi="fa-IR"/>
        </w:rPr>
      </w:pPr>
      <w:r w:rsidRPr="00D908FF">
        <w:rPr>
          <w:rFonts w:cs="Times New Roman"/>
          <w:sz w:val="26"/>
          <w:szCs w:val="28"/>
          <w:rtl/>
          <w:lang w:bidi="fa-IR"/>
        </w:rPr>
        <w:t>سود خالص عملیاتی پس ازکسر مالیاتهای عملیاتی :درامد قبل از کس</w:t>
      </w:r>
      <w:r w:rsidRPr="00D908FF">
        <w:rPr>
          <w:rFonts w:cs="Times New Roman" w:hint="cs"/>
          <w:sz w:val="26"/>
          <w:szCs w:val="28"/>
          <w:rtl/>
          <w:lang w:bidi="fa-IR"/>
        </w:rPr>
        <w:t>ر</w:t>
      </w:r>
      <w:r w:rsidRPr="00D908FF">
        <w:rPr>
          <w:rFonts w:cs="Times New Roman"/>
          <w:sz w:val="26"/>
          <w:szCs w:val="28"/>
          <w:rtl/>
          <w:lang w:bidi="fa-IR"/>
        </w:rPr>
        <w:t xml:space="preserve"> بهره و مالیات منهای مالیاتهای عملیاتی نقدی یا فروش خالص منهای مخارج عملیاتی منهای مالیات عملیاتی نقدی</w:t>
      </w:r>
    </w:p>
    <w:p w:rsidR="00966BA4" w:rsidRPr="00D908FF" w:rsidRDefault="00966BA4" w:rsidP="00966BA4">
      <w:pPr>
        <w:pStyle w:val="ListParagraph"/>
        <w:numPr>
          <w:ilvl w:val="0"/>
          <w:numId w:val="14"/>
        </w:numPr>
        <w:tabs>
          <w:tab w:val="right" w:pos="424"/>
        </w:tabs>
        <w:spacing w:line="360" w:lineRule="auto"/>
        <w:ind w:left="0" w:firstLine="0"/>
        <w:jc w:val="both"/>
        <w:rPr>
          <w:rFonts w:cs="Times New Roman"/>
          <w:sz w:val="26"/>
          <w:szCs w:val="28"/>
          <w:rtl/>
          <w:lang w:bidi="fa-IR"/>
        </w:rPr>
      </w:pPr>
      <w:r w:rsidRPr="00D908FF">
        <w:rPr>
          <w:rFonts w:cs="Times New Roman"/>
          <w:sz w:val="26"/>
          <w:szCs w:val="28"/>
          <w:rtl/>
          <w:lang w:bidi="fa-IR"/>
        </w:rPr>
        <w:t xml:space="preserve">بازده سرمایه ی به کار افتاده نسبت میان متوسط وزنی هزینه سرمایه و سرمایه ی به کار افتاده </w:t>
      </w:r>
    </w:p>
    <w:p w:rsidR="00966BA4" w:rsidRPr="00D908FF" w:rsidRDefault="00966BA4" w:rsidP="00966BA4">
      <w:pPr>
        <w:tabs>
          <w:tab w:val="right" w:pos="424"/>
        </w:tabs>
        <w:spacing w:line="360" w:lineRule="auto"/>
        <w:jc w:val="both"/>
        <w:rPr>
          <w:rFonts w:cs="Times New Roman"/>
          <w:sz w:val="26"/>
          <w:szCs w:val="28"/>
          <w:rtl/>
          <w:lang w:bidi="fa-IR"/>
        </w:rPr>
      </w:pPr>
      <w:r w:rsidRPr="00D908FF">
        <w:rPr>
          <w:rFonts w:cs="Times New Roman"/>
          <w:sz w:val="26"/>
          <w:szCs w:val="28"/>
          <w:rtl/>
          <w:lang w:bidi="fa-IR"/>
        </w:rPr>
        <w:t>براساس روابط فوق ارزش افزوده ی اقتصادی را می توان بر</w:t>
      </w:r>
      <w:r w:rsidRPr="00D908FF">
        <w:rPr>
          <w:rFonts w:cs="Times New Roman" w:hint="cs"/>
          <w:sz w:val="26"/>
          <w:szCs w:val="28"/>
          <w:rtl/>
          <w:lang w:bidi="fa-IR"/>
        </w:rPr>
        <w:t xml:space="preserve"> </w:t>
      </w:r>
      <w:r w:rsidRPr="00D908FF">
        <w:rPr>
          <w:rFonts w:cs="Times New Roman"/>
          <w:sz w:val="26"/>
          <w:szCs w:val="28"/>
          <w:rtl/>
          <w:lang w:bidi="fa-IR"/>
        </w:rPr>
        <w:t>پایه ی یکی از</w:t>
      </w:r>
      <w:r w:rsidRPr="00D908FF">
        <w:rPr>
          <w:rFonts w:cs="Times New Roman" w:hint="cs"/>
          <w:sz w:val="26"/>
          <w:szCs w:val="28"/>
          <w:rtl/>
          <w:lang w:bidi="fa-IR"/>
        </w:rPr>
        <w:t xml:space="preserve"> </w:t>
      </w:r>
      <w:r w:rsidRPr="00D908FF">
        <w:rPr>
          <w:rFonts w:cs="Times New Roman"/>
          <w:sz w:val="26"/>
          <w:szCs w:val="28"/>
          <w:rtl/>
          <w:lang w:bidi="fa-IR"/>
        </w:rPr>
        <w:t>روابط زیر</w:t>
      </w:r>
      <w:r w:rsidRPr="00D908FF">
        <w:rPr>
          <w:rFonts w:cs="Times New Roman" w:hint="cs"/>
          <w:sz w:val="26"/>
          <w:szCs w:val="28"/>
          <w:rtl/>
          <w:lang w:bidi="fa-IR"/>
        </w:rPr>
        <w:t xml:space="preserve"> </w:t>
      </w:r>
      <w:r w:rsidRPr="00D908FF">
        <w:rPr>
          <w:rFonts w:cs="Times New Roman"/>
          <w:sz w:val="26"/>
          <w:szCs w:val="28"/>
          <w:rtl/>
          <w:lang w:bidi="fa-IR"/>
        </w:rPr>
        <w:t>مورد محاسبه قرارداد :</w:t>
      </w:r>
    </w:p>
    <w:p w:rsidR="00966BA4" w:rsidRPr="00D908FF" w:rsidRDefault="00966BA4" w:rsidP="00966BA4">
      <w:pPr>
        <w:pStyle w:val="ListParagraph"/>
        <w:numPr>
          <w:ilvl w:val="0"/>
          <w:numId w:val="16"/>
        </w:numPr>
        <w:tabs>
          <w:tab w:val="right" w:pos="424"/>
        </w:tabs>
        <w:spacing w:line="360" w:lineRule="auto"/>
        <w:ind w:left="0" w:firstLine="0"/>
        <w:jc w:val="both"/>
        <w:rPr>
          <w:rFonts w:cs="Times New Roman"/>
          <w:sz w:val="26"/>
          <w:szCs w:val="28"/>
          <w:rtl/>
          <w:lang w:bidi="fa-IR"/>
        </w:rPr>
      </w:pPr>
      <w:r w:rsidRPr="00D908FF">
        <w:rPr>
          <w:rFonts w:cs="Times New Roman"/>
          <w:sz w:val="26"/>
          <w:szCs w:val="28"/>
          <w:rtl/>
          <w:lang w:bidi="fa-IR"/>
        </w:rPr>
        <w:t>ارزش افزوده ی اقتصادی حاصل کسر متوسط وزنی هزینه سرمایه از</w:t>
      </w:r>
      <w:r w:rsidRPr="00D908FF">
        <w:rPr>
          <w:rFonts w:cs="Times New Roman" w:hint="cs"/>
          <w:sz w:val="26"/>
          <w:szCs w:val="28"/>
          <w:rtl/>
          <w:lang w:bidi="fa-IR"/>
        </w:rPr>
        <w:t xml:space="preserve"> </w:t>
      </w:r>
      <w:r w:rsidRPr="00D908FF">
        <w:rPr>
          <w:rFonts w:cs="Times New Roman"/>
          <w:sz w:val="26"/>
          <w:szCs w:val="28"/>
          <w:rtl/>
          <w:lang w:bidi="fa-IR"/>
        </w:rPr>
        <w:t>بازده سرمایه به کار افتاده ،ضرب در</w:t>
      </w:r>
      <w:r w:rsidRPr="00D908FF">
        <w:rPr>
          <w:rFonts w:cs="Times New Roman" w:hint="cs"/>
          <w:sz w:val="26"/>
          <w:szCs w:val="28"/>
          <w:rtl/>
          <w:lang w:bidi="fa-IR"/>
        </w:rPr>
        <w:t xml:space="preserve"> </w:t>
      </w:r>
      <w:r w:rsidRPr="00D908FF">
        <w:rPr>
          <w:rFonts w:cs="Times New Roman"/>
          <w:sz w:val="26"/>
          <w:szCs w:val="28"/>
          <w:rtl/>
          <w:lang w:bidi="fa-IR"/>
        </w:rPr>
        <w:t>سرمایه به کار افتاده .</w:t>
      </w:r>
    </w:p>
    <w:p w:rsidR="00966BA4" w:rsidRPr="00D908FF" w:rsidRDefault="00966BA4" w:rsidP="00966BA4">
      <w:pPr>
        <w:pStyle w:val="ListParagraph"/>
        <w:numPr>
          <w:ilvl w:val="0"/>
          <w:numId w:val="15"/>
        </w:numPr>
        <w:tabs>
          <w:tab w:val="right" w:pos="424"/>
        </w:tabs>
        <w:spacing w:line="360" w:lineRule="auto"/>
        <w:ind w:left="0" w:firstLine="0"/>
        <w:jc w:val="both"/>
        <w:rPr>
          <w:rFonts w:cs="Times New Roman"/>
          <w:sz w:val="26"/>
          <w:szCs w:val="28"/>
          <w:rtl/>
          <w:lang w:bidi="fa-IR"/>
        </w:rPr>
      </w:pPr>
      <w:r w:rsidRPr="00D908FF">
        <w:rPr>
          <w:rFonts w:cs="Times New Roman"/>
          <w:sz w:val="26"/>
          <w:szCs w:val="28"/>
          <w:rtl/>
          <w:lang w:bidi="fa-IR"/>
        </w:rPr>
        <w:t>ارزش افزوده ی اقتصادی : کسرحاصل ضرب متوسط وزنی هزینه ی سرمایه ،درسرمایه ی به کار افتاده کسر حاصل این عبارت از درامد خالص عملیاتی پس از کس</w:t>
      </w:r>
      <w:r w:rsidRPr="00D908FF">
        <w:rPr>
          <w:rFonts w:cs="Times New Roman" w:hint="cs"/>
          <w:sz w:val="26"/>
          <w:szCs w:val="28"/>
          <w:rtl/>
          <w:lang w:bidi="fa-IR"/>
        </w:rPr>
        <w:t>ر</w:t>
      </w:r>
      <w:r w:rsidRPr="00D908FF">
        <w:rPr>
          <w:rFonts w:cs="Times New Roman"/>
          <w:sz w:val="26"/>
          <w:szCs w:val="28"/>
          <w:rtl/>
          <w:lang w:bidi="fa-IR"/>
        </w:rPr>
        <w:t xml:space="preserve"> مالیاتهای عملیاتی </w:t>
      </w:r>
    </w:p>
    <w:p w:rsidR="00966BA4" w:rsidRPr="00D908FF" w:rsidRDefault="00966BA4" w:rsidP="00966BA4">
      <w:pPr>
        <w:tabs>
          <w:tab w:val="right" w:pos="424"/>
        </w:tabs>
        <w:spacing w:line="360" w:lineRule="auto"/>
        <w:jc w:val="both"/>
        <w:rPr>
          <w:rFonts w:cs="Times New Roman"/>
          <w:sz w:val="26"/>
          <w:szCs w:val="28"/>
          <w:rtl/>
          <w:lang w:bidi="fa-IR"/>
        </w:rPr>
      </w:pPr>
      <w:r w:rsidRPr="00D908FF">
        <w:rPr>
          <w:rFonts w:cs="Times New Roman"/>
          <w:sz w:val="26"/>
          <w:szCs w:val="28"/>
          <w:rtl/>
          <w:lang w:bidi="fa-IR"/>
        </w:rPr>
        <w:t>در</w:t>
      </w:r>
      <w:r w:rsidRPr="00D908FF">
        <w:rPr>
          <w:rFonts w:cs="Times New Roman" w:hint="cs"/>
          <w:sz w:val="26"/>
          <w:szCs w:val="28"/>
          <w:rtl/>
          <w:lang w:bidi="fa-IR"/>
        </w:rPr>
        <w:t xml:space="preserve"> </w:t>
      </w:r>
      <w:r w:rsidRPr="00D908FF">
        <w:rPr>
          <w:rFonts w:cs="Times New Roman"/>
          <w:sz w:val="26"/>
          <w:szCs w:val="28"/>
          <w:rtl/>
          <w:lang w:bidi="fa-IR"/>
        </w:rPr>
        <w:t>این میان نکته ی قابل توجه تفاوت میان بازده سرمایه و بازده سرمایه ی به کا</w:t>
      </w:r>
      <w:r w:rsidRPr="00D908FF">
        <w:rPr>
          <w:rFonts w:cs="Times New Roman" w:hint="cs"/>
          <w:sz w:val="26"/>
          <w:szCs w:val="28"/>
          <w:rtl/>
          <w:lang w:bidi="fa-IR"/>
        </w:rPr>
        <w:t>رافتا</w:t>
      </w:r>
      <w:r w:rsidRPr="00D908FF">
        <w:rPr>
          <w:rFonts w:cs="Times New Roman"/>
          <w:sz w:val="26"/>
          <w:szCs w:val="28"/>
          <w:rtl/>
          <w:lang w:bidi="fa-IR"/>
        </w:rPr>
        <w:t>ده است.</w:t>
      </w:r>
      <w:r w:rsidRPr="00D908FF">
        <w:rPr>
          <w:rFonts w:cs="Times New Roman" w:hint="cs"/>
          <w:sz w:val="26"/>
          <w:szCs w:val="28"/>
          <w:rtl/>
          <w:lang w:bidi="fa-IR"/>
        </w:rPr>
        <w:t xml:space="preserve"> </w:t>
      </w:r>
      <w:r w:rsidRPr="00D908FF">
        <w:rPr>
          <w:rFonts w:cs="Times New Roman"/>
          <w:sz w:val="26"/>
          <w:szCs w:val="28"/>
          <w:rtl/>
          <w:lang w:bidi="fa-IR"/>
        </w:rPr>
        <w:t xml:space="preserve">بازده سرمایه ی به کار افتاده نسبت به بازده سرمایه صورتهای ناخالص بیشتری </w:t>
      </w:r>
      <w:r w:rsidRPr="00D908FF">
        <w:rPr>
          <w:rFonts w:cs="Times New Roman" w:hint="cs"/>
          <w:sz w:val="26"/>
          <w:szCs w:val="28"/>
          <w:rtl/>
          <w:lang w:bidi="fa-IR"/>
        </w:rPr>
        <w:t>مانند</w:t>
      </w:r>
      <w:r w:rsidRPr="00D908FF">
        <w:rPr>
          <w:rFonts w:cs="Times New Roman"/>
          <w:sz w:val="26"/>
          <w:szCs w:val="28"/>
          <w:rtl/>
          <w:lang w:bidi="fa-IR"/>
        </w:rPr>
        <w:t xml:space="preserve"> بهره ی خالص ،مالیاتهای غیر عملیاتی و سایر مخارج و</w:t>
      </w:r>
      <w:r w:rsidRPr="00D908FF">
        <w:rPr>
          <w:rFonts w:cs="Times New Roman" w:hint="cs"/>
          <w:sz w:val="26"/>
          <w:szCs w:val="28"/>
          <w:rtl/>
          <w:lang w:bidi="fa-IR"/>
        </w:rPr>
        <w:t xml:space="preserve"> </w:t>
      </w:r>
      <w:r w:rsidRPr="00D908FF">
        <w:rPr>
          <w:rFonts w:cs="Times New Roman"/>
          <w:sz w:val="26"/>
          <w:szCs w:val="28"/>
          <w:rtl/>
          <w:lang w:bidi="fa-IR"/>
        </w:rPr>
        <w:t>درآمد ها را دربر میگیرد ،و</w:t>
      </w:r>
      <w:r w:rsidRPr="00D908FF">
        <w:rPr>
          <w:rFonts w:cs="Times New Roman" w:hint="cs"/>
          <w:sz w:val="26"/>
          <w:szCs w:val="28"/>
          <w:rtl/>
          <w:lang w:bidi="fa-IR"/>
        </w:rPr>
        <w:t xml:space="preserve"> </w:t>
      </w:r>
      <w:r w:rsidRPr="00D908FF">
        <w:rPr>
          <w:rFonts w:cs="Times New Roman"/>
          <w:sz w:val="26"/>
          <w:szCs w:val="28"/>
          <w:rtl/>
          <w:lang w:bidi="fa-IR"/>
        </w:rPr>
        <w:t>در مقابل بازده ،سرمایه ،از</w:t>
      </w:r>
      <w:r w:rsidRPr="00D908FF">
        <w:rPr>
          <w:rFonts w:cs="Times New Roman" w:hint="cs"/>
          <w:sz w:val="26"/>
          <w:szCs w:val="28"/>
          <w:rtl/>
          <w:lang w:bidi="fa-IR"/>
        </w:rPr>
        <w:t xml:space="preserve"> </w:t>
      </w:r>
      <w:r w:rsidRPr="00D908FF">
        <w:rPr>
          <w:rFonts w:cs="Times New Roman"/>
          <w:sz w:val="26"/>
          <w:szCs w:val="28"/>
          <w:rtl/>
          <w:lang w:bidi="fa-IR"/>
        </w:rPr>
        <w:t>سود خالص دریک سال به عنوان مبنا بهره می گیرد.</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همانگونه که پیش تر گفته شد یکی ازمهمترین کاربردهای این مدل به کارگیری ان به عنون شاخص عملکرد داخلی ،توسط مدیران سازمانی به منظور تصمیم گیری پیرامون سرمایه گذاری است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درعمل هنگامی که بازده یک پروژه ی سرمایه گذاری بیشتر از خالص هزینه ی مالی و مالیاتی ان است وسود حسابداری ایجاد می شود نمی توان به طور قطع گفت که ارزش شرکت هم متناسب با ان افزایش می یابد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درمقابل ،شرکتها بایستی پروژه های سرمایه گذاری را که قابلیت تاثیرگذاری مثبت واحتمال ایجاد ارزش افزوده ی اقتصادی</w:t>
      </w:r>
      <w:r w:rsidRPr="00D908FF">
        <w:rPr>
          <w:rFonts w:cs="Times New Roman" w:hint="cs"/>
          <w:sz w:val="26"/>
          <w:szCs w:val="28"/>
          <w:rtl/>
          <w:lang w:bidi="fa-IR"/>
        </w:rPr>
        <w:t xml:space="preserve"> را دارند ، مورد انتخاب قرار دهد. به طور روشنی ، به کارگیری اصول ارزش افزوده اقتصادی</w:t>
      </w:r>
      <w:r w:rsidRPr="00D908FF">
        <w:rPr>
          <w:rFonts w:cs="Times New Roman"/>
          <w:sz w:val="26"/>
          <w:szCs w:val="28"/>
          <w:rtl/>
          <w:lang w:bidi="fa-IR"/>
        </w:rPr>
        <w:t xml:space="preserve"> نیاز به تغییر درنحوه ی نگرش سازمان نسبت به اولویتهای خود دارد ، بدین منظور تغییرات عمیق در</w:t>
      </w:r>
      <w:r w:rsidRPr="00D908FF">
        <w:rPr>
          <w:rFonts w:cs="Times New Roman" w:hint="cs"/>
          <w:sz w:val="26"/>
          <w:szCs w:val="28"/>
          <w:rtl/>
          <w:lang w:bidi="fa-IR"/>
        </w:rPr>
        <w:t xml:space="preserve"> </w:t>
      </w:r>
      <w:r w:rsidRPr="00D908FF">
        <w:rPr>
          <w:rFonts w:cs="Times New Roman"/>
          <w:sz w:val="26"/>
          <w:szCs w:val="28"/>
          <w:rtl/>
          <w:lang w:bidi="fa-IR"/>
        </w:rPr>
        <w:t>رویه های مدیریتی  سازمان و</w:t>
      </w:r>
      <w:r w:rsidRPr="00D908FF">
        <w:rPr>
          <w:rFonts w:cs="Times New Roman" w:hint="cs"/>
          <w:sz w:val="26"/>
          <w:szCs w:val="28"/>
          <w:rtl/>
          <w:lang w:bidi="fa-IR"/>
        </w:rPr>
        <w:t xml:space="preserve"> </w:t>
      </w:r>
      <w:r w:rsidRPr="00D908FF">
        <w:rPr>
          <w:rFonts w:cs="Times New Roman"/>
          <w:sz w:val="26"/>
          <w:szCs w:val="28"/>
          <w:rtl/>
          <w:lang w:bidi="fa-IR"/>
        </w:rPr>
        <w:t>فرهنگ سازمانی ، جزوی از</w:t>
      </w:r>
      <w:r w:rsidRPr="00D908FF">
        <w:rPr>
          <w:rFonts w:cs="Times New Roman" w:hint="cs"/>
          <w:sz w:val="26"/>
          <w:szCs w:val="28"/>
          <w:rtl/>
          <w:lang w:bidi="fa-IR"/>
        </w:rPr>
        <w:t xml:space="preserve"> </w:t>
      </w:r>
      <w:r w:rsidRPr="00D908FF">
        <w:rPr>
          <w:rFonts w:cs="Times New Roman"/>
          <w:sz w:val="26"/>
          <w:szCs w:val="28"/>
          <w:rtl/>
          <w:lang w:bidi="fa-IR"/>
        </w:rPr>
        <w:t xml:space="preserve">نتایج  توجه به </w:t>
      </w:r>
      <w:r w:rsidRPr="00D908FF">
        <w:rPr>
          <w:rFonts w:cs="Times New Roman"/>
          <w:sz w:val="26"/>
          <w:szCs w:val="28"/>
          <w:rtl/>
          <w:lang w:bidi="fa-IR"/>
        </w:rPr>
        <w:lastRenderedPageBreak/>
        <w:t>این اصول خواهد بود بی شک چنین رویکردی کمک به افزایش ارزش صاحبان سهام شرکت خواهد کرد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ایجاد ارزش برای سهام داران به معنای حداکثر سازی تفاوت میان ارزش بازاری شرکت و ارزش دفتری سرمایه ی صاحبان سهام (سرمایه ی اولیه ی صاحبان سهام ) است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این مفهوم را تحت عبارت "ارزش افزوده ی بازار "یا ارزش حال حاضر ارزش افزوده ی اقتصادی می توان مطرح نمود که نمایانگر افزایش ارزش حقوق صاحبان سهام نسبت به مقدار سرمایه ی اولیه است ازاین رو ازنقطه نظر بازار می توان ارزش افزوده ی بازار را شاخصی بیرونی برای عملکرد شرکت به حساب آورد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در</w:t>
      </w:r>
      <w:r w:rsidRPr="00D908FF">
        <w:rPr>
          <w:rFonts w:cs="Times New Roman"/>
          <w:sz w:val="26"/>
          <w:szCs w:val="28"/>
          <w:lang w:bidi="fa-IR"/>
        </w:rPr>
        <w:t xml:space="preserve"> </w:t>
      </w:r>
      <w:r w:rsidRPr="00D908FF">
        <w:rPr>
          <w:rFonts w:cs="Times New Roman"/>
          <w:sz w:val="26"/>
          <w:szCs w:val="28"/>
          <w:rtl/>
          <w:lang w:bidi="fa-IR"/>
        </w:rPr>
        <w:t>واقع اگر شرکتی موفق به ایجاد ارزش افزوده ی اقتصادی مثبت وفزاینده گردد سرمایه گذاران مجبور</w:t>
      </w:r>
      <w:r w:rsidRPr="00D908FF">
        <w:rPr>
          <w:rFonts w:cs="Times New Roman" w:hint="cs"/>
          <w:sz w:val="26"/>
          <w:szCs w:val="28"/>
          <w:rtl/>
          <w:lang w:bidi="fa-IR"/>
        </w:rPr>
        <w:t xml:space="preserve"> </w:t>
      </w:r>
      <w:r w:rsidRPr="00D908FF">
        <w:rPr>
          <w:rFonts w:cs="Times New Roman"/>
          <w:sz w:val="26"/>
          <w:szCs w:val="28"/>
          <w:rtl/>
          <w:lang w:bidi="fa-IR"/>
        </w:rPr>
        <w:t>خواهند بود تامبلغی اضافه برقیمت اسمی سهام پرداخت نمایند که منجر به خلق ارزش برای شرکت خواهد شد .هر چند صورت دیگر این موضوع نیز صادق است .درصورتی که بازده سرمایه ی به کار افتاده ازمیانگین وزنی هزینه ی سرمایه کمتر باشد .درنتیجه ارزش شرکت نسبت به قیمت اسمی سهام کمتر خواهد بود وبه تبع ان ارزشی تولید نشده با منجر به زیان خواهد شد</w:t>
      </w:r>
      <w:r w:rsidRPr="00D908FF">
        <w:rPr>
          <w:rFonts w:cs="Times New Roman" w:hint="cs"/>
          <w:sz w:val="26"/>
          <w:szCs w:val="28"/>
          <w:rtl/>
          <w:lang w:bidi="fa-IR"/>
        </w:rPr>
        <w:t>.</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به طور کلی می توان گفت ،ازانجایی که سرمایه گذاران تمامی اطلاعات پیرامون عملکرد سودآوری اینده ی شرکت را دربررسی تناسب قیمت سهام مورد توجه قرار می دهند .ارزش افزوده بازار را می توان به عنوان ارزشی که بازار بورس ،متناسب با توانایی شرکت درتخصیص کا</w:t>
      </w:r>
      <w:r w:rsidRPr="00D908FF">
        <w:rPr>
          <w:rFonts w:cs="Times New Roman" w:hint="cs"/>
          <w:sz w:val="26"/>
          <w:szCs w:val="28"/>
          <w:rtl/>
          <w:lang w:bidi="fa-IR"/>
        </w:rPr>
        <w:t>ل</w:t>
      </w:r>
      <w:r w:rsidRPr="00D908FF">
        <w:rPr>
          <w:rFonts w:cs="Times New Roman"/>
          <w:sz w:val="26"/>
          <w:szCs w:val="28"/>
          <w:rtl/>
          <w:lang w:bidi="fa-IR"/>
        </w:rPr>
        <w:t>ای سرمایه ی خود در</w:t>
      </w:r>
      <w:r w:rsidRPr="00D908FF">
        <w:rPr>
          <w:rFonts w:cs="Times New Roman" w:hint="cs"/>
          <w:sz w:val="26"/>
          <w:szCs w:val="28"/>
          <w:rtl/>
          <w:lang w:bidi="fa-IR"/>
        </w:rPr>
        <w:t xml:space="preserve"> آ</w:t>
      </w:r>
      <w:r w:rsidRPr="00D908FF">
        <w:rPr>
          <w:rFonts w:cs="Times New Roman"/>
          <w:sz w:val="26"/>
          <w:szCs w:val="28"/>
          <w:rtl/>
          <w:lang w:bidi="fa-IR"/>
        </w:rPr>
        <w:t>ینده وایجاد بازدهی مناسب به سازمان نسبت می دهد ؛پنداشت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ارزش افزوده ی بازار را می تو</w:t>
      </w:r>
      <w:r w:rsidRPr="00D908FF">
        <w:rPr>
          <w:rFonts w:cs="Times New Roman" w:hint="cs"/>
          <w:sz w:val="26"/>
          <w:szCs w:val="28"/>
          <w:rtl/>
          <w:lang w:bidi="fa-IR"/>
        </w:rPr>
        <w:t>ا</w:t>
      </w:r>
      <w:r w:rsidRPr="00D908FF">
        <w:rPr>
          <w:rFonts w:cs="Times New Roman"/>
          <w:sz w:val="26"/>
          <w:szCs w:val="28"/>
          <w:rtl/>
          <w:lang w:bidi="fa-IR"/>
        </w:rPr>
        <w:t xml:space="preserve">ن به عنوان سنجه ی رشد پایدار هر شرکت به حساب </w:t>
      </w:r>
      <w:r w:rsidRPr="00D908FF">
        <w:rPr>
          <w:rFonts w:cs="Times New Roman" w:hint="cs"/>
          <w:sz w:val="26"/>
          <w:szCs w:val="28"/>
          <w:rtl/>
          <w:lang w:bidi="fa-IR"/>
        </w:rPr>
        <w:t>آ</w:t>
      </w:r>
      <w:r w:rsidRPr="00D908FF">
        <w:rPr>
          <w:rFonts w:cs="Times New Roman"/>
          <w:sz w:val="26"/>
          <w:szCs w:val="28"/>
          <w:rtl/>
          <w:lang w:bidi="fa-IR"/>
        </w:rPr>
        <w:t>ورد که به طور مشخصی تحت تاثیر عامل های زیر</w:t>
      </w:r>
      <w:r w:rsidRPr="00D908FF">
        <w:rPr>
          <w:rFonts w:cs="Times New Roman" w:hint="cs"/>
          <w:sz w:val="26"/>
          <w:szCs w:val="28"/>
          <w:rtl/>
          <w:lang w:bidi="fa-IR"/>
        </w:rPr>
        <w:t xml:space="preserve"> </w:t>
      </w:r>
      <w:r w:rsidRPr="00D908FF">
        <w:rPr>
          <w:rFonts w:cs="Times New Roman"/>
          <w:sz w:val="26"/>
          <w:szCs w:val="28"/>
          <w:rtl/>
          <w:lang w:bidi="fa-IR"/>
        </w:rPr>
        <w:t>قرار دارد :</w:t>
      </w:r>
    </w:p>
    <w:p w:rsidR="00966BA4" w:rsidRPr="00D908FF" w:rsidRDefault="00966BA4" w:rsidP="00966BA4">
      <w:pPr>
        <w:pStyle w:val="ListParagraph"/>
        <w:numPr>
          <w:ilvl w:val="0"/>
          <w:numId w:val="15"/>
        </w:numPr>
        <w:tabs>
          <w:tab w:val="right" w:pos="282"/>
        </w:tabs>
        <w:spacing w:line="360" w:lineRule="auto"/>
        <w:ind w:left="0" w:firstLine="0"/>
        <w:jc w:val="both"/>
        <w:rPr>
          <w:rFonts w:cs="Times New Roman"/>
          <w:sz w:val="26"/>
          <w:szCs w:val="28"/>
          <w:rtl/>
          <w:lang w:bidi="fa-IR"/>
        </w:rPr>
      </w:pPr>
      <w:r w:rsidRPr="00D908FF">
        <w:rPr>
          <w:rFonts w:cs="Times New Roman"/>
          <w:sz w:val="26"/>
          <w:szCs w:val="28"/>
          <w:rtl/>
          <w:lang w:bidi="fa-IR"/>
        </w:rPr>
        <w:t xml:space="preserve">محیط سیاسی،اقتصادی و اجتماعی </w:t>
      </w:r>
    </w:p>
    <w:p w:rsidR="00966BA4" w:rsidRPr="00D908FF" w:rsidRDefault="00966BA4" w:rsidP="00966BA4">
      <w:pPr>
        <w:pStyle w:val="ListParagraph"/>
        <w:numPr>
          <w:ilvl w:val="0"/>
          <w:numId w:val="15"/>
        </w:numPr>
        <w:tabs>
          <w:tab w:val="right" w:pos="282"/>
        </w:tabs>
        <w:spacing w:line="360" w:lineRule="auto"/>
        <w:ind w:left="0" w:firstLine="0"/>
        <w:jc w:val="both"/>
        <w:rPr>
          <w:rFonts w:cs="Times New Roman"/>
          <w:sz w:val="26"/>
          <w:szCs w:val="28"/>
          <w:rtl/>
          <w:lang w:bidi="fa-IR"/>
        </w:rPr>
      </w:pPr>
      <w:r w:rsidRPr="00D908FF">
        <w:rPr>
          <w:rFonts w:cs="Times New Roman"/>
          <w:sz w:val="26"/>
          <w:szCs w:val="28"/>
          <w:rtl/>
          <w:lang w:bidi="fa-IR"/>
        </w:rPr>
        <w:t xml:space="preserve">ساختار بازار </w:t>
      </w:r>
    </w:p>
    <w:p w:rsidR="00966BA4" w:rsidRPr="00D908FF" w:rsidRDefault="00966BA4" w:rsidP="00966BA4">
      <w:pPr>
        <w:pStyle w:val="ListParagraph"/>
        <w:numPr>
          <w:ilvl w:val="0"/>
          <w:numId w:val="15"/>
        </w:numPr>
        <w:tabs>
          <w:tab w:val="right" w:pos="282"/>
        </w:tabs>
        <w:spacing w:line="360" w:lineRule="auto"/>
        <w:ind w:left="0" w:firstLine="0"/>
        <w:jc w:val="both"/>
        <w:rPr>
          <w:rFonts w:cs="Times New Roman"/>
          <w:sz w:val="26"/>
          <w:szCs w:val="28"/>
          <w:rtl/>
          <w:lang w:bidi="fa-IR"/>
        </w:rPr>
      </w:pPr>
      <w:r w:rsidRPr="00D908FF">
        <w:rPr>
          <w:rFonts w:cs="Times New Roman"/>
          <w:sz w:val="26"/>
          <w:szCs w:val="28"/>
          <w:rtl/>
          <w:lang w:bidi="fa-IR"/>
        </w:rPr>
        <w:t xml:space="preserve">مزیتهای رقابتی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هرچند ارزش افزوده ی اقتصادی به طور مستقیم با</w:t>
      </w:r>
      <w:r w:rsidRPr="00D908FF">
        <w:rPr>
          <w:rFonts w:cs="Times New Roman" w:hint="cs"/>
          <w:sz w:val="26"/>
          <w:szCs w:val="28"/>
          <w:rtl/>
          <w:lang w:bidi="fa-IR"/>
        </w:rPr>
        <w:t xml:space="preserve"> </w:t>
      </w:r>
      <w:r w:rsidRPr="00D908FF">
        <w:rPr>
          <w:rFonts w:cs="Times New Roman"/>
          <w:sz w:val="26"/>
          <w:szCs w:val="28"/>
          <w:rtl/>
          <w:lang w:bidi="fa-IR"/>
        </w:rPr>
        <w:t>مدیریت منابع نامشهود سازمان مرتبط نیست ؛ اما بایستی اشاره داشت که به طور ضمنی بسیاری از نظریه پردازان و</w:t>
      </w:r>
      <w:r w:rsidRPr="00D908FF">
        <w:rPr>
          <w:rFonts w:cs="Times New Roman" w:hint="cs"/>
          <w:sz w:val="26"/>
          <w:szCs w:val="28"/>
          <w:rtl/>
          <w:lang w:bidi="fa-IR"/>
        </w:rPr>
        <w:t xml:space="preserve"> </w:t>
      </w:r>
      <w:r w:rsidRPr="00D908FF">
        <w:rPr>
          <w:rFonts w:cs="Times New Roman"/>
          <w:sz w:val="26"/>
          <w:szCs w:val="28"/>
          <w:rtl/>
          <w:lang w:bidi="fa-IR"/>
        </w:rPr>
        <w:t>پژوهشگران بر این باورند که مدیریت کارای دارا</w:t>
      </w:r>
      <w:r w:rsidRPr="00D908FF">
        <w:rPr>
          <w:rFonts w:cs="Times New Roman" w:hint="cs"/>
          <w:sz w:val="26"/>
          <w:szCs w:val="28"/>
          <w:rtl/>
          <w:lang w:bidi="fa-IR"/>
        </w:rPr>
        <w:t>ی</w:t>
      </w:r>
      <w:r w:rsidRPr="00D908FF">
        <w:rPr>
          <w:rFonts w:cs="Times New Roman"/>
          <w:sz w:val="26"/>
          <w:szCs w:val="28"/>
          <w:rtl/>
          <w:lang w:bidi="fa-IR"/>
        </w:rPr>
        <w:t>ی های دانشی منجر به افزایش ارزش افزوده ی اقتصادی می گردد.</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همین طور بسیاری از نظریه پردازان .پژوهشگران حوزه ی استراتژی براین موضوع تاکید دارند که سنجه ی ارزش افزوده ی اقتصادی میتوند به عنوان سنجه جایگزین برای سرمایه فکری ومیزان آن نیز ،به عنون بازده سرمایه فکری سازمان به حساب اید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lastRenderedPageBreak/>
        <w:t>با این وجود بایستی اشاره داشت که درمحاسبات مرتبط با ارزش افزوده ی اقتصادی محدودیت هایی نیز وجود دارد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یکی ازاین محدودیت ها را می توان استفاده از دارایی های دفتری برپایه ی هزینه های تاریخی</w:t>
      </w:r>
      <w:r w:rsidRPr="00D908FF">
        <w:rPr>
          <w:rFonts w:cs="Times New Roman" w:hint="cs"/>
          <w:sz w:val="26"/>
          <w:szCs w:val="28"/>
          <w:rtl/>
          <w:lang w:bidi="fa-IR"/>
        </w:rPr>
        <w:t xml:space="preserve">       </w:t>
      </w:r>
      <w:r w:rsidRPr="00D908FF">
        <w:rPr>
          <w:rFonts w:cs="Times New Roman"/>
          <w:sz w:val="26"/>
          <w:szCs w:val="28"/>
          <w:rtl/>
          <w:lang w:bidi="fa-IR"/>
        </w:rPr>
        <w:t>(گذشته )</w:t>
      </w:r>
      <w:r w:rsidRPr="00D908FF">
        <w:rPr>
          <w:rFonts w:cs="Times New Roman" w:hint="cs"/>
          <w:sz w:val="26"/>
          <w:szCs w:val="28"/>
          <w:rtl/>
          <w:lang w:bidi="fa-IR"/>
        </w:rPr>
        <w:t xml:space="preserve"> </w:t>
      </w:r>
      <w:r w:rsidRPr="00D908FF">
        <w:rPr>
          <w:rFonts w:cs="Times New Roman"/>
          <w:sz w:val="26"/>
          <w:szCs w:val="28"/>
          <w:rtl/>
          <w:lang w:bidi="fa-IR"/>
        </w:rPr>
        <w:t>دانست ،که منجر به تطابق کمتر نسبت ارزش بازاری جاری یا ارزش جایگزینی می شود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ازسوی دیگر مطالعات تجربی تاکن</w:t>
      </w:r>
      <w:r w:rsidRPr="00D908FF">
        <w:rPr>
          <w:rFonts w:cs="Times New Roman" w:hint="cs"/>
          <w:sz w:val="26"/>
          <w:szCs w:val="28"/>
          <w:rtl/>
          <w:lang w:bidi="fa-IR"/>
        </w:rPr>
        <w:t>و</w:t>
      </w:r>
      <w:r w:rsidRPr="00D908FF">
        <w:rPr>
          <w:rFonts w:cs="Times New Roman"/>
          <w:sz w:val="26"/>
          <w:szCs w:val="28"/>
          <w:rtl/>
          <w:lang w:bidi="fa-IR"/>
        </w:rPr>
        <w:t>ن قطعیت این موضوع را تایید نکرده اند که ایا ارزش افزوده ی اقتصادی را می توان به عنوان پیش بینی کننده ی قیمت سهام دربازار یا تغییرات ان به حساب اورد یا خیر.</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به طور کلی می توان گفت که ارزش افزوده ی اقتصادی وسنجه ارزش افزوده ی بازار مدلی کل نگر وپولی برای سنجش ارزش گذاری دارائی های نامشهود فراهم می اورند که به طور غیر مستقیم براین دارانی ها عمل می کند .</w:t>
      </w:r>
    </w:p>
    <w:p w:rsidR="00966BA4" w:rsidRPr="00D908FF" w:rsidRDefault="00966BA4" w:rsidP="00966BA4">
      <w:pPr>
        <w:pStyle w:val="ListParagraph"/>
        <w:numPr>
          <w:ilvl w:val="0"/>
          <w:numId w:val="21"/>
        </w:numPr>
        <w:tabs>
          <w:tab w:val="right" w:pos="282"/>
        </w:tabs>
        <w:spacing w:line="360" w:lineRule="auto"/>
        <w:ind w:left="0" w:firstLine="0"/>
        <w:jc w:val="both"/>
        <w:rPr>
          <w:rFonts w:cs="Times New Roman"/>
          <w:bCs/>
          <w:sz w:val="26"/>
          <w:szCs w:val="28"/>
          <w:rtl/>
          <w:lang w:bidi="fa-IR"/>
        </w:rPr>
      </w:pPr>
      <w:r w:rsidRPr="00D908FF">
        <w:rPr>
          <w:rFonts w:cs="Times New Roman"/>
          <w:bCs/>
          <w:sz w:val="26"/>
          <w:szCs w:val="28"/>
          <w:rtl/>
          <w:lang w:bidi="fa-IR"/>
        </w:rPr>
        <w:t xml:space="preserve">مدل ارزش نامشهود محاسبه شده </w:t>
      </w:r>
    </w:p>
    <w:p w:rsidR="00966BA4" w:rsidRPr="00D908FF" w:rsidRDefault="00966BA4" w:rsidP="00966BA4">
      <w:pPr>
        <w:tabs>
          <w:tab w:val="right" w:pos="282"/>
        </w:tabs>
        <w:spacing w:line="360" w:lineRule="auto"/>
        <w:jc w:val="both"/>
        <w:rPr>
          <w:rFonts w:cs="Times New Roman"/>
          <w:sz w:val="26"/>
          <w:szCs w:val="28"/>
          <w:rtl/>
          <w:lang w:bidi="fa-IR"/>
        </w:rPr>
      </w:pPr>
      <w:r w:rsidRPr="00D908FF">
        <w:rPr>
          <w:rFonts w:cs="Times New Roman"/>
          <w:sz w:val="26"/>
          <w:szCs w:val="28"/>
          <w:rtl/>
          <w:lang w:bidi="fa-IR"/>
        </w:rPr>
        <w:t>مدل ارزش نامشهود محاسبه شده جزو مدل های بازده دارایی است . که درسال 1997 میلادی توسط توماس استوارت</w:t>
      </w:r>
      <w:r w:rsidRPr="00D908FF">
        <w:rPr>
          <w:rStyle w:val="FootnoteReference"/>
          <w:rFonts w:cs="Times New Roman"/>
          <w:sz w:val="26"/>
          <w:rtl/>
          <w:lang w:bidi="fa-IR"/>
        </w:rPr>
        <w:footnoteReference w:id="12"/>
      </w:r>
      <w:r w:rsidRPr="00D908FF">
        <w:rPr>
          <w:rFonts w:cs="Times New Roman"/>
          <w:sz w:val="26"/>
          <w:szCs w:val="28"/>
          <w:rtl/>
          <w:lang w:bidi="fa-IR"/>
        </w:rPr>
        <w:t xml:space="preserve"> معرفی شده است .</w:t>
      </w:r>
    </w:p>
    <w:p w:rsidR="00966BA4" w:rsidRPr="00D908FF" w:rsidRDefault="00966BA4" w:rsidP="00966BA4">
      <w:pPr>
        <w:tabs>
          <w:tab w:val="right" w:pos="282"/>
        </w:tabs>
        <w:spacing w:line="360" w:lineRule="auto"/>
        <w:jc w:val="both"/>
        <w:rPr>
          <w:rFonts w:cs="Times New Roman"/>
          <w:sz w:val="26"/>
          <w:szCs w:val="28"/>
          <w:rtl/>
          <w:lang w:bidi="fa-IR"/>
        </w:rPr>
      </w:pPr>
      <w:r w:rsidRPr="00D908FF">
        <w:rPr>
          <w:rFonts w:cs="Times New Roman"/>
          <w:sz w:val="26"/>
          <w:szCs w:val="28"/>
          <w:rtl/>
          <w:lang w:bidi="fa-IR"/>
        </w:rPr>
        <w:t>صورت اولیه ی این  مدل توسط گروه تحقیقاتی ان –ی –ای وابسته به دانشکده ی کسب وکار کلوگ  دانشگاه نورس وسترن</w:t>
      </w:r>
      <w:r w:rsidRPr="00D908FF">
        <w:rPr>
          <w:rStyle w:val="FootnoteReference"/>
          <w:rFonts w:cs="Times New Roman"/>
          <w:sz w:val="26"/>
          <w:rtl/>
          <w:lang w:bidi="fa-IR"/>
        </w:rPr>
        <w:footnoteReference w:id="13"/>
      </w:r>
      <w:r w:rsidRPr="00D908FF">
        <w:rPr>
          <w:rFonts w:cs="Times New Roman"/>
          <w:sz w:val="26"/>
          <w:szCs w:val="28"/>
          <w:rtl/>
          <w:lang w:bidi="fa-IR"/>
        </w:rPr>
        <w:t xml:space="preserve"> پایه گذاری گردیده است .</w:t>
      </w:r>
    </w:p>
    <w:p w:rsidR="00966BA4" w:rsidRPr="00D908FF" w:rsidRDefault="00966BA4" w:rsidP="00966BA4">
      <w:pPr>
        <w:tabs>
          <w:tab w:val="right" w:pos="282"/>
        </w:tabs>
        <w:spacing w:line="360" w:lineRule="auto"/>
        <w:jc w:val="both"/>
        <w:rPr>
          <w:rFonts w:cs="Times New Roman"/>
          <w:sz w:val="26"/>
          <w:szCs w:val="28"/>
          <w:rtl/>
          <w:lang w:bidi="fa-IR"/>
        </w:rPr>
      </w:pPr>
      <w:r w:rsidRPr="00D908FF">
        <w:rPr>
          <w:rFonts w:cs="Times New Roman"/>
          <w:sz w:val="26"/>
          <w:szCs w:val="28"/>
          <w:rtl/>
          <w:lang w:bidi="fa-IR"/>
        </w:rPr>
        <w:t>این مدل درابتدا توسط کارخانجات تولیدی نوشابه به منظور  تخمین میزان کاهش درامد و دارایی ها ی نامشهود دراثر ممنوعیت های به وجود امده درمسیر این کارخانجات به کار گرفته شد.</w:t>
      </w:r>
    </w:p>
    <w:p w:rsidR="00966BA4" w:rsidRPr="00D908FF" w:rsidRDefault="00966BA4" w:rsidP="00966BA4">
      <w:pPr>
        <w:tabs>
          <w:tab w:val="right" w:pos="282"/>
        </w:tabs>
        <w:spacing w:line="360" w:lineRule="auto"/>
        <w:jc w:val="both"/>
        <w:rPr>
          <w:rFonts w:cs="Times New Roman"/>
          <w:sz w:val="26"/>
          <w:szCs w:val="28"/>
          <w:rtl/>
          <w:lang w:bidi="fa-IR"/>
        </w:rPr>
      </w:pPr>
      <w:r w:rsidRPr="00D908FF">
        <w:rPr>
          <w:rFonts w:cs="Times New Roman"/>
          <w:sz w:val="26"/>
          <w:szCs w:val="28"/>
          <w:rtl/>
          <w:lang w:bidi="fa-IR"/>
        </w:rPr>
        <w:t>ازسوی دیگر ای ا</w:t>
      </w:r>
      <w:r w:rsidRPr="00D908FF">
        <w:rPr>
          <w:rFonts w:cs="Times New Roman" w:hint="cs"/>
          <w:sz w:val="26"/>
          <w:szCs w:val="28"/>
          <w:rtl/>
          <w:lang w:bidi="fa-IR"/>
        </w:rPr>
        <w:t>ر</w:t>
      </w:r>
      <w:r w:rsidRPr="00D908FF">
        <w:rPr>
          <w:rFonts w:cs="Times New Roman"/>
          <w:sz w:val="26"/>
          <w:szCs w:val="28"/>
          <w:rtl/>
          <w:lang w:bidi="fa-IR"/>
        </w:rPr>
        <w:t xml:space="preserve"> اس نیز مدلی مشابه برای محاسبه ارزش متناسب با دارایی های نامشهود</w:t>
      </w:r>
      <w:r w:rsidRPr="00D908FF">
        <w:rPr>
          <w:rFonts w:cs="Times New Roman" w:hint="cs"/>
          <w:sz w:val="26"/>
          <w:szCs w:val="28"/>
          <w:rtl/>
          <w:lang w:bidi="fa-IR"/>
        </w:rPr>
        <w:t xml:space="preserve"> </w:t>
      </w:r>
      <w:r w:rsidRPr="00D908FF">
        <w:rPr>
          <w:rFonts w:cs="Times New Roman"/>
          <w:sz w:val="26"/>
          <w:szCs w:val="28"/>
          <w:rtl/>
          <w:lang w:bidi="fa-IR"/>
        </w:rPr>
        <w:t>با هدف  اخذ مالیات طراحی نموده بود .</w:t>
      </w:r>
    </w:p>
    <w:p w:rsidR="00966BA4" w:rsidRPr="00D908FF" w:rsidRDefault="00966BA4" w:rsidP="00966BA4">
      <w:pPr>
        <w:tabs>
          <w:tab w:val="right" w:pos="282"/>
        </w:tabs>
        <w:spacing w:line="360" w:lineRule="auto"/>
        <w:jc w:val="both"/>
        <w:rPr>
          <w:rFonts w:cs="Times New Roman"/>
          <w:sz w:val="26"/>
          <w:szCs w:val="28"/>
          <w:rtl/>
          <w:lang w:bidi="fa-IR"/>
        </w:rPr>
      </w:pPr>
      <w:r w:rsidRPr="00D908FF">
        <w:rPr>
          <w:rFonts w:cs="Times New Roman"/>
          <w:sz w:val="26"/>
          <w:szCs w:val="28"/>
          <w:rtl/>
          <w:lang w:bidi="fa-IR"/>
        </w:rPr>
        <w:t>ازسوی دیگر نظریه پردازان وپژوهشگران مختلفی درجهت بهبود این مدل اقدام نمو ده اند که دراین میان</w:t>
      </w:r>
      <w:r w:rsidRPr="00D908FF">
        <w:rPr>
          <w:rFonts w:cs="Times New Roman" w:hint="cs"/>
          <w:sz w:val="26"/>
          <w:szCs w:val="28"/>
          <w:rtl/>
          <w:lang w:bidi="fa-IR"/>
        </w:rPr>
        <w:t xml:space="preserve"> مدل زیر</w:t>
      </w:r>
      <w:r w:rsidRPr="00D908FF">
        <w:rPr>
          <w:rFonts w:cs="Times New Roman"/>
          <w:sz w:val="26"/>
          <w:szCs w:val="28"/>
          <w:rtl/>
          <w:lang w:bidi="fa-IR"/>
        </w:rPr>
        <w:t xml:space="preserve"> ازدیگران پراهمیت تر است .</w:t>
      </w:r>
    </w:p>
    <w:p w:rsidR="00966BA4" w:rsidRPr="00D908FF" w:rsidRDefault="00966BA4" w:rsidP="00966BA4">
      <w:pPr>
        <w:tabs>
          <w:tab w:val="right" w:pos="282"/>
        </w:tabs>
        <w:spacing w:line="360" w:lineRule="auto"/>
        <w:jc w:val="both"/>
        <w:rPr>
          <w:rFonts w:cs="Times New Roman"/>
          <w:sz w:val="26"/>
          <w:szCs w:val="28"/>
          <w:rtl/>
          <w:lang w:bidi="fa-IR"/>
        </w:rPr>
      </w:pPr>
      <w:r w:rsidRPr="00D908FF">
        <w:rPr>
          <w:rFonts w:cs="Times New Roman"/>
          <w:sz w:val="26"/>
          <w:szCs w:val="28"/>
          <w:rtl/>
          <w:lang w:bidi="fa-IR"/>
        </w:rPr>
        <w:t>این مدل برپایه ی محاسبه ی ارزش جاری خالص متوسط مازاد بازدهی سرمایه پس از مالیات بنا شده است .</w:t>
      </w:r>
    </w:p>
    <w:p w:rsidR="00966BA4" w:rsidRPr="00D908FF" w:rsidRDefault="00966BA4" w:rsidP="00966BA4">
      <w:pPr>
        <w:tabs>
          <w:tab w:val="right" w:pos="282"/>
        </w:tabs>
        <w:spacing w:line="360" w:lineRule="auto"/>
        <w:jc w:val="both"/>
        <w:rPr>
          <w:rFonts w:cs="Times New Roman"/>
          <w:sz w:val="26"/>
          <w:szCs w:val="28"/>
          <w:rtl/>
          <w:lang w:bidi="fa-IR"/>
        </w:rPr>
      </w:pPr>
      <w:r w:rsidRPr="00D908FF">
        <w:rPr>
          <w:rFonts w:cs="Times New Roman"/>
          <w:sz w:val="26"/>
          <w:szCs w:val="28"/>
          <w:rtl/>
          <w:lang w:bidi="fa-IR"/>
        </w:rPr>
        <w:t>استوارت درقالب این مدل هفت مرحله محاسبه ی ارزش نامشهود را اینگونه توصیف می نماید :</w:t>
      </w:r>
    </w:p>
    <w:p w:rsidR="00966BA4" w:rsidRPr="00D908FF" w:rsidRDefault="00966BA4" w:rsidP="00966BA4">
      <w:pPr>
        <w:pStyle w:val="ListParagraph"/>
        <w:numPr>
          <w:ilvl w:val="0"/>
          <w:numId w:val="17"/>
        </w:numPr>
        <w:tabs>
          <w:tab w:val="right" w:pos="282"/>
        </w:tabs>
        <w:spacing w:line="360" w:lineRule="auto"/>
        <w:ind w:left="0" w:firstLine="0"/>
        <w:jc w:val="both"/>
        <w:rPr>
          <w:rFonts w:cs="Times New Roman"/>
          <w:sz w:val="26"/>
          <w:szCs w:val="28"/>
          <w:rtl/>
          <w:lang w:bidi="fa-IR"/>
        </w:rPr>
      </w:pPr>
      <w:r w:rsidRPr="00D908FF">
        <w:rPr>
          <w:rFonts w:cs="Times New Roman"/>
          <w:sz w:val="26"/>
          <w:szCs w:val="28"/>
          <w:rtl/>
          <w:lang w:bidi="fa-IR"/>
        </w:rPr>
        <w:t xml:space="preserve">محاسبه میانگین درامدقبل ازمالیات برای سه سال گذشته </w:t>
      </w:r>
    </w:p>
    <w:p w:rsidR="00966BA4" w:rsidRPr="00D908FF" w:rsidRDefault="00966BA4" w:rsidP="00966BA4">
      <w:pPr>
        <w:pStyle w:val="ListParagraph"/>
        <w:numPr>
          <w:ilvl w:val="0"/>
          <w:numId w:val="17"/>
        </w:numPr>
        <w:tabs>
          <w:tab w:val="right" w:pos="282"/>
        </w:tabs>
        <w:spacing w:line="360" w:lineRule="auto"/>
        <w:ind w:left="0" w:firstLine="0"/>
        <w:jc w:val="both"/>
        <w:rPr>
          <w:rFonts w:cs="Times New Roman"/>
          <w:sz w:val="26"/>
          <w:szCs w:val="28"/>
          <w:rtl/>
          <w:lang w:bidi="fa-IR"/>
        </w:rPr>
      </w:pPr>
      <w:r w:rsidRPr="00D908FF">
        <w:rPr>
          <w:rFonts w:cs="Times New Roman"/>
          <w:sz w:val="26"/>
          <w:szCs w:val="28"/>
          <w:rtl/>
          <w:lang w:bidi="fa-IR"/>
        </w:rPr>
        <w:lastRenderedPageBreak/>
        <w:t xml:space="preserve">مراجعه به ترازنامه وبدست اوردن میانگین دارایی های مشهود درپایان سال مالی برای سه سال گذشته </w:t>
      </w:r>
    </w:p>
    <w:p w:rsidR="00966BA4" w:rsidRPr="00D908FF" w:rsidRDefault="00966BA4" w:rsidP="00966BA4">
      <w:pPr>
        <w:pStyle w:val="ListParagraph"/>
        <w:numPr>
          <w:ilvl w:val="0"/>
          <w:numId w:val="17"/>
        </w:numPr>
        <w:tabs>
          <w:tab w:val="right" w:pos="282"/>
        </w:tabs>
        <w:spacing w:line="360" w:lineRule="auto"/>
        <w:ind w:left="0" w:firstLine="0"/>
        <w:jc w:val="both"/>
        <w:rPr>
          <w:rFonts w:cs="Times New Roman"/>
          <w:sz w:val="26"/>
          <w:szCs w:val="28"/>
          <w:rtl/>
          <w:lang w:bidi="fa-IR"/>
        </w:rPr>
      </w:pPr>
      <w:r w:rsidRPr="00D908FF">
        <w:rPr>
          <w:rFonts w:cs="Times New Roman"/>
          <w:sz w:val="26"/>
          <w:szCs w:val="28"/>
          <w:rtl/>
          <w:lang w:bidi="fa-IR"/>
        </w:rPr>
        <w:t xml:space="preserve">تقسیم درامدها بردارایی ها به منظور تعیین بازدهی دارایی ها </w:t>
      </w:r>
    </w:p>
    <w:p w:rsidR="00966BA4" w:rsidRPr="00D908FF" w:rsidRDefault="00966BA4" w:rsidP="00966BA4">
      <w:pPr>
        <w:pStyle w:val="ListParagraph"/>
        <w:numPr>
          <w:ilvl w:val="0"/>
          <w:numId w:val="17"/>
        </w:numPr>
        <w:tabs>
          <w:tab w:val="right" w:pos="282"/>
        </w:tabs>
        <w:spacing w:line="360" w:lineRule="auto"/>
        <w:ind w:left="0" w:firstLine="0"/>
        <w:jc w:val="both"/>
        <w:rPr>
          <w:rFonts w:cs="Times New Roman"/>
          <w:sz w:val="26"/>
          <w:szCs w:val="28"/>
          <w:rtl/>
          <w:lang w:bidi="fa-IR"/>
        </w:rPr>
      </w:pPr>
      <w:r w:rsidRPr="00D908FF">
        <w:rPr>
          <w:rFonts w:cs="Times New Roman"/>
          <w:sz w:val="26"/>
          <w:szCs w:val="28"/>
          <w:rtl/>
          <w:lang w:bidi="fa-IR"/>
        </w:rPr>
        <w:t>محاسبه ی متوسط بازده دارایی ها در</w:t>
      </w:r>
      <w:r w:rsidRPr="00D908FF">
        <w:rPr>
          <w:rFonts w:cs="Times New Roman" w:hint="cs"/>
          <w:sz w:val="26"/>
          <w:szCs w:val="28"/>
          <w:rtl/>
          <w:lang w:bidi="fa-IR"/>
        </w:rPr>
        <w:t xml:space="preserve"> آ</w:t>
      </w:r>
      <w:r w:rsidRPr="00D908FF">
        <w:rPr>
          <w:rFonts w:cs="Times New Roman"/>
          <w:sz w:val="26"/>
          <w:szCs w:val="28"/>
          <w:rtl/>
          <w:lang w:bidi="fa-IR"/>
        </w:rPr>
        <w:t xml:space="preserve">ن صنعت به خصوص برای دوره سه ساله مشابه </w:t>
      </w:r>
    </w:p>
    <w:p w:rsidR="00966BA4" w:rsidRPr="00D908FF" w:rsidRDefault="00966BA4" w:rsidP="00966BA4">
      <w:pPr>
        <w:pStyle w:val="ListParagraph"/>
        <w:numPr>
          <w:ilvl w:val="0"/>
          <w:numId w:val="17"/>
        </w:numPr>
        <w:tabs>
          <w:tab w:val="right" w:pos="282"/>
        </w:tabs>
        <w:spacing w:line="360" w:lineRule="auto"/>
        <w:ind w:left="0" w:firstLine="0"/>
        <w:jc w:val="both"/>
        <w:rPr>
          <w:rFonts w:cs="Times New Roman"/>
          <w:sz w:val="26"/>
          <w:szCs w:val="28"/>
          <w:rtl/>
          <w:lang w:bidi="fa-IR"/>
        </w:rPr>
      </w:pPr>
      <w:r w:rsidRPr="00D908FF">
        <w:rPr>
          <w:rFonts w:cs="Times New Roman"/>
          <w:sz w:val="26"/>
          <w:szCs w:val="28"/>
          <w:rtl/>
          <w:lang w:bidi="fa-IR"/>
        </w:rPr>
        <w:t xml:space="preserve">محاسبه ی بازده مازاد ازطریق ضرب متوسط بازده دارایی درصنعت درمتوسط دارایی مشهود شرکت وکسر این مقدار ازدرامد قبل ازمالیات محاسبه شده در مرحله اول </w:t>
      </w:r>
    </w:p>
    <w:p w:rsidR="00966BA4" w:rsidRPr="00D908FF" w:rsidRDefault="00966BA4" w:rsidP="00966BA4">
      <w:pPr>
        <w:pStyle w:val="ListParagraph"/>
        <w:numPr>
          <w:ilvl w:val="0"/>
          <w:numId w:val="17"/>
        </w:numPr>
        <w:tabs>
          <w:tab w:val="right" w:pos="282"/>
        </w:tabs>
        <w:spacing w:line="360" w:lineRule="auto"/>
        <w:ind w:left="0" w:firstLine="0"/>
        <w:jc w:val="both"/>
        <w:rPr>
          <w:rFonts w:cs="Times New Roman"/>
          <w:sz w:val="26"/>
          <w:szCs w:val="28"/>
          <w:rtl/>
          <w:lang w:bidi="fa-IR"/>
        </w:rPr>
      </w:pPr>
      <w:r w:rsidRPr="00D908FF">
        <w:rPr>
          <w:rFonts w:cs="Times New Roman"/>
          <w:sz w:val="26"/>
          <w:szCs w:val="28"/>
          <w:rtl/>
          <w:lang w:bidi="fa-IR"/>
        </w:rPr>
        <w:t>محاسبه متوسط نرخ مالیات بر</w:t>
      </w:r>
      <w:r w:rsidRPr="00D908FF">
        <w:rPr>
          <w:rFonts w:cs="Times New Roman" w:hint="cs"/>
          <w:sz w:val="26"/>
          <w:szCs w:val="28"/>
          <w:rtl/>
          <w:lang w:bidi="fa-IR"/>
        </w:rPr>
        <w:t xml:space="preserve"> </w:t>
      </w:r>
      <w:r w:rsidRPr="00D908FF">
        <w:rPr>
          <w:rFonts w:cs="Times New Roman"/>
          <w:sz w:val="26"/>
          <w:szCs w:val="28"/>
          <w:rtl/>
          <w:lang w:bidi="fa-IR"/>
        </w:rPr>
        <w:t xml:space="preserve">درامد درسه سال وضرب ان دربازده مازاد کسر مقدار به دست امده از بازده به منظور به دست اوردن مازادی که قابل نسبت دادن به دارایی های نامشود است </w:t>
      </w:r>
    </w:p>
    <w:p w:rsidR="00966BA4" w:rsidRPr="00D908FF" w:rsidRDefault="00966BA4" w:rsidP="00966BA4">
      <w:pPr>
        <w:pStyle w:val="ListParagraph"/>
        <w:numPr>
          <w:ilvl w:val="0"/>
          <w:numId w:val="17"/>
        </w:numPr>
        <w:tabs>
          <w:tab w:val="right" w:pos="282"/>
        </w:tabs>
        <w:spacing w:line="360" w:lineRule="auto"/>
        <w:ind w:left="0" w:firstLine="0"/>
        <w:jc w:val="both"/>
        <w:rPr>
          <w:rFonts w:cs="Times New Roman"/>
          <w:sz w:val="26"/>
          <w:szCs w:val="28"/>
          <w:rtl/>
          <w:lang w:bidi="fa-IR"/>
        </w:rPr>
      </w:pPr>
      <w:r w:rsidRPr="00D908FF">
        <w:rPr>
          <w:rFonts w:cs="Times New Roman"/>
          <w:sz w:val="26"/>
          <w:szCs w:val="28"/>
          <w:rtl/>
          <w:lang w:bidi="fa-IR"/>
        </w:rPr>
        <w:t>محاسبه ارزش جاری خالص به دست امده درمرحله ی ششم ازطریق تقسیم مقدار مازاد برنرخ تنزیل متناسب مانند ،هزینه سرمایه شرکت .</w:t>
      </w:r>
    </w:p>
    <w:p w:rsidR="00966BA4" w:rsidRPr="00D908FF" w:rsidRDefault="00966BA4" w:rsidP="00966BA4">
      <w:pPr>
        <w:tabs>
          <w:tab w:val="right" w:pos="282"/>
        </w:tabs>
        <w:spacing w:line="360" w:lineRule="auto"/>
        <w:jc w:val="both"/>
        <w:rPr>
          <w:rFonts w:cs="Times New Roman"/>
          <w:sz w:val="26"/>
          <w:szCs w:val="28"/>
          <w:rtl/>
          <w:lang w:bidi="fa-IR"/>
        </w:rPr>
      </w:pPr>
      <w:r w:rsidRPr="00D908FF">
        <w:rPr>
          <w:rFonts w:cs="Times New Roman"/>
          <w:sz w:val="26"/>
          <w:szCs w:val="28"/>
          <w:rtl/>
          <w:lang w:bidi="fa-IR"/>
        </w:rPr>
        <w:t>مقدار ارزش نامشهود محاسبه شده انعکاسی از سنجش توانایی سازمان در</w:t>
      </w:r>
      <w:r w:rsidRPr="00D908FF">
        <w:rPr>
          <w:rFonts w:cs="Times New Roman" w:hint="cs"/>
          <w:sz w:val="26"/>
          <w:szCs w:val="28"/>
          <w:rtl/>
          <w:lang w:bidi="fa-IR"/>
        </w:rPr>
        <w:t xml:space="preserve"> </w:t>
      </w:r>
      <w:r w:rsidRPr="00D908FF">
        <w:rPr>
          <w:rFonts w:cs="Times New Roman"/>
          <w:sz w:val="26"/>
          <w:szCs w:val="28"/>
          <w:rtl/>
          <w:lang w:bidi="fa-IR"/>
        </w:rPr>
        <w:t>به کارگیری دارایی های نامشهود محاسبه شده .</w:t>
      </w:r>
    </w:p>
    <w:p w:rsidR="00966BA4" w:rsidRPr="00D908FF" w:rsidRDefault="00966BA4" w:rsidP="00966BA4">
      <w:pPr>
        <w:tabs>
          <w:tab w:val="right" w:pos="282"/>
        </w:tabs>
        <w:spacing w:line="360" w:lineRule="auto"/>
        <w:jc w:val="both"/>
        <w:rPr>
          <w:rFonts w:cs="Times New Roman"/>
          <w:sz w:val="26"/>
          <w:szCs w:val="28"/>
          <w:rtl/>
          <w:lang w:bidi="fa-IR"/>
        </w:rPr>
      </w:pPr>
      <w:r w:rsidRPr="00D908FF">
        <w:rPr>
          <w:rFonts w:cs="Times New Roman"/>
          <w:sz w:val="26"/>
          <w:szCs w:val="28"/>
          <w:rtl/>
          <w:lang w:bidi="fa-IR"/>
        </w:rPr>
        <w:t>نشان ازایجاد ظرفیت خلق ثروت درآینده ی کسب و کار دارد . ظرفیتی که ممکن است دران زمان بازار ان را رصد نکرده باشد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مقدارکم ویا ضعیف شاخص ارزش نامشهود محاسبه شده نیز بیانگر این حقیقت است که سرمایه گذاری سازمان بر منابع نامشهود نتوانسته منافع مطلوبی دربرداشته باشد ویا اینکه توجه سازمان را به این حقیقت جلب کند که سرمایه گذاری مناسبی برمنابع نا مشهود صورت نپذیرفته و همچنان تمرکز اصلی سازمان توجه به دارایی های ثابت مشهود است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یکی از مهمترین مزایای ارزش نامشهود محاسبه شده ایجاد امکان مقایسه والگوگیری برپایه ی نتایج ممیزی مالی ،به شکل درون سازمانی وبرون سازمانی درسطح صنایع مشابه است .درواقع این مدل علاوه براین که مانند سایر مدل ها ،کمک به تولید نسبتی عددی می نماید ،امکان الگو</w:t>
      </w:r>
      <w:r w:rsidRPr="00D908FF">
        <w:rPr>
          <w:rFonts w:cs="Times New Roman"/>
          <w:sz w:val="26"/>
          <w:szCs w:val="28"/>
          <w:lang w:bidi="fa-IR"/>
        </w:rPr>
        <w:t xml:space="preserve"> </w:t>
      </w:r>
      <w:r w:rsidRPr="00D908FF">
        <w:rPr>
          <w:rFonts w:cs="Times New Roman"/>
          <w:sz w:val="26"/>
          <w:szCs w:val="28"/>
          <w:rtl/>
          <w:lang w:bidi="fa-IR"/>
        </w:rPr>
        <w:t>گیری و مقایسه درسطحی وسیع را برای سازمان فراهم می آورد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البته بایستی دراین میان به دو محدودیت موجود دراین مدل نیز اشاره داشت دراین مدل بازده دارایی صنایع به عنوان مبنایی برای تعیین مازاد بازدهی مورد استفاده قرار می گیرد باید توجه داشت که بازده دارایی ها تحت تاثیر عامل های بیرونی (خارج از دایره ی مدل حاضر)ممکن است بالا ویا پایین باشد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ازسوی دیگر مقد</w:t>
      </w:r>
      <w:r w:rsidRPr="00D908FF">
        <w:rPr>
          <w:rFonts w:cs="Times New Roman" w:hint="cs"/>
          <w:sz w:val="26"/>
          <w:szCs w:val="28"/>
          <w:rtl/>
          <w:lang w:bidi="fa-IR"/>
        </w:rPr>
        <w:t>ا</w:t>
      </w:r>
      <w:r w:rsidRPr="00D908FF">
        <w:rPr>
          <w:rFonts w:cs="Times New Roman"/>
          <w:sz w:val="26"/>
          <w:szCs w:val="28"/>
          <w:rtl/>
          <w:lang w:bidi="fa-IR"/>
        </w:rPr>
        <w:t>ر ارزش نامشهود محاسبه شده را نمی توان میان مولفه های سرمایه ی فکری برای تعیین سهم هر مولفه تقسیم نمود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lastRenderedPageBreak/>
        <w:t>درواقع نسبتی برای این منظور درمدل ارزش نامشهود</w:t>
      </w:r>
      <w:r w:rsidRPr="00D908FF">
        <w:rPr>
          <w:rFonts w:cs="Times New Roman" w:hint="cs"/>
          <w:sz w:val="26"/>
          <w:szCs w:val="28"/>
          <w:rtl/>
          <w:lang w:bidi="fa-IR"/>
        </w:rPr>
        <w:t xml:space="preserve"> </w:t>
      </w:r>
      <w:r w:rsidRPr="00D908FF">
        <w:rPr>
          <w:rFonts w:cs="Times New Roman"/>
          <w:sz w:val="26"/>
          <w:szCs w:val="28"/>
          <w:rtl/>
          <w:lang w:bidi="fa-IR"/>
        </w:rPr>
        <w:t>محاسبه شده وجود ندارد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در</w:t>
      </w:r>
      <w:r w:rsidRPr="00D908FF">
        <w:rPr>
          <w:rFonts w:cs="Times New Roman" w:hint="cs"/>
          <w:sz w:val="26"/>
          <w:szCs w:val="28"/>
          <w:rtl/>
          <w:lang w:bidi="fa-IR"/>
        </w:rPr>
        <w:t xml:space="preserve"> </w:t>
      </w:r>
      <w:r w:rsidRPr="00D908FF">
        <w:rPr>
          <w:rFonts w:cs="Times New Roman"/>
          <w:sz w:val="26"/>
          <w:szCs w:val="28"/>
          <w:rtl/>
          <w:lang w:bidi="fa-IR"/>
        </w:rPr>
        <w:t>پایان می توان گفت که هرچند مقدار عددی بدست امده درقالب این مدل درقیاس باسایر مقادیر موجود در</w:t>
      </w:r>
      <w:r w:rsidRPr="00D908FF">
        <w:rPr>
          <w:rFonts w:cs="Times New Roman" w:hint="cs"/>
          <w:sz w:val="26"/>
          <w:szCs w:val="28"/>
          <w:rtl/>
          <w:lang w:bidi="fa-IR"/>
        </w:rPr>
        <w:t xml:space="preserve"> </w:t>
      </w:r>
      <w:r w:rsidRPr="00D908FF">
        <w:rPr>
          <w:rFonts w:cs="Times New Roman"/>
          <w:sz w:val="26"/>
          <w:szCs w:val="28"/>
          <w:rtl/>
          <w:lang w:bidi="fa-IR"/>
        </w:rPr>
        <w:t>ترازنامه از</w:t>
      </w:r>
      <w:r w:rsidRPr="00D908FF">
        <w:rPr>
          <w:rFonts w:cs="Times New Roman" w:hint="cs"/>
          <w:sz w:val="26"/>
          <w:szCs w:val="28"/>
          <w:rtl/>
          <w:lang w:bidi="fa-IR"/>
        </w:rPr>
        <w:t xml:space="preserve"> </w:t>
      </w:r>
      <w:r w:rsidRPr="00D908FF">
        <w:rPr>
          <w:rFonts w:cs="Times New Roman"/>
          <w:sz w:val="26"/>
          <w:szCs w:val="28"/>
          <w:rtl/>
          <w:lang w:bidi="fa-IR"/>
        </w:rPr>
        <w:t>دقت کمتری برخوردار است اما ارزشی که دراین مدل برای دارایی های نامشهود مورد محاسبه قرار میگیرد ارزشی است که بیشترین تاثیر را بر جریان مالی نقدینگی آینده سازمان درمقایسه با سایر موارد نشان داده شده درترازنامه ها داراست.</w:t>
      </w:r>
    </w:p>
    <w:p w:rsidR="00966BA4" w:rsidRPr="00D908FF" w:rsidRDefault="00966BA4" w:rsidP="00966BA4">
      <w:pPr>
        <w:pStyle w:val="ListParagraph"/>
        <w:numPr>
          <w:ilvl w:val="0"/>
          <w:numId w:val="21"/>
        </w:numPr>
        <w:tabs>
          <w:tab w:val="right" w:pos="424"/>
        </w:tabs>
        <w:spacing w:line="360" w:lineRule="auto"/>
        <w:ind w:left="0" w:firstLine="0"/>
        <w:jc w:val="both"/>
        <w:rPr>
          <w:rFonts w:cs="Times New Roman"/>
          <w:bCs/>
          <w:sz w:val="26"/>
          <w:szCs w:val="28"/>
          <w:rtl/>
          <w:lang w:bidi="fa-IR"/>
        </w:rPr>
      </w:pPr>
      <w:r w:rsidRPr="00D908FF">
        <w:rPr>
          <w:rFonts w:cs="Times New Roman"/>
          <w:bCs/>
          <w:sz w:val="26"/>
          <w:szCs w:val="28"/>
          <w:rtl/>
          <w:lang w:bidi="fa-IR"/>
        </w:rPr>
        <w:t>مدل تعیین ضریب ارزش افزوده فکری</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مدل تعیین ضریب ارزش افزوده فکری جزو مدل های بازده دارایی ها است که درسال 1998میلادی توسط انته پالیک</w:t>
      </w:r>
      <w:r w:rsidRPr="00D908FF">
        <w:rPr>
          <w:rStyle w:val="FootnoteReference"/>
          <w:rFonts w:cs="Times New Roman"/>
          <w:sz w:val="26"/>
          <w:rtl/>
          <w:lang w:bidi="fa-IR"/>
        </w:rPr>
        <w:footnoteReference w:id="14"/>
      </w:r>
      <w:r w:rsidRPr="00D908FF">
        <w:rPr>
          <w:rFonts w:cs="Times New Roman"/>
          <w:sz w:val="26"/>
          <w:szCs w:val="28"/>
          <w:rtl/>
          <w:lang w:bidi="fa-IR"/>
        </w:rPr>
        <w:t xml:space="preserve"> معرفی شده است ودرسال 2000میلادی صورت نهایی این مدل توسط خود اومعرفی گردیده است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این مدل باهدف افزایش توانایی مدیران صاحبان سهام وسایر ذینفعان سازمانی درارزیابی وپایش ارزش ایجاد شده ازخلال سرمایه ی فکری برای سازمان وازدریچه</w:t>
      </w:r>
      <w:r w:rsidRPr="00D908FF">
        <w:rPr>
          <w:rFonts w:cs="Times New Roman" w:hint="cs"/>
          <w:sz w:val="26"/>
          <w:szCs w:val="28"/>
          <w:rtl/>
          <w:lang w:bidi="fa-IR"/>
        </w:rPr>
        <w:t xml:space="preserve"> </w:t>
      </w:r>
      <w:r w:rsidRPr="00D908FF">
        <w:rPr>
          <w:rFonts w:cs="Times New Roman"/>
          <w:sz w:val="26"/>
          <w:szCs w:val="28"/>
          <w:rtl/>
          <w:lang w:bidi="fa-IR"/>
        </w:rPr>
        <w:t>ی کل منابع ومولفه های عمده ی منابع سازمانی طراحی گردیده ودرطول سالیان پس زا معرفی تکامل یافته است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به باور پ</w:t>
      </w:r>
      <w:r w:rsidRPr="00D908FF">
        <w:rPr>
          <w:rFonts w:cs="Times New Roman" w:hint="cs"/>
          <w:sz w:val="26"/>
          <w:szCs w:val="28"/>
          <w:rtl/>
          <w:lang w:bidi="fa-IR"/>
        </w:rPr>
        <w:t>ا</w:t>
      </w:r>
      <w:r w:rsidRPr="00D908FF">
        <w:rPr>
          <w:rFonts w:cs="Times New Roman"/>
          <w:sz w:val="26"/>
          <w:szCs w:val="28"/>
          <w:rtl/>
          <w:lang w:bidi="fa-IR"/>
        </w:rPr>
        <w:t>لیک واقعیات دنیای کسب و کار</w:t>
      </w:r>
      <w:r w:rsidRPr="00D908FF">
        <w:rPr>
          <w:rFonts w:cs="Times New Roman" w:hint="cs"/>
          <w:sz w:val="26"/>
          <w:szCs w:val="28"/>
          <w:rtl/>
          <w:lang w:bidi="fa-IR"/>
        </w:rPr>
        <w:t xml:space="preserve"> </w:t>
      </w:r>
      <w:r w:rsidRPr="00D908FF">
        <w:rPr>
          <w:rFonts w:cs="Times New Roman"/>
          <w:sz w:val="26"/>
          <w:szCs w:val="28"/>
          <w:rtl/>
          <w:lang w:bidi="fa-IR"/>
        </w:rPr>
        <w:t>امروز رانمی توان دیگردرقالب مدلهای ارزیابی وسنجش سنتی نمایش داد .پالیک سه عنصرمهم درایجاد تمایز میان فعالیتهای کسب وکار درگذشته وامروز را اینگونه بر می شمارد .</w:t>
      </w:r>
    </w:p>
    <w:p w:rsidR="00966BA4" w:rsidRPr="00D908FF" w:rsidRDefault="00966BA4" w:rsidP="00966BA4">
      <w:pPr>
        <w:pStyle w:val="ListParagraph"/>
        <w:numPr>
          <w:ilvl w:val="0"/>
          <w:numId w:val="18"/>
        </w:numPr>
        <w:tabs>
          <w:tab w:val="right" w:pos="282"/>
        </w:tabs>
        <w:spacing w:line="360" w:lineRule="auto"/>
        <w:ind w:left="0" w:firstLine="0"/>
        <w:jc w:val="both"/>
        <w:rPr>
          <w:rFonts w:cs="Times New Roman"/>
          <w:sz w:val="26"/>
          <w:szCs w:val="28"/>
          <w:rtl/>
          <w:lang w:bidi="fa-IR"/>
        </w:rPr>
      </w:pPr>
      <w:r w:rsidRPr="00D908FF">
        <w:rPr>
          <w:rFonts w:cs="Times New Roman"/>
          <w:sz w:val="26"/>
          <w:szCs w:val="28"/>
          <w:rtl/>
          <w:lang w:bidi="fa-IR"/>
        </w:rPr>
        <w:t xml:space="preserve">نفوذ  دانش درتولید وخدمت رسانی </w:t>
      </w:r>
    </w:p>
    <w:p w:rsidR="00966BA4" w:rsidRPr="00D908FF" w:rsidRDefault="00966BA4" w:rsidP="00966BA4">
      <w:pPr>
        <w:pStyle w:val="ListParagraph"/>
        <w:numPr>
          <w:ilvl w:val="0"/>
          <w:numId w:val="18"/>
        </w:numPr>
        <w:tabs>
          <w:tab w:val="right" w:pos="282"/>
        </w:tabs>
        <w:spacing w:line="360" w:lineRule="auto"/>
        <w:ind w:left="0" w:firstLine="0"/>
        <w:jc w:val="both"/>
        <w:rPr>
          <w:rFonts w:cs="Times New Roman"/>
          <w:sz w:val="26"/>
          <w:szCs w:val="28"/>
          <w:rtl/>
          <w:lang w:bidi="fa-IR"/>
        </w:rPr>
      </w:pPr>
      <w:r w:rsidRPr="00D908FF">
        <w:rPr>
          <w:rFonts w:cs="Times New Roman"/>
          <w:sz w:val="26"/>
          <w:szCs w:val="28"/>
          <w:rtl/>
          <w:lang w:bidi="fa-IR"/>
        </w:rPr>
        <w:t>کاهش قیمت ها بیشتر تحت تاثیر افزایش محتوای اطلاعاتی ،تا افزایش کمیت .</w:t>
      </w:r>
    </w:p>
    <w:p w:rsidR="00966BA4" w:rsidRPr="00D908FF" w:rsidRDefault="00966BA4" w:rsidP="00966BA4">
      <w:pPr>
        <w:pStyle w:val="ListParagraph"/>
        <w:numPr>
          <w:ilvl w:val="0"/>
          <w:numId w:val="18"/>
        </w:numPr>
        <w:tabs>
          <w:tab w:val="right" w:pos="282"/>
        </w:tabs>
        <w:spacing w:line="360" w:lineRule="auto"/>
        <w:ind w:left="0" w:firstLine="0"/>
        <w:jc w:val="both"/>
        <w:rPr>
          <w:rFonts w:cs="Times New Roman"/>
          <w:sz w:val="26"/>
          <w:szCs w:val="28"/>
          <w:rtl/>
          <w:lang w:bidi="fa-IR"/>
        </w:rPr>
      </w:pPr>
      <w:r w:rsidRPr="00D908FF">
        <w:rPr>
          <w:rFonts w:cs="Times New Roman"/>
          <w:sz w:val="26"/>
          <w:szCs w:val="28"/>
          <w:rtl/>
          <w:lang w:bidi="fa-IR"/>
        </w:rPr>
        <w:t xml:space="preserve">تغییر کلی ساختار مخارج </w:t>
      </w:r>
    </w:p>
    <w:p w:rsidR="00966BA4" w:rsidRPr="00D908FF" w:rsidRDefault="00966BA4" w:rsidP="00966BA4">
      <w:pPr>
        <w:tabs>
          <w:tab w:val="right" w:pos="282"/>
        </w:tabs>
        <w:spacing w:line="360" w:lineRule="auto"/>
        <w:jc w:val="both"/>
        <w:rPr>
          <w:rFonts w:cs="Times New Roman"/>
          <w:sz w:val="26"/>
          <w:szCs w:val="28"/>
          <w:rtl/>
          <w:lang w:bidi="fa-IR"/>
        </w:rPr>
      </w:pPr>
      <w:r w:rsidRPr="00D908FF">
        <w:rPr>
          <w:rFonts w:cs="Times New Roman"/>
          <w:sz w:val="26"/>
          <w:szCs w:val="28"/>
          <w:rtl/>
          <w:lang w:bidi="fa-IR"/>
        </w:rPr>
        <w:t xml:space="preserve">براین اساس پالیک مدل تعیین ضریب ارزش افزوده ی فکری را به عنوان راه حلی برای </w:t>
      </w:r>
      <w:r w:rsidRPr="00D908FF">
        <w:rPr>
          <w:rFonts w:cs="Times New Roman" w:hint="cs"/>
          <w:sz w:val="26"/>
          <w:szCs w:val="28"/>
          <w:rtl/>
          <w:lang w:bidi="fa-IR"/>
        </w:rPr>
        <w:t>ف</w:t>
      </w:r>
      <w:r w:rsidRPr="00D908FF">
        <w:rPr>
          <w:rFonts w:cs="Times New Roman"/>
          <w:sz w:val="26"/>
          <w:szCs w:val="28"/>
          <w:rtl/>
          <w:lang w:bidi="fa-IR"/>
        </w:rPr>
        <w:t>ایق امدن بر مسایل فوق معرفی میکند .</w:t>
      </w:r>
    </w:p>
    <w:p w:rsidR="00966BA4" w:rsidRPr="00D908FF" w:rsidRDefault="00966BA4" w:rsidP="00966BA4">
      <w:pPr>
        <w:tabs>
          <w:tab w:val="right" w:pos="282"/>
        </w:tabs>
        <w:spacing w:line="360" w:lineRule="auto"/>
        <w:jc w:val="both"/>
        <w:rPr>
          <w:rFonts w:cs="Times New Roman"/>
          <w:sz w:val="26"/>
          <w:szCs w:val="28"/>
          <w:rtl/>
          <w:lang w:bidi="fa-IR"/>
        </w:rPr>
      </w:pPr>
      <w:r w:rsidRPr="00D908FF">
        <w:rPr>
          <w:rFonts w:cs="Times New Roman"/>
          <w:sz w:val="26"/>
          <w:szCs w:val="28"/>
          <w:rtl/>
          <w:lang w:bidi="fa-IR"/>
        </w:rPr>
        <w:t>پارامترهای نخستین این مدل عبارتند از :ارزش ،منابعی که ایجاد ارزش انتظاری میکنند ، سرمایه فکری وسرمایه ی فیزیکی /مالی ..این مدل میزان ارزش ایجاد شده ی سرمایه فکری ومیزان کارایی (بازدهی ) این موضوع را بر پایه ی سه مولفه ی زیر مورد سنجش قرار می دهد :</w:t>
      </w:r>
    </w:p>
    <w:p w:rsidR="00966BA4" w:rsidRPr="00D908FF" w:rsidRDefault="00966BA4" w:rsidP="00966BA4">
      <w:pPr>
        <w:pStyle w:val="ListParagraph"/>
        <w:numPr>
          <w:ilvl w:val="0"/>
          <w:numId w:val="19"/>
        </w:numPr>
        <w:tabs>
          <w:tab w:val="right" w:pos="282"/>
        </w:tabs>
        <w:spacing w:line="360" w:lineRule="auto"/>
        <w:ind w:left="0" w:firstLine="0"/>
        <w:jc w:val="both"/>
        <w:rPr>
          <w:rFonts w:cs="Times New Roman"/>
          <w:sz w:val="26"/>
          <w:szCs w:val="28"/>
          <w:rtl/>
          <w:lang w:bidi="fa-IR"/>
        </w:rPr>
      </w:pPr>
      <w:r w:rsidRPr="00D908FF">
        <w:rPr>
          <w:rFonts w:cs="Times New Roman"/>
          <w:sz w:val="26"/>
          <w:szCs w:val="28"/>
          <w:rtl/>
          <w:lang w:bidi="fa-IR"/>
        </w:rPr>
        <w:t xml:space="preserve">ضریب ارزش افزوده ی سرمایه : سنجش بازدهی سرمایه ی به کار رفته </w:t>
      </w:r>
    </w:p>
    <w:p w:rsidR="00966BA4" w:rsidRPr="00D908FF" w:rsidRDefault="00966BA4" w:rsidP="00966BA4">
      <w:pPr>
        <w:pStyle w:val="ListParagraph"/>
        <w:numPr>
          <w:ilvl w:val="0"/>
          <w:numId w:val="19"/>
        </w:numPr>
        <w:tabs>
          <w:tab w:val="right" w:pos="282"/>
        </w:tabs>
        <w:spacing w:line="360" w:lineRule="auto"/>
        <w:ind w:left="0" w:firstLine="0"/>
        <w:jc w:val="both"/>
        <w:rPr>
          <w:rFonts w:cs="Times New Roman"/>
          <w:sz w:val="26"/>
          <w:szCs w:val="28"/>
          <w:rtl/>
          <w:lang w:bidi="fa-IR"/>
        </w:rPr>
      </w:pPr>
      <w:r w:rsidRPr="00D908FF">
        <w:rPr>
          <w:rFonts w:cs="Times New Roman"/>
          <w:sz w:val="26"/>
          <w:szCs w:val="28"/>
          <w:rtl/>
          <w:lang w:bidi="fa-IR"/>
        </w:rPr>
        <w:t xml:space="preserve">ارزش افزوده ی سرمایه ی انسانی : سنجش بازدهی سرمایه ی انسانی </w:t>
      </w:r>
    </w:p>
    <w:p w:rsidR="00966BA4" w:rsidRPr="00D908FF" w:rsidRDefault="00966BA4" w:rsidP="00966BA4">
      <w:pPr>
        <w:pStyle w:val="ListParagraph"/>
        <w:numPr>
          <w:ilvl w:val="0"/>
          <w:numId w:val="19"/>
        </w:numPr>
        <w:tabs>
          <w:tab w:val="right" w:pos="282"/>
        </w:tabs>
        <w:spacing w:line="360" w:lineRule="auto"/>
        <w:ind w:left="0" w:firstLine="0"/>
        <w:jc w:val="both"/>
        <w:rPr>
          <w:rFonts w:cs="Times New Roman"/>
          <w:sz w:val="26"/>
          <w:szCs w:val="28"/>
          <w:rtl/>
          <w:lang w:bidi="fa-IR"/>
        </w:rPr>
      </w:pPr>
      <w:r w:rsidRPr="00D908FF">
        <w:rPr>
          <w:rFonts w:cs="Times New Roman"/>
          <w:sz w:val="26"/>
          <w:szCs w:val="28"/>
          <w:rtl/>
          <w:lang w:bidi="fa-IR"/>
        </w:rPr>
        <w:t>ارزش افزوده ی سرمایه ی ساختاری :سنجش بازدهی سرمایه ی ساختاری</w:t>
      </w:r>
    </w:p>
    <w:p w:rsidR="00966BA4" w:rsidRPr="00D908FF" w:rsidRDefault="00966BA4" w:rsidP="00966BA4">
      <w:pPr>
        <w:tabs>
          <w:tab w:val="right" w:pos="282"/>
        </w:tabs>
        <w:spacing w:line="360" w:lineRule="auto"/>
        <w:jc w:val="both"/>
        <w:rPr>
          <w:rFonts w:cs="Times New Roman"/>
          <w:sz w:val="26"/>
          <w:szCs w:val="28"/>
          <w:rtl/>
          <w:lang w:bidi="fa-IR"/>
        </w:rPr>
      </w:pPr>
      <w:r w:rsidRPr="00D908FF">
        <w:rPr>
          <w:rFonts w:cs="Times New Roman"/>
          <w:sz w:val="26"/>
          <w:szCs w:val="28"/>
          <w:rtl/>
          <w:lang w:bidi="fa-IR"/>
        </w:rPr>
        <w:t>به طور کلی مفهوم ارزش افزوده تفاوت میان برون داد ودرون داد شرکت را نمایان میکند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lastRenderedPageBreak/>
        <w:t>برون دادهای یک شرکت را مجموع فروش آن و درون دادهای ان را مواردی  چون: هزینه خرید مواد ،جزیئات وخدمات تشکیل می دهند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براین اساس درشکل پایه می توان ارزش افزوده را از کسر درون داد ها ازبرون داد ها مورد محاسبه قرار داد . در</w:t>
      </w:r>
      <w:r w:rsidRPr="00D908FF">
        <w:rPr>
          <w:rFonts w:cs="Times New Roman" w:hint="cs"/>
          <w:sz w:val="26"/>
          <w:szCs w:val="28"/>
          <w:rtl/>
          <w:lang w:bidi="fa-IR"/>
        </w:rPr>
        <w:t xml:space="preserve"> </w:t>
      </w:r>
      <w:r w:rsidRPr="00D908FF">
        <w:rPr>
          <w:rFonts w:cs="Times New Roman"/>
          <w:sz w:val="26"/>
          <w:szCs w:val="28"/>
          <w:rtl/>
          <w:lang w:bidi="fa-IR"/>
        </w:rPr>
        <w:t>سطحی بالاتر ارزش افزوده هر شرکت را می توان ازخلال داده ها ی دفاتر حسابداری شرکت مورد محاسبه ی دقیق قرار داد . دراین صورت ارزش افزوده ی هر شرکت ازکسر هزینه های کارکنان استهلاک وپرداخت دیون ازجمع سود عملیاتی ان قابل محاسبه خواهد بود.</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ارزش افزوده شاخصی عینی ازموفقیت کسب وکار بوده وتوانایی شرکت درخلق ارزش که مستلزم سرمایه گذاری برمنابع و توجه به حقوق وبهره ی دارائی های مالی ،سود سهام سرمایه گذاران،مالیات وسرمایه گذاری برای توسعه رانشان می دهد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پس از محاسبه ی ارزش افزوده محاسبه بازدهی منابع – سرمایه ی فکری و سرمایه ی مالی –نیا ز به یک معادله ساده ریاضی خواهد داشت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دراین مدل به سرمایه فکری ازخلال دو مولفه ی :سرمایه ی انسانی و سرمایه ی ساختاری نگریسته می شود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تمام مخارج وهزینه های مرتبط با کارکنان درقالب مفهوم سرمایه ی انسانی گنجانده می شود . ازاین رو به کارکنان دروضعیت منابع کلیدی وبه مثابه ی سرمایه نگریسته می شود ونه به هزینه.</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کارکنان درواقع دانش ومهارت های خود را سرمایه گذاری می کنند دانش ومهارتهایی که از خلال فعالیتهای شرکت دربازار ارزش گذاری ودرایجاد ارزش افزوده ،انعکاس مییابد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 xml:space="preserve">باتوجه به این تعریف فوق ،ضریب بازده </w:t>
      </w:r>
      <w:r w:rsidRPr="00D908FF">
        <w:rPr>
          <w:rFonts w:cs="Times New Roman" w:hint="cs"/>
          <w:sz w:val="26"/>
          <w:szCs w:val="28"/>
          <w:rtl/>
          <w:lang w:bidi="fa-IR"/>
        </w:rPr>
        <w:t>انسانی در این مدل ، از طریق رابطه زیر مورد محاسبه قرار می گیرد:</w:t>
      </w:r>
    </w:p>
    <w:p w:rsidR="00966BA4" w:rsidRDefault="00966BA4" w:rsidP="00966BA4">
      <w:pPr>
        <w:spacing w:line="360" w:lineRule="auto"/>
        <w:jc w:val="both"/>
        <w:rPr>
          <w:rFonts w:cs="Times New Roman"/>
          <w:sz w:val="26"/>
          <w:szCs w:val="28"/>
          <w:rtl/>
          <w:lang w:bidi="fa-IR"/>
        </w:rPr>
      </w:pPr>
      <w:r w:rsidRPr="00D908FF">
        <w:rPr>
          <w:rFonts w:cs="Times New Roman" w:hint="cs"/>
          <w:sz w:val="26"/>
          <w:szCs w:val="28"/>
          <w:rtl/>
          <w:lang w:bidi="fa-IR"/>
        </w:rPr>
        <w:t xml:space="preserve">   </w:t>
      </w:r>
      <w:r w:rsidRPr="00D908FF">
        <w:rPr>
          <w:rFonts w:cs="Times New Roman" w:hint="cs"/>
          <w:bCs/>
          <w:sz w:val="26"/>
          <w:szCs w:val="28"/>
          <w:rtl/>
          <w:lang w:bidi="fa-IR"/>
        </w:rPr>
        <w:t>رابطه 1-2</w:t>
      </w:r>
      <w:r w:rsidRPr="00D908FF">
        <w:rPr>
          <w:rFonts w:cs="Times New Roman" w:hint="cs"/>
          <w:sz w:val="26"/>
          <w:szCs w:val="28"/>
          <w:rtl/>
          <w:lang w:bidi="fa-IR"/>
        </w:rPr>
        <w:t xml:space="preserve">  </w:t>
      </w:r>
    </w:p>
    <w:p w:rsidR="00966BA4" w:rsidRPr="00D908FF" w:rsidRDefault="00966BA4" w:rsidP="00966BA4">
      <w:pPr>
        <w:bidi w:val="0"/>
        <w:spacing w:line="360" w:lineRule="auto"/>
        <w:jc w:val="both"/>
        <w:rPr>
          <w:rFonts w:cs="Times New Roman"/>
          <w:sz w:val="26"/>
          <w:szCs w:val="28"/>
          <w:rtl/>
          <w:lang w:bidi="fa-IR"/>
        </w:rPr>
      </w:pPr>
      <w:r w:rsidRPr="00D908FF">
        <w:rPr>
          <w:rFonts w:cs="Times New Roman" w:hint="cs"/>
          <w:sz w:val="26"/>
          <w:szCs w:val="28"/>
          <w:rtl/>
          <w:lang w:bidi="fa-IR"/>
        </w:rPr>
        <w:t xml:space="preserve">        ارزش افزوده / مجموع حقوق و دستمزد =ضریب بازدهی سرمایه انسانی</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دراین سرمایه ی ساختاری به عنوان دومین مولفه ی سرمایه ی فکری درقالب رابطه ی زیر مورد محاسبه قرار می گیرد :</w:t>
      </w:r>
    </w:p>
    <w:p w:rsidR="00966BA4" w:rsidRDefault="00966BA4" w:rsidP="00966BA4">
      <w:pPr>
        <w:spacing w:line="360" w:lineRule="auto"/>
        <w:jc w:val="both"/>
        <w:rPr>
          <w:rFonts w:cs="Times New Roman"/>
          <w:bCs/>
          <w:sz w:val="26"/>
          <w:szCs w:val="28"/>
          <w:rtl/>
          <w:lang w:bidi="fa-IR"/>
        </w:rPr>
      </w:pPr>
      <w:r w:rsidRPr="00D908FF">
        <w:rPr>
          <w:rFonts w:cs="Times New Roman" w:hint="cs"/>
          <w:sz w:val="26"/>
          <w:szCs w:val="28"/>
          <w:rtl/>
          <w:lang w:bidi="fa-IR"/>
        </w:rPr>
        <w:t xml:space="preserve">  </w:t>
      </w:r>
      <w:r w:rsidRPr="00D908FF">
        <w:rPr>
          <w:rFonts w:cs="Times New Roman" w:hint="cs"/>
          <w:bCs/>
          <w:sz w:val="26"/>
          <w:szCs w:val="28"/>
          <w:rtl/>
          <w:lang w:bidi="fa-IR"/>
        </w:rPr>
        <w:t xml:space="preserve">رابطه 2-2    </w:t>
      </w:r>
    </w:p>
    <w:p w:rsidR="00966BA4" w:rsidRPr="00D908FF" w:rsidRDefault="00966BA4" w:rsidP="00966BA4">
      <w:pPr>
        <w:bidi w:val="0"/>
        <w:spacing w:line="360" w:lineRule="auto"/>
        <w:jc w:val="both"/>
        <w:rPr>
          <w:rFonts w:cs="Times New Roman"/>
          <w:sz w:val="26"/>
          <w:szCs w:val="28"/>
          <w:rtl/>
          <w:lang w:bidi="fa-IR"/>
        </w:rPr>
      </w:pPr>
      <w:r w:rsidRPr="00D908FF">
        <w:rPr>
          <w:rFonts w:cs="Times New Roman" w:hint="cs"/>
          <w:bCs/>
          <w:sz w:val="26"/>
          <w:szCs w:val="28"/>
          <w:rtl/>
          <w:lang w:bidi="fa-IR"/>
        </w:rPr>
        <w:t xml:space="preserve">           </w:t>
      </w:r>
      <w:r w:rsidRPr="00D908FF">
        <w:rPr>
          <w:rFonts w:cs="Times New Roman"/>
          <w:sz w:val="26"/>
          <w:szCs w:val="28"/>
          <w:rtl/>
          <w:lang w:bidi="fa-IR"/>
        </w:rPr>
        <w:t>مجموع حقوق ودستمزد –ارزش افزوده =سرمایه ی ساختاری</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همان طور که از رابطه ی سرمایه ساختاری بر می آید این سرمایه مانند سرمایه ی انسانی مستقل نبوده و</w:t>
      </w:r>
      <w:r w:rsidRPr="00D908FF">
        <w:rPr>
          <w:rFonts w:cs="Times New Roman" w:hint="cs"/>
          <w:sz w:val="26"/>
          <w:szCs w:val="28"/>
          <w:rtl/>
          <w:lang w:bidi="fa-IR"/>
        </w:rPr>
        <w:t xml:space="preserve"> </w:t>
      </w:r>
      <w:r w:rsidRPr="00D908FF">
        <w:rPr>
          <w:rFonts w:cs="Times New Roman"/>
          <w:sz w:val="26"/>
          <w:szCs w:val="28"/>
          <w:rtl/>
          <w:lang w:bidi="fa-IR"/>
        </w:rPr>
        <w:t>وابسته به ایجاد ارزش افزوده وبا مجموع حقوق ودستمزد رابطه ی عکس دارد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ضریب بازدهی سرمایه ی ساختاری نیز درچار چوب رابطه ی زیر مورد اندازه گیری قرار می گیرد.</w:t>
      </w:r>
    </w:p>
    <w:p w:rsidR="00966BA4" w:rsidRDefault="00966BA4" w:rsidP="00966BA4">
      <w:pPr>
        <w:spacing w:line="360" w:lineRule="auto"/>
        <w:jc w:val="both"/>
        <w:rPr>
          <w:rFonts w:cs="Times New Roman"/>
          <w:bCs/>
          <w:sz w:val="26"/>
          <w:szCs w:val="28"/>
          <w:rtl/>
          <w:lang w:bidi="fa-IR"/>
        </w:rPr>
      </w:pPr>
      <w:r w:rsidRPr="00D908FF">
        <w:rPr>
          <w:rFonts w:cs="Times New Roman" w:hint="cs"/>
          <w:sz w:val="26"/>
          <w:szCs w:val="28"/>
          <w:rtl/>
          <w:lang w:bidi="fa-IR"/>
        </w:rPr>
        <w:lastRenderedPageBreak/>
        <w:t xml:space="preserve">  </w:t>
      </w:r>
      <w:r w:rsidRPr="00D908FF">
        <w:rPr>
          <w:rFonts w:cs="Times New Roman" w:hint="cs"/>
          <w:bCs/>
          <w:sz w:val="26"/>
          <w:szCs w:val="28"/>
          <w:rtl/>
          <w:lang w:bidi="fa-IR"/>
        </w:rPr>
        <w:t xml:space="preserve">رابطه 3-2   </w:t>
      </w:r>
    </w:p>
    <w:p w:rsidR="00966BA4" w:rsidRPr="00D908FF" w:rsidRDefault="00966BA4" w:rsidP="00966BA4">
      <w:pPr>
        <w:bidi w:val="0"/>
        <w:spacing w:line="360" w:lineRule="auto"/>
        <w:ind w:left="720"/>
        <w:jc w:val="both"/>
        <w:rPr>
          <w:rFonts w:cs="Times New Roman"/>
          <w:sz w:val="26"/>
          <w:szCs w:val="28"/>
          <w:rtl/>
          <w:lang w:bidi="fa-IR"/>
        </w:rPr>
      </w:pPr>
      <w:r w:rsidRPr="00D908FF">
        <w:rPr>
          <w:rFonts w:cs="Times New Roman" w:hint="cs"/>
          <w:bCs/>
          <w:sz w:val="26"/>
          <w:szCs w:val="28"/>
          <w:rtl/>
          <w:lang w:bidi="fa-IR"/>
        </w:rPr>
        <w:t xml:space="preserve">          </w:t>
      </w:r>
      <w:r w:rsidRPr="00D908FF">
        <w:rPr>
          <w:rFonts w:cs="Times New Roman" w:hint="cs"/>
          <w:sz w:val="26"/>
          <w:szCs w:val="28"/>
          <w:rtl/>
          <w:lang w:bidi="fa-IR"/>
        </w:rPr>
        <w:t>ارزش افزوده / سرمایه ساختاری = ضریب بازدهی سرمایه ساختاری</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با توجه به ضریب بازده سرمایه ی انسانی وضریب بازدهی سرمایه ی ساختاری درمدل حاضر بازده سرمایه ی فکری برابر خواهد بود با :</w:t>
      </w:r>
    </w:p>
    <w:p w:rsidR="00966BA4" w:rsidRDefault="00966BA4" w:rsidP="00966BA4">
      <w:pPr>
        <w:spacing w:line="360" w:lineRule="auto"/>
        <w:jc w:val="both"/>
        <w:rPr>
          <w:rFonts w:cs="Times New Roman"/>
          <w:bCs/>
          <w:sz w:val="26"/>
          <w:szCs w:val="28"/>
          <w:rtl/>
          <w:lang w:bidi="fa-IR"/>
        </w:rPr>
      </w:pPr>
      <w:r w:rsidRPr="00D908FF">
        <w:rPr>
          <w:rFonts w:cs="Times New Roman" w:hint="cs"/>
          <w:sz w:val="26"/>
          <w:szCs w:val="28"/>
          <w:rtl/>
          <w:lang w:bidi="fa-IR"/>
        </w:rPr>
        <w:t xml:space="preserve">  </w:t>
      </w:r>
      <w:r w:rsidRPr="00D908FF">
        <w:rPr>
          <w:rFonts w:cs="Times New Roman" w:hint="cs"/>
          <w:bCs/>
          <w:sz w:val="26"/>
          <w:szCs w:val="28"/>
          <w:rtl/>
          <w:lang w:bidi="fa-IR"/>
        </w:rPr>
        <w:t xml:space="preserve">رابطه 4-2  </w:t>
      </w:r>
    </w:p>
    <w:p w:rsidR="00966BA4" w:rsidRPr="00D908FF" w:rsidRDefault="00966BA4" w:rsidP="00966BA4">
      <w:pPr>
        <w:bidi w:val="0"/>
        <w:spacing w:line="360" w:lineRule="auto"/>
        <w:jc w:val="both"/>
        <w:rPr>
          <w:rFonts w:cs="Times New Roman"/>
          <w:sz w:val="26"/>
          <w:szCs w:val="28"/>
          <w:rtl/>
          <w:lang w:bidi="fa-IR"/>
        </w:rPr>
      </w:pPr>
      <w:r w:rsidRPr="00D908FF">
        <w:rPr>
          <w:rFonts w:cs="Times New Roman" w:hint="cs"/>
          <w:bCs/>
          <w:sz w:val="26"/>
          <w:szCs w:val="28"/>
          <w:rtl/>
          <w:lang w:bidi="fa-IR"/>
        </w:rPr>
        <w:t xml:space="preserve">    </w:t>
      </w:r>
      <w:r w:rsidRPr="00D908FF">
        <w:rPr>
          <w:rFonts w:cs="Times New Roman"/>
          <w:sz w:val="26"/>
          <w:szCs w:val="28"/>
          <w:rtl/>
          <w:lang w:bidi="fa-IR"/>
        </w:rPr>
        <w:t>ضریب بازدهی سرمایه ساختاری-ضریب بازدهی سرمایه انسانی =ضریب بازدهی سرمایه فکر ی</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 xml:space="preserve">ازانجایی که سرمایه ی فکری به خودی خود قادر به ایجاد ارزش نیست ازاین رو مشابه هر مدل دیگری بایستی به منظورشناسایی بازده منابع ایجاد ارزش سرمایه های فیزیکی /مالی نیز به حساب </w:t>
      </w:r>
      <w:r w:rsidRPr="00D908FF">
        <w:rPr>
          <w:rFonts w:cs="Times New Roman" w:hint="cs"/>
          <w:sz w:val="26"/>
          <w:szCs w:val="28"/>
          <w:rtl/>
          <w:lang w:bidi="fa-IR"/>
        </w:rPr>
        <w:t>آ</w:t>
      </w:r>
      <w:r w:rsidRPr="00D908FF">
        <w:rPr>
          <w:rFonts w:cs="Times New Roman"/>
          <w:sz w:val="26"/>
          <w:szCs w:val="28"/>
          <w:rtl/>
          <w:lang w:bidi="fa-IR"/>
        </w:rPr>
        <w:t>ورده شوند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دراین مدل ضریب بازدهی سرمایه ی به کار افتاده ازطریق رابطه ی زیر محاسبه می گردد:</w:t>
      </w:r>
    </w:p>
    <w:p w:rsidR="00966BA4" w:rsidRDefault="00966BA4" w:rsidP="00966BA4">
      <w:pPr>
        <w:spacing w:line="360" w:lineRule="auto"/>
        <w:jc w:val="both"/>
        <w:rPr>
          <w:rFonts w:cs="Times New Roman"/>
          <w:bCs/>
          <w:sz w:val="26"/>
          <w:szCs w:val="28"/>
          <w:rtl/>
          <w:lang w:bidi="fa-IR"/>
        </w:rPr>
      </w:pPr>
      <w:r w:rsidRPr="00D908FF">
        <w:rPr>
          <w:rFonts w:cs="Times New Roman" w:hint="cs"/>
          <w:sz w:val="26"/>
          <w:szCs w:val="28"/>
          <w:rtl/>
          <w:lang w:bidi="fa-IR"/>
        </w:rPr>
        <w:t xml:space="preserve">  </w:t>
      </w:r>
      <w:r w:rsidRPr="00D908FF">
        <w:rPr>
          <w:rFonts w:cs="Times New Roman" w:hint="cs"/>
          <w:bCs/>
          <w:sz w:val="26"/>
          <w:szCs w:val="28"/>
          <w:rtl/>
          <w:lang w:bidi="fa-IR"/>
        </w:rPr>
        <w:t xml:space="preserve">رابطه 5-2   </w:t>
      </w:r>
    </w:p>
    <w:p w:rsidR="00966BA4" w:rsidRPr="00D908FF" w:rsidRDefault="00966BA4" w:rsidP="00966BA4">
      <w:pPr>
        <w:bidi w:val="0"/>
        <w:spacing w:line="360" w:lineRule="auto"/>
        <w:jc w:val="both"/>
        <w:rPr>
          <w:rFonts w:cs="Times New Roman"/>
          <w:sz w:val="26"/>
          <w:szCs w:val="28"/>
          <w:rtl/>
          <w:lang w:bidi="fa-IR"/>
        </w:rPr>
      </w:pPr>
      <w:r w:rsidRPr="00D908FF">
        <w:rPr>
          <w:rFonts w:cs="Times New Roman" w:hint="cs"/>
          <w:bCs/>
          <w:sz w:val="26"/>
          <w:szCs w:val="28"/>
          <w:rtl/>
          <w:lang w:bidi="fa-IR"/>
        </w:rPr>
        <w:t xml:space="preserve">  </w:t>
      </w:r>
      <w:r w:rsidRPr="00D908FF">
        <w:rPr>
          <w:rFonts w:cs="Times New Roman" w:hint="cs"/>
          <w:sz w:val="26"/>
          <w:szCs w:val="28"/>
          <w:rtl/>
          <w:lang w:bidi="fa-IR"/>
        </w:rPr>
        <w:t>ارزش دفتری دارایی های خالص / سرمایه ی ارزش افزوده = ضریب بازدهی سرمایه بکار افتاده</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دراخرین گام به منظورمحاسبه ی ضریب ارزش افزوده ی فکری دو</w:t>
      </w:r>
      <w:r w:rsidRPr="00D908FF">
        <w:rPr>
          <w:rFonts w:cs="Times New Roman" w:hint="cs"/>
          <w:sz w:val="26"/>
          <w:szCs w:val="28"/>
          <w:rtl/>
          <w:lang w:bidi="fa-IR"/>
        </w:rPr>
        <w:t xml:space="preserve"> </w:t>
      </w:r>
      <w:r w:rsidRPr="00D908FF">
        <w:rPr>
          <w:rFonts w:cs="Times New Roman"/>
          <w:sz w:val="26"/>
          <w:szCs w:val="28"/>
          <w:rtl/>
          <w:lang w:bidi="fa-IR"/>
        </w:rPr>
        <w:t>ضریب بازدهی سرمایه ی به کار افتاده وضریب بازدهی سرمایه فکری با یکدیگر جمع می شوند .این رابطه درذیل نمایش داده شده است.</w:t>
      </w:r>
    </w:p>
    <w:p w:rsidR="00966BA4" w:rsidRDefault="00966BA4" w:rsidP="00966BA4">
      <w:pPr>
        <w:spacing w:line="360" w:lineRule="auto"/>
        <w:jc w:val="both"/>
        <w:rPr>
          <w:rFonts w:cs="Times New Roman"/>
          <w:bCs/>
          <w:sz w:val="26"/>
          <w:szCs w:val="28"/>
          <w:rtl/>
          <w:lang w:bidi="fa-IR"/>
        </w:rPr>
      </w:pPr>
      <w:r w:rsidRPr="00D908FF">
        <w:rPr>
          <w:rFonts w:cs="Times New Roman" w:hint="cs"/>
          <w:sz w:val="26"/>
          <w:szCs w:val="28"/>
          <w:rtl/>
          <w:lang w:bidi="fa-IR"/>
        </w:rPr>
        <w:t xml:space="preserve">  </w:t>
      </w:r>
      <w:r w:rsidRPr="00D908FF">
        <w:rPr>
          <w:rFonts w:cs="Times New Roman" w:hint="cs"/>
          <w:bCs/>
          <w:sz w:val="26"/>
          <w:szCs w:val="28"/>
          <w:rtl/>
          <w:lang w:bidi="fa-IR"/>
        </w:rPr>
        <w:t xml:space="preserve">رابطه 6-2  </w:t>
      </w:r>
    </w:p>
    <w:p w:rsidR="00966BA4" w:rsidRPr="003F0FBB" w:rsidRDefault="00966BA4" w:rsidP="00966BA4">
      <w:pPr>
        <w:bidi w:val="0"/>
        <w:spacing w:line="360" w:lineRule="auto"/>
        <w:jc w:val="both"/>
        <w:rPr>
          <w:rFonts w:cs="Times New Roman"/>
          <w:sz w:val="26"/>
          <w:szCs w:val="28"/>
          <w:rtl/>
          <w:lang w:bidi="fa-IR"/>
        </w:rPr>
      </w:pPr>
      <w:r w:rsidRPr="003F0FBB">
        <w:rPr>
          <w:rFonts w:cs="Times New Roman" w:hint="cs"/>
          <w:bCs/>
          <w:sz w:val="26"/>
          <w:szCs w:val="28"/>
          <w:rtl/>
          <w:lang w:bidi="fa-IR"/>
        </w:rPr>
        <w:t xml:space="preserve">   </w:t>
      </w:r>
      <w:r w:rsidRPr="003F0FBB">
        <w:rPr>
          <w:rFonts w:cs="Times New Roman"/>
          <w:sz w:val="26"/>
          <w:szCs w:val="28"/>
          <w:rtl/>
          <w:lang w:bidi="fa-IR"/>
        </w:rPr>
        <w:t>ضریب بازدهی سرمایه ی به کار افتاده –ضریب بازدهی سرمایه ی فکری = ضریب ارزش افزوده ی فکری</w:t>
      </w:r>
    </w:p>
    <w:p w:rsidR="00966BA4"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ضریب ارزش افزوده ی فکری کمک می کند تا بازده ی کلی شرکت وهمچنین توانایی فکری ان مشخص گردد.به طورکلی مزایای استفاده از این مدل را میتوان ایجاد مبنایی ثابت و استاندارد برای سنجش محاسبات عینی ومعتبر به دلیل تکیه براطلاعات گرداوری شده از خلال ممیزی ها ودرنهایت مستقیم بودن این مدل وامکان درک وشناخت اسان نتایج توسط ذینفعان سازمانی دانست. هرچند بایستی اشاره داشت نتایج این مدل بیشتر جنبه ی کاربردی بازبینی داشته وبه تنهایی نتایجی مکفی برای تصمیم گیری ایجاد نمی نماید ومناسب تر ان است که درکنار ،وبا به صورت ترکیبی با سایر مدل های هم سان مورد استفاده قرار گیرد .</w:t>
      </w:r>
    </w:p>
    <w:p w:rsidR="00966BA4" w:rsidRDefault="00966BA4" w:rsidP="00966BA4">
      <w:pPr>
        <w:spacing w:line="360" w:lineRule="auto"/>
        <w:jc w:val="both"/>
        <w:rPr>
          <w:rFonts w:cs="Times New Roman"/>
          <w:sz w:val="26"/>
          <w:szCs w:val="28"/>
          <w:rtl/>
          <w:lang w:bidi="fa-IR"/>
        </w:rPr>
      </w:pPr>
    </w:p>
    <w:p w:rsidR="00966BA4" w:rsidRDefault="00966BA4" w:rsidP="00966BA4">
      <w:pPr>
        <w:spacing w:line="360" w:lineRule="auto"/>
        <w:jc w:val="both"/>
        <w:rPr>
          <w:rFonts w:cs="Times New Roman"/>
          <w:sz w:val="26"/>
          <w:szCs w:val="28"/>
          <w:rtl/>
          <w:lang w:bidi="fa-IR"/>
        </w:rPr>
      </w:pPr>
    </w:p>
    <w:p w:rsidR="00966BA4" w:rsidRPr="00D908FF" w:rsidRDefault="00966BA4" w:rsidP="00966BA4">
      <w:pPr>
        <w:spacing w:line="360" w:lineRule="auto"/>
        <w:jc w:val="both"/>
        <w:rPr>
          <w:rFonts w:cs="Times New Roman"/>
          <w:sz w:val="26"/>
          <w:szCs w:val="28"/>
          <w:rtl/>
          <w:lang w:bidi="fa-IR"/>
        </w:rPr>
      </w:pPr>
    </w:p>
    <w:p w:rsidR="00966BA4" w:rsidRPr="00D908FF" w:rsidRDefault="00966BA4" w:rsidP="00966BA4">
      <w:pPr>
        <w:pStyle w:val="ListParagraph"/>
        <w:numPr>
          <w:ilvl w:val="0"/>
          <w:numId w:val="21"/>
        </w:numPr>
        <w:tabs>
          <w:tab w:val="right" w:pos="424"/>
        </w:tabs>
        <w:spacing w:line="360" w:lineRule="auto"/>
        <w:ind w:left="0" w:firstLine="0"/>
        <w:jc w:val="both"/>
        <w:rPr>
          <w:rFonts w:cs="Times New Roman"/>
          <w:bCs/>
          <w:sz w:val="26"/>
          <w:szCs w:val="28"/>
          <w:rtl/>
          <w:lang w:bidi="fa-IR"/>
        </w:rPr>
      </w:pPr>
      <w:r w:rsidRPr="00D908FF">
        <w:rPr>
          <w:rFonts w:cs="Times New Roman"/>
          <w:bCs/>
          <w:sz w:val="26"/>
          <w:szCs w:val="28"/>
          <w:rtl/>
          <w:lang w:bidi="fa-IR"/>
        </w:rPr>
        <w:lastRenderedPageBreak/>
        <w:t xml:space="preserve">مدل محاسبه درامد سرمایه ی دانشی </w:t>
      </w:r>
    </w:p>
    <w:p w:rsidR="00966BA4" w:rsidRPr="00D908FF" w:rsidRDefault="00966BA4" w:rsidP="00966BA4">
      <w:pPr>
        <w:tabs>
          <w:tab w:val="right" w:pos="424"/>
        </w:tabs>
        <w:spacing w:line="360" w:lineRule="auto"/>
        <w:jc w:val="both"/>
        <w:rPr>
          <w:rFonts w:cs="Times New Roman"/>
          <w:sz w:val="26"/>
          <w:szCs w:val="28"/>
          <w:rtl/>
          <w:lang w:bidi="fa-IR"/>
        </w:rPr>
      </w:pPr>
      <w:r w:rsidRPr="00D908FF">
        <w:rPr>
          <w:rFonts w:cs="Times New Roman"/>
          <w:sz w:val="26"/>
          <w:szCs w:val="28"/>
          <w:rtl/>
          <w:lang w:bidi="fa-IR"/>
        </w:rPr>
        <w:t>مدل محاسبه ی درامد سرمایه ی دانشی جزو مدلهای بازده دارایی است که درسال 1999میلادی توسط باروخ لو</w:t>
      </w:r>
      <w:r w:rsidRPr="00D908FF">
        <w:rPr>
          <w:rFonts w:cs="Times New Roman"/>
          <w:sz w:val="26"/>
          <w:szCs w:val="28"/>
          <w:lang w:bidi="fa-IR"/>
        </w:rPr>
        <w:t xml:space="preserve"> </w:t>
      </w:r>
      <w:r w:rsidRPr="00D908FF">
        <w:rPr>
          <w:rStyle w:val="FootnoteReference"/>
          <w:rFonts w:cs="Times New Roman"/>
          <w:sz w:val="26"/>
          <w:lang w:bidi="fa-IR"/>
        </w:rPr>
        <w:footnoteReference w:id="15"/>
      </w:r>
      <w:r w:rsidRPr="00D908FF">
        <w:rPr>
          <w:rFonts w:cs="Times New Roman"/>
          <w:sz w:val="26"/>
          <w:szCs w:val="28"/>
          <w:rtl/>
          <w:lang w:bidi="fa-IR"/>
        </w:rPr>
        <w:t>معرفی شده است ودرسال 2001 میلادی صورت نهایی این مدل توسط خوداو معرفی گشته است .این مدل باهدف سنجش تاثیرات مالی سرمایه های مرتبط با دانش پایه گذاری شده است .</w:t>
      </w:r>
    </w:p>
    <w:p w:rsidR="00966BA4" w:rsidRPr="00D908FF" w:rsidRDefault="00966BA4" w:rsidP="00966BA4">
      <w:pPr>
        <w:tabs>
          <w:tab w:val="right" w:pos="424"/>
        </w:tabs>
        <w:spacing w:line="360" w:lineRule="auto"/>
        <w:jc w:val="both"/>
        <w:rPr>
          <w:rFonts w:cs="Times New Roman"/>
          <w:sz w:val="26"/>
          <w:szCs w:val="28"/>
          <w:rtl/>
          <w:lang w:bidi="fa-IR"/>
        </w:rPr>
      </w:pPr>
      <w:r w:rsidRPr="00D908FF">
        <w:rPr>
          <w:rFonts w:cs="Times New Roman"/>
          <w:sz w:val="26"/>
          <w:szCs w:val="28"/>
          <w:rtl/>
          <w:lang w:bidi="fa-IR"/>
        </w:rPr>
        <w:t>نخستین گام دراین مدل ،محاسبه ی درامدهای نرمالیزه شده ی سالانه است .درامدهای نرمالیزه شده ی سالانه را می توان به دو دسته تقسیم بندی نمود که هر دو دسته متاثر ازمنابع برای سازمان تحصیل می گردند :</w:t>
      </w:r>
    </w:p>
    <w:p w:rsidR="00966BA4" w:rsidRPr="00D908FF" w:rsidRDefault="00966BA4" w:rsidP="00966BA4">
      <w:pPr>
        <w:pStyle w:val="ListParagraph"/>
        <w:numPr>
          <w:ilvl w:val="0"/>
          <w:numId w:val="20"/>
        </w:numPr>
        <w:tabs>
          <w:tab w:val="right" w:pos="424"/>
        </w:tabs>
        <w:spacing w:line="360" w:lineRule="auto"/>
        <w:ind w:left="0" w:firstLine="0"/>
        <w:jc w:val="both"/>
        <w:rPr>
          <w:rFonts w:cs="Times New Roman"/>
          <w:sz w:val="26"/>
          <w:szCs w:val="28"/>
          <w:rtl/>
          <w:lang w:bidi="fa-IR"/>
        </w:rPr>
      </w:pPr>
      <w:r w:rsidRPr="00D908FF">
        <w:rPr>
          <w:rFonts w:cs="Times New Roman"/>
          <w:sz w:val="26"/>
          <w:szCs w:val="28"/>
          <w:rtl/>
          <w:lang w:bidi="fa-IR"/>
        </w:rPr>
        <w:t xml:space="preserve">دارائی های ثابت مشهود ودارائی های مالی بلندمدت </w:t>
      </w:r>
    </w:p>
    <w:p w:rsidR="00966BA4" w:rsidRPr="00D908FF" w:rsidRDefault="00966BA4" w:rsidP="00966BA4">
      <w:pPr>
        <w:pStyle w:val="ListParagraph"/>
        <w:numPr>
          <w:ilvl w:val="0"/>
          <w:numId w:val="20"/>
        </w:numPr>
        <w:tabs>
          <w:tab w:val="right" w:pos="424"/>
        </w:tabs>
        <w:spacing w:line="360" w:lineRule="auto"/>
        <w:ind w:left="0" w:firstLine="0"/>
        <w:jc w:val="both"/>
        <w:rPr>
          <w:rFonts w:cs="Times New Roman"/>
          <w:sz w:val="26"/>
          <w:szCs w:val="28"/>
          <w:rtl/>
          <w:lang w:bidi="fa-IR"/>
        </w:rPr>
      </w:pPr>
      <w:r w:rsidRPr="00D908FF">
        <w:rPr>
          <w:rFonts w:cs="Times New Roman"/>
          <w:sz w:val="26"/>
          <w:szCs w:val="28"/>
          <w:rtl/>
          <w:lang w:bidi="fa-IR"/>
        </w:rPr>
        <w:t xml:space="preserve">دارائی های نامشهود </w:t>
      </w:r>
    </w:p>
    <w:p w:rsidR="00966BA4" w:rsidRPr="00D908FF" w:rsidRDefault="00966BA4" w:rsidP="00966BA4">
      <w:pPr>
        <w:tabs>
          <w:tab w:val="right" w:pos="424"/>
        </w:tabs>
        <w:spacing w:line="360" w:lineRule="auto"/>
        <w:jc w:val="both"/>
        <w:rPr>
          <w:rFonts w:cs="Times New Roman"/>
          <w:sz w:val="26"/>
          <w:szCs w:val="28"/>
          <w:rtl/>
          <w:lang w:bidi="fa-IR"/>
        </w:rPr>
      </w:pPr>
      <w:r w:rsidRPr="00D908FF">
        <w:rPr>
          <w:rFonts w:cs="Times New Roman"/>
          <w:sz w:val="26"/>
          <w:szCs w:val="28"/>
          <w:rtl/>
          <w:lang w:bidi="fa-IR"/>
        </w:rPr>
        <w:t>گام دوم دراین مدل شناسایی بخشی ازدرآمدهای نرمالیزه شده ی سالانه که متاثر از دارائی های نامشهود بوده وبخش دیگری که متاثر از دارایی های بلند مدت است . به این منظور براساس تجربه وازطریق به کار گیری نرخ بازدهی متوسط انتظاری به ترتیب هفت درصد به دارائی های مشهود ،وچهارو نیم درصد به دارائی های مالی بلند مدت قطع نظر ازمنحنی ریسک و سرمایه گذاری نسبت داده می شود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به اعتقاد لو ،این نسبت ها قادرند تا عملکرد ودستاورد های گذشته را منعکس نمایندوامکان به کارگیری سنجه هایی معتبر برای محاسبه ی درامدهای مرتبط با</w:t>
      </w:r>
      <w:r w:rsidRPr="00D908FF">
        <w:rPr>
          <w:rFonts w:cs="Times New Roman" w:hint="cs"/>
          <w:sz w:val="26"/>
          <w:szCs w:val="28"/>
          <w:rtl/>
          <w:lang w:bidi="fa-IR"/>
        </w:rPr>
        <w:t xml:space="preserve"> </w:t>
      </w:r>
      <w:r w:rsidRPr="00D908FF">
        <w:rPr>
          <w:rFonts w:cs="Times New Roman"/>
          <w:sz w:val="26"/>
          <w:szCs w:val="28"/>
          <w:rtl/>
          <w:lang w:bidi="fa-IR"/>
        </w:rPr>
        <w:t>دارائی های مالی مشهود را ایجاد می کند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مولفه های درامدی ناشی از دارایی های نامشهود (درامد های سرمایه ی دانشی) که در اظهار نامه ی مالی نشان داده نمی شوند –دراین مدل به عنوان باقیمانده مورد محاسبه قرارمی گیرند به عبارت بهتر تفاوت میان مجموع درامدهای سازمان ومیزان درامد های تحصیل شده ازدارایی های مالی بلند مدت ومشهودکه درگام دوم مورد محاسبه قرار گرفته اند . نتایج حاصل ازاین محاسبه دامنه ای ازسنجه هایی چون : سود ناخالص درامدهای سرمایه ی دانشی برفروش وسود ناخالص درامدهای سرمایه دانشی برنتایج عملیاتی را در اختیار قرار می دهد . ازاین طریق سازمانها می توانند ازمیزان مشارکت سرمایه ی دانشی درعملکرد ها وقابلیت این سرمایه ها درایجاد سود مطلع شوند.</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باتکرار این رویه ی محاسباتی پیرامون عملکرد اینده سازمان می توان جریان در</w:t>
      </w:r>
      <w:r w:rsidRPr="00D908FF">
        <w:rPr>
          <w:rFonts w:cs="Times New Roman" w:hint="cs"/>
          <w:sz w:val="26"/>
          <w:szCs w:val="28"/>
          <w:rtl/>
          <w:lang w:bidi="fa-IR"/>
        </w:rPr>
        <w:t>آ</w:t>
      </w:r>
      <w:r w:rsidRPr="00D908FF">
        <w:rPr>
          <w:rFonts w:cs="Times New Roman"/>
          <w:sz w:val="26"/>
          <w:szCs w:val="28"/>
          <w:rtl/>
          <w:lang w:bidi="fa-IR"/>
        </w:rPr>
        <w:t xml:space="preserve">مدهای </w:t>
      </w:r>
      <w:r w:rsidRPr="00D908FF">
        <w:rPr>
          <w:rFonts w:cs="Times New Roman" w:hint="cs"/>
          <w:sz w:val="26"/>
          <w:szCs w:val="28"/>
          <w:rtl/>
          <w:lang w:bidi="fa-IR"/>
        </w:rPr>
        <w:t>آ</w:t>
      </w:r>
      <w:r w:rsidRPr="00D908FF">
        <w:rPr>
          <w:rFonts w:cs="Times New Roman"/>
          <w:sz w:val="26"/>
          <w:szCs w:val="28"/>
          <w:rtl/>
          <w:lang w:bidi="fa-IR"/>
        </w:rPr>
        <w:t>ینده سازمان ازخلال دارایی نامشهود را مورد محاسبه قرار داد .درعین حال می توان به وسیله ی تعیین ارزش فعلی جریان های در</w:t>
      </w:r>
      <w:r w:rsidRPr="00D908FF">
        <w:rPr>
          <w:rFonts w:cs="Times New Roman" w:hint="cs"/>
          <w:sz w:val="26"/>
          <w:szCs w:val="28"/>
          <w:rtl/>
          <w:lang w:bidi="fa-IR"/>
        </w:rPr>
        <w:t>آ</w:t>
      </w:r>
      <w:r w:rsidRPr="00D908FF">
        <w:rPr>
          <w:rFonts w:cs="Times New Roman"/>
          <w:sz w:val="26"/>
          <w:szCs w:val="28"/>
          <w:rtl/>
          <w:lang w:bidi="fa-IR"/>
        </w:rPr>
        <w:t xml:space="preserve">مدی سازمان که پیش تر مورد تخمین قرار گرفته وبا به کاربردن نرخ تنزیل مناسب </w:t>
      </w:r>
      <w:r w:rsidRPr="00D908FF">
        <w:rPr>
          <w:rFonts w:cs="Times New Roman"/>
          <w:sz w:val="26"/>
          <w:szCs w:val="28"/>
          <w:rtl/>
          <w:lang w:bidi="fa-IR"/>
        </w:rPr>
        <w:lastRenderedPageBreak/>
        <w:t>سرمایه ی دانشی سازمان را مورد سنجش قرارداد . این موضوع درقالب فرمول زیر نمایانده شده است.</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این کسر نمایانگر رابطه ای است که می توان برای تعیین درامدهای قابل اکتساب از سرمایه ی دانشی از</w:t>
      </w:r>
      <w:r w:rsidRPr="00D908FF">
        <w:rPr>
          <w:rFonts w:cs="Times New Roman" w:hint="cs"/>
          <w:sz w:val="26"/>
          <w:szCs w:val="28"/>
          <w:rtl/>
          <w:lang w:bidi="fa-IR"/>
        </w:rPr>
        <w:t xml:space="preserve"> </w:t>
      </w:r>
      <w:r w:rsidRPr="00D908FF">
        <w:rPr>
          <w:rFonts w:cs="Times New Roman"/>
          <w:sz w:val="26"/>
          <w:szCs w:val="28"/>
          <w:rtl/>
          <w:lang w:bidi="fa-IR"/>
        </w:rPr>
        <w:t>ان استفاده نمود . مدل سنجش سرمایه ی دانشی برخاسته از منطق دو مدل سنتی محاسبه ی امتیازات مالکیت فکری ودرامدهای افزوده است. بااین تفاوت که در این مدل درامدهای افزوده با درامدهای با</w:t>
      </w:r>
      <w:r w:rsidRPr="00D908FF">
        <w:rPr>
          <w:rFonts w:cs="Times New Roman" w:hint="cs"/>
          <w:sz w:val="26"/>
          <w:szCs w:val="28"/>
          <w:rtl/>
          <w:lang w:bidi="fa-IR"/>
        </w:rPr>
        <w:t>ق</w:t>
      </w:r>
      <w:r w:rsidRPr="00D908FF">
        <w:rPr>
          <w:rFonts w:cs="Times New Roman"/>
          <w:sz w:val="26"/>
          <w:szCs w:val="28"/>
          <w:rtl/>
          <w:lang w:bidi="fa-IR"/>
        </w:rPr>
        <w:t>ی مانده که قابل نسبت دادن به دارایی های نامشهود است جایگزین گردیده است . با این حال  مدل حاضر دربرخی جنبه ها باچالش هایی روبروست همان گونه که مورد بحث قرار دراین درآمدها به دو دسته ی حاصل امده ازدارایی های مالی بلند مدت ومشهود وقابل اکتساب ازدارایی ها ی نامشهود تقسیم بندی گردیده است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ازانجایی که مدل حاضر به عنوان مدلی تکمیلی برای حسابداری معرفی شده شده است بایستی قابلیت جایگزینی دراغلب رویه ها واستاندارد های جاری حسابداری را دارا باشد اما درعمل دربرخی ازسنت های حسابداری –مانند سنت حسابداری تجاری ایتالیایی درامدها به طور یکجا وغیر قابل تقسیم مورد محاسبه قرارمی گیرند ازاین رو مدل حاضر دربرخورد  با این رویه های حسابداری ازانطباق پذیری مناسب برخوردار نیست .</w:t>
      </w:r>
    </w:p>
    <w:p w:rsidR="00966BA4" w:rsidRPr="00D908FF" w:rsidRDefault="00966BA4" w:rsidP="00966BA4">
      <w:pPr>
        <w:spacing w:line="360" w:lineRule="auto"/>
        <w:jc w:val="both"/>
        <w:rPr>
          <w:rFonts w:cs="Times New Roman"/>
          <w:sz w:val="26"/>
          <w:szCs w:val="28"/>
          <w:rtl/>
          <w:lang w:bidi="fa-IR"/>
        </w:rPr>
      </w:pPr>
      <w:r w:rsidRPr="00D908FF">
        <w:rPr>
          <w:rFonts w:cs="Times New Roman"/>
          <w:sz w:val="26"/>
          <w:szCs w:val="28"/>
          <w:rtl/>
          <w:lang w:bidi="fa-IR"/>
        </w:rPr>
        <w:t xml:space="preserve">ازسوی دیگر مبنای محاسبه ی درامدهای ناشی از دارایی های نامشهود محاسبه ی درامدهای ناشی ازداراییهای بلند مدت ناشی ازدارائی های مالی بلند مدت ومشهود وتعیین انها درعمل به لحاظ تکنیکی کار چندان ساده ودست نیافتنی نیست وتاحدود زیادی جنبه ذهنی دارد </w:t>
      </w:r>
      <w:r w:rsidRPr="00D908FF">
        <w:rPr>
          <w:rFonts w:cs="Times New Roman" w:hint="cs"/>
          <w:sz w:val="26"/>
          <w:szCs w:val="28"/>
          <w:rtl/>
          <w:lang w:bidi="fa-IR"/>
        </w:rPr>
        <w:t>،</w:t>
      </w:r>
      <w:r w:rsidRPr="00D908FF">
        <w:rPr>
          <w:rFonts w:cs="Times New Roman"/>
          <w:sz w:val="26"/>
          <w:szCs w:val="28"/>
          <w:rtl/>
          <w:lang w:bidi="fa-IR"/>
        </w:rPr>
        <w:t xml:space="preserve"> همین موضوع پیرامون تعیین نرخ تنزیل به کار گرفته شده و در مورد سرمایه ی دانشی نیز وجود دارد . ازاین رو تعیین این نرخ نیز تا حدود زیادی مبنای ذهنی دارد . </w:t>
      </w:r>
    </w:p>
    <w:p w:rsidR="00966BA4" w:rsidRPr="00D908FF" w:rsidRDefault="00966BA4" w:rsidP="00966BA4">
      <w:pPr>
        <w:spacing w:line="360" w:lineRule="auto"/>
        <w:jc w:val="both"/>
        <w:rPr>
          <w:rFonts w:cs="Times New Roman"/>
          <w:sz w:val="26"/>
          <w:szCs w:val="28"/>
          <w:rtl/>
          <w:lang w:bidi="fa-IR"/>
        </w:rPr>
      </w:pPr>
    </w:p>
    <w:p w:rsidR="00966BA4" w:rsidRPr="00D908FF" w:rsidRDefault="00966BA4" w:rsidP="00966BA4">
      <w:pPr>
        <w:pStyle w:val="Heading1"/>
        <w:rPr>
          <w:rtl/>
        </w:rPr>
      </w:pPr>
      <w:bookmarkStart w:id="31" w:name="_Toc307564254"/>
      <w:r w:rsidRPr="00D908FF">
        <w:rPr>
          <w:rFonts w:hint="cs"/>
          <w:rtl/>
        </w:rPr>
        <w:t xml:space="preserve">4-1-4-2) </w:t>
      </w:r>
      <w:r w:rsidRPr="00D908FF">
        <w:rPr>
          <w:rtl/>
        </w:rPr>
        <w:t>مدل های کارت امتیازی</w:t>
      </w:r>
      <w:bookmarkEnd w:id="31"/>
    </w:p>
    <w:p w:rsidR="00966BA4" w:rsidRDefault="00966BA4" w:rsidP="00966BA4">
      <w:pPr>
        <w:spacing w:line="360" w:lineRule="auto"/>
        <w:jc w:val="both"/>
        <w:rPr>
          <w:rFonts w:cs="Times New Roman"/>
          <w:sz w:val="26"/>
          <w:szCs w:val="28"/>
          <w:rtl/>
        </w:rPr>
      </w:pPr>
      <w:r w:rsidRPr="00D908FF">
        <w:rPr>
          <w:rFonts w:cs="Times New Roman"/>
          <w:sz w:val="26"/>
          <w:szCs w:val="28"/>
          <w:rtl/>
        </w:rPr>
        <w:t xml:space="preserve">چهارمین دسته از مدل های مرتبط با سنجش سرمایه ی فکری،مدل های کارت امتیازی است. در خلال استفاده از این مدل ها، مولفه های گوناگون دارایی های نامشهود و سرمایه ی فکری تعریف شده، و شاخص ها و سنجه های متناسب ایجاد و در قالب کارت های امتیازی آماده سازی می گردند.در این مدل ها امکان ایجاد شاخص های ترکیبی بر پایه ی تلفیق مولفه های سرمایه ی فکری وجود دارد . در مدل های کارت امتیازی از آنجایی که فضای سنجش به درون دادها ، فرآیند ها و برون دادهای واقعی نزدیکتر است ، لذا امکان گزارش گیری سریع از خلال استفاده از این مدل ها وجود دارد . </w:t>
      </w:r>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lastRenderedPageBreak/>
        <w:t>به طور کلی می توان مزیت عمده ی این مدل ها را در ایجاد بینش صحیح و کارآمد در خط مشی گذاری به حساب آورد. از مدل های کارت امتیازی، در حوزه ی مدیریت دانش نیز به طور گسترده ای استفاده می شود. چرا که این مدل ها در قیاس با دسته مدل های دیگر،امکان تجزیه و تحلیل فراگیر تری پیرامون سرمایه ی فکری و دارایی های دانشی و عملکردهای مرتبط با آنها ایجاد می کنند.</w:t>
      </w:r>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در میان مدل های معرفی شده در قالب دسته مدل های کارت امتیازی، برخی مدل هادر واقع در فراهم آوری چارچوب هایی برای تهیه ی اظهارنامه ی سرمایه ی فکری کاربرد دارند. اما در تقسیم بندی های جهانی مدل های مرتبط با سنجش سرمایه ی فکری، در زمره ی مدل های کارت امتیازی دسته بندی می گردند. در ادامه به معرفی و بررسی مدل های کارت امتیازی، پرداخته خواهد شد.</w:t>
      </w:r>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این مدل ها شامل :</w:t>
      </w:r>
    </w:p>
    <w:p w:rsidR="00966BA4" w:rsidRPr="00D908FF" w:rsidRDefault="00966BA4" w:rsidP="00966BA4">
      <w:pPr>
        <w:pStyle w:val="ListParagraph"/>
        <w:numPr>
          <w:ilvl w:val="0"/>
          <w:numId w:val="8"/>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کارت امتیازی متوازن </w:t>
      </w:r>
    </w:p>
    <w:p w:rsidR="00966BA4" w:rsidRPr="00D908FF" w:rsidRDefault="00966BA4" w:rsidP="00966BA4">
      <w:pPr>
        <w:pStyle w:val="ListParagraph"/>
        <w:numPr>
          <w:ilvl w:val="0"/>
          <w:numId w:val="8"/>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محاسبات کل نگر </w:t>
      </w:r>
    </w:p>
    <w:p w:rsidR="00966BA4" w:rsidRPr="00D908FF" w:rsidRDefault="00966BA4" w:rsidP="00966BA4">
      <w:pPr>
        <w:pStyle w:val="ListParagraph"/>
        <w:numPr>
          <w:ilvl w:val="0"/>
          <w:numId w:val="8"/>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نشانگر اسکاندیا </w:t>
      </w:r>
    </w:p>
    <w:p w:rsidR="00966BA4" w:rsidRPr="00D908FF" w:rsidRDefault="00966BA4" w:rsidP="00966BA4">
      <w:pPr>
        <w:pStyle w:val="ListParagraph"/>
        <w:numPr>
          <w:ilvl w:val="0"/>
          <w:numId w:val="8"/>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دارایی های نامشهود </w:t>
      </w:r>
    </w:p>
    <w:p w:rsidR="00966BA4" w:rsidRPr="00D908FF" w:rsidRDefault="00966BA4" w:rsidP="00966BA4">
      <w:pPr>
        <w:pStyle w:val="ListParagraph"/>
        <w:numPr>
          <w:ilvl w:val="0"/>
          <w:numId w:val="8"/>
        </w:numPr>
        <w:tabs>
          <w:tab w:val="right" w:pos="282"/>
        </w:tabs>
        <w:spacing w:line="360" w:lineRule="auto"/>
        <w:ind w:left="0" w:firstLine="0"/>
        <w:jc w:val="both"/>
        <w:rPr>
          <w:rFonts w:cs="Times New Roman"/>
          <w:sz w:val="26"/>
          <w:szCs w:val="28"/>
        </w:rPr>
      </w:pPr>
      <w:r w:rsidRPr="00D908FF">
        <w:rPr>
          <w:rFonts w:cs="Times New Roman"/>
          <w:sz w:val="26"/>
          <w:szCs w:val="28"/>
          <w:rtl/>
        </w:rPr>
        <w:t>مدل شاخص سرمایه ی فکری</w:t>
      </w:r>
    </w:p>
    <w:p w:rsidR="00966BA4" w:rsidRPr="00D908FF" w:rsidRDefault="00966BA4" w:rsidP="00966BA4">
      <w:pPr>
        <w:pStyle w:val="ListParagraph"/>
        <w:numPr>
          <w:ilvl w:val="0"/>
          <w:numId w:val="8"/>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شاخص ایجاد ارزش </w:t>
      </w:r>
    </w:p>
    <w:p w:rsidR="00966BA4" w:rsidRPr="00D908FF" w:rsidRDefault="00966BA4" w:rsidP="00966BA4">
      <w:pPr>
        <w:pStyle w:val="ListParagraph"/>
        <w:numPr>
          <w:ilvl w:val="0"/>
          <w:numId w:val="8"/>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چرخه ی ممیزی دانش </w:t>
      </w:r>
    </w:p>
    <w:p w:rsidR="00966BA4" w:rsidRPr="00D908FF" w:rsidRDefault="00966BA4" w:rsidP="00966BA4">
      <w:pPr>
        <w:pStyle w:val="ListParagraph"/>
        <w:numPr>
          <w:ilvl w:val="0"/>
          <w:numId w:val="8"/>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تابلوی امتیازات زنجیره ی ارزش </w:t>
      </w:r>
    </w:p>
    <w:p w:rsidR="00966BA4" w:rsidRPr="00D908FF" w:rsidRDefault="00966BA4" w:rsidP="00966BA4">
      <w:pPr>
        <w:pStyle w:val="ListParagraph"/>
        <w:numPr>
          <w:ilvl w:val="0"/>
          <w:numId w:val="8"/>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سنجش دارایی های دانشی و سرمایه ی فکری سازمان همکاری و توسعه ی اقتصادی </w:t>
      </w:r>
    </w:p>
    <w:p w:rsidR="00966BA4" w:rsidRPr="00D908FF" w:rsidRDefault="00966BA4" w:rsidP="00966BA4">
      <w:pPr>
        <w:pStyle w:val="ListParagraph"/>
        <w:numPr>
          <w:ilvl w:val="0"/>
          <w:numId w:val="8"/>
        </w:numPr>
        <w:tabs>
          <w:tab w:val="right" w:pos="282"/>
        </w:tabs>
        <w:spacing w:line="360" w:lineRule="auto"/>
        <w:ind w:left="0" w:firstLine="0"/>
        <w:jc w:val="both"/>
        <w:rPr>
          <w:rFonts w:cs="Times New Roman"/>
          <w:sz w:val="26"/>
          <w:szCs w:val="28"/>
        </w:rPr>
      </w:pPr>
      <w:r w:rsidRPr="00D908FF">
        <w:rPr>
          <w:rFonts w:cs="Times New Roman"/>
          <w:sz w:val="26"/>
          <w:szCs w:val="28"/>
          <w:rtl/>
        </w:rPr>
        <w:t>مدل طبقه بندی سرمایه ی فکری</w:t>
      </w:r>
    </w:p>
    <w:p w:rsidR="00966BA4" w:rsidRPr="00D908FF" w:rsidRDefault="00966BA4" w:rsidP="00966BA4">
      <w:pPr>
        <w:pStyle w:val="ListParagraph"/>
        <w:numPr>
          <w:ilvl w:val="0"/>
          <w:numId w:val="8"/>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ارزش گذاری پویا سرمایه ی فکری </w:t>
      </w:r>
    </w:p>
    <w:p w:rsidR="00966BA4" w:rsidRPr="00D908FF" w:rsidRDefault="00966BA4" w:rsidP="00966BA4">
      <w:pPr>
        <w:pStyle w:val="ListParagraph"/>
        <w:numPr>
          <w:ilvl w:val="0"/>
          <w:numId w:val="8"/>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سنجش و حسابداری سرمایه ی فکری </w:t>
      </w:r>
    </w:p>
    <w:p w:rsidR="00966BA4" w:rsidRPr="00D908FF" w:rsidRDefault="00966BA4" w:rsidP="00966BA4">
      <w:pPr>
        <w:pStyle w:val="ListParagraph"/>
        <w:numPr>
          <w:ilvl w:val="0"/>
          <w:numId w:val="8"/>
        </w:numPr>
        <w:tabs>
          <w:tab w:val="right" w:pos="282"/>
        </w:tabs>
        <w:spacing w:line="360" w:lineRule="auto"/>
        <w:ind w:left="0" w:firstLine="0"/>
        <w:jc w:val="both"/>
        <w:rPr>
          <w:rFonts w:cs="Times New Roman"/>
          <w:sz w:val="26"/>
          <w:szCs w:val="28"/>
        </w:rPr>
      </w:pPr>
      <w:r w:rsidRPr="00D908FF">
        <w:rPr>
          <w:rFonts w:cs="Times New Roman"/>
          <w:sz w:val="26"/>
          <w:szCs w:val="28"/>
          <w:rtl/>
        </w:rPr>
        <w:t>مدل هوش تجاری</w:t>
      </w:r>
    </w:p>
    <w:p w:rsidR="00966BA4" w:rsidRPr="00D908FF" w:rsidRDefault="00966BA4" w:rsidP="00966BA4">
      <w:pPr>
        <w:pStyle w:val="ListParagraph"/>
        <w:numPr>
          <w:ilvl w:val="0"/>
          <w:numId w:val="8"/>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شاخص سرمایه ی فکری ملی </w:t>
      </w:r>
    </w:p>
    <w:p w:rsidR="00966BA4" w:rsidRDefault="00966BA4" w:rsidP="00966BA4">
      <w:pPr>
        <w:spacing w:line="360" w:lineRule="auto"/>
        <w:jc w:val="both"/>
        <w:rPr>
          <w:rFonts w:cs="Times New Roman"/>
          <w:bCs/>
          <w:sz w:val="26"/>
          <w:szCs w:val="28"/>
          <w:rtl/>
        </w:rPr>
      </w:pPr>
    </w:p>
    <w:p w:rsidR="00966BA4" w:rsidRPr="00D908FF" w:rsidRDefault="00966BA4" w:rsidP="00966BA4">
      <w:pPr>
        <w:pStyle w:val="Heading1"/>
        <w:rPr>
          <w:rtl/>
        </w:rPr>
      </w:pPr>
      <w:bookmarkStart w:id="32" w:name="_Toc307564255"/>
      <w:r w:rsidRPr="00D908FF">
        <w:rPr>
          <w:rFonts w:hint="cs"/>
          <w:rtl/>
        </w:rPr>
        <w:t xml:space="preserve">5-1-4-2) </w:t>
      </w:r>
      <w:r w:rsidRPr="00D908FF">
        <w:rPr>
          <w:rtl/>
        </w:rPr>
        <w:t>مدل های تجسمی</w:t>
      </w:r>
      <w:bookmarkEnd w:id="32"/>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 xml:space="preserve">دسته ی پنجم مدل های مرتبط با سرمایه ی فکری را می توان به عنوان مدل های تجسمی نامگذاری نمود. نظر به اینکه پیدایش این مدل ها از قدمت زیادی برخوردار نیست و تاکنون به صورت رسمی در </w:t>
      </w:r>
      <w:r w:rsidRPr="00D908FF">
        <w:rPr>
          <w:rFonts w:cs="Times New Roman"/>
          <w:sz w:val="26"/>
          <w:szCs w:val="28"/>
          <w:rtl/>
        </w:rPr>
        <w:lastRenderedPageBreak/>
        <w:t xml:space="preserve">طبقه بندی های مرتبط با سنجش سرمایه ی فکری جای نگرفته اند. اما از آنجایی که هدف این کتاب ، معرفی تمامی مدل هایی است که در حوزه ی سنجش سرمایه ی فکری در سطح جهانی عرضه شده اند، این مدل ها در قالب طبقه بندی مدل های تجسمی قرار گرفته اند. هدف اصلی از بکارگیری این مدلها،مجسم سازی راههایی است که منابع نامشهود و سرمایه ی فکری در تعامل برای ایجاد ارزش سازمانی شرکت دارند. در واقع این مدل ها در ایجاد درک و تفسیر پیچیدگی های طبیعی سرمایه ی فکری و همین طور نحوه ی مشارکت این منابع در مسیر کلی ایجاد ارزش سازمانی از کارآیی مناسب برخوردارند. </w:t>
      </w:r>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این مدل ها شامل :</w:t>
      </w:r>
    </w:p>
    <w:p w:rsidR="00966BA4" w:rsidRPr="00D908FF" w:rsidRDefault="00966BA4" w:rsidP="00966BA4">
      <w:pPr>
        <w:pStyle w:val="ListParagraph"/>
        <w:numPr>
          <w:ilvl w:val="0"/>
          <w:numId w:val="9"/>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نقشه ی دارایی های دانشی </w:t>
      </w:r>
    </w:p>
    <w:p w:rsidR="00966BA4" w:rsidRPr="00D908FF" w:rsidRDefault="00966BA4" w:rsidP="00966BA4">
      <w:pPr>
        <w:pStyle w:val="ListParagraph"/>
        <w:numPr>
          <w:ilvl w:val="0"/>
          <w:numId w:val="9"/>
        </w:numPr>
        <w:tabs>
          <w:tab w:val="right" w:pos="282"/>
        </w:tabs>
        <w:spacing w:line="360" w:lineRule="auto"/>
        <w:ind w:left="0" w:firstLine="0"/>
        <w:jc w:val="both"/>
        <w:rPr>
          <w:rFonts w:cs="Times New Roman"/>
          <w:sz w:val="26"/>
          <w:szCs w:val="28"/>
        </w:rPr>
      </w:pPr>
      <w:r w:rsidRPr="00D908FF">
        <w:rPr>
          <w:rFonts w:cs="Times New Roman"/>
          <w:sz w:val="26"/>
          <w:szCs w:val="28"/>
          <w:rtl/>
        </w:rPr>
        <w:t>مدل منشور عملکرد</w:t>
      </w:r>
    </w:p>
    <w:p w:rsidR="00966BA4" w:rsidRPr="00D908FF" w:rsidRDefault="00966BA4" w:rsidP="00966BA4">
      <w:pPr>
        <w:pStyle w:val="ListParagraph"/>
        <w:numPr>
          <w:ilvl w:val="0"/>
          <w:numId w:val="9"/>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ارزش </w:t>
      </w:r>
    </w:p>
    <w:p w:rsidR="00966BA4" w:rsidRPr="00D908FF" w:rsidRDefault="00966BA4" w:rsidP="00966BA4">
      <w:pPr>
        <w:pStyle w:val="ListParagraph"/>
        <w:numPr>
          <w:ilvl w:val="0"/>
          <w:numId w:val="9"/>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نقشه ی استراتژی </w:t>
      </w:r>
    </w:p>
    <w:p w:rsidR="00966BA4" w:rsidRPr="00D908FF" w:rsidRDefault="00966BA4" w:rsidP="00966BA4">
      <w:pPr>
        <w:pStyle w:val="ListParagraph"/>
        <w:numPr>
          <w:ilvl w:val="0"/>
          <w:numId w:val="9"/>
        </w:numPr>
        <w:tabs>
          <w:tab w:val="right" w:pos="282"/>
        </w:tabs>
        <w:spacing w:line="360" w:lineRule="auto"/>
        <w:ind w:left="0" w:firstLine="0"/>
        <w:jc w:val="both"/>
        <w:rPr>
          <w:rFonts w:cs="Times New Roman"/>
          <w:sz w:val="26"/>
          <w:szCs w:val="28"/>
        </w:rPr>
      </w:pPr>
      <w:r w:rsidRPr="00D908FF">
        <w:rPr>
          <w:rFonts w:cs="Times New Roman"/>
          <w:sz w:val="26"/>
          <w:szCs w:val="28"/>
          <w:rtl/>
        </w:rPr>
        <w:t>مدل نقشه ی ایجاد ارزش</w:t>
      </w:r>
    </w:p>
    <w:p w:rsidR="00966BA4" w:rsidRDefault="00966BA4" w:rsidP="00966BA4">
      <w:pPr>
        <w:pStyle w:val="ListParagraph"/>
        <w:numPr>
          <w:ilvl w:val="0"/>
          <w:numId w:val="9"/>
        </w:numPr>
        <w:tabs>
          <w:tab w:val="right" w:pos="282"/>
        </w:tabs>
        <w:spacing w:line="360" w:lineRule="auto"/>
        <w:ind w:left="0" w:firstLine="0"/>
        <w:jc w:val="both"/>
        <w:rPr>
          <w:rFonts w:cs="Times New Roman"/>
          <w:sz w:val="26"/>
          <w:szCs w:val="28"/>
        </w:rPr>
      </w:pPr>
      <w:r w:rsidRPr="00D908FF">
        <w:rPr>
          <w:rFonts w:cs="Times New Roman"/>
          <w:sz w:val="26"/>
          <w:szCs w:val="28"/>
          <w:rtl/>
        </w:rPr>
        <w:t>مدل پیش بین</w:t>
      </w:r>
    </w:p>
    <w:p w:rsidR="00966BA4" w:rsidRPr="00D908FF" w:rsidRDefault="00966BA4" w:rsidP="00966BA4">
      <w:pPr>
        <w:pStyle w:val="ListParagraph"/>
        <w:tabs>
          <w:tab w:val="right" w:pos="282"/>
        </w:tabs>
        <w:spacing w:line="360" w:lineRule="auto"/>
        <w:ind w:left="0"/>
        <w:jc w:val="both"/>
        <w:rPr>
          <w:rFonts w:cs="Times New Roman"/>
          <w:sz w:val="26"/>
          <w:szCs w:val="28"/>
        </w:rPr>
      </w:pPr>
    </w:p>
    <w:p w:rsidR="00966BA4" w:rsidRPr="00D908FF" w:rsidRDefault="00966BA4" w:rsidP="00966BA4">
      <w:pPr>
        <w:pStyle w:val="Heading1"/>
        <w:rPr>
          <w:rtl/>
        </w:rPr>
      </w:pPr>
      <w:bookmarkStart w:id="33" w:name="_Toc307564256"/>
      <w:r w:rsidRPr="00D908FF">
        <w:rPr>
          <w:rFonts w:hint="cs"/>
          <w:rtl/>
        </w:rPr>
        <w:t xml:space="preserve">2-4-2) </w:t>
      </w:r>
      <w:r w:rsidRPr="00D908FF">
        <w:rPr>
          <w:rtl/>
        </w:rPr>
        <w:t>مدل های تجویزی سنجش سرمایه ی فکری</w:t>
      </w:r>
      <w:bookmarkEnd w:id="33"/>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مدل های تجویزی در حقیقت رهنمودهایی برای سنجش و تهیه ی اظهارنامه های سرمایه ی فکری به حساب می آیند. اگرچه برخی از این رهنمودها مشابهت هایی با مدل های کارت امتیازی دارند اما ماهیت تجویزی آنها وجه غالبی در توصیف این رهنمودها به شمار می رود. از این رو این رهنمودها در یک گروه مشخص و مجزا طبقه بندی شده اند. ضرورت طرح این مدلها، تقاضای بازارهای سرمایه و سهامداران برای شناسایی ظرفیت های فکری موجود در سازمانها است. لذا برای یکسان سازی عرضه ی اظهارنامه های سرمایه ی فکری، دولت ها و انجمن های مختلف دست به طراحی چارچوب های واحد در قالب رهنمودهای محلی یا ملی و فراملی زده اند. در ادامه به معرفی این رهنمودها پرداخته خواهد شد.</w:t>
      </w:r>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این مدل ها شامل :</w:t>
      </w:r>
    </w:p>
    <w:p w:rsidR="00966BA4" w:rsidRPr="00D908FF" w:rsidRDefault="00966BA4" w:rsidP="00966BA4">
      <w:pPr>
        <w:pStyle w:val="ListParagraph"/>
        <w:numPr>
          <w:ilvl w:val="0"/>
          <w:numId w:val="10"/>
        </w:numPr>
        <w:tabs>
          <w:tab w:val="right" w:pos="282"/>
        </w:tabs>
        <w:spacing w:line="360" w:lineRule="auto"/>
        <w:ind w:left="0" w:firstLine="0"/>
        <w:jc w:val="both"/>
        <w:rPr>
          <w:rFonts w:cs="Times New Roman"/>
          <w:sz w:val="26"/>
          <w:szCs w:val="28"/>
        </w:rPr>
      </w:pPr>
      <w:r w:rsidRPr="00D908FF">
        <w:rPr>
          <w:rFonts w:cs="Times New Roman"/>
          <w:sz w:val="26"/>
          <w:szCs w:val="28"/>
          <w:rtl/>
        </w:rPr>
        <w:t>رهنمود فدراسیون بین اللملی حسابداری</w:t>
      </w:r>
    </w:p>
    <w:p w:rsidR="00966BA4" w:rsidRPr="00D908FF" w:rsidRDefault="00966BA4" w:rsidP="00966BA4">
      <w:pPr>
        <w:pStyle w:val="ListParagraph"/>
        <w:numPr>
          <w:ilvl w:val="0"/>
          <w:numId w:val="10"/>
        </w:numPr>
        <w:tabs>
          <w:tab w:val="right" w:pos="282"/>
        </w:tabs>
        <w:spacing w:line="360" w:lineRule="auto"/>
        <w:ind w:left="0" w:firstLine="0"/>
        <w:jc w:val="both"/>
        <w:rPr>
          <w:rFonts w:cs="Times New Roman"/>
          <w:sz w:val="26"/>
          <w:szCs w:val="28"/>
        </w:rPr>
      </w:pPr>
      <w:r w:rsidRPr="00D908FF">
        <w:rPr>
          <w:rFonts w:cs="Times New Roman"/>
          <w:sz w:val="26"/>
          <w:szCs w:val="28"/>
          <w:rtl/>
        </w:rPr>
        <w:t>رهنمود نوردیکا</w:t>
      </w:r>
    </w:p>
    <w:p w:rsidR="00966BA4" w:rsidRPr="00D908FF" w:rsidRDefault="00966BA4" w:rsidP="00966BA4">
      <w:pPr>
        <w:pStyle w:val="ListParagraph"/>
        <w:numPr>
          <w:ilvl w:val="0"/>
          <w:numId w:val="10"/>
        </w:numPr>
        <w:tabs>
          <w:tab w:val="right" w:pos="282"/>
        </w:tabs>
        <w:spacing w:line="360" w:lineRule="auto"/>
        <w:ind w:left="0" w:firstLine="0"/>
        <w:jc w:val="both"/>
        <w:rPr>
          <w:rFonts w:cs="Times New Roman"/>
          <w:sz w:val="26"/>
          <w:szCs w:val="28"/>
        </w:rPr>
      </w:pPr>
      <w:r w:rsidRPr="00D908FF">
        <w:rPr>
          <w:rFonts w:cs="Times New Roman"/>
          <w:sz w:val="26"/>
          <w:szCs w:val="28"/>
          <w:rtl/>
        </w:rPr>
        <w:lastRenderedPageBreak/>
        <w:t>رهنمود مریتام</w:t>
      </w:r>
    </w:p>
    <w:p w:rsidR="00966BA4" w:rsidRPr="00D908FF" w:rsidRDefault="00966BA4" w:rsidP="00966BA4">
      <w:pPr>
        <w:pStyle w:val="ListParagraph"/>
        <w:numPr>
          <w:ilvl w:val="0"/>
          <w:numId w:val="10"/>
        </w:numPr>
        <w:tabs>
          <w:tab w:val="right" w:pos="282"/>
        </w:tabs>
        <w:spacing w:line="360" w:lineRule="auto"/>
        <w:ind w:left="0" w:firstLine="0"/>
        <w:jc w:val="both"/>
        <w:rPr>
          <w:rFonts w:cs="Times New Roman"/>
          <w:sz w:val="26"/>
          <w:szCs w:val="28"/>
        </w:rPr>
      </w:pPr>
      <w:r w:rsidRPr="00D908FF">
        <w:rPr>
          <w:rFonts w:cs="Times New Roman"/>
          <w:sz w:val="26"/>
          <w:szCs w:val="28"/>
          <w:rtl/>
        </w:rPr>
        <w:t>رهنمود ایتالیایی</w:t>
      </w:r>
    </w:p>
    <w:p w:rsidR="00966BA4" w:rsidRPr="00D908FF" w:rsidRDefault="00966BA4" w:rsidP="00966BA4">
      <w:pPr>
        <w:pStyle w:val="ListParagraph"/>
        <w:numPr>
          <w:ilvl w:val="0"/>
          <w:numId w:val="10"/>
        </w:numPr>
        <w:tabs>
          <w:tab w:val="right" w:pos="282"/>
        </w:tabs>
        <w:spacing w:line="360" w:lineRule="auto"/>
        <w:ind w:left="0" w:firstLine="0"/>
        <w:jc w:val="both"/>
        <w:rPr>
          <w:rFonts w:cs="Times New Roman"/>
          <w:sz w:val="26"/>
          <w:szCs w:val="28"/>
        </w:rPr>
      </w:pPr>
      <w:r w:rsidRPr="00D908FF">
        <w:rPr>
          <w:rFonts w:cs="Times New Roman"/>
          <w:sz w:val="26"/>
          <w:szCs w:val="28"/>
          <w:rtl/>
        </w:rPr>
        <w:t>رهنمود اسپانیایی</w:t>
      </w:r>
    </w:p>
    <w:p w:rsidR="00966BA4" w:rsidRPr="00D908FF" w:rsidRDefault="00966BA4" w:rsidP="00966BA4">
      <w:pPr>
        <w:pStyle w:val="ListParagraph"/>
        <w:numPr>
          <w:ilvl w:val="0"/>
          <w:numId w:val="10"/>
        </w:numPr>
        <w:tabs>
          <w:tab w:val="right" w:pos="282"/>
        </w:tabs>
        <w:spacing w:line="360" w:lineRule="auto"/>
        <w:ind w:left="0" w:firstLine="0"/>
        <w:jc w:val="both"/>
        <w:rPr>
          <w:rFonts w:cs="Times New Roman"/>
          <w:sz w:val="26"/>
          <w:szCs w:val="28"/>
        </w:rPr>
      </w:pPr>
      <w:r w:rsidRPr="00D908FF">
        <w:rPr>
          <w:rFonts w:cs="Times New Roman"/>
          <w:sz w:val="26"/>
          <w:szCs w:val="28"/>
          <w:rtl/>
        </w:rPr>
        <w:t>رهنمود دانمارکی</w:t>
      </w:r>
    </w:p>
    <w:p w:rsidR="00966BA4" w:rsidRPr="00D908FF" w:rsidRDefault="00966BA4" w:rsidP="00966BA4">
      <w:pPr>
        <w:pStyle w:val="ListParagraph"/>
        <w:numPr>
          <w:ilvl w:val="0"/>
          <w:numId w:val="10"/>
        </w:numPr>
        <w:tabs>
          <w:tab w:val="right" w:pos="282"/>
        </w:tabs>
        <w:spacing w:line="360" w:lineRule="auto"/>
        <w:ind w:left="0" w:firstLine="0"/>
        <w:jc w:val="both"/>
        <w:rPr>
          <w:rFonts w:cs="Times New Roman"/>
          <w:sz w:val="26"/>
          <w:szCs w:val="28"/>
        </w:rPr>
      </w:pPr>
      <w:r w:rsidRPr="00D908FF">
        <w:rPr>
          <w:rFonts w:cs="Times New Roman"/>
          <w:sz w:val="26"/>
          <w:szCs w:val="28"/>
          <w:rtl/>
        </w:rPr>
        <w:t>رهنمود آلمانی</w:t>
      </w:r>
    </w:p>
    <w:p w:rsidR="00966BA4" w:rsidRPr="00D908FF" w:rsidRDefault="00966BA4" w:rsidP="00966BA4">
      <w:pPr>
        <w:pStyle w:val="ListParagraph"/>
        <w:numPr>
          <w:ilvl w:val="0"/>
          <w:numId w:val="10"/>
        </w:numPr>
        <w:tabs>
          <w:tab w:val="right" w:pos="282"/>
        </w:tabs>
        <w:spacing w:line="360" w:lineRule="auto"/>
        <w:ind w:left="0" w:firstLine="0"/>
        <w:jc w:val="both"/>
        <w:rPr>
          <w:rFonts w:cs="Times New Roman"/>
          <w:sz w:val="26"/>
          <w:szCs w:val="28"/>
        </w:rPr>
      </w:pPr>
      <w:r w:rsidRPr="00D908FF">
        <w:rPr>
          <w:rFonts w:cs="Times New Roman"/>
          <w:sz w:val="26"/>
          <w:szCs w:val="28"/>
          <w:rtl/>
        </w:rPr>
        <w:t>رهنمود ژاپنی</w:t>
      </w:r>
    </w:p>
    <w:p w:rsidR="00966BA4" w:rsidRPr="00D908FF" w:rsidRDefault="00966BA4" w:rsidP="00966BA4">
      <w:pPr>
        <w:pStyle w:val="ListParagraph"/>
        <w:numPr>
          <w:ilvl w:val="0"/>
          <w:numId w:val="10"/>
        </w:numPr>
        <w:tabs>
          <w:tab w:val="right" w:pos="282"/>
        </w:tabs>
        <w:spacing w:line="360" w:lineRule="auto"/>
        <w:ind w:left="0" w:firstLine="0"/>
        <w:jc w:val="both"/>
        <w:rPr>
          <w:rFonts w:cs="Times New Roman"/>
          <w:sz w:val="26"/>
          <w:szCs w:val="28"/>
        </w:rPr>
      </w:pPr>
      <w:r w:rsidRPr="00D908FF">
        <w:rPr>
          <w:rFonts w:cs="Times New Roman"/>
          <w:sz w:val="26"/>
          <w:szCs w:val="28"/>
          <w:rtl/>
        </w:rPr>
        <w:t>رهنمود استرالیایی</w:t>
      </w:r>
    </w:p>
    <w:p w:rsidR="00966BA4" w:rsidRPr="00D908FF" w:rsidRDefault="00966BA4" w:rsidP="00966BA4">
      <w:pPr>
        <w:pStyle w:val="ListParagraph"/>
        <w:numPr>
          <w:ilvl w:val="0"/>
          <w:numId w:val="10"/>
        </w:numPr>
        <w:tabs>
          <w:tab w:val="right" w:pos="282"/>
        </w:tabs>
        <w:spacing w:line="360" w:lineRule="auto"/>
        <w:ind w:left="0" w:firstLine="0"/>
        <w:jc w:val="both"/>
        <w:rPr>
          <w:rFonts w:cs="Times New Roman"/>
          <w:sz w:val="26"/>
          <w:szCs w:val="28"/>
        </w:rPr>
      </w:pPr>
      <w:r w:rsidRPr="00D908FF">
        <w:rPr>
          <w:rFonts w:cs="Times New Roman"/>
          <w:sz w:val="26"/>
          <w:szCs w:val="28"/>
          <w:rtl/>
        </w:rPr>
        <w:t>رهنمود اتریشی</w:t>
      </w:r>
    </w:p>
    <w:p w:rsidR="00966BA4" w:rsidRDefault="00966BA4" w:rsidP="00966BA4">
      <w:pPr>
        <w:spacing w:line="360" w:lineRule="auto"/>
        <w:jc w:val="both"/>
        <w:rPr>
          <w:rFonts w:cs="Times New Roman"/>
          <w:bCs/>
          <w:sz w:val="26"/>
          <w:szCs w:val="28"/>
          <w:rtl/>
        </w:rPr>
      </w:pPr>
    </w:p>
    <w:p w:rsidR="00966BA4" w:rsidRPr="00D908FF" w:rsidRDefault="00966BA4" w:rsidP="00966BA4">
      <w:pPr>
        <w:pStyle w:val="Heading1"/>
        <w:rPr>
          <w:rtl/>
        </w:rPr>
      </w:pPr>
      <w:bookmarkStart w:id="34" w:name="_Toc307564257"/>
      <w:r w:rsidRPr="00D908FF">
        <w:rPr>
          <w:rFonts w:hint="cs"/>
          <w:rtl/>
        </w:rPr>
        <w:t xml:space="preserve">3-4-2) </w:t>
      </w:r>
      <w:r w:rsidRPr="00D908FF">
        <w:rPr>
          <w:rtl/>
        </w:rPr>
        <w:t>مدل های سنجش دارایی های/ سرمایه های دانشی</w:t>
      </w:r>
      <w:bookmarkEnd w:id="34"/>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 xml:space="preserve">همزمان با توجه به مدل های سنجش سرمایه ی فکری، تلاش های موازی در جهت طراحی مدل های گوناگونی در حوزه ی سنجش دارایی های / سرمایه های دانشی در سطح کلان، توسط سازمان های مختلف با گستره ی عملکردی جهانی، چون : بانک جهانی، آژانس ملل متحد و ... صورت پذیرفته است.برخی از این مدل ها به عنوان چارچوب بنیادین و عملیاتی مدیریت و سنجش دارایی های / سرمایه های دانشی، در بسیاری از کشورها و یا مناطق پذیرفته شده اند. از آنجایی که بنیان سرمایه ی فکری چه در سطح ملی و چه در سطح سازمانی را دارایی های/ سرمایه های دانشی تشکیل می دهند، با درک ضرورت پرداختن به تمامی جنبه های مرتبط با سرمایه ی فکری، در این کتاب مدل های کلان سنجش دارایی های / سرمایه های دانشی معرفی شده و مورد بررسی قرار می گیرند.در واقع شاید بتوان این مدل های سنجش دارایی های / سرمایه های دانشی را ، مدل هایی به منظور سنجش سرمایه ی فکری در گستره های وسیع تر همچون کشورها و مناطق مختلف جغرافیایی به حساب آورد . </w:t>
      </w:r>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این مدل ها شامل :</w:t>
      </w:r>
    </w:p>
    <w:p w:rsidR="00966BA4" w:rsidRPr="00D908FF" w:rsidRDefault="00966BA4" w:rsidP="00966BA4">
      <w:pPr>
        <w:pStyle w:val="ListParagraph"/>
        <w:numPr>
          <w:ilvl w:val="0"/>
          <w:numId w:val="11"/>
        </w:numPr>
        <w:tabs>
          <w:tab w:val="right" w:pos="282"/>
        </w:tabs>
        <w:spacing w:line="360" w:lineRule="auto"/>
        <w:ind w:left="0" w:firstLine="0"/>
        <w:jc w:val="both"/>
        <w:rPr>
          <w:rFonts w:cs="Times New Roman"/>
          <w:sz w:val="26"/>
          <w:szCs w:val="28"/>
        </w:rPr>
      </w:pPr>
      <w:r w:rsidRPr="00D908FF">
        <w:rPr>
          <w:rFonts w:cs="Times New Roman"/>
          <w:sz w:val="26"/>
          <w:szCs w:val="28"/>
          <w:rtl/>
        </w:rPr>
        <w:t>متدولوژی و کارت امتیازی ارزیابی دانش بانک جهانی</w:t>
      </w:r>
    </w:p>
    <w:p w:rsidR="00966BA4" w:rsidRPr="00D908FF" w:rsidRDefault="00966BA4" w:rsidP="00966BA4">
      <w:pPr>
        <w:pStyle w:val="ListParagraph"/>
        <w:numPr>
          <w:ilvl w:val="0"/>
          <w:numId w:val="11"/>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کمیسیون اقتصادی ملل متحد برای اروپا </w:t>
      </w:r>
    </w:p>
    <w:p w:rsidR="00966BA4" w:rsidRPr="00D908FF" w:rsidRDefault="00966BA4" w:rsidP="00966BA4">
      <w:pPr>
        <w:pStyle w:val="ListParagraph"/>
        <w:numPr>
          <w:ilvl w:val="0"/>
          <w:numId w:val="11"/>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ارزیابی انجمن مدیریت دانش اروپا </w:t>
      </w:r>
    </w:p>
    <w:p w:rsidR="00966BA4" w:rsidRPr="00D908FF" w:rsidRDefault="00966BA4" w:rsidP="00966BA4">
      <w:pPr>
        <w:pStyle w:val="ListParagraph"/>
        <w:numPr>
          <w:ilvl w:val="0"/>
          <w:numId w:val="11"/>
        </w:numPr>
        <w:tabs>
          <w:tab w:val="right" w:pos="282"/>
        </w:tabs>
        <w:spacing w:line="360" w:lineRule="auto"/>
        <w:ind w:left="0" w:firstLine="0"/>
        <w:jc w:val="both"/>
        <w:rPr>
          <w:rFonts w:cs="Times New Roman"/>
          <w:sz w:val="26"/>
          <w:szCs w:val="28"/>
        </w:rPr>
      </w:pPr>
      <w:r w:rsidRPr="00D908FF">
        <w:rPr>
          <w:rFonts w:cs="Times New Roman"/>
          <w:sz w:val="26"/>
          <w:szCs w:val="28"/>
          <w:rtl/>
        </w:rPr>
        <w:t xml:space="preserve">مدل های سنجش دارایی های دانشی ملی ای – یوروپ </w:t>
      </w:r>
    </w:p>
    <w:p w:rsidR="00966BA4" w:rsidRPr="00D908FF" w:rsidRDefault="00966BA4" w:rsidP="00966BA4">
      <w:pPr>
        <w:pStyle w:val="ListParagraph"/>
        <w:numPr>
          <w:ilvl w:val="0"/>
          <w:numId w:val="11"/>
        </w:numPr>
        <w:tabs>
          <w:tab w:val="right" w:pos="282"/>
        </w:tabs>
        <w:spacing w:line="360" w:lineRule="auto"/>
        <w:ind w:left="0" w:firstLine="0"/>
        <w:jc w:val="both"/>
        <w:rPr>
          <w:rFonts w:cs="Times New Roman"/>
          <w:sz w:val="26"/>
          <w:szCs w:val="28"/>
        </w:rPr>
      </w:pPr>
      <w:r w:rsidRPr="00D908FF">
        <w:rPr>
          <w:rFonts w:cs="Times New Roman"/>
          <w:sz w:val="26"/>
          <w:szCs w:val="28"/>
          <w:rtl/>
        </w:rPr>
        <w:t>مدل شاخص آمادگی الکترونیک</w:t>
      </w:r>
    </w:p>
    <w:p w:rsidR="00966BA4" w:rsidRDefault="00966BA4" w:rsidP="00966BA4">
      <w:pPr>
        <w:spacing w:line="360" w:lineRule="auto"/>
        <w:jc w:val="both"/>
        <w:rPr>
          <w:rFonts w:cs="Times New Roman"/>
          <w:bCs/>
          <w:sz w:val="26"/>
          <w:szCs w:val="28"/>
          <w:rtl/>
        </w:rPr>
      </w:pPr>
    </w:p>
    <w:p w:rsidR="00966BA4" w:rsidRPr="00D908FF" w:rsidRDefault="00966BA4" w:rsidP="00966BA4">
      <w:pPr>
        <w:pStyle w:val="Heading1"/>
        <w:rPr>
          <w:rtl/>
        </w:rPr>
      </w:pPr>
      <w:bookmarkStart w:id="35" w:name="_Toc307564258"/>
      <w:r w:rsidRPr="00D908FF">
        <w:rPr>
          <w:rFonts w:hint="cs"/>
          <w:rtl/>
        </w:rPr>
        <w:lastRenderedPageBreak/>
        <w:t xml:space="preserve">4-4-2) </w:t>
      </w:r>
      <w:r w:rsidRPr="00D908FF">
        <w:rPr>
          <w:rtl/>
        </w:rPr>
        <w:t>ابزارهای سرمایه ی فکری</w:t>
      </w:r>
      <w:bookmarkEnd w:id="35"/>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 xml:space="preserve">متناسب با توسعه ی اهمیت سرمایه ی فکری در اقتصاد جهانی ، بسیاری از شرکت ها به این فکر افتاده اند تا محصولات و خدماتی را جهت تسیهیل مدیریت و سنجش سرمایه ی فکری طراحی کنند . از این رو از شرکت های تولید کننده ی ابزارهای ارتباطاتی گرفته تا شرکت های خدمات مشاوره ای هر یک بنا به تجربیات خود اقدام به توسعه ی ابزارها و قالب های نرم افزاری در این راستا نموده اند . در ادامه به بررسی برخی از معروف ترین ابزارهای معرفی شده توسط این شرکت ها پرداخته خواهد شد. </w:t>
      </w:r>
    </w:p>
    <w:p w:rsidR="00966BA4" w:rsidRPr="00D908FF" w:rsidRDefault="00966BA4" w:rsidP="00966BA4">
      <w:pPr>
        <w:spacing w:line="360" w:lineRule="auto"/>
        <w:jc w:val="both"/>
        <w:rPr>
          <w:rFonts w:cs="Times New Roman"/>
          <w:sz w:val="26"/>
          <w:szCs w:val="28"/>
          <w:rtl/>
        </w:rPr>
      </w:pPr>
      <w:r w:rsidRPr="00D908FF">
        <w:rPr>
          <w:rFonts w:cs="Times New Roman"/>
          <w:sz w:val="26"/>
          <w:szCs w:val="28"/>
          <w:rtl/>
        </w:rPr>
        <w:t>این مدل ها شامل :</w:t>
      </w:r>
    </w:p>
    <w:p w:rsidR="00966BA4" w:rsidRPr="00D908FF" w:rsidRDefault="00966BA4" w:rsidP="00966BA4">
      <w:pPr>
        <w:pStyle w:val="ListParagraph"/>
        <w:numPr>
          <w:ilvl w:val="0"/>
          <w:numId w:val="12"/>
        </w:numPr>
        <w:tabs>
          <w:tab w:val="right" w:pos="140"/>
        </w:tabs>
        <w:spacing w:line="360" w:lineRule="auto"/>
        <w:ind w:left="0" w:firstLine="0"/>
        <w:jc w:val="both"/>
        <w:rPr>
          <w:rFonts w:cs="Times New Roman"/>
          <w:sz w:val="26"/>
          <w:szCs w:val="28"/>
        </w:rPr>
      </w:pPr>
      <w:r w:rsidRPr="00D908FF">
        <w:rPr>
          <w:rFonts w:cs="Times New Roman"/>
          <w:sz w:val="26"/>
          <w:szCs w:val="28"/>
          <w:rtl/>
        </w:rPr>
        <w:t xml:space="preserve">ابزار تانگوی کِلِمی </w:t>
      </w:r>
    </w:p>
    <w:p w:rsidR="00966BA4" w:rsidRPr="00D908FF" w:rsidRDefault="00966BA4" w:rsidP="00966BA4">
      <w:pPr>
        <w:pStyle w:val="ListParagraph"/>
        <w:numPr>
          <w:ilvl w:val="0"/>
          <w:numId w:val="12"/>
        </w:numPr>
        <w:tabs>
          <w:tab w:val="right" w:pos="140"/>
        </w:tabs>
        <w:spacing w:line="360" w:lineRule="auto"/>
        <w:ind w:left="0" w:firstLine="0"/>
        <w:jc w:val="both"/>
        <w:rPr>
          <w:rFonts w:cs="Times New Roman"/>
          <w:sz w:val="26"/>
          <w:szCs w:val="28"/>
        </w:rPr>
      </w:pPr>
      <w:r w:rsidRPr="00D908FF">
        <w:rPr>
          <w:rFonts w:cs="Times New Roman"/>
          <w:sz w:val="26"/>
          <w:szCs w:val="28"/>
          <w:rtl/>
        </w:rPr>
        <w:t>سامانه سنجش هوش شرکت بتس گروپن</w:t>
      </w:r>
    </w:p>
    <w:p w:rsidR="00966BA4" w:rsidRDefault="00966BA4" w:rsidP="00966BA4">
      <w:pPr>
        <w:pStyle w:val="ListParagraph"/>
        <w:numPr>
          <w:ilvl w:val="0"/>
          <w:numId w:val="12"/>
        </w:numPr>
        <w:tabs>
          <w:tab w:val="right" w:pos="140"/>
        </w:tabs>
        <w:spacing w:line="360" w:lineRule="auto"/>
        <w:ind w:left="0" w:firstLine="0"/>
        <w:jc w:val="both"/>
        <w:rPr>
          <w:rFonts w:cs="Times New Roman"/>
          <w:sz w:val="26"/>
          <w:szCs w:val="28"/>
        </w:rPr>
      </w:pPr>
      <w:r w:rsidRPr="00D908FF">
        <w:rPr>
          <w:rFonts w:cs="Times New Roman"/>
          <w:sz w:val="26"/>
          <w:szCs w:val="28"/>
          <w:rtl/>
        </w:rPr>
        <w:t>ابزار ارتباطاتی کابین شرکت اریکسون</w:t>
      </w:r>
    </w:p>
    <w:p w:rsidR="00966BA4" w:rsidRPr="00D908FF" w:rsidRDefault="00966BA4" w:rsidP="00966BA4">
      <w:pPr>
        <w:pStyle w:val="ListParagraph"/>
        <w:tabs>
          <w:tab w:val="right" w:pos="140"/>
        </w:tabs>
        <w:spacing w:line="360" w:lineRule="auto"/>
        <w:ind w:left="0"/>
        <w:jc w:val="both"/>
        <w:rPr>
          <w:rFonts w:cs="Times New Roman"/>
          <w:sz w:val="26"/>
          <w:szCs w:val="28"/>
        </w:rPr>
      </w:pPr>
    </w:p>
    <w:p w:rsidR="00966BA4" w:rsidRPr="00D908FF" w:rsidRDefault="00966BA4" w:rsidP="00966BA4">
      <w:pPr>
        <w:pStyle w:val="Heading1"/>
        <w:rPr>
          <w:lang w:bidi="fa-IR"/>
        </w:rPr>
      </w:pPr>
      <w:bookmarkStart w:id="36" w:name="_Toc307564259"/>
      <w:r w:rsidRPr="00D908FF">
        <w:rPr>
          <w:rtl/>
          <w:lang w:bidi="fa-IR"/>
        </w:rPr>
        <w:t>5-2) افشاء سرمایه های فکری</w:t>
      </w:r>
      <w:bookmarkEnd w:id="36"/>
    </w:p>
    <w:p w:rsidR="00966BA4" w:rsidRPr="00D908FF" w:rsidRDefault="00966BA4" w:rsidP="00966BA4">
      <w:pPr>
        <w:pStyle w:val="Heading1"/>
        <w:rPr>
          <w:rtl/>
          <w:lang w:bidi="fa-IR"/>
        </w:rPr>
      </w:pPr>
      <w:bookmarkStart w:id="37" w:name="_Toc307564260"/>
      <w:r>
        <w:rPr>
          <w:rFonts w:hint="cs"/>
          <w:rtl/>
          <w:lang w:bidi="fa-IR"/>
        </w:rPr>
        <w:t>1-5-2</w:t>
      </w:r>
      <w:r w:rsidRPr="00D908FF">
        <w:rPr>
          <w:rtl/>
          <w:lang w:bidi="fa-IR"/>
        </w:rPr>
        <w:t>) مقدمه</w:t>
      </w:r>
      <w:bookmarkEnd w:id="37"/>
      <w:r w:rsidRPr="00D908FF">
        <w:rPr>
          <w:rtl/>
          <w:lang w:bidi="fa-IR"/>
        </w:rPr>
        <w:t xml:space="preserve">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هر روز بر شمار شرکت های دانش گرا افزوده می شود و همسو با آن نیز هرروزه تقاضا برای محصولات و خدمات دانش گرا نیز افزایش می یابد</w:t>
      </w:r>
      <w:r w:rsidRPr="00D908FF">
        <w:rPr>
          <w:rFonts w:cs="Times New Roman" w:hint="cs"/>
          <w:sz w:val="26"/>
          <w:szCs w:val="28"/>
          <w:rtl/>
          <w:lang w:bidi="fa-IR"/>
        </w:rPr>
        <w:t xml:space="preserve">. </w:t>
      </w:r>
      <w:r w:rsidRPr="00D908FF">
        <w:rPr>
          <w:rFonts w:cs="Times New Roman"/>
          <w:sz w:val="26"/>
          <w:szCs w:val="28"/>
          <w:rtl/>
          <w:lang w:bidi="fa-IR"/>
        </w:rPr>
        <w:t xml:space="preserve">اجزای دانشی در محصولات و خدمت خویش هستند که بر روی ارزش شرکت ها تأثیر میگذارند. </w:t>
      </w:r>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در هم شکسته شدن مرزهای جغرافیایی ، کاهش هزینه های حمل و نقل و سرمایه های تقریبا رایگان موجود در اقتصاد دانشی، سبب تأثیر گذاری آن بر کل اقتصاد جهان شده است. همه این پدیده های پیش آمده منجر به اهمیت زیاد سرمایه های فکری و سوق دادن شرکت های دانش گرا به سمت کسب سود بیشتر از طریق بکارگیری مناسب آنها شده است. امروزه از سرمایه های فکری و گ</w:t>
      </w:r>
      <w:r w:rsidRPr="00D908FF">
        <w:rPr>
          <w:rFonts w:cs="Times New Roman" w:hint="cs"/>
          <w:sz w:val="26"/>
          <w:szCs w:val="28"/>
          <w:rtl/>
          <w:lang w:bidi="fa-IR"/>
        </w:rPr>
        <w:t>ز</w:t>
      </w:r>
      <w:r w:rsidRPr="00D908FF">
        <w:rPr>
          <w:rFonts w:cs="Times New Roman"/>
          <w:sz w:val="26"/>
          <w:szCs w:val="28"/>
          <w:rtl/>
          <w:lang w:bidi="fa-IR"/>
        </w:rPr>
        <w:t>ارش دهی و افشاء آنها به عنوان ابزاری برای بالا بردن ارزش بازاری شرکت ها نام برده می شود که توانایی تبیین موقعیت مالی حال و یا آینده شرکت را تا حد زیادی دارا  می باشد. گزارش دهی سرمایه های فکری ابزاری است که به شرکت ها توانایی در ارائه تصویری کل نگر از ارزش پنهان خود را می دهد. در این فصل تلاش می شود تا به مزایای موجود در گزارش دهی سرمایه های فکری ، مدل ها و راهنما های ارائه شده در زمینه افشاء سرمایه های فکری اشاره شود.</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38" w:name="_Toc307564261"/>
      <w:r>
        <w:rPr>
          <w:rFonts w:hint="cs"/>
          <w:rtl/>
          <w:lang w:bidi="fa-IR"/>
        </w:rPr>
        <w:lastRenderedPageBreak/>
        <w:t>2-5-2</w:t>
      </w:r>
      <w:r w:rsidRPr="00D908FF">
        <w:rPr>
          <w:rtl/>
          <w:lang w:bidi="fa-IR"/>
        </w:rPr>
        <w:t>) افشاء سرمایه های فکری</w:t>
      </w:r>
      <w:bookmarkEnd w:id="38"/>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یک راه مناسب برای شناخت مناسب از وضعیت سرمایه های فکری، تقویت ، افشاء و گزارش دهی ها در گزارش های سالیانه و یا حتی گزارش های جداگانه در این زمینه می باشد</w:t>
      </w:r>
      <w:r w:rsidRPr="00D908FF">
        <w:rPr>
          <w:rFonts w:cs="Times New Roman"/>
          <w:sz w:val="26"/>
          <w:szCs w:val="28"/>
          <w:lang w:bidi="fa-IR"/>
        </w:rPr>
        <w:t xml:space="preserve"> </w:t>
      </w:r>
      <w:r w:rsidRPr="00D908FF">
        <w:rPr>
          <w:rFonts w:cs="Times New Roman"/>
          <w:sz w:val="26"/>
          <w:szCs w:val="28"/>
          <w:rtl/>
          <w:lang w:bidi="fa-IR"/>
        </w:rPr>
        <w:t>. افشاء</w:t>
      </w:r>
      <w:r w:rsidRPr="00D908FF">
        <w:rPr>
          <w:rFonts w:cs="Times New Roman"/>
          <w:sz w:val="26"/>
          <w:szCs w:val="28"/>
          <w:lang w:bidi="fa-IR"/>
        </w:rPr>
        <w:t xml:space="preserve"> </w:t>
      </w:r>
      <w:r w:rsidRPr="00D908FF">
        <w:rPr>
          <w:rFonts w:cs="Times New Roman"/>
          <w:sz w:val="26"/>
          <w:szCs w:val="28"/>
          <w:rtl/>
          <w:lang w:bidi="fa-IR"/>
        </w:rPr>
        <w:t>سرمایه فکری  به معنای ایجاد تصویری از تلاشهای شرکت در مسیر پیشرفت ، توسعه، تقویت منابع و شایستگی هایی که در ارتباط با کارکنان ، مشتریان، تکنولوژی و فرایندهایش دارد محسوب می گردد. گزارش دهی سرمایه های فکری میزان افزایش در ارزش آینده شرکت ونتیجاَ قابلیت رقابتی بودن شرکت را در یک اقتصاد دانشی می رساند. گزارش هایی که از این طریق حاصل می شوند یک جزء واقعا ضروری محسوب شده که از آن طریق اطلاعات مورد نیاز برای اجرای مدیریت دانش فراه</w:t>
      </w:r>
      <w:r w:rsidRPr="00D908FF">
        <w:rPr>
          <w:rFonts w:cs="Times New Roman" w:hint="cs"/>
          <w:sz w:val="26"/>
          <w:szCs w:val="28"/>
          <w:rtl/>
          <w:lang w:bidi="fa-IR"/>
        </w:rPr>
        <w:t>م</w:t>
      </w:r>
      <w:r w:rsidRPr="00D908FF">
        <w:rPr>
          <w:rFonts w:cs="Times New Roman"/>
          <w:sz w:val="26"/>
          <w:szCs w:val="28"/>
          <w:rtl/>
          <w:lang w:bidi="fa-IR"/>
        </w:rPr>
        <w:t xml:space="preserve"> می آید، علاوه بر این گزارش دهی ابزاری برای اندازه گیری نتایج مدیریت دانش در تمامی سطوح سازمانی نیز محسوب می شود. اما با این حال مطالعات انجام شده نشان داده است  که شمار شرکت هایی که اقدام به گزارش دهی هنوز در مراحل ابتدایی خود قرار داشته ، تحقیقات در زمینه افشاءسرمایه فکری  می نمایند بسیار اندک هستند اما مطالعات در این زمینه به سرعت در حال افزایش است (</w:t>
      </w:r>
      <w:r w:rsidRPr="00D908FF">
        <w:rPr>
          <w:rFonts w:cs="Times New Roman" w:hint="cs"/>
          <w:sz w:val="26"/>
          <w:szCs w:val="28"/>
          <w:rtl/>
          <w:lang w:bidi="fa-IR"/>
        </w:rPr>
        <w:t>گاتری</w:t>
      </w:r>
      <w:r w:rsidRPr="00D908FF">
        <w:rPr>
          <w:rStyle w:val="FootnoteReference"/>
          <w:rFonts w:cs="Times New Roman"/>
          <w:sz w:val="26"/>
          <w:rtl/>
          <w:lang w:bidi="fa-IR"/>
        </w:rPr>
        <w:footnoteReference w:id="16"/>
      </w:r>
      <w:r w:rsidRPr="00D908FF">
        <w:rPr>
          <w:rFonts w:cs="Times New Roman" w:hint="cs"/>
          <w:sz w:val="26"/>
          <w:szCs w:val="28"/>
          <w:rtl/>
          <w:lang w:bidi="fa-IR"/>
        </w:rPr>
        <w:t xml:space="preserve"> </w:t>
      </w:r>
      <w:r w:rsidRPr="00D908FF">
        <w:rPr>
          <w:rFonts w:cs="Times New Roman"/>
          <w:sz w:val="26"/>
          <w:szCs w:val="28"/>
          <w:rtl/>
          <w:lang w:bidi="fa-IR"/>
        </w:rPr>
        <w:t xml:space="preserve">، </w:t>
      </w:r>
      <w:r w:rsidRPr="00D908FF">
        <w:rPr>
          <w:rFonts w:cs="Times New Roman" w:hint="cs"/>
          <w:sz w:val="26"/>
          <w:szCs w:val="28"/>
          <w:rtl/>
          <w:lang w:bidi="fa-IR"/>
        </w:rPr>
        <w:t>2000 ، ص 12</w:t>
      </w:r>
      <w:r w:rsidRPr="00D908FF">
        <w:rPr>
          <w:rFonts w:cs="Times New Roman"/>
          <w:sz w:val="26"/>
          <w:szCs w:val="28"/>
          <w:rtl/>
          <w:lang w:bidi="fa-IR"/>
        </w:rPr>
        <w:t>)</w:t>
      </w:r>
      <w:r>
        <w:rPr>
          <w:rFonts w:cs="Times New Roman" w:hint="cs"/>
          <w:sz w:val="26"/>
          <w:szCs w:val="28"/>
          <w:rtl/>
          <w:lang w:bidi="fa-IR"/>
        </w:rPr>
        <w:t>.</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39" w:name="_Toc307564262"/>
      <w:r>
        <w:rPr>
          <w:rFonts w:hint="cs"/>
          <w:rtl/>
          <w:lang w:bidi="fa-IR"/>
        </w:rPr>
        <w:t>3-5-2</w:t>
      </w:r>
      <w:r w:rsidRPr="00D908FF">
        <w:rPr>
          <w:rtl/>
          <w:lang w:bidi="fa-IR"/>
        </w:rPr>
        <w:t>) تولد اولین و دومین گزارش  سرمایه های فکری در جهان</w:t>
      </w:r>
      <w:bookmarkEnd w:id="39"/>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اولین گزارش سرمایه های فکری در سال 1994 و در شرکت اسکاندیا</w:t>
      </w:r>
      <w:r w:rsidRPr="00D908FF">
        <w:rPr>
          <w:rStyle w:val="FootnoteReference"/>
          <w:rFonts w:cs="Times New Roman"/>
          <w:sz w:val="26"/>
          <w:rtl/>
          <w:lang w:bidi="fa-IR"/>
        </w:rPr>
        <w:footnoteReference w:id="17"/>
      </w:r>
      <w:r w:rsidRPr="00D908FF">
        <w:rPr>
          <w:rFonts w:cs="Times New Roman"/>
          <w:sz w:val="26"/>
          <w:szCs w:val="28"/>
          <w:rtl/>
          <w:lang w:bidi="fa-IR"/>
        </w:rPr>
        <w:t xml:space="preserve">  و توسط لیف ادینسون</w:t>
      </w:r>
      <w:r w:rsidRPr="00D908FF">
        <w:rPr>
          <w:rStyle w:val="FootnoteReference"/>
          <w:rFonts w:cs="Times New Roman"/>
          <w:sz w:val="26"/>
          <w:rtl/>
          <w:lang w:bidi="fa-IR"/>
        </w:rPr>
        <w:footnoteReference w:id="18"/>
      </w:r>
      <w:r w:rsidRPr="00D908FF">
        <w:rPr>
          <w:rFonts w:cs="Times New Roman"/>
          <w:sz w:val="26"/>
          <w:szCs w:val="28"/>
          <w:rtl/>
          <w:lang w:bidi="fa-IR"/>
        </w:rPr>
        <w:t xml:space="preserve"> ایجاد گردید که ایجاد آن نقطه عطفی در تاریخ سرمایه های فکری می باشد. از آن سال به بعد شرکت های زیاد به اهمیت اندازه گیری و گزارش دهی سرمایه های فکری پی بردند اما تعداد کمی از آنها اقدام به این کار نمودند. اسکاندیا در اولین گزارش سرمایه های فکری خود با دیدی جامع ب</w:t>
      </w:r>
      <w:r w:rsidRPr="00D908FF">
        <w:rPr>
          <w:rFonts w:cs="Times New Roman" w:hint="cs"/>
          <w:sz w:val="26"/>
          <w:szCs w:val="28"/>
          <w:rtl/>
          <w:lang w:bidi="fa-IR"/>
        </w:rPr>
        <w:t>ه</w:t>
      </w:r>
      <w:r w:rsidRPr="00D908FF">
        <w:rPr>
          <w:rFonts w:cs="Times New Roman"/>
          <w:sz w:val="26"/>
          <w:szCs w:val="28"/>
          <w:rtl/>
          <w:lang w:bidi="fa-IR"/>
        </w:rPr>
        <w:t xml:space="preserve"> این سرمایه ها نگریسته است. در این گزارش به ارزش های نامشهود موجود در سازمان، کیفیت سیستم ها، تکنولوژیها و قابلیت های موجود، فعالیت های تحقیق و توسعه،راه های پیش رو در آینده، چشم اندازی از خشنودی مشتریان از اعمال شرکت ، اشاره دارد.</w:t>
      </w:r>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در گزارشی دیگر تحقیقاتی که در زمینه فاکتورهای موفقیت آفرین انجام شده و همچنین لغت نامه  ای از اصطلاحات مرتبط با سرمایه های فکری آورده شده است. این گز</w:t>
      </w:r>
      <w:r w:rsidRPr="00D908FF">
        <w:rPr>
          <w:rFonts w:cs="Times New Roman" w:hint="cs"/>
          <w:sz w:val="26"/>
          <w:szCs w:val="28"/>
          <w:rtl/>
          <w:lang w:bidi="fa-IR"/>
        </w:rPr>
        <w:t>ا</w:t>
      </w:r>
      <w:r w:rsidRPr="00D908FF">
        <w:rPr>
          <w:rFonts w:cs="Times New Roman"/>
          <w:sz w:val="26"/>
          <w:szCs w:val="28"/>
          <w:rtl/>
          <w:lang w:bidi="fa-IR"/>
        </w:rPr>
        <w:t xml:space="preserve">رش شامل 22 صفحه است و گزارش های ارائه شده بعدی به ترتیب شامل 7 و 11 صفحه هستند.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lastRenderedPageBreak/>
        <w:t>در این گزارش برای اولین به مدل اسکاندیا نویگیتور به عنوان یک مدل گزارش دهی سرمایه های فکری اشاره شده که هدف از ارائه آن ایجاد تصویری متوازن از سرمایه های فکری و مالی موجود در شرکت بوده است.</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دومین اتفاق مهم در این زمینه در سال 1997 اتفاق افتاد. در این سال بیشتر شرکت های پیشگام اولین گزارش سرمایه های فکری خود را منتشر کردند. تعداد زیادی از این شرکت ها متعلق به کشورهای دانمارک، سوئد،اسپانیا و هندوستان هستند. </w:t>
      </w:r>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با این  حال و با وجود گزارش ها و راهنماهای متفاوت در این زمینه، راه برای تکمیل هرچه بیشتر این گزارش ها باز می باشد. در این مسیر بایستی تلاش شود تا از راهنمایی که توسط اکثر شرکت ها پذیرفتنی باشد استفاده گردد. </w:t>
      </w:r>
    </w:p>
    <w:p w:rsidR="00966BA4"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40" w:name="_Toc307564263"/>
      <w:r>
        <w:rPr>
          <w:rFonts w:hint="cs"/>
          <w:rtl/>
          <w:lang w:bidi="fa-IR"/>
        </w:rPr>
        <w:t>4-5-2</w:t>
      </w:r>
      <w:r w:rsidRPr="00D908FF">
        <w:rPr>
          <w:rtl/>
          <w:lang w:bidi="fa-IR"/>
        </w:rPr>
        <w:t>) تئوریهای ارائه شده در ارتباط با افشاء سرمایه های فکری</w:t>
      </w:r>
      <w:bookmarkEnd w:id="40"/>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تا به حال چندین تئوری برگرفته از مطالعات محیطی و اجتماعی در شرکت ها ارائه شده است که همگی به  توسط شرکت ها را در گزارشهای سالیانه خود توجیه نموده اند. از میان تئوریهای ارائه شده دو نوع افشاء در مورد</w:t>
      </w:r>
      <w:r w:rsidRPr="00D908FF">
        <w:rPr>
          <w:rFonts w:cs="Times New Roman" w:hint="cs"/>
          <w:sz w:val="26"/>
          <w:szCs w:val="28"/>
          <w:rtl/>
          <w:lang w:bidi="fa-IR"/>
        </w:rPr>
        <w:t xml:space="preserve"> </w:t>
      </w:r>
      <w:r w:rsidRPr="00D908FF">
        <w:rPr>
          <w:rFonts w:cs="Times New Roman"/>
          <w:sz w:val="26"/>
          <w:szCs w:val="28"/>
          <w:rtl/>
          <w:lang w:bidi="fa-IR"/>
        </w:rPr>
        <w:t>تئوری از همه مهم تر می باشد:</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1- تئوری مشروعیت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2- تئوری سهامداران</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بر اساس تئوری مشروعیت ، سازمانها در جوامع گوناگون تحت قوانین اجتماعی روشن و یا مبهمی قرار می گیرند. دولینگ و ففر</w:t>
      </w:r>
      <w:r w:rsidRPr="00D908FF">
        <w:rPr>
          <w:rStyle w:val="FootnoteReference"/>
          <w:rFonts w:cs="Times New Roman"/>
          <w:sz w:val="26"/>
          <w:rtl/>
          <w:lang w:bidi="fa-IR"/>
        </w:rPr>
        <w:footnoteReference w:id="19"/>
      </w:r>
      <w:r w:rsidRPr="00D908FF">
        <w:rPr>
          <w:rFonts w:cs="Times New Roman"/>
          <w:sz w:val="26"/>
          <w:szCs w:val="28"/>
          <w:rtl/>
          <w:lang w:bidi="fa-IR"/>
        </w:rPr>
        <w:t xml:space="preserve"> (1975) نشان دادند که این سازمانها زمانی در سیستم اجتماعی که در آن به فعالیت مشغولند مشروعیت می یابند که فعالیتهایشان با اهداف و انتظارات این سیستم اجتماعی همخوان باشد. بنابراین، هرگونه اعمال تغییر در سیستم ارزشی موجود در سیستم اجتماعی، سازمانها را وادار به همسو سازی خود با این نوع تغییرات می کند. بر اساس این تئوری اگر مدیریت سازمان احساس کند که انجام گروهی از فعالیت ها در جامعه خاصی که آن سازمان در آن فعالیت می کند الزامی است به طور ارادی این فعایت ها را انجام و گزارش  خواهند نمود.</w:t>
      </w:r>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اگر شرکت ها ضرورتاَ نیاز به افشاء و گزارش داشته باشند باید افشا کنند چرا که موقعیتشان به خاطر رعایت نکردن موازین جامعه و گزارش دارایی های صرفا مشهود که نمادی از بکارگیری سیستم های سنتی قدیمی است به خطر می افتد.</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lastRenderedPageBreak/>
        <w:t>موریتسن</w:t>
      </w:r>
      <w:r w:rsidRPr="00D908FF">
        <w:rPr>
          <w:rStyle w:val="FootnoteReference"/>
          <w:rFonts w:cs="Times New Roman"/>
          <w:sz w:val="26"/>
          <w:rtl/>
          <w:lang w:bidi="fa-IR"/>
        </w:rPr>
        <w:footnoteReference w:id="20"/>
      </w:r>
      <w:r w:rsidRPr="00D908FF">
        <w:rPr>
          <w:rFonts w:cs="Times New Roman"/>
          <w:sz w:val="26"/>
          <w:szCs w:val="28"/>
          <w:rtl/>
          <w:lang w:bidi="fa-IR"/>
        </w:rPr>
        <w:t>(200</w:t>
      </w:r>
      <w:r w:rsidRPr="00D908FF">
        <w:rPr>
          <w:rFonts w:cs="Times New Roman" w:hint="cs"/>
          <w:sz w:val="26"/>
          <w:szCs w:val="28"/>
          <w:rtl/>
          <w:lang w:bidi="fa-IR"/>
        </w:rPr>
        <w:t>1</w:t>
      </w:r>
      <w:r w:rsidRPr="00D908FF">
        <w:rPr>
          <w:rFonts w:cs="Times New Roman"/>
          <w:sz w:val="26"/>
          <w:szCs w:val="28"/>
          <w:rtl/>
          <w:lang w:bidi="fa-IR"/>
        </w:rPr>
        <w:t>) نشان داد که صورت های مالی سنتی، حسابداری اطلاعات کافی برای استفاده کنندگان (سهامداران، سرمایه گذاران و...) این صورت ها فراهم نمی کند. به عنوان مثال این صورت ها نشان نمی دهد که چگونه منابع سرمایه گذاری شده می تواند در آینده  همانند</w:t>
      </w:r>
      <w:r w:rsidRPr="00D908FF">
        <w:rPr>
          <w:rFonts w:cs="Times New Roman" w:hint="cs"/>
          <w:sz w:val="26"/>
          <w:szCs w:val="28"/>
          <w:rtl/>
          <w:lang w:bidi="fa-IR"/>
        </w:rPr>
        <w:t xml:space="preserve"> </w:t>
      </w:r>
      <w:r w:rsidRPr="00D908FF">
        <w:rPr>
          <w:rFonts w:cs="Times New Roman"/>
          <w:sz w:val="26"/>
          <w:szCs w:val="28"/>
          <w:rtl/>
          <w:lang w:bidi="fa-IR"/>
        </w:rPr>
        <w:t>سرمایه فکری برایشان ارزش به عمل بیاورد. همه محققان بر این نکته متفق القولند که اندازه گیری و گزارش دهی پلی است که این کمبود را با کمک ارائه اطلاعات مرتبط با چگونگی خلق ارزش توسط این منابع ( که اغلب نامشهود نیز می باشند) پر می کند.</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دومین تئوری مورد استفاده که آنهم به نوعی از ادبیات اجتماعی و محیطی موجود اقتباس شده و در گزارش های سالیانه افشاء سرمایه فکری را توجیه می کند تئوری سهامداران است</w:t>
      </w:r>
      <w:r w:rsidRPr="00D908FF">
        <w:rPr>
          <w:rFonts w:cs="Times New Roman" w:hint="cs"/>
          <w:sz w:val="26"/>
          <w:szCs w:val="28"/>
          <w:rtl/>
          <w:lang w:bidi="fa-IR"/>
        </w:rPr>
        <w:t xml:space="preserve">. </w:t>
      </w:r>
      <w:r w:rsidRPr="00D908FF">
        <w:rPr>
          <w:rFonts w:cs="Times New Roman"/>
          <w:sz w:val="26"/>
          <w:szCs w:val="28"/>
          <w:rtl/>
          <w:lang w:bidi="fa-IR"/>
        </w:rPr>
        <w:t>(</w:t>
      </w:r>
      <w:r w:rsidRPr="00D908FF">
        <w:rPr>
          <w:rFonts w:cs="Times New Roman" w:hint="cs"/>
          <w:sz w:val="26"/>
          <w:szCs w:val="28"/>
          <w:rtl/>
          <w:lang w:bidi="fa-IR"/>
        </w:rPr>
        <w:t>گاتری ، 2004 ، ص 21)</w:t>
      </w:r>
      <w:r w:rsidRPr="00D908FF">
        <w:rPr>
          <w:rStyle w:val="FootnoteReference"/>
          <w:rFonts w:cs="Times New Roman"/>
          <w:sz w:val="26"/>
          <w:rtl/>
          <w:lang w:bidi="fa-IR"/>
        </w:rPr>
        <w:footnoteReference w:id="21"/>
      </w:r>
      <w:r w:rsidRPr="00D908FF">
        <w:rPr>
          <w:rFonts w:cs="Times New Roman"/>
          <w:sz w:val="26"/>
          <w:szCs w:val="28"/>
          <w:rtl/>
          <w:lang w:bidi="fa-IR"/>
        </w:rPr>
        <w:t xml:space="preserve">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فریمن</w:t>
      </w:r>
      <w:r w:rsidRPr="00D908FF">
        <w:rPr>
          <w:rFonts w:cs="Times New Roman"/>
          <w:sz w:val="26"/>
          <w:szCs w:val="28"/>
          <w:lang w:bidi="fa-IR"/>
        </w:rPr>
        <w:t xml:space="preserve"> </w:t>
      </w:r>
      <w:r w:rsidRPr="00D908FF">
        <w:rPr>
          <w:rStyle w:val="FootnoteReference"/>
          <w:rFonts w:cs="Times New Roman"/>
          <w:sz w:val="26"/>
          <w:lang w:bidi="fa-IR"/>
        </w:rPr>
        <w:footnoteReference w:id="22"/>
      </w:r>
      <w:r w:rsidRPr="00D908FF">
        <w:rPr>
          <w:rFonts w:cs="Times New Roman"/>
          <w:sz w:val="26"/>
          <w:szCs w:val="28"/>
          <w:rtl/>
          <w:lang w:bidi="fa-IR"/>
        </w:rPr>
        <w:t>(1984) سهامداران را بعنوان گروه یا فردی که در رسیدن سازمان به اهداف خود اثر گذار است و یا می تواند تاثیر گذار باشد تعریف کرده است، بر اساس تئوری سهام داران، مدیران بایستی استراتژی هایی برای کسب رضایت این گروه که نقش زیادی در موفقیت شرکت دارند تنظیم و بکار ببندند. عمل اصلی در این فرایند، مدیریت کردن ارتباطات با سهامداران، کارکنان ، مشتریان، تأمین کنندگان، جامعه و سایر گروه ها به طریقی است که موفقیت شرکت در بلند مدت تضمین شود. گ</w:t>
      </w:r>
      <w:r w:rsidRPr="00D908FF">
        <w:rPr>
          <w:rFonts w:cs="Times New Roman" w:hint="cs"/>
          <w:sz w:val="26"/>
          <w:szCs w:val="28"/>
          <w:rtl/>
          <w:lang w:bidi="fa-IR"/>
        </w:rPr>
        <w:t>ا</w:t>
      </w:r>
      <w:r w:rsidRPr="00D908FF">
        <w:rPr>
          <w:rFonts w:cs="Times New Roman"/>
          <w:sz w:val="26"/>
          <w:szCs w:val="28"/>
          <w:rtl/>
          <w:lang w:bidi="fa-IR"/>
        </w:rPr>
        <w:t xml:space="preserve">تری و همکاران </w:t>
      </w:r>
      <w:r w:rsidRPr="00916C9E">
        <w:rPr>
          <w:rStyle w:val="FootnoteReference"/>
          <w:rFonts w:cs="Times New Roman"/>
          <w:sz w:val="26"/>
          <w:rtl/>
          <w:lang w:bidi="fa-IR"/>
        </w:rPr>
        <w:footnoteReference w:id="23"/>
      </w:r>
      <w:r>
        <w:rPr>
          <w:rFonts w:cs="Times New Roman" w:hint="cs"/>
          <w:sz w:val="26"/>
          <w:szCs w:val="28"/>
          <w:rtl/>
          <w:lang w:bidi="fa-IR"/>
        </w:rPr>
        <w:t xml:space="preserve"> </w:t>
      </w:r>
      <w:r w:rsidRPr="00D908FF">
        <w:rPr>
          <w:rFonts w:cs="Times New Roman"/>
          <w:sz w:val="26"/>
          <w:szCs w:val="28"/>
          <w:rtl/>
          <w:lang w:bidi="fa-IR"/>
        </w:rPr>
        <w:t>(2004) عقیده دارند که شرکت ها به موجب تئوری سهامداران، اقدام به حسابداری سرمایه های فکری و ارزش دارایی های نامشهودشان میکنند. البته آنها خواستار مطالعات بیشتری برای اثبات درستی این مطلب شده اند. یکی از ابتدایی ترین و مشترک ترین موردی که در بررسی های مربوط به افشاء سرمایه فکری به شرکت بیمه سوئدی اسکاندیا است. اسکاندیا دو عنصر اصلی را در زمینه سرمایه فکری معرفی کرده است:</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1- سرمایه ساختاری</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2- سرمایه انسانی</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نتایج افشاء این شرکت شامل اطلاعات کمی و کیفی بوده است. این رویکرد در اروپا و مخصوصا در کشورهای شمالی اروپا بسیار موثر واقع افتاد.</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در سطح بین المللی تاکنون  چند کشور اقداماتی در زمینه گزارش دهی سرمایه های فکری انجام داده اند که از میان آنها می توان به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lastRenderedPageBreak/>
        <w:t>اتریش: قانون اتریش برای گزارش دهی سرمایه های فکری در دانشگاه های دولتی</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اوکراین: قانون اوکراین برای اجرا در بخش های مالی و عملیاتی تدوین شد اما این قانون تا</w:t>
      </w:r>
      <w:r w:rsidRPr="00D908FF">
        <w:rPr>
          <w:rFonts w:cs="Times New Roman" w:hint="cs"/>
          <w:sz w:val="26"/>
          <w:szCs w:val="28"/>
          <w:rtl/>
          <w:lang w:bidi="fa-IR"/>
        </w:rPr>
        <w:t xml:space="preserve"> </w:t>
      </w:r>
      <w:r w:rsidRPr="00D908FF">
        <w:rPr>
          <w:rFonts w:cs="Times New Roman"/>
          <w:sz w:val="26"/>
          <w:szCs w:val="28"/>
          <w:rtl/>
          <w:lang w:bidi="fa-IR"/>
        </w:rPr>
        <w:t>سال 2006 لغو اما مجددا برقرار گردیده  وتنها محدود به بازبینی از کسب و کارها است.</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فرانسه : قانون فرانسه در شرکت هایی با سرمایه بازار بالا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از سوی دیگر کشورهایی که راهنمای داوطلبانه برای گزارش دهی ارائه کرده اند شامل:</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1- کمیته مشاوره ای حکومتی استرالیا در زمینه سرمایه دانشی</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2- قانون استرالیا در شرکت های علوم زیستی برای ارائه بهترین عملکردها برای گزارش دهی که در سپتامبر 2005 برقرار شد.</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3- کمیسیون اروپایی که پروژه راهنمای اندازه گیری نامشهودها به منظور درک و بهبود مدیریت نوآوری را</w:t>
      </w:r>
      <w:r w:rsidRPr="00D908FF">
        <w:rPr>
          <w:rFonts w:cs="Times New Roman"/>
          <w:sz w:val="26"/>
          <w:szCs w:val="28"/>
          <w:lang w:bidi="fa-IR"/>
        </w:rPr>
        <w:t xml:space="preserve"> </w:t>
      </w:r>
      <w:r w:rsidRPr="00D908FF">
        <w:rPr>
          <w:rFonts w:cs="Times New Roman"/>
          <w:sz w:val="26"/>
          <w:szCs w:val="28"/>
          <w:rtl/>
          <w:lang w:bidi="fa-IR"/>
        </w:rPr>
        <w:t>برقرار نمود</w:t>
      </w:r>
      <w:r w:rsidRPr="00D908FF">
        <w:rPr>
          <w:rFonts w:cs="Times New Roman"/>
          <w:sz w:val="26"/>
          <w:szCs w:val="28"/>
          <w:lang w:bidi="fa-IR"/>
        </w:rPr>
        <w:t>.</w:t>
      </w:r>
      <w:r w:rsidRPr="00D908FF">
        <w:rPr>
          <w:rFonts w:cs="Times New Roman"/>
          <w:sz w:val="26"/>
          <w:szCs w:val="28"/>
          <w:rtl/>
          <w:lang w:bidi="fa-IR"/>
        </w:rPr>
        <w:t xml:space="preserve"> </w:t>
      </w:r>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4- وزارت علوم، تکنولوژی و نوآوری دانمارک که راهنمای دانمارکی (2003) را در زمینه افشاء سرمایه های فکری با الهام از پروژه ارائه کرد</w:t>
      </w:r>
      <w:r w:rsidRPr="00D908FF">
        <w:rPr>
          <w:rFonts w:cs="Times New Roman" w:hint="cs"/>
          <w:sz w:val="26"/>
          <w:szCs w:val="28"/>
          <w:rtl/>
          <w:lang w:bidi="fa-IR"/>
        </w:rPr>
        <w:t>(عالم تبریز ، 1388 ، ص127)</w:t>
      </w:r>
      <w:r>
        <w:rPr>
          <w:rFonts w:cs="Times New Roman" w:hint="cs"/>
          <w:sz w:val="26"/>
          <w:szCs w:val="28"/>
          <w:rtl/>
          <w:lang w:bidi="fa-IR"/>
        </w:rPr>
        <w:t>.</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41" w:name="_Toc307564264"/>
      <w:r>
        <w:rPr>
          <w:rFonts w:hint="cs"/>
          <w:rtl/>
          <w:lang w:bidi="fa-IR"/>
        </w:rPr>
        <w:t>5-5-2</w:t>
      </w:r>
      <w:r w:rsidRPr="00D908FF">
        <w:rPr>
          <w:rtl/>
          <w:lang w:bidi="fa-IR"/>
        </w:rPr>
        <w:t>) فاکتورهای مهم در افشاء سرمایه های فکری</w:t>
      </w:r>
      <w:bookmarkEnd w:id="41"/>
    </w:p>
    <w:p w:rsidR="00966BA4" w:rsidRPr="00D908FF" w:rsidRDefault="00966BA4" w:rsidP="00966BA4">
      <w:pPr>
        <w:pStyle w:val="Heading1"/>
        <w:rPr>
          <w:rtl/>
          <w:lang w:bidi="fa-IR"/>
        </w:rPr>
      </w:pPr>
      <w:bookmarkStart w:id="42" w:name="_Toc307564265"/>
      <w:r>
        <w:rPr>
          <w:rFonts w:hint="cs"/>
          <w:rtl/>
          <w:lang w:bidi="fa-IR"/>
        </w:rPr>
        <w:t>1-5-5-2</w:t>
      </w:r>
      <w:r w:rsidRPr="00D908FF">
        <w:rPr>
          <w:rtl/>
          <w:lang w:bidi="fa-IR"/>
        </w:rPr>
        <w:t>) اندازه شرکت</w:t>
      </w:r>
      <w:bookmarkEnd w:id="42"/>
      <w:r w:rsidRPr="00D908FF">
        <w:rPr>
          <w:rtl/>
          <w:lang w:bidi="fa-IR"/>
        </w:rPr>
        <w:t xml:space="preserve">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معمولا هرچقدر شرکت ها بزرگتر باشند با دقت بیشتری توسط سهام دارانشان مورد بررسی قرار می گیرند، و هرگونه اقدام مثبت در زمینه گزار دهی ( مانند افشاء سرمایه های فکری) می توان برایشان بسیار کمک کننده باشد. شرکت ها از این طریق می توانند بر روی هزینه هی سیاسی خودشان تأثیر گذاشته و آنها را کم نمایند.</w:t>
      </w:r>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در همین راستا، تحقیقات در زمینه شرکت هایی که در زمینه نفت و گاز در استرالیا فعالیت می کنند نشان داده که اندازه شرکت فاکتور مهمی در افشاء داوطلبانه سرمایه های فکری محسوب می گردد.</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43" w:name="_Toc307564266"/>
      <w:r>
        <w:rPr>
          <w:rFonts w:hint="cs"/>
          <w:rtl/>
          <w:lang w:bidi="fa-IR"/>
        </w:rPr>
        <w:t>2-5-5-2</w:t>
      </w:r>
      <w:r w:rsidRPr="00D908FF">
        <w:rPr>
          <w:rtl/>
          <w:lang w:bidi="fa-IR"/>
        </w:rPr>
        <w:t>) تمرکز مالکیت ها در یک نقطه</w:t>
      </w:r>
      <w:r w:rsidRPr="00D908FF">
        <w:rPr>
          <w:rStyle w:val="FootnoteReference"/>
          <w:rFonts w:cs="Times New Roman"/>
          <w:b w:val="0"/>
          <w:sz w:val="26"/>
          <w:rtl/>
          <w:lang w:bidi="fa-IR"/>
        </w:rPr>
        <w:footnoteReference w:id="24"/>
      </w:r>
      <w:bookmarkEnd w:id="43"/>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عامل دیگر که در افشاء سرمایه های فکری تاثیر می گذارد، تمرکز مالکیت ها در یک نقطه است. تمرکز مالکیت در یک نقطه به چگونگی توزیع قدرت بین سهامداران و مدیران اشاره دارد. بعبارت دیگر آیا مدیر یک شرکت مالک آن نیز هست یاخیر؟ </w:t>
      </w:r>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lastRenderedPageBreak/>
        <w:t>تمرکز مالکیت کمتر در یک نقطه نشانگر کنترل مدیریتی و افشاء بیشتر  تمرکز مالکیت زیادتر در یک نقطه نشانگر کنترل مالکان و بالطبع افشاء کمت</w:t>
      </w:r>
      <w:r w:rsidRPr="00D908FF">
        <w:rPr>
          <w:rFonts w:cs="Times New Roman" w:hint="cs"/>
          <w:sz w:val="26"/>
          <w:szCs w:val="28"/>
          <w:rtl/>
          <w:lang w:bidi="fa-IR"/>
        </w:rPr>
        <w:t>ر</w:t>
      </w:r>
      <w:r w:rsidRPr="00D908FF">
        <w:rPr>
          <w:rFonts w:cs="Times New Roman"/>
          <w:sz w:val="26"/>
          <w:szCs w:val="28"/>
          <w:rtl/>
          <w:lang w:bidi="fa-IR"/>
        </w:rPr>
        <w:t xml:space="preserve"> خواهد بود. تحقیقات انجام شده تاکنون حاکی از وجود رابطه معنی دار بین تمرکز مالکیت در یک نقطه و افشاء سرمایه های فکری بوده است. </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44" w:name="_Toc307564267"/>
      <w:r>
        <w:rPr>
          <w:rFonts w:hint="cs"/>
          <w:rtl/>
          <w:lang w:bidi="fa-IR"/>
        </w:rPr>
        <w:t>3-5-5-2</w:t>
      </w:r>
      <w:r w:rsidRPr="00D908FF">
        <w:rPr>
          <w:rtl/>
          <w:lang w:bidi="fa-IR"/>
        </w:rPr>
        <w:t>)  استقلال هیئت مدیره</w:t>
      </w:r>
      <w:bookmarkEnd w:id="44"/>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استقلال هیئت مدیره به توانایی نظارتی هریک از اعضاء در ارزیابی فعالیت های شرکت ، کنترل رفتار مدیران شرکت و تبیین این امر به سهامداران با ارائه گزاش های مربوطه بستگی دارد. درصد افراد مستقل در هیئت مدیره و اندازه این هیئت به صورتی مستقیم با میزان افشاء سرمایه های فکری رابطه دارد</w:t>
      </w:r>
      <w:r w:rsidRPr="00D908FF">
        <w:rPr>
          <w:rFonts w:cs="Times New Roman" w:hint="cs"/>
          <w:sz w:val="26"/>
          <w:szCs w:val="28"/>
          <w:rtl/>
          <w:lang w:bidi="fa-IR"/>
        </w:rPr>
        <w:t>.</w:t>
      </w:r>
      <w:r w:rsidRPr="00D908FF">
        <w:rPr>
          <w:rFonts w:cs="Times New Roman"/>
          <w:sz w:val="26"/>
          <w:szCs w:val="28"/>
          <w:rtl/>
          <w:lang w:bidi="fa-IR"/>
        </w:rPr>
        <w:t xml:space="preserve">    </w:t>
      </w:r>
    </w:p>
    <w:p w:rsidR="00966BA4" w:rsidRPr="00D908FF" w:rsidRDefault="00966BA4" w:rsidP="00966BA4">
      <w:pPr>
        <w:spacing w:line="360" w:lineRule="auto"/>
        <w:mirrorIndents/>
        <w:jc w:val="both"/>
        <w:rPr>
          <w:rFonts w:cs="Times New Roman"/>
          <w:sz w:val="26"/>
          <w:szCs w:val="28"/>
          <w:lang w:bidi="fa-IR"/>
        </w:rPr>
      </w:pPr>
      <w:r w:rsidRPr="00D908FF">
        <w:rPr>
          <w:rFonts w:cs="Times New Roman"/>
          <w:sz w:val="26"/>
          <w:szCs w:val="28"/>
          <w:rtl/>
          <w:lang w:bidi="fa-IR"/>
        </w:rPr>
        <w:t xml:space="preserve">                                </w:t>
      </w:r>
    </w:p>
    <w:p w:rsidR="00966BA4" w:rsidRPr="00D908FF" w:rsidRDefault="00966BA4" w:rsidP="00966BA4">
      <w:pPr>
        <w:pStyle w:val="Heading1"/>
        <w:rPr>
          <w:rFonts w:ascii="Times New Roman" w:hAnsi="Times New Roman" w:cs="Times New Roman"/>
          <w:sz w:val="26"/>
          <w:szCs w:val="28"/>
          <w:rtl/>
          <w:lang w:bidi="fa-IR"/>
        </w:rPr>
      </w:pPr>
      <w:bookmarkStart w:id="45" w:name="_Toc307564268"/>
      <w:r>
        <w:rPr>
          <w:rFonts w:hint="cs"/>
          <w:rtl/>
          <w:lang w:bidi="fa-IR"/>
        </w:rPr>
        <w:t>4-5-5-2</w:t>
      </w:r>
      <w:r w:rsidRPr="00D908FF">
        <w:rPr>
          <w:rtl/>
          <w:lang w:bidi="fa-IR"/>
        </w:rPr>
        <w:t xml:space="preserve">) </w:t>
      </w:r>
      <w:r w:rsidRPr="00D908FF">
        <w:rPr>
          <w:rFonts w:ascii="Times New Roman" w:hAnsi="Times New Roman" w:cs="Times New Roman"/>
          <w:sz w:val="26"/>
          <w:szCs w:val="28"/>
          <w:rtl/>
          <w:lang w:bidi="fa-IR"/>
        </w:rPr>
        <w:t>عمر شرکت</w:t>
      </w:r>
      <w:bookmarkEnd w:id="45"/>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مطالعات پیشین غالبا عمر شرکت ها به عنوان عاملی که از آن طریق ریسک در منظر دیگران کاهش می یابد متصور می شده است. </w:t>
      </w:r>
      <w:r w:rsidRPr="00D908FF">
        <w:rPr>
          <w:rFonts w:cs="Times New Roman" w:hint="cs"/>
          <w:sz w:val="26"/>
          <w:szCs w:val="28"/>
          <w:rtl/>
          <w:lang w:bidi="fa-IR"/>
        </w:rPr>
        <w:t>مطالعات جدید</w:t>
      </w:r>
      <w:r w:rsidRPr="00D908FF">
        <w:rPr>
          <w:rFonts w:cs="Times New Roman"/>
          <w:sz w:val="26"/>
          <w:szCs w:val="28"/>
          <w:rtl/>
          <w:lang w:bidi="fa-IR"/>
        </w:rPr>
        <w:t xml:space="preserve"> اثبات نمود که شرکت های جوان و یا به عبارتی با سابقه کم به میزان بیشتری به اطلاعات غیر مالی برای کاهش ریسک در ان</w:t>
      </w:r>
      <w:r w:rsidRPr="00D908FF">
        <w:rPr>
          <w:rFonts w:cs="Times New Roman" w:hint="cs"/>
          <w:sz w:val="26"/>
          <w:szCs w:val="28"/>
          <w:rtl/>
          <w:lang w:bidi="fa-IR"/>
        </w:rPr>
        <w:t>ت</w:t>
      </w:r>
      <w:r w:rsidRPr="00D908FF">
        <w:rPr>
          <w:rFonts w:cs="Times New Roman"/>
          <w:sz w:val="26"/>
          <w:szCs w:val="28"/>
          <w:rtl/>
          <w:lang w:bidi="fa-IR"/>
        </w:rPr>
        <w:t>ظار سرمایه گذارانشان متکی هستند. بعبارت دیگر افشاء این دست اطلاعات در مقایسه با اطلاعات مالی می تواند به نحو بهتری سرمایه گذاران را ترغیب به سرمایه گذاری کند</w:t>
      </w:r>
      <w:r w:rsidRPr="00D908FF">
        <w:rPr>
          <w:rFonts w:cs="Times New Roman" w:hint="cs"/>
          <w:sz w:val="26"/>
          <w:szCs w:val="28"/>
          <w:rtl/>
          <w:lang w:bidi="fa-IR"/>
        </w:rPr>
        <w:t>.</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46" w:name="_Toc307564269"/>
      <w:r>
        <w:rPr>
          <w:rFonts w:hint="cs"/>
          <w:rtl/>
          <w:lang w:bidi="fa-IR"/>
        </w:rPr>
        <w:t>6-5-2</w:t>
      </w:r>
      <w:r w:rsidRPr="00D908FF">
        <w:rPr>
          <w:rtl/>
          <w:lang w:bidi="fa-IR"/>
        </w:rPr>
        <w:t>) خصوصیات یک بیانیه افشاء مناسب</w:t>
      </w:r>
      <w:bookmarkEnd w:id="46"/>
      <w:r w:rsidRPr="00D908FF">
        <w:rPr>
          <w:rtl/>
          <w:lang w:bidi="fa-IR"/>
        </w:rPr>
        <w:t xml:space="preserve"> </w:t>
      </w:r>
    </w:p>
    <w:p w:rsidR="00966BA4" w:rsidRPr="00D908FF" w:rsidRDefault="00966BA4" w:rsidP="00966BA4">
      <w:pPr>
        <w:pStyle w:val="Heading1"/>
        <w:rPr>
          <w:rtl/>
          <w:lang w:bidi="fa-IR"/>
        </w:rPr>
      </w:pPr>
      <w:bookmarkStart w:id="47" w:name="_Toc307564270"/>
      <w:r>
        <w:rPr>
          <w:rFonts w:hint="cs"/>
          <w:rtl/>
          <w:lang w:bidi="fa-IR"/>
        </w:rPr>
        <w:t>1-6-5-2</w:t>
      </w:r>
      <w:r w:rsidRPr="00D908FF">
        <w:rPr>
          <w:rtl/>
          <w:lang w:bidi="fa-IR"/>
        </w:rPr>
        <w:t>) قابل پیشبینی کردن عملکرد</w:t>
      </w:r>
      <w:bookmarkEnd w:id="47"/>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اطلاعات ارائه شده در بیانیه ها بایستی به گونه ای باشد که عملکرد آینده شرکت را قابل پیش بینی نماید. تحقیقات انجام یافته ، همبستگی میان منابع تخصیص داده شده به هریک از سازه های سرمایه فکری و عملکرد کسب و کار را اثبات می کند. گزارش دهی منابع مالی تخصیص داده شده به سازه های سرمایه فکری نیز بایستی درجه قابل پیش بینی بودن عملکرد مورد نظر را معلوم سازد. این ویژگی در شکل زیر و برای شرکتی که سرمایه های فکری خود را متشکل از چهار جزء سرمایه انسانی، ساختاری، نوآوری و مشتری می داند آورده شده است.   </w:t>
      </w:r>
    </w:p>
    <w:p w:rsidR="00966BA4" w:rsidRPr="00D908FF" w:rsidRDefault="00966BA4" w:rsidP="00966BA4">
      <w:pPr>
        <w:spacing w:line="360" w:lineRule="auto"/>
        <w:mirrorIndents/>
        <w:jc w:val="both"/>
        <w:rPr>
          <w:rFonts w:cs="Times New Roman"/>
          <w:sz w:val="26"/>
          <w:szCs w:val="28"/>
          <w:rtl/>
          <w:lang w:bidi="fa-IR"/>
        </w:rPr>
      </w:pPr>
    </w:p>
    <w:p w:rsidR="00966BA4" w:rsidRDefault="00966BA4" w:rsidP="00966BA4">
      <w:pPr>
        <w:pStyle w:val="Heading3"/>
        <w:rPr>
          <w:rtl/>
          <w:lang w:bidi="fa-IR"/>
        </w:rPr>
      </w:pPr>
      <w:bookmarkStart w:id="48" w:name="_Toc307563845"/>
      <w:r>
        <w:rPr>
          <w:rFonts w:hint="cs"/>
          <w:rtl/>
          <w:lang w:bidi="fa-IR"/>
        </w:rPr>
        <w:lastRenderedPageBreak/>
        <w:t>نمودار</w:t>
      </w:r>
      <w:r w:rsidRPr="00D908FF">
        <w:rPr>
          <w:rtl/>
          <w:lang w:bidi="fa-IR"/>
        </w:rPr>
        <w:t xml:space="preserve"> 1-2 چارچوبی برای نشان دادن جریان سرمایه های فکری</w:t>
      </w:r>
      <w:bookmarkEnd w:id="48"/>
    </w:p>
    <w:p w:rsidR="00966BA4" w:rsidRDefault="00966BA4" w:rsidP="00966BA4">
      <w:pPr>
        <w:pStyle w:val="Heading1"/>
        <w:jc w:val="center"/>
        <w:rPr>
          <w:rtl/>
          <w:lang w:bidi="fa-IR"/>
        </w:rPr>
      </w:pPr>
      <w:r>
        <w:rPr>
          <w:rFonts w:hint="cs"/>
          <w:noProof/>
          <w:rtl/>
          <w:lang w:bidi="fa-IR"/>
        </w:rPr>
        <w:drawing>
          <wp:inline distT="0" distB="0" distL="0" distR="0">
            <wp:extent cx="4629150" cy="4291001"/>
            <wp:effectExtent l="19050" t="0" r="0" b="0"/>
            <wp:docPr id="6" name="Picture 5" descr="2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0.jpg"/>
                    <pic:cNvPicPr/>
                  </pic:nvPicPr>
                  <pic:blipFill>
                    <a:blip r:embed="rId7" cstate="print"/>
                    <a:srcRect l="14601" t="16819" r="12220" b="35202"/>
                    <a:stretch>
                      <a:fillRect/>
                    </a:stretch>
                  </pic:blipFill>
                  <pic:spPr>
                    <a:xfrm>
                      <a:off x="0" y="0"/>
                      <a:ext cx="4635429" cy="4296821"/>
                    </a:xfrm>
                    <a:prstGeom prst="rect">
                      <a:avLst/>
                    </a:prstGeom>
                  </pic:spPr>
                </pic:pic>
              </a:graphicData>
            </a:graphic>
          </wp:inline>
        </w:drawing>
      </w:r>
    </w:p>
    <w:p w:rsidR="00966BA4" w:rsidRPr="00A93AB9" w:rsidRDefault="00966BA4" w:rsidP="00966BA4">
      <w:pPr>
        <w:pStyle w:val="Heading1"/>
        <w:jc w:val="center"/>
        <w:rPr>
          <w:b w:val="0"/>
          <w:bCs w:val="0"/>
          <w:lang w:bidi="fa-IR"/>
        </w:rPr>
      </w:pPr>
      <w:bookmarkStart w:id="49" w:name="_Toc307564271"/>
      <w:r w:rsidRPr="00A93AB9">
        <w:rPr>
          <w:rFonts w:cs="Times New Roman" w:hint="cs"/>
          <w:b w:val="0"/>
          <w:bCs w:val="0"/>
          <w:sz w:val="26"/>
          <w:szCs w:val="28"/>
          <w:rtl/>
          <w:lang w:bidi="fa-IR"/>
        </w:rPr>
        <w:t>منبع:(عالم تبریز ، 1388 ، ص127).</w:t>
      </w:r>
    </w:p>
    <w:p w:rsidR="00966BA4" w:rsidRPr="00D908FF" w:rsidRDefault="00966BA4" w:rsidP="00966BA4">
      <w:pPr>
        <w:pStyle w:val="Heading1"/>
        <w:rPr>
          <w:rtl/>
          <w:lang w:bidi="fa-IR"/>
        </w:rPr>
      </w:pPr>
      <w:r>
        <w:rPr>
          <w:rFonts w:hint="cs"/>
          <w:rtl/>
          <w:lang w:bidi="fa-IR"/>
        </w:rPr>
        <w:t>2-6-5-2</w:t>
      </w:r>
      <w:r w:rsidRPr="00D908FF">
        <w:rPr>
          <w:rtl/>
          <w:lang w:bidi="fa-IR"/>
        </w:rPr>
        <w:t>) قابل استفاده بودن برای تصمیم گیرندگان</w:t>
      </w:r>
      <w:bookmarkEnd w:id="49"/>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ارائه اطلاعات در گزارش ها بایستی به گونه ای باشد که بتواند برای استفاده کنندگان نهایی، سرمایه گذاران و یا طلبکاران موجود در بازار سرمایه اطلاعات مناسبی فراهم بسازد. علاوه بر این ، اطلاعات افشاء شده بایستی این اطمینان را بدهند که هزینه های انجام شده در مسیر کسب مزیت رقابتی در آینده مفید فایده بوده است. همراه با اطلاعات کمی که آورده می شود می توان از اطلاعات کیفی نیز در جهت نشان دادن هدف ها و دستاوردها در زمینه کسب سرمایه های فکری سود برد.</w:t>
      </w:r>
    </w:p>
    <w:p w:rsidR="00966BA4" w:rsidRPr="00D908FF" w:rsidRDefault="00966BA4" w:rsidP="00966BA4">
      <w:pPr>
        <w:pStyle w:val="Heading1"/>
        <w:rPr>
          <w:rtl/>
          <w:lang w:bidi="fa-IR"/>
        </w:rPr>
      </w:pPr>
      <w:bookmarkStart w:id="50" w:name="_Toc307564272"/>
      <w:r>
        <w:rPr>
          <w:rFonts w:hint="cs"/>
          <w:rtl/>
          <w:lang w:bidi="fa-IR"/>
        </w:rPr>
        <w:t>3-6-5-2</w:t>
      </w:r>
      <w:r w:rsidRPr="00D908FF">
        <w:rPr>
          <w:rtl/>
          <w:lang w:bidi="fa-IR"/>
        </w:rPr>
        <w:t>)  داشتن ارتباط با استانداردهای گزارش  دهی مالی موجود</w:t>
      </w:r>
      <w:bookmarkEnd w:id="50"/>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بیانیه های سرمایه فکری بایستی هماهنگ با استانداردهای گزارش دهی مالی موجود که در آن اطلاعاتی راجع به نامشهود ها آورده شده است باشد. این ارتباط امکان اس</w:t>
      </w:r>
      <w:r w:rsidRPr="00D908FF">
        <w:rPr>
          <w:rFonts w:cs="Times New Roman" w:hint="cs"/>
          <w:sz w:val="26"/>
          <w:szCs w:val="28"/>
          <w:rtl/>
          <w:lang w:bidi="fa-IR"/>
        </w:rPr>
        <w:t>ت</w:t>
      </w:r>
      <w:r w:rsidRPr="00D908FF">
        <w:rPr>
          <w:rFonts w:cs="Times New Roman"/>
          <w:sz w:val="26"/>
          <w:szCs w:val="28"/>
          <w:rtl/>
          <w:lang w:bidi="fa-IR"/>
        </w:rPr>
        <w:t>فاده از هر دونوع اطلاعات و بعبارتی انجام هر دو  گزارش به کمک یکدیگر را ساده می سازد.</w:t>
      </w:r>
    </w:p>
    <w:p w:rsidR="00966BA4" w:rsidRPr="00D908FF" w:rsidRDefault="00966BA4" w:rsidP="00966BA4">
      <w:pPr>
        <w:pStyle w:val="Heading1"/>
        <w:rPr>
          <w:rtl/>
          <w:lang w:bidi="fa-IR"/>
        </w:rPr>
      </w:pPr>
      <w:bookmarkStart w:id="51" w:name="_Toc307564273"/>
      <w:r>
        <w:rPr>
          <w:rFonts w:hint="cs"/>
          <w:rtl/>
          <w:lang w:bidi="fa-IR"/>
        </w:rPr>
        <w:lastRenderedPageBreak/>
        <w:t>7-5-2</w:t>
      </w:r>
      <w:r w:rsidRPr="00D908FF">
        <w:rPr>
          <w:rtl/>
          <w:lang w:bidi="fa-IR"/>
        </w:rPr>
        <w:t>)  گزارش دهی سرمایه فکری</w:t>
      </w:r>
      <w:bookmarkEnd w:id="51"/>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اکثر سازمانها و شرکت هایی که سرمایه های فکری خود را اندازه گیری می کنند ، بر مبنای نتایج حاصل از  اندازه گیری هایشان، گزارش سرمایه های فکری خود را تهیه می کنند. نکته قابل توجه این است که تاکنون هیچ رهنمود و قالبی که به طور قطع برای گزارش سرمایه های فکری پذیرفته شده باشد توسط شرکت های یک کشور یا در سطح بین المللی پدید نیامده است. تاکنون برخی از شرکت های پیشرو همانند اسکاندیا</w:t>
      </w:r>
      <w:r w:rsidRPr="00D908FF">
        <w:rPr>
          <w:rStyle w:val="FootnoteReference"/>
          <w:rFonts w:cs="Times New Roman"/>
          <w:sz w:val="26"/>
          <w:rtl/>
          <w:lang w:bidi="fa-IR"/>
        </w:rPr>
        <w:footnoteReference w:id="25"/>
      </w:r>
      <w:r w:rsidRPr="00D908FF">
        <w:rPr>
          <w:rFonts w:cs="Times New Roman"/>
          <w:sz w:val="26"/>
          <w:szCs w:val="28"/>
          <w:rtl/>
          <w:lang w:bidi="fa-IR"/>
        </w:rPr>
        <w:t xml:space="preserve"> شروع به انتشار این نوع گزارش ها کرده اند. با این حال بسیاری از آنها با درصدی از خطا، با ایجاد شاخص های جدید، سرمایه های فکری سازم</w:t>
      </w:r>
      <w:r w:rsidRPr="00D908FF">
        <w:rPr>
          <w:rFonts w:cs="Times New Roman" w:hint="cs"/>
          <w:sz w:val="26"/>
          <w:szCs w:val="28"/>
          <w:rtl/>
          <w:lang w:bidi="fa-IR"/>
        </w:rPr>
        <w:t>ا</w:t>
      </w:r>
      <w:r w:rsidRPr="00D908FF">
        <w:rPr>
          <w:rFonts w:cs="Times New Roman"/>
          <w:sz w:val="26"/>
          <w:szCs w:val="28"/>
          <w:rtl/>
          <w:lang w:bidi="fa-IR"/>
        </w:rPr>
        <w:t>ن خود را اندازه گیری کرده اند. این شرکت ها گزارش های سرمایه های فکری خود را در پرتو تجربه شان در زمینه مدیریت دانش و اندازه گیری سرمایه فکری یا تجربه سایرین در این حوزه، تهیه و منتشر می کنند. شرکت های اروپایی به طو</w:t>
      </w:r>
      <w:r w:rsidRPr="00D908FF">
        <w:rPr>
          <w:rFonts w:cs="Times New Roman" w:hint="cs"/>
          <w:sz w:val="26"/>
          <w:szCs w:val="28"/>
          <w:rtl/>
          <w:lang w:bidi="fa-IR"/>
        </w:rPr>
        <w:t>ر</w:t>
      </w:r>
      <w:r w:rsidRPr="00D908FF">
        <w:rPr>
          <w:rFonts w:cs="Times New Roman"/>
          <w:sz w:val="26"/>
          <w:szCs w:val="28"/>
          <w:rtl/>
          <w:lang w:bidi="fa-IR"/>
        </w:rPr>
        <w:t xml:space="preserve"> مشخص در بحث اندازه گیری و گزارش دهی سرمایه های فکری پیشتاز هستند. این روند در شرکت های سوئدی و دانمارکی آغاز گردیده و سپس به جنوب اروپا گسترش یافت. واقعیت مهم دیگر این است که بسیاری قبل از آنکه انجمن های حسابداری به ابراز نگرانی پیرامون این سرمایه های ارزشمند سازمانی مبتنی بر دانش بپردازند، ابتکار عمل در زمینه اندازه گیری و گزارش دهی سرمایه های فکری از رشته مدیریت ظهور و بروز نموده است. در این مورد، ابتکار عمل یک گروه از شرکت های پیشرو، آغازگر اقدام مشابه سایر شرکت ها شده و باعث بیداری انجمن های حسابداری و دانشگاه ها و مراکز آکادمیک پیرامون موضوع سرمایه های فکری گردیده است. </w:t>
      </w:r>
    </w:p>
    <w:p w:rsidR="00966BA4" w:rsidRPr="00D908FF"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پدیدار شدن این واقعیت که کم کم سازمانها و شرکت ها شروع به تهیه گزارش سرمایه های فکری خود       می کنند، بسیار مثبت و امیدوار کننده است. اکثر شرکت ها بر روی این واقعیت که سرمایه های فکری شامل سه جزء سرمایه انسانی، سرمایه رابطه ای و سرمایه ساختاری است توافق دارند. با این وجود، هر گزارش سرمایه فکری یک مورد خاص به شمار می رود . چرا که تعداد شاخص های مورد استفاده برای اندازه گیری هریک از سازه های سرمایه های فکری و طبقه بندی آنها در درون این سازه ها و همینطور اطلاعات قرار داده شده در گزارشات در رابطه با</w:t>
      </w:r>
      <w:r w:rsidRPr="00D908FF">
        <w:rPr>
          <w:rFonts w:cs="Times New Roman" w:hint="cs"/>
          <w:sz w:val="26"/>
          <w:szCs w:val="28"/>
          <w:rtl/>
          <w:lang w:bidi="fa-IR"/>
        </w:rPr>
        <w:t xml:space="preserve"> </w:t>
      </w:r>
      <w:r w:rsidRPr="00D908FF">
        <w:rPr>
          <w:rFonts w:cs="Times New Roman"/>
          <w:sz w:val="26"/>
          <w:szCs w:val="28"/>
          <w:rtl/>
          <w:lang w:bidi="fa-IR"/>
        </w:rPr>
        <w:t>چگونگی ایجاد هریک از این شاخص ها در سازمان و ارائه اطلاعات درباره علت سرمایه گذاری سازمان در هر سازه، به دیدگاه</w:t>
      </w:r>
      <w:r w:rsidRPr="00D908FF">
        <w:rPr>
          <w:rFonts w:cs="Times New Roman" w:hint="cs"/>
          <w:sz w:val="26"/>
          <w:szCs w:val="28"/>
          <w:rtl/>
          <w:lang w:bidi="fa-IR"/>
        </w:rPr>
        <w:t xml:space="preserve"> </w:t>
      </w:r>
      <w:r w:rsidRPr="00D908FF">
        <w:rPr>
          <w:rFonts w:cs="Times New Roman"/>
          <w:sz w:val="26"/>
          <w:szCs w:val="28"/>
          <w:rtl/>
          <w:lang w:bidi="fa-IR"/>
        </w:rPr>
        <w:t>خاص موجود در شرکتها بستگی داشته</w:t>
      </w:r>
      <w:r w:rsidRPr="00D908FF">
        <w:rPr>
          <w:rFonts w:cs="Times New Roman" w:hint="cs"/>
          <w:sz w:val="26"/>
          <w:szCs w:val="28"/>
          <w:rtl/>
          <w:lang w:bidi="fa-IR"/>
        </w:rPr>
        <w:t xml:space="preserve"> </w:t>
      </w:r>
      <w:r w:rsidRPr="00D908FF">
        <w:rPr>
          <w:rFonts w:cs="Times New Roman"/>
          <w:sz w:val="26"/>
          <w:szCs w:val="28"/>
          <w:rtl/>
          <w:lang w:bidi="fa-IR"/>
        </w:rPr>
        <w:t>و همین امر باعث ت</w:t>
      </w:r>
      <w:r w:rsidRPr="00D908FF">
        <w:rPr>
          <w:rFonts w:cs="Times New Roman" w:hint="cs"/>
          <w:sz w:val="26"/>
          <w:szCs w:val="28"/>
          <w:rtl/>
          <w:lang w:bidi="fa-IR"/>
        </w:rPr>
        <w:t>ف</w:t>
      </w:r>
      <w:r w:rsidRPr="00D908FF">
        <w:rPr>
          <w:rFonts w:cs="Times New Roman"/>
          <w:sz w:val="26"/>
          <w:szCs w:val="28"/>
          <w:rtl/>
          <w:lang w:bidi="fa-IR"/>
        </w:rPr>
        <w:t>اوت محتوای گزارشات سرمایه های فکری شرکت ها</w:t>
      </w:r>
      <w:r w:rsidRPr="00D908FF">
        <w:rPr>
          <w:rFonts w:cs="Times New Roman" w:hint="cs"/>
          <w:sz w:val="26"/>
          <w:szCs w:val="28"/>
          <w:rtl/>
          <w:lang w:bidi="fa-IR"/>
        </w:rPr>
        <w:t xml:space="preserve"> </w:t>
      </w:r>
      <w:r w:rsidRPr="00D908FF">
        <w:rPr>
          <w:rFonts w:cs="Times New Roman"/>
          <w:sz w:val="26"/>
          <w:szCs w:val="28"/>
          <w:rtl/>
          <w:lang w:bidi="fa-IR"/>
        </w:rPr>
        <w:t>و سازمانها نسبت به یکدیگر می گردد.</w:t>
      </w:r>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lastRenderedPageBreak/>
        <w:t>امروزه برخی از شرکت ها این نوع گزارشات را به طور سالانه منتشرنموده و برخی دیگر از شرکت ها این گزارشات را به عنوان مدرکی از گزار ش سالانه سنتی منتشر می کنند</w:t>
      </w:r>
      <w:r w:rsidRPr="00D908FF">
        <w:rPr>
          <w:rFonts w:cs="Times New Roman" w:hint="cs"/>
          <w:sz w:val="26"/>
          <w:szCs w:val="28"/>
          <w:rtl/>
          <w:lang w:bidi="fa-IR"/>
        </w:rPr>
        <w:t xml:space="preserve"> </w:t>
      </w:r>
      <w:r w:rsidRPr="00D908FF">
        <w:rPr>
          <w:rFonts w:cs="Times New Roman"/>
          <w:sz w:val="26"/>
          <w:szCs w:val="28"/>
          <w:rtl/>
          <w:lang w:bidi="fa-IR"/>
        </w:rPr>
        <w:t>و در تعدادی این گزارش ، فصلی</w:t>
      </w:r>
      <w:r w:rsidRPr="00D908FF">
        <w:rPr>
          <w:rFonts w:cs="Times New Roman" w:hint="cs"/>
          <w:sz w:val="26"/>
          <w:szCs w:val="28"/>
          <w:rtl/>
          <w:lang w:bidi="fa-IR"/>
        </w:rPr>
        <w:t xml:space="preserve"> </w:t>
      </w:r>
      <w:r w:rsidRPr="00D908FF">
        <w:rPr>
          <w:rFonts w:cs="Times New Roman"/>
          <w:sz w:val="26"/>
          <w:szCs w:val="28"/>
          <w:rtl/>
          <w:lang w:bidi="fa-IR"/>
        </w:rPr>
        <w:t>از گزارش سالانه را تشکیل می دهد.گزارشات سرمایه های فکری از نظر حجم مطالب متفاوت بوده و از پنج تا بیست و پنج صفحه متفاوت می باشند.</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52" w:name="_Toc307564274"/>
      <w:r>
        <w:rPr>
          <w:rFonts w:hint="cs"/>
          <w:rtl/>
          <w:lang w:bidi="fa-IR"/>
        </w:rPr>
        <w:t>8-5-2</w:t>
      </w:r>
      <w:r w:rsidRPr="00D908FF">
        <w:rPr>
          <w:rtl/>
          <w:lang w:bidi="fa-IR"/>
        </w:rPr>
        <w:t>)  صورت وضعیت سرمایه های فکری</w:t>
      </w:r>
      <w:bookmarkEnd w:id="52"/>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در این قسمت سعی شده تا یک نمونه خاص از روش گزارش دهی سرمایه های فکری سازمانها توضیح داده شود. یکی از چارچوب های مناسب برای گزارش دهی سرمایه های فکری مدل</w:t>
      </w:r>
      <w:r w:rsidRPr="00D908FF">
        <w:rPr>
          <w:rFonts w:cs="Times New Roman"/>
          <w:bCs/>
          <w:position w:val="-6"/>
          <w:sz w:val="26"/>
          <w:szCs w:val="28"/>
          <w:lang w:bidi="fa-IR"/>
        </w:rPr>
        <w:object w:dxaOrig="3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2pt" o:ole="">
            <v:imagedata r:id="rId8" o:title=""/>
          </v:shape>
          <o:OLEObject Type="Embed" ProgID="Equation.3" ShapeID="_x0000_i1025" DrawAspect="Content" ObjectID="_1562421929" r:id="rId9"/>
        </w:object>
      </w:r>
      <w:r w:rsidRPr="00D908FF">
        <w:rPr>
          <w:rFonts w:cs="Times New Roman"/>
          <w:sz w:val="26"/>
          <w:szCs w:val="28"/>
          <w:rtl/>
          <w:lang w:bidi="fa-IR"/>
        </w:rPr>
        <w:t xml:space="preserve"> است که توسط ارد نز دپبلوس</w:t>
      </w:r>
      <w:r w:rsidRPr="00D908FF">
        <w:rPr>
          <w:rStyle w:val="FootnoteReference"/>
          <w:rFonts w:cs="Times New Roman"/>
          <w:sz w:val="26"/>
          <w:rtl/>
          <w:lang w:bidi="fa-IR"/>
        </w:rPr>
        <w:footnoteReference w:id="26"/>
      </w:r>
      <w:r w:rsidRPr="00D908FF">
        <w:rPr>
          <w:rFonts w:cs="Times New Roman"/>
          <w:sz w:val="26"/>
          <w:szCs w:val="28"/>
          <w:rtl/>
          <w:lang w:bidi="fa-IR"/>
        </w:rPr>
        <w:t xml:space="preserve"> در سال2004 ارائه گردیده است.  این راهنما در برگیرنده رهنمودهای مناسبی در زمینه اندازه گیری و گزارش دهی سرمایه های فکری است. صورت وضعیت سرمایه فکری یک شرکت یا سازمان مطابق شکل </w:t>
      </w:r>
      <w:r w:rsidRPr="00D908FF">
        <w:rPr>
          <w:rFonts w:cs="Times New Roman" w:hint="cs"/>
          <w:sz w:val="26"/>
          <w:szCs w:val="28"/>
          <w:rtl/>
          <w:lang w:bidi="fa-IR"/>
        </w:rPr>
        <w:t>زیر</w:t>
      </w:r>
      <w:r w:rsidRPr="00D908FF">
        <w:rPr>
          <w:rFonts w:cs="Times New Roman"/>
          <w:sz w:val="26"/>
          <w:szCs w:val="28"/>
          <w:rtl/>
          <w:lang w:bidi="fa-IR"/>
        </w:rPr>
        <w:t xml:space="preserve"> بایستی دارای سه مدرک باشد ( گزارش سرمایه فکری، گزارش جریان سرمایه فکری و گزارش یادداشت سرمایه فکری ) . هدف اصلی این صورت وضعیت ارائه یک تصویر صادقانه از  سرمایه های فکری سازمان یا شرکت برای مدیران و نیز اشخاص ثالث ذینفع در زمینه هایی مثل مشتریان، تأمین کنندگان، سهامداران و ذینفعان دیگر است.</w:t>
      </w:r>
    </w:p>
    <w:p w:rsidR="00966BA4" w:rsidRDefault="00966BA4" w:rsidP="00966BA4">
      <w:pPr>
        <w:spacing w:line="360" w:lineRule="auto"/>
        <w:mirrorIndents/>
        <w:jc w:val="both"/>
        <w:rPr>
          <w:rFonts w:cs="Times New Roman"/>
          <w:sz w:val="26"/>
          <w:szCs w:val="28"/>
          <w:rtl/>
          <w:lang w:bidi="fa-IR"/>
        </w:rPr>
      </w:pPr>
    </w:p>
    <w:p w:rsidR="00966BA4" w:rsidRDefault="00966BA4" w:rsidP="00966BA4">
      <w:pPr>
        <w:pStyle w:val="Heading3"/>
        <w:rPr>
          <w:rtl/>
          <w:lang w:bidi="fa-IR"/>
        </w:rPr>
      </w:pPr>
      <w:bookmarkStart w:id="53" w:name="_Toc307563846"/>
      <w:r>
        <w:rPr>
          <w:rFonts w:hint="cs"/>
          <w:rtl/>
          <w:lang w:bidi="fa-IR"/>
        </w:rPr>
        <w:t>نمودار</w:t>
      </w:r>
      <w:r w:rsidRPr="00D908FF">
        <w:rPr>
          <w:rtl/>
          <w:lang w:bidi="fa-IR"/>
        </w:rPr>
        <w:t xml:space="preserve"> 2-2 : صورت وضعیت سرمایه های فکری</w:t>
      </w:r>
      <w:bookmarkEnd w:id="53"/>
    </w:p>
    <w:p w:rsidR="00966BA4" w:rsidRDefault="00966BA4" w:rsidP="00966BA4">
      <w:pPr>
        <w:rPr>
          <w:rtl/>
          <w:lang w:bidi="fa-IR"/>
        </w:rPr>
      </w:pPr>
      <w:r>
        <w:rPr>
          <w:rFonts w:hint="cs"/>
          <w:noProof/>
          <w:rtl/>
          <w:lang w:bidi="fa-IR"/>
        </w:rPr>
        <w:drawing>
          <wp:anchor distT="0" distB="0" distL="114300" distR="114300" simplePos="0" relativeHeight="251661312" behindDoc="0" locked="0" layoutInCell="1" allowOverlap="1">
            <wp:simplePos x="0" y="0"/>
            <wp:positionH relativeFrom="column">
              <wp:posOffset>193557</wp:posOffset>
            </wp:positionH>
            <wp:positionV relativeFrom="paragraph">
              <wp:posOffset>7738</wp:posOffset>
            </wp:positionV>
            <wp:extent cx="5275329" cy="2456121"/>
            <wp:effectExtent l="19050" t="0" r="1521" b="0"/>
            <wp:wrapNone/>
            <wp:docPr id="8" name="Picture 7" descr="2-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bmp"/>
                    <pic:cNvPicPr/>
                  </pic:nvPicPr>
                  <pic:blipFill>
                    <a:blip r:embed="rId10" cstate="print"/>
                    <a:stretch>
                      <a:fillRect/>
                    </a:stretch>
                  </pic:blipFill>
                  <pic:spPr>
                    <a:xfrm>
                      <a:off x="0" y="0"/>
                      <a:ext cx="5275329" cy="2456121"/>
                    </a:xfrm>
                    <a:prstGeom prst="rect">
                      <a:avLst/>
                    </a:prstGeom>
                  </pic:spPr>
                </pic:pic>
              </a:graphicData>
            </a:graphic>
          </wp:anchor>
        </w:drawing>
      </w:r>
    </w:p>
    <w:p w:rsidR="00966BA4" w:rsidRDefault="00966BA4" w:rsidP="00966BA4">
      <w:pPr>
        <w:rPr>
          <w:rtl/>
          <w:lang w:bidi="fa-IR"/>
        </w:rPr>
      </w:pPr>
    </w:p>
    <w:p w:rsidR="00966BA4" w:rsidRDefault="00966BA4" w:rsidP="00966BA4">
      <w:pPr>
        <w:rPr>
          <w:rtl/>
          <w:lang w:bidi="fa-IR"/>
        </w:rPr>
      </w:pPr>
    </w:p>
    <w:p w:rsidR="00966BA4" w:rsidRDefault="00966BA4" w:rsidP="00966BA4">
      <w:pPr>
        <w:rPr>
          <w:rtl/>
          <w:lang w:bidi="fa-IR"/>
        </w:rPr>
      </w:pPr>
    </w:p>
    <w:p w:rsidR="00966BA4" w:rsidRDefault="00966BA4" w:rsidP="00966BA4">
      <w:pPr>
        <w:rPr>
          <w:rtl/>
          <w:lang w:bidi="fa-IR"/>
        </w:rPr>
      </w:pPr>
    </w:p>
    <w:p w:rsidR="00966BA4" w:rsidRDefault="00966BA4" w:rsidP="00966BA4">
      <w:pPr>
        <w:rPr>
          <w:rtl/>
          <w:lang w:bidi="fa-IR"/>
        </w:rPr>
      </w:pPr>
    </w:p>
    <w:p w:rsidR="00966BA4" w:rsidRDefault="00966BA4" w:rsidP="00966BA4">
      <w:pPr>
        <w:rPr>
          <w:rtl/>
          <w:lang w:bidi="fa-IR"/>
        </w:rPr>
      </w:pPr>
    </w:p>
    <w:p w:rsidR="00966BA4" w:rsidRDefault="00966BA4" w:rsidP="00966BA4">
      <w:pPr>
        <w:rPr>
          <w:rtl/>
          <w:lang w:bidi="fa-IR"/>
        </w:rPr>
      </w:pPr>
    </w:p>
    <w:p w:rsidR="00966BA4" w:rsidRDefault="00966BA4" w:rsidP="00966BA4">
      <w:pPr>
        <w:rPr>
          <w:rtl/>
          <w:lang w:bidi="fa-IR"/>
        </w:rPr>
      </w:pPr>
    </w:p>
    <w:p w:rsidR="00966BA4" w:rsidRDefault="00966BA4" w:rsidP="00966BA4">
      <w:pPr>
        <w:rPr>
          <w:rtl/>
          <w:lang w:bidi="fa-IR"/>
        </w:rPr>
      </w:pPr>
    </w:p>
    <w:p w:rsidR="00966BA4" w:rsidRDefault="00966BA4" w:rsidP="00966BA4">
      <w:pPr>
        <w:rPr>
          <w:rtl/>
          <w:lang w:bidi="fa-IR"/>
        </w:rPr>
      </w:pPr>
    </w:p>
    <w:p w:rsidR="00966BA4" w:rsidRDefault="00966BA4" w:rsidP="00966BA4">
      <w:pPr>
        <w:rPr>
          <w:rtl/>
          <w:lang w:bidi="fa-IR"/>
        </w:rPr>
      </w:pPr>
    </w:p>
    <w:p w:rsidR="00966BA4" w:rsidRPr="00D908FF" w:rsidRDefault="00966BA4" w:rsidP="00966BA4">
      <w:pPr>
        <w:pStyle w:val="Heading1"/>
        <w:rPr>
          <w:rtl/>
          <w:lang w:bidi="fa-IR"/>
        </w:rPr>
      </w:pPr>
      <w:bookmarkStart w:id="54" w:name="_Toc307564275"/>
      <w:r>
        <w:rPr>
          <w:rFonts w:hint="cs"/>
          <w:rtl/>
          <w:lang w:bidi="fa-IR"/>
        </w:rPr>
        <w:t>1-8-5-2</w:t>
      </w:r>
      <w:r w:rsidRPr="00D908FF">
        <w:rPr>
          <w:rtl/>
          <w:lang w:bidi="fa-IR"/>
        </w:rPr>
        <w:t>) گزارش سرمایه فکری</w:t>
      </w:r>
      <w:bookmarkEnd w:id="54"/>
    </w:p>
    <w:p w:rsidR="00966BA4" w:rsidRPr="00D908FF" w:rsidRDefault="00966BA4" w:rsidP="00966BA4">
      <w:pPr>
        <w:tabs>
          <w:tab w:val="left" w:pos="5556"/>
        </w:tabs>
        <w:spacing w:line="360" w:lineRule="auto"/>
        <w:mirrorIndents/>
        <w:jc w:val="both"/>
        <w:rPr>
          <w:rFonts w:cs="Times New Roman"/>
          <w:sz w:val="26"/>
          <w:szCs w:val="28"/>
          <w:rtl/>
          <w:lang w:bidi="fa-IR"/>
        </w:rPr>
      </w:pPr>
      <w:r w:rsidRPr="00D908FF">
        <w:rPr>
          <w:rFonts w:cs="Times New Roman"/>
          <w:bCs/>
          <w:sz w:val="26"/>
          <w:szCs w:val="28"/>
          <w:rtl/>
          <w:lang w:bidi="fa-IR"/>
        </w:rPr>
        <w:t xml:space="preserve"> </w:t>
      </w:r>
      <w:r w:rsidRPr="00D908FF">
        <w:rPr>
          <w:rFonts w:cs="Times New Roman"/>
          <w:sz w:val="26"/>
          <w:szCs w:val="28"/>
          <w:rtl/>
          <w:lang w:bidi="fa-IR"/>
        </w:rPr>
        <w:t xml:space="preserve">یکی از اولویت های تحقیقاتی رشته سرمایه های فکری، تدوین اصول و هنجارهایی برای جمع آوری و سازماندهی اطلاعات مربوط به سرمایه های فکری است ، به طوریکه بتوان سرمایه های فکری </w:t>
      </w:r>
      <w:r w:rsidRPr="00D908FF">
        <w:rPr>
          <w:rFonts w:cs="Times New Roman"/>
          <w:sz w:val="26"/>
          <w:szCs w:val="28"/>
          <w:rtl/>
          <w:lang w:bidi="fa-IR"/>
        </w:rPr>
        <w:lastRenderedPageBreak/>
        <w:t>شرکت ها و س</w:t>
      </w:r>
      <w:r w:rsidRPr="00D908FF">
        <w:rPr>
          <w:rFonts w:cs="Times New Roman" w:hint="cs"/>
          <w:sz w:val="26"/>
          <w:szCs w:val="28"/>
          <w:rtl/>
          <w:lang w:bidi="fa-IR"/>
        </w:rPr>
        <w:t>ا</w:t>
      </w:r>
      <w:r w:rsidRPr="00D908FF">
        <w:rPr>
          <w:rFonts w:cs="Times New Roman"/>
          <w:sz w:val="26"/>
          <w:szCs w:val="28"/>
          <w:rtl/>
          <w:lang w:bidi="fa-IR"/>
        </w:rPr>
        <w:t>زمانهای مختلف را باهم مقایسه کرد. گزارش سرمایه های فکری وضعیت سرمایه های فکری یک شرکت را نشان می دهد. جدول دو طرفه نشان دهنده اطلاعات شاخص ها و مولفه های هر جزء از سرمایه های فکری هم برای سال جاری و هم برای سال گذشته است. شاخص ها و مولفه های سرمایه های فکری به صورت حساب ها با کدهای معین تنظیم میشوند.</w:t>
      </w:r>
    </w:p>
    <w:p w:rsidR="00966BA4" w:rsidRPr="00D908FF" w:rsidRDefault="00966BA4" w:rsidP="00966BA4">
      <w:pPr>
        <w:pStyle w:val="Heading2"/>
        <w:rPr>
          <w:rtl/>
          <w:lang w:bidi="fa-IR"/>
        </w:rPr>
      </w:pPr>
      <w:bookmarkStart w:id="55" w:name="_Toc307564432"/>
      <w:r w:rsidRPr="00D908FF">
        <w:rPr>
          <w:rtl/>
          <w:lang w:bidi="fa-IR"/>
        </w:rPr>
        <w:t>جدول 3-2 گزارش سرمایه فکری شرکت</w:t>
      </w:r>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
        <w:gridCol w:w="2160"/>
        <w:gridCol w:w="720"/>
        <w:gridCol w:w="900"/>
        <w:gridCol w:w="20"/>
        <w:gridCol w:w="921"/>
        <w:gridCol w:w="2520"/>
        <w:gridCol w:w="495"/>
      </w:tblGrid>
      <w:tr w:rsidR="00966BA4" w:rsidRPr="003F0FBB" w:rsidTr="008C49B1">
        <w:trPr>
          <w:jc w:val="center"/>
        </w:trPr>
        <w:tc>
          <w:tcPr>
            <w:tcW w:w="9104" w:type="dxa"/>
            <w:gridSpan w:val="9"/>
          </w:tcPr>
          <w:p w:rsidR="00966BA4" w:rsidRPr="003F0FBB" w:rsidRDefault="00966BA4" w:rsidP="008C49B1">
            <w:pPr>
              <w:spacing w:line="276" w:lineRule="auto"/>
              <w:mirrorIndents/>
              <w:jc w:val="both"/>
              <w:rPr>
                <w:rFonts w:cs="Times New Roman"/>
                <w:bCs/>
                <w:sz w:val="24"/>
                <w:szCs w:val="26"/>
                <w:lang w:bidi="fa-IR"/>
              </w:rPr>
            </w:pPr>
            <w:r w:rsidRPr="003F0FBB">
              <w:rPr>
                <w:rFonts w:cs="Times New Roman"/>
                <w:bCs/>
                <w:sz w:val="24"/>
                <w:szCs w:val="26"/>
                <w:rtl/>
                <w:lang w:bidi="fa-IR"/>
              </w:rPr>
              <w:t>جزء اول : سرمایه انسانی</w:t>
            </w:r>
          </w:p>
        </w:tc>
      </w:tr>
      <w:tr w:rsidR="00966BA4" w:rsidRPr="003F0FBB" w:rsidTr="008C49B1">
        <w:trPr>
          <w:trHeight w:val="163"/>
          <w:jc w:val="center"/>
        </w:trPr>
        <w:tc>
          <w:tcPr>
            <w:tcW w:w="1368" w:type="dxa"/>
            <w:gridSpan w:val="2"/>
            <w:shd w:val="clear" w:color="auto" w:fill="auto"/>
          </w:tcPr>
          <w:p w:rsidR="00966BA4" w:rsidRPr="003F0FBB" w:rsidRDefault="00966BA4" w:rsidP="008C49B1">
            <w:pPr>
              <w:spacing w:line="276" w:lineRule="auto"/>
              <w:mirrorIndents/>
              <w:jc w:val="both"/>
              <w:rPr>
                <w:rFonts w:cs="Times New Roman"/>
                <w:sz w:val="24"/>
                <w:szCs w:val="26"/>
                <w:lang w:bidi="fa-IR"/>
              </w:rPr>
            </w:pPr>
            <w:r w:rsidRPr="003F0FBB">
              <w:rPr>
                <w:rFonts w:cs="Times New Roman"/>
                <w:sz w:val="24"/>
                <w:szCs w:val="26"/>
                <w:rtl/>
                <w:lang w:bidi="fa-IR"/>
              </w:rPr>
              <w:t>سال</w:t>
            </w:r>
          </w:p>
        </w:tc>
        <w:tc>
          <w:tcPr>
            <w:tcW w:w="2160" w:type="dxa"/>
            <w:vMerge w:val="restart"/>
          </w:tcPr>
          <w:p w:rsidR="00966BA4" w:rsidRPr="003F0FBB" w:rsidRDefault="00966BA4" w:rsidP="008C49B1">
            <w:pPr>
              <w:spacing w:line="276" w:lineRule="auto"/>
              <w:mirrorIndents/>
              <w:jc w:val="both"/>
              <w:rPr>
                <w:rFonts w:cs="Times New Roman"/>
                <w:sz w:val="24"/>
                <w:szCs w:val="26"/>
                <w:lang w:bidi="fa-IR"/>
              </w:rPr>
            </w:pPr>
            <w:r w:rsidRPr="003F0FBB">
              <w:rPr>
                <w:rFonts w:cs="Times New Roman"/>
                <w:sz w:val="24"/>
                <w:szCs w:val="26"/>
                <w:rtl/>
                <w:lang w:bidi="fa-IR"/>
              </w:rPr>
              <w:t>مولفه ها و شاخص ها</w:t>
            </w:r>
          </w:p>
        </w:tc>
        <w:tc>
          <w:tcPr>
            <w:tcW w:w="720" w:type="dxa"/>
            <w:vMerge w:val="restart"/>
          </w:tcPr>
          <w:p w:rsidR="00966BA4" w:rsidRPr="003F0FBB" w:rsidRDefault="00966BA4" w:rsidP="008C49B1">
            <w:pPr>
              <w:spacing w:line="276" w:lineRule="auto"/>
              <w:mirrorIndents/>
              <w:jc w:val="both"/>
              <w:rPr>
                <w:rFonts w:cs="Times New Roman"/>
                <w:sz w:val="24"/>
                <w:szCs w:val="26"/>
                <w:rtl/>
                <w:lang w:bidi="fa-IR"/>
              </w:rPr>
            </w:pPr>
            <w:r w:rsidRPr="003F0FBB">
              <w:rPr>
                <w:rFonts w:cs="Times New Roman"/>
                <w:sz w:val="24"/>
                <w:szCs w:val="26"/>
                <w:rtl/>
                <w:lang w:bidi="fa-IR"/>
              </w:rPr>
              <w:t>کد</w:t>
            </w:r>
          </w:p>
        </w:tc>
        <w:tc>
          <w:tcPr>
            <w:tcW w:w="1841" w:type="dxa"/>
            <w:gridSpan w:val="3"/>
          </w:tcPr>
          <w:p w:rsidR="00966BA4" w:rsidRPr="003F0FBB" w:rsidRDefault="00966BA4" w:rsidP="008C49B1">
            <w:pPr>
              <w:spacing w:line="276" w:lineRule="auto"/>
              <w:mirrorIndents/>
              <w:jc w:val="both"/>
              <w:rPr>
                <w:rFonts w:cs="Times New Roman"/>
                <w:sz w:val="24"/>
                <w:szCs w:val="26"/>
                <w:lang w:bidi="fa-IR"/>
              </w:rPr>
            </w:pPr>
            <w:r w:rsidRPr="003F0FBB">
              <w:rPr>
                <w:rFonts w:cs="Times New Roman"/>
                <w:sz w:val="24"/>
                <w:szCs w:val="26"/>
                <w:rtl/>
                <w:lang w:bidi="fa-IR"/>
              </w:rPr>
              <w:t>سال</w:t>
            </w:r>
          </w:p>
        </w:tc>
        <w:tc>
          <w:tcPr>
            <w:tcW w:w="2520" w:type="dxa"/>
            <w:vMerge w:val="restart"/>
          </w:tcPr>
          <w:p w:rsidR="00966BA4" w:rsidRPr="003F0FBB" w:rsidRDefault="00966BA4" w:rsidP="008C49B1">
            <w:pPr>
              <w:spacing w:line="276" w:lineRule="auto"/>
              <w:mirrorIndents/>
              <w:jc w:val="both"/>
              <w:rPr>
                <w:rFonts w:cs="Times New Roman"/>
                <w:sz w:val="24"/>
                <w:szCs w:val="26"/>
                <w:lang w:bidi="fa-IR"/>
              </w:rPr>
            </w:pPr>
            <w:r w:rsidRPr="003F0FBB">
              <w:rPr>
                <w:rFonts w:cs="Times New Roman"/>
                <w:sz w:val="24"/>
                <w:szCs w:val="26"/>
                <w:rtl/>
                <w:lang w:bidi="fa-IR"/>
              </w:rPr>
              <w:t>مولفه ها و شاخص ها</w:t>
            </w:r>
          </w:p>
        </w:tc>
        <w:tc>
          <w:tcPr>
            <w:tcW w:w="495" w:type="dxa"/>
            <w:vMerge w:val="restart"/>
          </w:tcPr>
          <w:p w:rsidR="00966BA4" w:rsidRPr="003F0FBB" w:rsidRDefault="00966BA4" w:rsidP="008C49B1">
            <w:pPr>
              <w:spacing w:line="276" w:lineRule="auto"/>
              <w:mirrorIndents/>
              <w:jc w:val="both"/>
              <w:rPr>
                <w:rFonts w:cs="Times New Roman"/>
                <w:sz w:val="24"/>
                <w:szCs w:val="26"/>
                <w:lang w:bidi="fa-IR"/>
              </w:rPr>
            </w:pPr>
            <w:r w:rsidRPr="003F0FBB">
              <w:rPr>
                <w:rFonts w:cs="Times New Roman"/>
                <w:sz w:val="24"/>
                <w:szCs w:val="26"/>
                <w:rtl/>
                <w:lang w:bidi="fa-IR"/>
              </w:rPr>
              <w:t>کد</w:t>
            </w:r>
          </w:p>
        </w:tc>
      </w:tr>
      <w:tr w:rsidR="00966BA4" w:rsidRPr="003F0FBB" w:rsidTr="008C49B1">
        <w:trPr>
          <w:trHeight w:val="163"/>
          <w:jc w:val="center"/>
        </w:trPr>
        <w:tc>
          <w:tcPr>
            <w:tcW w:w="828" w:type="dxa"/>
            <w:shd w:val="clear" w:color="auto" w:fill="auto"/>
          </w:tcPr>
          <w:p w:rsidR="00966BA4" w:rsidRPr="003F0FBB" w:rsidRDefault="00966BA4" w:rsidP="008C49B1">
            <w:pPr>
              <w:spacing w:line="276" w:lineRule="auto"/>
              <w:mirrorIndents/>
              <w:jc w:val="both"/>
              <w:rPr>
                <w:rFonts w:cs="Times New Roman"/>
                <w:sz w:val="24"/>
                <w:szCs w:val="26"/>
                <w:lang w:bidi="fa-IR"/>
              </w:rPr>
            </w:pPr>
            <w:r w:rsidRPr="003F0FBB">
              <w:rPr>
                <w:rFonts w:cs="Times New Roman"/>
                <w:sz w:val="24"/>
                <w:szCs w:val="26"/>
                <w:lang w:bidi="fa-IR"/>
              </w:rPr>
              <w:t>T-1</w:t>
            </w:r>
          </w:p>
        </w:tc>
        <w:tc>
          <w:tcPr>
            <w:tcW w:w="540" w:type="dxa"/>
            <w:shd w:val="clear" w:color="auto" w:fill="auto"/>
          </w:tcPr>
          <w:p w:rsidR="00966BA4" w:rsidRPr="003F0FBB" w:rsidRDefault="00966BA4" w:rsidP="008C49B1">
            <w:pPr>
              <w:spacing w:line="276" w:lineRule="auto"/>
              <w:mirrorIndents/>
              <w:jc w:val="both"/>
              <w:rPr>
                <w:rFonts w:cs="Times New Roman"/>
                <w:sz w:val="24"/>
                <w:szCs w:val="26"/>
                <w:lang w:bidi="fa-IR"/>
              </w:rPr>
            </w:pPr>
            <w:r w:rsidRPr="003F0FBB">
              <w:rPr>
                <w:rFonts w:cs="Times New Roman"/>
                <w:sz w:val="24"/>
                <w:szCs w:val="26"/>
                <w:lang w:bidi="fa-IR"/>
              </w:rPr>
              <w:t>T</w:t>
            </w:r>
          </w:p>
        </w:tc>
        <w:tc>
          <w:tcPr>
            <w:tcW w:w="2160" w:type="dxa"/>
            <w:vMerge/>
          </w:tcPr>
          <w:p w:rsidR="00966BA4" w:rsidRPr="003F0FBB" w:rsidRDefault="00966BA4" w:rsidP="008C49B1">
            <w:pPr>
              <w:spacing w:line="276" w:lineRule="auto"/>
              <w:mirrorIndents/>
              <w:jc w:val="both"/>
              <w:rPr>
                <w:rFonts w:cs="Times New Roman"/>
                <w:sz w:val="24"/>
                <w:szCs w:val="26"/>
                <w:lang w:bidi="fa-IR"/>
              </w:rPr>
            </w:pPr>
          </w:p>
        </w:tc>
        <w:tc>
          <w:tcPr>
            <w:tcW w:w="720" w:type="dxa"/>
            <w:vMerge/>
          </w:tcPr>
          <w:p w:rsidR="00966BA4" w:rsidRPr="003F0FBB" w:rsidRDefault="00966BA4" w:rsidP="008C49B1">
            <w:pPr>
              <w:spacing w:line="276" w:lineRule="auto"/>
              <w:mirrorIndents/>
              <w:jc w:val="both"/>
              <w:rPr>
                <w:rFonts w:cs="Times New Roman"/>
                <w:sz w:val="24"/>
                <w:szCs w:val="26"/>
                <w:lang w:bidi="fa-IR"/>
              </w:rPr>
            </w:pPr>
          </w:p>
        </w:tc>
        <w:tc>
          <w:tcPr>
            <w:tcW w:w="900" w:type="dxa"/>
          </w:tcPr>
          <w:p w:rsidR="00966BA4" w:rsidRPr="003F0FBB" w:rsidRDefault="00966BA4" w:rsidP="008C49B1">
            <w:pPr>
              <w:spacing w:line="276" w:lineRule="auto"/>
              <w:mirrorIndents/>
              <w:jc w:val="both"/>
              <w:rPr>
                <w:rFonts w:cs="Times New Roman"/>
                <w:sz w:val="24"/>
                <w:szCs w:val="26"/>
                <w:lang w:bidi="fa-IR"/>
              </w:rPr>
            </w:pPr>
            <w:r w:rsidRPr="003F0FBB">
              <w:rPr>
                <w:rFonts w:cs="Times New Roman"/>
                <w:sz w:val="24"/>
                <w:szCs w:val="26"/>
                <w:lang w:bidi="fa-IR"/>
              </w:rPr>
              <w:t>T-1</w:t>
            </w:r>
          </w:p>
        </w:tc>
        <w:tc>
          <w:tcPr>
            <w:tcW w:w="941" w:type="dxa"/>
            <w:gridSpan w:val="2"/>
          </w:tcPr>
          <w:p w:rsidR="00966BA4" w:rsidRPr="003F0FBB" w:rsidRDefault="00966BA4" w:rsidP="008C49B1">
            <w:pPr>
              <w:spacing w:line="276" w:lineRule="auto"/>
              <w:mirrorIndents/>
              <w:jc w:val="both"/>
              <w:rPr>
                <w:rFonts w:cs="Times New Roman"/>
                <w:sz w:val="24"/>
                <w:szCs w:val="26"/>
                <w:lang w:bidi="fa-IR"/>
              </w:rPr>
            </w:pPr>
            <w:r w:rsidRPr="003F0FBB">
              <w:rPr>
                <w:rFonts w:cs="Times New Roman"/>
                <w:sz w:val="24"/>
                <w:szCs w:val="26"/>
                <w:lang w:bidi="fa-IR"/>
              </w:rPr>
              <w:t>T</w:t>
            </w:r>
          </w:p>
        </w:tc>
        <w:tc>
          <w:tcPr>
            <w:tcW w:w="2520" w:type="dxa"/>
            <w:vMerge/>
          </w:tcPr>
          <w:p w:rsidR="00966BA4" w:rsidRPr="003F0FBB" w:rsidRDefault="00966BA4" w:rsidP="008C49B1">
            <w:pPr>
              <w:spacing w:line="276" w:lineRule="auto"/>
              <w:mirrorIndents/>
              <w:jc w:val="both"/>
              <w:rPr>
                <w:rFonts w:cs="Times New Roman"/>
                <w:sz w:val="24"/>
                <w:szCs w:val="26"/>
                <w:lang w:bidi="fa-IR"/>
              </w:rPr>
            </w:pPr>
          </w:p>
        </w:tc>
        <w:tc>
          <w:tcPr>
            <w:tcW w:w="495" w:type="dxa"/>
            <w:vMerge/>
          </w:tcPr>
          <w:p w:rsidR="00966BA4" w:rsidRPr="003F0FBB" w:rsidRDefault="00966BA4" w:rsidP="008C49B1">
            <w:pPr>
              <w:spacing w:line="276" w:lineRule="auto"/>
              <w:mirrorIndents/>
              <w:jc w:val="both"/>
              <w:rPr>
                <w:rFonts w:cs="Times New Roman"/>
                <w:sz w:val="24"/>
                <w:szCs w:val="26"/>
                <w:lang w:bidi="fa-IR"/>
              </w:rPr>
            </w:pPr>
          </w:p>
        </w:tc>
      </w:tr>
      <w:tr w:rsidR="00966BA4" w:rsidRPr="003F0FBB" w:rsidTr="008C49B1">
        <w:trPr>
          <w:trHeight w:val="2342"/>
          <w:jc w:val="center"/>
        </w:trPr>
        <w:tc>
          <w:tcPr>
            <w:tcW w:w="828" w:type="dxa"/>
            <w:shd w:val="clear" w:color="auto" w:fill="auto"/>
          </w:tcPr>
          <w:p w:rsidR="00966BA4" w:rsidRPr="003F0FBB" w:rsidRDefault="00966BA4" w:rsidP="008C49B1">
            <w:pPr>
              <w:spacing w:line="276" w:lineRule="auto"/>
              <w:mirrorIndents/>
              <w:jc w:val="both"/>
              <w:rPr>
                <w:rFonts w:cs="Times New Roman"/>
                <w:sz w:val="24"/>
                <w:szCs w:val="26"/>
                <w:lang w:bidi="fa-IR"/>
              </w:rPr>
            </w:pPr>
          </w:p>
        </w:tc>
        <w:tc>
          <w:tcPr>
            <w:tcW w:w="540" w:type="dxa"/>
            <w:shd w:val="clear" w:color="auto" w:fill="auto"/>
          </w:tcPr>
          <w:p w:rsidR="00966BA4" w:rsidRPr="003F0FBB" w:rsidRDefault="00966BA4" w:rsidP="008C49B1">
            <w:pPr>
              <w:spacing w:line="276" w:lineRule="auto"/>
              <w:mirrorIndents/>
              <w:jc w:val="both"/>
              <w:rPr>
                <w:rFonts w:cs="Times New Roman"/>
                <w:sz w:val="24"/>
                <w:szCs w:val="26"/>
                <w:lang w:bidi="fa-IR"/>
              </w:rPr>
            </w:pPr>
          </w:p>
        </w:tc>
        <w:tc>
          <w:tcPr>
            <w:tcW w:w="2160" w:type="dxa"/>
          </w:tcPr>
          <w:p w:rsidR="00966BA4" w:rsidRPr="003F0FBB" w:rsidRDefault="00966BA4" w:rsidP="008C49B1">
            <w:pPr>
              <w:spacing w:line="276" w:lineRule="auto"/>
              <w:mirrorIndents/>
              <w:jc w:val="both"/>
              <w:rPr>
                <w:rFonts w:cs="Times New Roman"/>
                <w:sz w:val="24"/>
                <w:szCs w:val="26"/>
                <w:lang w:bidi="fa-IR"/>
              </w:rPr>
            </w:pPr>
          </w:p>
        </w:tc>
        <w:tc>
          <w:tcPr>
            <w:tcW w:w="720" w:type="dxa"/>
          </w:tcPr>
          <w:p w:rsidR="00966BA4" w:rsidRPr="003F0FBB" w:rsidRDefault="00966BA4" w:rsidP="008C49B1">
            <w:pPr>
              <w:spacing w:line="276" w:lineRule="auto"/>
              <w:mirrorIndents/>
              <w:jc w:val="both"/>
              <w:rPr>
                <w:rFonts w:cs="Times New Roman"/>
                <w:sz w:val="24"/>
                <w:szCs w:val="26"/>
                <w:lang w:bidi="fa-IR"/>
              </w:rPr>
            </w:pPr>
          </w:p>
        </w:tc>
        <w:tc>
          <w:tcPr>
            <w:tcW w:w="920" w:type="dxa"/>
            <w:gridSpan w:val="2"/>
          </w:tcPr>
          <w:p w:rsidR="00966BA4" w:rsidRPr="003F0FBB" w:rsidRDefault="00966BA4" w:rsidP="008C49B1">
            <w:pPr>
              <w:spacing w:line="276" w:lineRule="auto"/>
              <w:mirrorIndents/>
              <w:jc w:val="both"/>
              <w:rPr>
                <w:rFonts w:cs="Times New Roman"/>
                <w:sz w:val="24"/>
                <w:szCs w:val="26"/>
                <w:lang w:bidi="fa-IR"/>
              </w:rPr>
            </w:pPr>
          </w:p>
        </w:tc>
        <w:tc>
          <w:tcPr>
            <w:tcW w:w="921" w:type="dxa"/>
          </w:tcPr>
          <w:p w:rsidR="00966BA4" w:rsidRPr="003F0FBB" w:rsidRDefault="00966BA4" w:rsidP="008C49B1">
            <w:pPr>
              <w:spacing w:line="276" w:lineRule="auto"/>
              <w:mirrorIndents/>
              <w:jc w:val="both"/>
              <w:rPr>
                <w:rFonts w:cs="Times New Roman"/>
                <w:sz w:val="24"/>
                <w:szCs w:val="26"/>
                <w:lang w:bidi="fa-IR"/>
              </w:rPr>
            </w:pPr>
          </w:p>
        </w:tc>
        <w:tc>
          <w:tcPr>
            <w:tcW w:w="2520" w:type="dxa"/>
          </w:tcPr>
          <w:p w:rsidR="00966BA4" w:rsidRPr="003F0FBB" w:rsidRDefault="00966BA4" w:rsidP="008C49B1">
            <w:pPr>
              <w:spacing w:line="276" w:lineRule="auto"/>
              <w:mirrorIndents/>
              <w:jc w:val="both"/>
              <w:rPr>
                <w:rFonts w:cs="Times New Roman"/>
                <w:sz w:val="24"/>
                <w:szCs w:val="26"/>
                <w:rtl/>
                <w:lang w:bidi="fa-IR"/>
              </w:rPr>
            </w:pPr>
            <w:r w:rsidRPr="003F0FBB">
              <w:rPr>
                <w:rFonts w:cs="Times New Roman"/>
                <w:sz w:val="24"/>
                <w:szCs w:val="26"/>
                <w:rtl/>
                <w:lang w:bidi="fa-IR"/>
              </w:rPr>
              <w:t>الف)پروفایل کارکنان</w:t>
            </w:r>
          </w:p>
          <w:p w:rsidR="00966BA4" w:rsidRPr="003F0FBB" w:rsidRDefault="00966BA4" w:rsidP="008C49B1">
            <w:pPr>
              <w:spacing w:line="276" w:lineRule="auto"/>
              <w:mirrorIndents/>
              <w:jc w:val="both"/>
              <w:rPr>
                <w:rFonts w:cs="Times New Roman"/>
                <w:sz w:val="24"/>
                <w:szCs w:val="26"/>
                <w:rtl/>
                <w:lang w:bidi="fa-IR"/>
              </w:rPr>
            </w:pPr>
            <w:r w:rsidRPr="003F0FBB">
              <w:rPr>
                <w:rFonts w:cs="Times New Roman"/>
                <w:sz w:val="24"/>
                <w:szCs w:val="26"/>
                <w:rtl/>
                <w:lang w:bidi="fa-IR"/>
              </w:rPr>
              <w:t>1- تعداد ل کارکنان</w:t>
            </w:r>
          </w:p>
          <w:p w:rsidR="00966BA4" w:rsidRPr="003F0FBB" w:rsidRDefault="00966BA4" w:rsidP="008C49B1">
            <w:pPr>
              <w:spacing w:line="276" w:lineRule="auto"/>
              <w:mirrorIndents/>
              <w:jc w:val="both"/>
              <w:rPr>
                <w:rFonts w:cs="Times New Roman"/>
                <w:sz w:val="24"/>
                <w:szCs w:val="26"/>
                <w:rtl/>
                <w:lang w:bidi="fa-IR"/>
              </w:rPr>
            </w:pPr>
            <w:r w:rsidRPr="003F0FBB">
              <w:rPr>
                <w:rFonts w:cs="Times New Roman"/>
                <w:sz w:val="24"/>
                <w:szCs w:val="26"/>
                <w:rtl/>
                <w:lang w:bidi="fa-IR"/>
              </w:rPr>
              <w:t>2- توزیع جنسیت</w:t>
            </w:r>
          </w:p>
          <w:p w:rsidR="00966BA4" w:rsidRPr="003F0FBB" w:rsidRDefault="00966BA4" w:rsidP="008C49B1">
            <w:pPr>
              <w:spacing w:line="276" w:lineRule="auto"/>
              <w:mirrorIndents/>
              <w:jc w:val="both"/>
              <w:rPr>
                <w:rFonts w:cs="Times New Roman"/>
                <w:sz w:val="24"/>
                <w:szCs w:val="26"/>
                <w:rtl/>
                <w:lang w:bidi="fa-IR"/>
              </w:rPr>
            </w:pPr>
            <w:r w:rsidRPr="003F0FBB">
              <w:rPr>
                <w:rFonts w:cs="Times New Roman"/>
                <w:sz w:val="24"/>
                <w:szCs w:val="26"/>
                <w:rtl/>
                <w:lang w:bidi="fa-IR"/>
              </w:rPr>
              <w:t>2-1. مرد</w:t>
            </w:r>
          </w:p>
          <w:p w:rsidR="00966BA4" w:rsidRPr="003F0FBB" w:rsidRDefault="00966BA4" w:rsidP="008C49B1">
            <w:pPr>
              <w:spacing w:line="276" w:lineRule="auto"/>
              <w:mirrorIndents/>
              <w:jc w:val="both"/>
              <w:rPr>
                <w:rFonts w:cs="Times New Roman"/>
                <w:sz w:val="24"/>
                <w:szCs w:val="26"/>
                <w:rtl/>
                <w:lang w:bidi="fa-IR"/>
              </w:rPr>
            </w:pPr>
            <w:r w:rsidRPr="003F0FBB">
              <w:rPr>
                <w:rFonts w:cs="Times New Roman"/>
                <w:sz w:val="24"/>
                <w:szCs w:val="26"/>
                <w:rtl/>
                <w:lang w:bidi="fa-IR"/>
              </w:rPr>
              <w:t>2-2. زن</w:t>
            </w:r>
          </w:p>
          <w:p w:rsidR="00966BA4" w:rsidRPr="003F0FBB" w:rsidRDefault="00966BA4" w:rsidP="008C49B1">
            <w:pPr>
              <w:spacing w:line="276" w:lineRule="auto"/>
              <w:mirrorIndents/>
              <w:jc w:val="both"/>
              <w:rPr>
                <w:rFonts w:cs="Times New Roman"/>
                <w:sz w:val="24"/>
                <w:szCs w:val="26"/>
                <w:lang w:bidi="fa-IR"/>
              </w:rPr>
            </w:pPr>
            <w:r w:rsidRPr="003F0FBB">
              <w:rPr>
                <w:rFonts w:cs="Times New Roman"/>
                <w:sz w:val="24"/>
                <w:szCs w:val="26"/>
                <w:rtl/>
                <w:lang w:bidi="fa-IR"/>
              </w:rPr>
              <w:t>............</w:t>
            </w:r>
          </w:p>
        </w:tc>
        <w:tc>
          <w:tcPr>
            <w:tcW w:w="495" w:type="dxa"/>
          </w:tcPr>
          <w:p w:rsidR="00966BA4" w:rsidRPr="003F0FBB" w:rsidRDefault="00966BA4" w:rsidP="008C49B1">
            <w:pPr>
              <w:spacing w:line="276" w:lineRule="auto"/>
              <w:mirrorIndents/>
              <w:jc w:val="both"/>
              <w:rPr>
                <w:rFonts w:cs="Times New Roman"/>
                <w:sz w:val="24"/>
                <w:szCs w:val="26"/>
                <w:lang w:bidi="fa-IR"/>
              </w:rPr>
            </w:pPr>
          </w:p>
        </w:tc>
      </w:tr>
    </w:tbl>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56" w:name="_Toc307564276"/>
      <w:r>
        <w:rPr>
          <w:rFonts w:hint="cs"/>
          <w:rtl/>
          <w:lang w:bidi="fa-IR"/>
        </w:rPr>
        <w:t>2-8-5-2</w:t>
      </w:r>
      <w:r w:rsidRPr="00D908FF">
        <w:rPr>
          <w:rtl/>
          <w:lang w:bidi="fa-IR"/>
        </w:rPr>
        <w:t>)گزارش جریان سرمایه فکری</w:t>
      </w:r>
      <w:bookmarkEnd w:id="56"/>
    </w:p>
    <w:p w:rsidR="00966BA4" w:rsidRDefault="00966BA4" w:rsidP="00966BA4">
      <w:pPr>
        <w:spacing w:line="360" w:lineRule="auto"/>
        <w:mirrorIndents/>
        <w:jc w:val="both"/>
        <w:rPr>
          <w:rFonts w:cs="Times New Roman"/>
          <w:sz w:val="26"/>
          <w:szCs w:val="28"/>
          <w:rtl/>
          <w:lang w:bidi="fa-IR"/>
        </w:rPr>
      </w:pPr>
      <w:r w:rsidRPr="00D908FF">
        <w:rPr>
          <w:rFonts w:cs="Times New Roman"/>
          <w:sz w:val="26"/>
          <w:szCs w:val="28"/>
          <w:rtl/>
          <w:lang w:bidi="fa-IR"/>
        </w:rPr>
        <w:t xml:space="preserve">گزارش جریان سرمایه فکری پوشش دهنده افزایش و کاهش های سرمایه فکری در طی سال و همچنین نوسان یا جریان خالص سرمایه های فکری است. این اطلاعات برای شاخص ، مولفه شاخص و جزء سرمایه های فکری تهیه خواهد شد. همچنین اهداف اصلی و فرعی برای هر شاخص ، مولفه شاخص ها و اجزای سرمایه های فکری مشخص خواهند شد </w:t>
      </w:r>
    </w:p>
    <w:p w:rsidR="00966BA4" w:rsidRPr="00D908FF" w:rsidRDefault="00966BA4" w:rsidP="00966BA4">
      <w:pPr>
        <w:spacing w:line="360" w:lineRule="auto"/>
        <w:mirrorIndents/>
        <w:jc w:val="both"/>
        <w:rPr>
          <w:rFonts w:cs="Times New Roman"/>
          <w:sz w:val="26"/>
          <w:szCs w:val="28"/>
          <w:rtl/>
          <w:lang w:bidi="fa-IR"/>
        </w:rPr>
      </w:pPr>
    </w:p>
    <w:p w:rsidR="00966BA4" w:rsidRPr="00D908FF" w:rsidRDefault="00966BA4" w:rsidP="00966BA4">
      <w:pPr>
        <w:pStyle w:val="Heading1"/>
        <w:rPr>
          <w:rtl/>
          <w:lang w:bidi="fa-IR"/>
        </w:rPr>
      </w:pPr>
      <w:bookmarkStart w:id="57" w:name="_Toc307564277"/>
      <w:r>
        <w:rPr>
          <w:rFonts w:hint="cs"/>
          <w:rtl/>
          <w:lang w:bidi="fa-IR"/>
        </w:rPr>
        <w:t>3-8-5-2</w:t>
      </w:r>
      <w:r w:rsidRPr="00D908FF">
        <w:rPr>
          <w:rtl/>
          <w:lang w:bidi="fa-IR"/>
        </w:rPr>
        <w:t>)گزارش یادداشت سرمایه فکری</w:t>
      </w:r>
      <w:bookmarkEnd w:id="57"/>
    </w:p>
    <w:p w:rsidR="00966BA4"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یادداشت سرمایه فکری اطلاعات موجود در گزارش سرمایه های فکری و نیز گزارش جریان سرمایه های فکری را تکمیل کرده و توضیح خواهد داد. مشابه با راهنماهای حسابداری سنتی، یادداشت سرمیه فکری حاوی اطلاعات مفیدی درباره فعالیت های شرکت، هنجارهای ارزیابی ، همچنی</w:t>
      </w:r>
      <w:r w:rsidRPr="00D908FF">
        <w:rPr>
          <w:rFonts w:cs="Times New Roman" w:hint="cs"/>
          <w:sz w:val="26"/>
          <w:szCs w:val="28"/>
          <w:rtl/>
          <w:lang w:bidi="fa-IR"/>
        </w:rPr>
        <w:t>ن</w:t>
      </w:r>
      <w:r w:rsidRPr="00D908FF">
        <w:rPr>
          <w:rFonts w:cs="Times New Roman"/>
          <w:sz w:val="26"/>
          <w:szCs w:val="28"/>
          <w:rtl/>
          <w:lang w:bidi="fa-IR"/>
        </w:rPr>
        <w:t xml:space="preserve"> اقدامات صورت گرفته پیرامون سرمایه های فکری برای کاربران آن است.</w:t>
      </w:r>
    </w:p>
    <w:p w:rsidR="00966BA4" w:rsidRPr="00D908FF" w:rsidRDefault="00966BA4" w:rsidP="00966BA4">
      <w:pPr>
        <w:tabs>
          <w:tab w:val="left" w:pos="1005"/>
          <w:tab w:val="center" w:pos="4513"/>
        </w:tabs>
        <w:spacing w:line="360" w:lineRule="auto"/>
        <w:mirrorIndents/>
        <w:jc w:val="both"/>
        <w:rPr>
          <w:rFonts w:cs="Times New Roman"/>
          <w:sz w:val="26"/>
          <w:szCs w:val="28"/>
          <w:lang w:bidi="fa-IR"/>
        </w:rPr>
      </w:pPr>
      <w:r w:rsidRPr="00D908FF">
        <w:rPr>
          <w:rFonts w:cs="Times New Roman"/>
          <w:sz w:val="26"/>
          <w:szCs w:val="28"/>
          <w:rtl/>
          <w:lang w:bidi="fa-IR"/>
        </w:rPr>
        <w:t xml:space="preserve"> در پایان این فصل دو طرح پیشنهادی مهم اروپایی نیز در زمینه افشاء سرمایه های فکری ارائه و توضیح داده  می شود.</w:t>
      </w:r>
    </w:p>
    <w:p w:rsidR="00966BA4" w:rsidRPr="00D908FF" w:rsidRDefault="00966BA4" w:rsidP="00966BA4">
      <w:pPr>
        <w:tabs>
          <w:tab w:val="left" w:pos="1005"/>
          <w:tab w:val="center" w:pos="4513"/>
        </w:tabs>
        <w:spacing w:line="360" w:lineRule="auto"/>
        <w:mirrorIndents/>
        <w:jc w:val="both"/>
        <w:rPr>
          <w:rFonts w:cs="Times New Roman"/>
          <w:bCs/>
          <w:sz w:val="26"/>
          <w:szCs w:val="28"/>
          <w:lang w:bidi="fa-IR"/>
        </w:rPr>
      </w:pPr>
      <w:r w:rsidRPr="00D908FF">
        <w:rPr>
          <w:rFonts w:cs="Times New Roman"/>
          <w:bCs/>
          <w:sz w:val="26"/>
          <w:szCs w:val="28"/>
          <w:rtl/>
          <w:lang w:bidi="fa-IR"/>
        </w:rPr>
        <w:lastRenderedPageBreak/>
        <w:t>الف- راهنمایی های مریتوم</w:t>
      </w:r>
      <w:r w:rsidRPr="00D908FF">
        <w:rPr>
          <w:rStyle w:val="FootnoteReference"/>
          <w:rFonts w:cs="Times New Roman"/>
          <w:sz w:val="26"/>
          <w:rtl/>
          <w:lang w:bidi="fa-IR"/>
        </w:rPr>
        <w:footnoteReference w:id="27"/>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در انتهای دهه 1990 کمیسیون اروپا چندین پروژه ابتکاری در زمینه سرمایه های فکری را در زمینه کار خود قرار داد. یکی از این پروژه ها پروژه</w:t>
      </w:r>
      <w:r w:rsidRPr="00D908FF">
        <w:rPr>
          <w:rFonts w:cs="Times New Roman"/>
          <w:bCs/>
          <w:sz w:val="26"/>
          <w:szCs w:val="28"/>
          <w:rtl/>
          <w:lang w:bidi="fa-IR"/>
        </w:rPr>
        <w:t xml:space="preserve"> </w:t>
      </w:r>
      <w:r w:rsidRPr="00D908FF">
        <w:rPr>
          <w:rFonts w:cs="Times New Roman"/>
          <w:sz w:val="26"/>
          <w:szCs w:val="28"/>
          <w:rtl/>
          <w:lang w:bidi="fa-IR"/>
        </w:rPr>
        <w:t>مریتوم بوده که هدف آن تحقیق در زمینه سه موضوع زیر بوده است:</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 xml:space="preserve">1- طبقه بندی نامشهودها </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2- کنترل مدیریت نامشهودها</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3- بررسی نقص های موجود در بازار سرمایه در ارت</w:t>
      </w:r>
      <w:r w:rsidRPr="00D908FF">
        <w:rPr>
          <w:rFonts w:cs="Times New Roman" w:hint="cs"/>
          <w:sz w:val="26"/>
          <w:szCs w:val="28"/>
          <w:rtl/>
          <w:lang w:bidi="fa-IR"/>
        </w:rPr>
        <w:t>ب</w:t>
      </w:r>
      <w:r w:rsidRPr="00D908FF">
        <w:rPr>
          <w:rFonts w:cs="Times New Roman"/>
          <w:sz w:val="26"/>
          <w:szCs w:val="28"/>
          <w:rtl/>
          <w:lang w:bidi="fa-IR"/>
        </w:rPr>
        <w:t>اط با نامشهود ها</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نهایتا خروجی کاری که از این پروژه حاصل شده رهنمودهایی در زمینه گزارش دهی خارجی سرمایه های فکری بوده است.</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راهنمای مریتوم به سه بخش اصلی زیر تقسیم می شود:</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بخش اول مربوط به چارچوب مفهومی است و مفا</w:t>
      </w:r>
      <w:r w:rsidRPr="00D908FF">
        <w:rPr>
          <w:rFonts w:cs="Times New Roman" w:hint="cs"/>
          <w:sz w:val="26"/>
          <w:szCs w:val="28"/>
          <w:rtl/>
          <w:lang w:bidi="fa-IR"/>
        </w:rPr>
        <w:t>ه</w:t>
      </w:r>
      <w:r w:rsidRPr="00D908FF">
        <w:rPr>
          <w:rFonts w:cs="Times New Roman"/>
          <w:sz w:val="26"/>
          <w:szCs w:val="28"/>
          <w:rtl/>
          <w:lang w:bidi="fa-IR"/>
        </w:rPr>
        <w:t>یم اصلی مانند منابع نامشهود، سرمایه های فکری، سرمایه انسانی، سرمایه ساختاری و سرمایه ارتباطی تعریف می شوند.</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در بخش دوم این راهنما مباحثی مرتبط با مدیریت نامشهودها آورده شده است. در این قسمت ارتباط قویی که بایستی مابین اندازه گیری ، گزارش دهی و مدیریت سرمایه های فکری وجود داشته باشد با توجه به دونکته مهم زیر مطرح گردیده است:</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1- ارائه پیشنهادات راجع به گام های مختلفی که یک شرکت بایستی درهنگام توسعه سیستم مدیریت سرمایه های فکری در نظربگیرد. از مهم ترین آنها می بایست به فرموله کردن چشم انداز شرکت، تعریف نامشهود های مهم و حیاتی و اهمیت اندازه گیری آنها اشاره کرد.</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2- ارائه پیشنهاداتی راجع به فرایندهای کلیدی که برای تضمین تبدیل اطلاعات حاصل از اندازه گیری و گزارش دهی ها به یک اقدام مدیریتی لازم است.</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در بخش سوم مدل، گزارش سرمایه های فکری ارائه می گردد. در این بخش عوامل مختلفی که بایستی در گزارش سرمایه های فکری آورده شوند ذکر می شود. این عوامل شامل موارد زیر هستند:</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1- چشم انداز شرکت</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2- خلاصه ای از منابع و فعالیت های نامشهود موجود</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3- سیستمی از شاخص ها</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چشم انداز شرکت بایست به صورت بیانیه ای باشد که در آن سهامداران مختلف به خوبی چ</w:t>
      </w:r>
      <w:r w:rsidRPr="00D908FF">
        <w:rPr>
          <w:rFonts w:cs="Times New Roman" w:hint="cs"/>
          <w:sz w:val="26"/>
          <w:szCs w:val="28"/>
          <w:rtl/>
          <w:lang w:bidi="fa-IR"/>
        </w:rPr>
        <w:t>گ</w:t>
      </w:r>
      <w:r w:rsidRPr="00D908FF">
        <w:rPr>
          <w:rFonts w:cs="Times New Roman"/>
          <w:sz w:val="26"/>
          <w:szCs w:val="28"/>
          <w:rtl/>
          <w:lang w:bidi="fa-IR"/>
        </w:rPr>
        <w:t>ون</w:t>
      </w:r>
      <w:r w:rsidRPr="00D908FF">
        <w:rPr>
          <w:rFonts w:cs="Times New Roman" w:hint="cs"/>
          <w:sz w:val="26"/>
          <w:szCs w:val="28"/>
          <w:rtl/>
          <w:lang w:bidi="fa-IR"/>
        </w:rPr>
        <w:t>گ</w:t>
      </w:r>
      <w:r w:rsidRPr="00D908FF">
        <w:rPr>
          <w:rFonts w:cs="Times New Roman"/>
          <w:sz w:val="26"/>
          <w:szCs w:val="28"/>
          <w:rtl/>
          <w:lang w:bidi="fa-IR"/>
        </w:rPr>
        <w:t xml:space="preserve">ی سود بردن از سرمایه های فکری شرکت را درک کنند. این چشم انداز بایستی به گونه ای باشد که </w:t>
      </w:r>
      <w:r w:rsidRPr="00D908FF">
        <w:rPr>
          <w:rFonts w:cs="Times New Roman"/>
          <w:sz w:val="26"/>
          <w:szCs w:val="28"/>
          <w:rtl/>
          <w:lang w:bidi="fa-IR"/>
        </w:rPr>
        <w:lastRenderedPageBreak/>
        <w:t>بدرستی چ</w:t>
      </w:r>
      <w:r w:rsidRPr="00D908FF">
        <w:rPr>
          <w:rFonts w:cs="Times New Roman" w:hint="cs"/>
          <w:sz w:val="26"/>
          <w:szCs w:val="28"/>
          <w:rtl/>
          <w:lang w:bidi="fa-IR"/>
        </w:rPr>
        <w:t>گ</w:t>
      </w:r>
      <w:r w:rsidRPr="00D908FF">
        <w:rPr>
          <w:rFonts w:cs="Times New Roman"/>
          <w:sz w:val="26"/>
          <w:szCs w:val="28"/>
          <w:rtl/>
          <w:lang w:bidi="fa-IR"/>
        </w:rPr>
        <w:t>ونگی یاری رساندن منابع نامشهود در رسیدن به مواضع استراتژیک را بیان نماید و بایستی به صورتی مستقیم با شایستگی های کلیدی سازمان در ارتباط باشند. از سوی دیگر بایستی در این چشم انداز به منابع نانشهود کلیدی که وجود آنها برای رسیدن به چشم انداز حیاتی بوده و بایستی بدست آمده یا بیش از پیش توسعه داده شوند اشاره نمود.</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پس از این قسمت ، شرکت بایستی منابع نامشهودی را که در کنترل خود دارد و یا اینکه در آینده نیاز به کنترل آنها دارد و همچنین فعالیت های لازم برای رسیدن به اهد</w:t>
      </w:r>
      <w:r w:rsidRPr="00D908FF">
        <w:rPr>
          <w:rFonts w:cs="Times New Roman" w:hint="cs"/>
          <w:sz w:val="26"/>
          <w:szCs w:val="28"/>
          <w:rtl/>
          <w:lang w:bidi="fa-IR"/>
        </w:rPr>
        <w:t>اف</w:t>
      </w:r>
      <w:r w:rsidRPr="00D908FF">
        <w:rPr>
          <w:rFonts w:cs="Times New Roman"/>
          <w:sz w:val="26"/>
          <w:szCs w:val="28"/>
          <w:rtl/>
          <w:lang w:bidi="fa-IR"/>
        </w:rPr>
        <w:t xml:space="preserve"> استراتژیک و نیز  فعالیت های مدیریت دانش در حال اجرا و یا اجرا شده را تعریف نماید. این منابع و فعالیت ها بایستی بر اساس سرمایه های فکری و مخصوصا سه دسته سرمایه انسانی، سرمایه مشتری و سرم</w:t>
      </w:r>
      <w:r w:rsidRPr="00D908FF">
        <w:rPr>
          <w:rFonts w:cs="Times New Roman" w:hint="cs"/>
          <w:sz w:val="26"/>
          <w:szCs w:val="28"/>
          <w:rtl/>
          <w:lang w:bidi="fa-IR"/>
        </w:rPr>
        <w:t>ا</w:t>
      </w:r>
      <w:r w:rsidRPr="00D908FF">
        <w:rPr>
          <w:rFonts w:cs="Times New Roman"/>
          <w:sz w:val="26"/>
          <w:szCs w:val="28"/>
          <w:rtl/>
          <w:lang w:bidi="fa-IR"/>
        </w:rPr>
        <w:t>یه ساختاری و عناصر کلیدی مرتبط به آنا که منجر به ارزش آفرینی می شوند تقسیم گردند. در این مرحله بایستی مراقب بود که ارائه صورت گرفته شده کاملا شفاف بوده و بر اساس واقعیت های موجود باشد. بر طبق این راهنما منظور از فعالیت های نامشهود ، کلیه فعالیت های بهبود و فعالیت های نظارتی است. بایستی توجه نمود که ارتباط میان فعالیت ها، منابع و چشم انداز نیز به صورتی شفاف بیان شوند.</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سیستم شاخص های شرکت به معنای تلاش در جهت به تصویر کشیدن آنچه شرکت با نامشهود هایش انجام می دهد است و بایستی به خوانندگانش چگونگی گام برداشتن صحیح شرکت در مسیر دستیابی به اهدافش را نشان بدهد.  تاکنون شاخص های ثابت یا به طور قطع تع</w:t>
      </w:r>
      <w:r w:rsidRPr="00D908FF">
        <w:rPr>
          <w:rFonts w:cs="Times New Roman" w:hint="cs"/>
          <w:sz w:val="26"/>
          <w:szCs w:val="28"/>
          <w:rtl/>
          <w:lang w:bidi="fa-IR"/>
        </w:rPr>
        <w:t>ی</w:t>
      </w:r>
      <w:r w:rsidRPr="00D908FF">
        <w:rPr>
          <w:rFonts w:cs="Times New Roman"/>
          <w:sz w:val="26"/>
          <w:szCs w:val="28"/>
          <w:rtl/>
          <w:lang w:bidi="fa-IR"/>
        </w:rPr>
        <w:t>ین شده ای برای گزارش دهی سرمایه های فکری ارائه نگردیده است. اما به هر حال شاخص های استفاده شده بایستی نشانگر اهمیت مدیریت و نظارت بر سرمایه های فکری در سازمان باشد. این شاخص ها بایستی تحت سه سرمایه اصلی انسانی، ساختاری و مشتری قرار گرفته و میزان شفافیت آنها به گونه باشد که هرگونه تحقیق و بازبینی نسبت به آنها میسر گردد. از سوی دیگر بایستی شرایط و ضوابطی که منجر به تعریف ، استخراج و</w:t>
      </w:r>
      <w:r w:rsidRPr="00D908FF">
        <w:rPr>
          <w:rFonts w:cs="Times New Roman" w:hint="cs"/>
          <w:sz w:val="26"/>
          <w:szCs w:val="28"/>
          <w:rtl/>
          <w:lang w:bidi="fa-IR"/>
        </w:rPr>
        <w:t xml:space="preserve"> </w:t>
      </w:r>
      <w:r w:rsidRPr="00D908FF">
        <w:rPr>
          <w:rFonts w:cs="Times New Roman"/>
          <w:sz w:val="26"/>
          <w:szCs w:val="28"/>
          <w:rtl/>
          <w:lang w:bidi="fa-IR"/>
        </w:rPr>
        <w:t>ارائه این شاخص ها گردیده است نیز در گزارش آورده شود.</w:t>
      </w:r>
    </w:p>
    <w:p w:rsidR="00966BA4" w:rsidRPr="00D908FF" w:rsidRDefault="00966BA4" w:rsidP="00966BA4">
      <w:pPr>
        <w:tabs>
          <w:tab w:val="left" w:pos="1005"/>
          <w:tab w:val="center" w:pos="4513"/>
        </w:tabs>
        <w:spacing w:line="360" w:lineRule="auto"/>
        <w:mirrorIndents/>
        <w:jc w:val="both"/>
        <w:rPr>
          <w:rFonts w:cs="Times New Roman"/>
          <w:bCs/>
          <w:sz w:val="26"/>
          <w:szCs w:val="28"/>
          <w:rtl/>
          <w:lang w:bidi="fa-IR"/>
        </w:rPr>
      </w:pPr>
      <w:r w:rsidRPr="00D908FF">
        <w:rPr>
          <w:rFonts w:cs="Times New Roman"/>
          <w:bCs/>
          <w:sz w:val="26"/>
          <w:szCs w:val="28"/>
          <w:rtl/>
          <w:lang w:bidi="fa-IR"/>
        </w:rPr>
        <w:t>ب-راهنمای دانمارکی</w:t>
      </w:r>
    </w:p>
    <w:p w:rsidR="00966BA4"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 xml:space="preserve">بر اساس این راهنما که در سال 2003 توسط وزارت علوم ، تکنولوژی و اطلاعات دانمارک  ارائه شد، یک صورت وضعیت سرمایه فکری بایستی شامل چهار اصل باشد که در کنار یکدیگر مدیریت دانش یک شرکت را نمایان می سازند. این چهار اصل نیاز شرکت به منابع دانشی را </w:t>
      </w:r>
      <w:r w:rsidRPr="00D908FF">
        <w:rPr>
          <w:rFonts w:cs="Times New Roman" w:hint="cs"/>
          <w:sz w:val="26"/>
          <w:szCs w:val="28"/>
          <w:rtl/>
          <w:lang w:bidi="fa-IR"/>
        </w:rPr>
        <w:t>با خواست</w:t>
      </w:r>
      <w:r w:rsidRPr="00D908FF">
        <w:rPr>
          <w:rFonts w:cs="Times New Roman" w:hint="eastAsia"/>
          <w:sz w:val="26"/>
          <w:szCs w:val="28"/>
          <w:rtl/>
          <w:lang w:bidi="fa-IR"/>
        </w:rPr>
        <w:t>ه</w:t>
      </w:r>
      <w:r w:rsidRPr="00D908FF">
        <w:rPr>
          <w:rFonts w:cs="Times New Roman"/>
          <w:sz w:val="26"/>
          <w:szCs w:val="28"/>
          <w:rtl/>
          <w:lang w:bidi="fa-IR"/>
        </w:rPr>
        <w:t xml:space="preserve"> های استفاده کنندگان از کالاها و خدمات یک شرکت مرتبط می کند. </w:t>
      </w:r>
    </w:p>
    <w:p w:rsidR="00966BA4"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این اصول شامل کشف نیاز به اجرای مدیریت دانش، معرفی یکسری ابتکارات ویژه برای بهبود مدیریت دانش و نهایتا ارائه چندین شاخص برای تعریف، اندازه گیری و پیگیری اقدامات و ابتکارات است.</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lastRenderedPageBreak/>
        <w:t>در این راهنما اولین اصل، شرح دانش می باشد که بر اساس آن آرزوی هر شرکتی در بالا بردن ارزشی که یک استفاده کننده از کالاها و یا خدمات یک شرکت می برد بیان می شود. از این ارزش تحت عنوان ارزش استفاده یاد می شود و برای خلق آن وجود یکسری منابع دانشی لازم و ضروری است. شرح دانش نشان می دهد که کدام نوع از منابع دانشی برا ی خلق "ارزش استفاده"  که شرکت خواهان تأمین آن برای استفاده</w:t>
      </w:r>
      <w:r w:rsidRPr="00D908FF">
        <w:rPr>
          <w:rFonts w:cs="Times New Roman" w:hint="cs"/>
          <w:sz w:val="26"/>
          <w:szCs w:val="28"/>
          <w:rtl/>
          <w:lang w:bidi="fa-IR"/>
        </w:rPr>
        <w:t xml:space="preserve"> </w:t>
      </w:r>
      <w:r w:rsidRPr="00D908FF">
        <w:rPr>
          <w:rFonts w:cs="Times New Roman"/>
          <w:sz w:val="26"/>
          <w:szCs w:val="28"/>
          <w:rtl/>
          <w:lang w:bidi="fa-IR"/>
        </w:rPr>
        <w:t>کنندگان می باشد لازم و ضروری است. این آرزو منجر به تلفیق م</w:t>
      </w:r>
      <w:r w:rsidRPr="00D908FF">
        <w:rPr>
          <w:rFonts w:cs="Times New Roman" w:hint="cs"/>
          <w:sz w:val="26"/>
          <w:szCs w:val="28"/>
          <w:rtl/>
          <w:lang w:bidi="fa-IR"/>
        </w:rPr>
        <w:t>ن</w:t>
      </w:r>
      <w:r w:rsidRPr="00D908FF">
        <w:rPr>
          <w:rFonts w:cs="Times New Roman"/>
          <w:sz w:val="26"/>
          <w:szCs w:val="28"/>
          <w:rtl/>
          <w:lang w:bidi="fa-IR"/>
        </w:rPr>
        <w:t>ابع دانشی شرکت با خواسته های مصرف کنندگان</w:t>
      </w:r>
      <w:r w:rsidRPr="00D908FF">
        <w:rPr>
          <w:rFonts w:cs="Times New Roman" w:hint="cs"/>
          <w:sz w:val="26"/>
          <w:szCs w:val="28"/>
          <w:rtl/>
          <w:lang w:bidi="fa-IR"/>
        </w:rPr>
        <w:t xml:space="preserve"> </w:t>
      </w:r>
      <w:r w:rsidRPr="00D908FF">
        <w:rPr>
          <w:rFonts w:cs="Times New Roman"/>
          <w:sz w:val="26"/>
          <w:szCs w:val="28"/>
          <w:rtl/>
          <w:lang w:bidi="fa-IR"/>
        </w:rPr>
        <w:t>می گردد.دومین اصل در این راهنما برجسته کردن  مجموعه چالش های مدیریتی پیش رو است که برای حل آنها بایستی منابع دانشی مورد نیاز را از طریق رشد و توسعه در داخل سازمان و یا یافتن از بیرون سازمان تقویت نمود. از جمله چالش های پیش رو می توان به سخت تر شدن همکاری ها با مشتریانی که به نوآوری اهمیت می دهند، گسترش سطوح تخصص ها در برخی زمینه ها و لزوم کسب بینش مناسب تر نسبت به فرایندهای کنترلی شرکت در طی زمان به سطوح عملکردی مناسبی دست بیابد. این چالش ها بایستی به صورتی نزدیک با شرح دانشی ذکر شده در اصل یکم و منابع دانشی انفرادی موجود در شرکت وابسته باشد.سومین اصل موجود در این راهنما انجام اقدامات  ابتکاری است که می توان از آنها در مقابله با چالش های مدیریتی سود برد. این اقدامات با چگونگی ساختن، گسترش دادن  ، کسب منابع دانشی و چگونگی کنترل اثرات و مقدار آنها در سازمان مرتبط می باشند.</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در اصل چهارم بایستی شاخص هایی معرفی شوند که به کسب اطمینان از اینکه آیا اقدامات ابتکاری صورت گرفته توانایی رو برو شدن با چالش های مدیریتی را داشته یا خیر، یاری برساند. بعبارت دیگر این شاخص ها از طریق اندازه گیری اقدامات ابتکاری به مشهود کردن آنها کمک می نماید.</w:t>
      </w:r>
    </w:p>
    <w:p w:rsidR="00966BA4" w:rsidRPr="00D908FF" w:rsidRDefault="00966BA4" w:rsidP="00966BA4">
      <w:pPr>
        <w:tabs>
          <w:tab w:val="left" w:pos="1005"/>
          <w:tab w:val="center" w:pos="4513"/>
        </w:tabs>
        <w:spacing w:line="360" w:lineRule="auto"/>
        <w:mirrorIndents/>
        <w:jc w:val="both"/>
        <w:rPr>
          <w:rFonts w:cs="Times New Roman"/>
          <w:sz w:val="26"/>
          <w:szCs w:val="28"/>
          <w:rtl/>
          <w:lang w:bidi="fa-IR"/>
        </w:rPr>
      </w:pPr>
      <w:r w:rsidRPr="00D908FF">
        <w:rPr>
          <w:rFonts w:cs="Times New Roman"/>
          <w:sz w:val="26"/>
          <w:szCs w:val="28"/>
          <w:rtl/>
          <w:lang w:bidi="fa-IR"/>
        </w:rPr>
        <w:t>این چهار اصل در کنار یکدیگر تحلیلی از مدیریت دانش یک شرکت به نمایش می گزارند. بایستی توجه داشت که این اصول ذکر شده ارتباط درونی نیز با یکدیگر دارند. شاخص ها مشخص می کنند که آیا اقدامات ابتکاری با چالش ها مرتبط بوده و بر آنها تأثیر می گذارند؟ اقدامات ابتکاری ، مس</w:t>
      </w:r>
      <w:r w:rsidRPr="00D908FF">
        <w:rPr>
          <w:rFonts w:cs="Times New Roman" w:hint="cs"/>
          <w:sz w:val="26"/>
          <w:szCs w:val="28"/>
          <w:rtl/>
          <w:lang w:bidi="fa-IR"/>
        </w:rPr>
        <w:t>ا</w:t>
      </w:r>
      <w:r w:rsidRPr="00D908FF">
        <w:rPr>
          <w:rFonts w:cs="Times New Roman"/>
          <w:sz w:val="26"/>
          <w:szCs w:val="28"/>
          <w:rtl/>
          <w:lang w:bidi="fa-IR"/>
        </w:rPr>
        <w:t>ئل مطرح شده توسط چالش های مدیریتی را فرموله کرده و سعی در حل آنها می نماید. چالش ها هشدار می دهند که اگر منابع توسعه داده شوند چه چیزی اتفاق خواهد افتاد.شرح دانش آنچه را که ظرفیت ها و مهارتهای موجود در شرکت برای مشتریان انجام می دهند و یا بایستی انجام بدهند را خلاصه سازی، راهنمایی و دوباره بازگو نموده و اینکه به کدام یک از منابع دانشی موجود در شرکت بیشتر نیاز داریم را اعلام می نماید. زمانیکه این تحلیل ها صورت گیرد می توان نتایج را در صورت وضعیت سرمایه های فکری ذکر کرد.</w:t>
      </w:r>
    </w:p>
    <w:p w:rsidR="00966BA4" w:rsidRPr="00D908FF" w:rsidRDefault="00966BA4" w:rsidP="00966BA4">
      <w:pPr>
        <w:autoSpaceDE w:val="0"/>
        <w:autoSpaceDN w:val="0"/>
        <w:adjustRightInd w:val="0"/>
        <w:spacing w:line="360" w:lineRule="auto"/>
        <w:jc w:val="both"/>
        <w:rPr>
          <w:rFonts w:cs="Times New Roman"/>
          <w:sz w:val="26"/>
          <w:szCs w:val="28"/>
          <w:rtl/>
        </w:rPr>
      </w:pPr>
    </w:p>
    <w:p w:rsidR="00966BA4" w:rsidRPr="00BC542F" w:rsidRDefault="00966BA4" w:rsidP="00966BA4">
      <w:pPr>
        <w:spacing w:line="360" w:lineRule="auto"/>
        <w:jc w:val="both"/>
        <w:rPr>
          <w:rFonts w:asciiTheme="majorBidi" w:hAnsiTheme="majorBidi" w:cstheme="majorBidi"/>
          <w:sz w:val="28"/>
          <w:szCs w:val="28"/>
          <w:rtl/>
          <w:lang w:bidi="fa-IR"/>
        </w:rPr>
      </w:pPr>
    </w:p>
    <w:p w:rsidR="00966BA4" w:rsidRDefault="00966BA4">
      <w:pPr>
        <w:rPr>
          <w:rFonts w:hint="cs"/>
          <w:rtl/>
        </w:rPr>
      </w:pPr>
    </w:p>
    <w:p w:rsidR="00966BA4" w:rsidRDefault="00966BA4">
      <w:pPr>
        <w:rPr>
          <w:rFonts w:hint="cs"/>
          <w:rtl/>
        </w:rPr>
      </w:pPr>
    </w:p>
    <w:p w:rsidR="00966BA4" w:rsidRDefault="00966BA4">
      <w:pPr>
        <w:rPr>
          <w:rFonts w:hint="cs"/>
          <w:rtl/>
        </w:rPr>
      </w:pPr>
    </w:p>
    <w:p w:rsidR="00966BA4" w:rsidRDefault="00966BA4">
      <w:pPr>
        <w:rPr>
          <w:rFonts w:hint="cs"/>
          <w:rtl/>
        </w:rPr>
      </w:pPr>
    </w:p>
    <w:p w:rsidR="00966BA4" w:rsidRDefault="00966BA4">
      <w:pPr>
        <w:rPr>
          <w:rFonts w:hint="cs"/>
          <w:rtl/>
        </w:rPr>
      </w:pPr>
    </w:p>
    <w:p w:rsidR="00966BA4" w:rsidRDefault="00966BA4">
      <w:pPr>
        <w:rPr>
          <w:rFonts w:hint="cs"/>
          <w:rtl/>
        </w:rPr>
      </w:pPr>
    </w:p>
    <w:p w:rsidR="00966BA4" w:rsidRDefault="00966BA4" w:rsidP="00966BA4">
      <w:pPr>
        <w:pStyle w:val="Heading1"/>
        <w:rPr>
          <w:lang w:bidi="fa-IR"/>
        </w:rPr>
      </w:pPr>
      <w:bookmarkStart w:id="58" w:name="_Toc277181940"/>
      <w:bookmarkStart w:id="59" w:name="_Toc307564350"/>
      <w:r w:rsidRPr="00AA2B0D">
        <w:rPr>
          <w:rtl/>
          <w:lang w:bidi="fa-IR"/>
        </w:rPr>
        <w:t>منابع فارسي:</w:t>
      </w:r>
      <w:bookmarkEnd w:id="58"/>
      <w:bookmarkEnd w:id="59"/>
    </w:p>
    <w:p w:rsidR="00966BA4" w:rsidRPr="006202A0" w:rsidRDefault="00966BA4" w:rsidP="00966BA4">
      <w:pPr>
        <w:numPr>
          <w:ilvl w:val="0"/>
          <w:numId w:val="32"/>
        </w:numPr>
        <w:spacing w:line="360" w:lineRule="auto"/>
        <w:jc w:val="both"/>
        <w:rPr>
          <w:rFonts w:cs="Times New Roman"/>
          <w:sz w:val="28"/>
          <w:szCs w:val="28"/>
        </w:rPr>
      </w:pPr>
      <w:r w:rsidRPr="006202A0">
        <w:rPr>
          <w:rFonts w:cs="Times New Roman"/>
          <w:sz w:val="28"/>
          <w:szCs w:val="28"/>
          <w:rtl/>
        </w:rPr>
        <w:t>امام ، س</w:t>
      </w:r>
      <w:r w:rsidRPr="006202A0">
        <w:rPr>
          <w:rFonts w:cs="Times New Roman"/>
          <w:sz w:val="28"/>
          <w:szCs w:val="28"/>
        </w:rPr>
        <w:t xml:space="preserve"> </w:t>
      </w:r>
      <w:r w:rsidRPr="006202A0">
        <w:rPr>
          <w:rFonts w:cs="Times New Roman"/>
          <w:sz w:val="28"/>
          <w:szCs w:val="28"/>
          <w:rtl/>
        </w:rPr>
        <w:t>،</w:t>
      </w:r>
      <w:r w:rsidRPr="006202A0">
        <w:rPr>
          <w:rFonts w:cs="Times New Roman"/>
          <w:sz w:val="28"/>
          <w:szCs w:val="28"/>
        </w:rPr>
        <w:t xml:space="preserve"> </w:t>
      </w:r>
      <w:r>
        <w:rPr>
          <w:rFonts w:cs="Times New Roman" w:hint="cs"/>
          <w:sz w:val="28"/>
          <w:szCs w:val="28"/>
          <w:rtl/>
        </w:rPr>
        <w:t>1389</w:t>
      </w:r>
      <w:r w:rsidRPr="006202A0">
        <w:rPr>
          <w:rFonts w:cs="Times New Roman"/>
          <w:sz w:val="28"/>
          <w:szCs w:val="28"/>
        </w:rPr>
        <w:t xml:space="preserve"> </w:t>
      </w:r>
      <w:r w:rsidRPr="006202A0">
        <w:rPr>
          <w:rFonts w:cs="Times New Roman" w:hint="cs"/>
          <w:sz w:val="28"/>
          <w:szCs w:val="28"/>
          <w:rtl/>
          <w:lang w:bidi="fa-IR"/>
        </w:rPr>
        <w:t>،</w:t>
      </w:r>
      <w:r w:rsidRPr="006202A0">
        <w:rPr>
          <w:rFonts w:cs="Times New Roman"/>
          <w:sz w:val="28"/>
          <w:szCs w:val="28"/>
          <w:rtl/>
          <w:lang w:bidi="fa-IR"/>
        </w:rPr>
        <w:t>"</w:t>
      </w:r>
      <w:r w:rsidRPr="006202A0">
        <w:rPr>
          <w:rFonts w:cs="Times New Roman"/>
          <w:b/>
          <w:bCs/>
          <w:sz w:val="28"/>
          <w:szCs w:val="28"/>
          <w:rtl/>
        </w:rPr>
        <w:t>عوامل موثر بر سرمایه گذاری در بورس اوراق بهادار تهران</w:t>
      </w:r>
      <w:r w:rsidRPr="006202A0">
        <w:rPr>
          <w:rFonts w:cs="Times New Roman"/>
          <w:sz w:val="28"/>
          <w:szCs w:val="28"/>
          <w:rtl/>
        </w:rPr>
        <w:t>"</w:t>
      </w:r>
      <w:r w:rsidRPr="006202A0">
        <w:rPr>
          <w:rFonts w:cs="Times New Roman" w:hint="cs"/>
          <w:sz w:val="28"/>
          <w:szCs w:val="28"/>
          <w:rtl/>
        </w:rPr>
        <w:t>،</w:t>
      </w:r>
      <w:r w:rsidRPr="006202A0">
        <w:rPr>
          <w:rFonts w:cs="Times New Roman"/>
          <w:sz w:val="28"/>
          <w:szCs w:val="28"/>
          <w:rtl/>
        </w:rPr>
        <w:t xml:space="preserve"> دانش حسابداری ،  شماره 164</w:t>
      </w:r>
    </w:p>
    <w:p w:rsidR="00966BA4" w:rsidRPr="006202A0" w:rsidRDefault="00966BA4" w:rsidP="00966BA4">
      <w:pPr>
        <w:numPr>
          <w:ilvl w:val="0"/>
          <w:numId w:val="32"/>
        </w:numPr>
        <w:spacing w:line="360" w:lineRule="auto"/>
        <w:jc w:val="both"/>
        <w:rPr>
          <w:rFonts w:cs="Times New Roman"/>
          <w:sz w:val="28"/>
          <w:szCs w:val="28"/>
        </w:rPr>
      </w:pPr>
      <w:r w:rsidRPr="006202A0">
        <w:rPr>
          <w:rFonts w:cs="Times New Roman" w:hint="cs"/>
          <w:sz w:val="28"/>
          <w:szCs w:val="28"/>
          <w:rtl/>
        </w:rPr>
        <w:t>حافظ نیا</w:t>
      </w:r>
      <w:r w:rsidRPr="006202A0">
        <w:rPr>
          <w:rFonts w:cs="Times New Roman"/>
          <w:sz w:val="28"/>
          <w:szCs w:val="28"/>
          <w:rtl/>
        </w:rPr>
        <w:t xml:space="preserve"> ، </w:t>
      </w:r>
      <w:r w:rsidRPr="006202A0">
        <w:rPr>
          <w:rFonts w:cs="Times New Roman" w:hint="cs"/>
          <w:sz w:val="28"/>
          <w:szCs w:val="28"/>
          <w:rtl/>
        </w:rPr>
        <w:t>م.ر</w:t>
      </w:r>
      <w:r w:rsidRPr="006202A0">
        <w:rPr>
          <w:rFonts w:cs="Times New Roman"/>
          <w:sz w:val="28"/>
          <w:szCs w:val="28"/>
          <w:rtl/>
        </w:rPr>
        <w:t xml:space="preserve"> ، 138</w:t>
      </w:r>
      <w:r w:rsidRPr="006202A0">
        <w:rPr>
          <w:rFonts w:cs="Times New Roman" w:hint="cs"/>
          <w:sz w:val="28"/>
          <w:szCs w:val="28"/>
          <w:rtl/>
        </w:rPr>
        <w:t>6</w:t>
      </w:r>
      <w:r w:rsidRPr="006202A0">
        <w:rPr>
          <w:rFonts w:cs="Times New Roman"/>
          <w:sz w:val="28"/>
          <w:szCs w:val="28"/>
          <w:rtl/>
        </w:rPr>
        <w:t xml:space="preserve"> </w:t>
      </w:r>
      <w:r w:rsidRPr="006202A0">
        <w:rPr>
          <w:rFonts w:cs="Times New Roman" w:hint="cs"/>
          <w:b/>
          <w:bCs/>
          <w:sz w:val="28"/>
          <w:szCs w:val="28"/>
          <w:rtl/>
        </w:rPr>
        <w:t>،</w:t>
      </w:r>
      <w:r w:rsidRPr="006202A0">
        <w:rPr>
          <w:rFonts w:cs="Times New Roman"/>
          <w:b/>
          <w:bCs/>
          <w:sz w:val="28"/>
          <w:szCs w:val="28"/>
          <w:rtl/>
        </w:rPr>
        <w:t>"</w:t>
      </w:r>
      <w:r w:rsidRPr="006202A0">
        <w:rPr>
          <w:rFonts w:cs="Times New Roman" w:hint="cs"/>
          <w:b/>
          <w:bCs/>
          <w:sz w:val="28"/>
          <w:szCs w:val="28"/>
          <w:rtl/>
        </w:rPr>
        <w:t>مقدمه ای بر روش تحقیق در علوم انسانی</w:t>
      </w:r>
      <w:r w:rsidRPr="006202A0">
        <w:rPr>
          <w:rFonts w:cs="Times New Roman"/>
          <w:b/>
          <w:bCs/>
          <w:sz w:val="28"/>
          <w:szCs w:val="28"/>
          <w:rtl/>
        </w:rPr>
        <w:t>"</w:t>
      </w:r>
      <w:r w:rsidRPr="006202A0">
        <w:rPr>
          <w:rFonts w:cs="Times New Roman" w:hint="cs"/>
          <w:sz w:val="28"/>
          <w:szCs w:val="28"/>
          <w:rtl/>
        </w:rPr>
        <w:t>،</w:t>
      </w:r>
      <w:r w:rsidRPr="006202A0">
        <w:rPr>
          <w:rFonts w:cs="Times New Roman"/>
          <w:sz w:val="28"/>
          <w:szCs w:val="28"/>
          <w:rtl/>
        </w:rPr>
        <w:t xml:space="preserve"> </w:t>
      </w:r>
      <w:r w:rsidRPr="006202A0">
        <w:rPr>
          <w:rFonts w:cs="Times New Roman" w:hint="cs"/>
          <w:sz w:val="28"/>
          <w:szCs w:val="28"/>
          <w:rtl/>
        </w:rPr>
        <w:t xml:space="preserve">چاپ چهارم </w:t>
      </w:r>
      <w:r w:rsidRPr="006202A0">
        <w:rPr>
          <w:rFonts w:cs="Times New Roman"/>
          <w:sz w:val="28"/>
          <w:szCs w:val="28"/>
          <w:rtl/>
        </w:rPr>
        <w:t>،</w:t>
      </w:r>
      <w:r w:rsidRPr="006202A0">
        <w:rPr>
          <w:rFonts w:cs="Times New Roman" w:hint="cs"/>
          <w:sz w:val="28"/>
          <w:szCs w:val="28"/>
          <w:rtl/>
        </w:rPr>
        <w:t xml:space="preserve"> انتشارات سمت</w:t>
      </w:r>
      <w:r>
        <w:rPr>
          <w:rFonts w:cs="Times New Roman" w:hint="cs"/>
          <w:sz w:val="28"/>
          <w:szCs w:val="28"/>
          <w:rtl/>
        </w:rPr>
        <w:t>.</w:t>
      </w:r>
    </w:p>
    <w:p w:rsidR="00966BA4" w:rsidRPr="006202A0" w:rsidRDefault="00966BA4" w:rsidP="00966BA4">
      <w:pPr>
        <w:numPr>
          <w:ilvl w:val="0"/>
          <w:numId w:val="32"/>
        </w:numPr>
        <w:spacing w:line="360" w:lineRule="auto"/>
        <w:jc w:val="both"/>
        <w:rPr>
          <w:rFonts w:cs="Times New Roman"/>
          <w:sz w:val="28"/>
          <w:szCs w:val="28"/>
        </w:rPr>
      </w:pPr>
      <w:r w:rsidRPr="006202A0">
        <w:rPr>
          <w:rFonts w:cs="Times New Roman" w:hint="cs"/>
          <w:sz w:val="28"/>
          <w:szCs w:val="28"/>
          <w:rtl/>
        </w:rPr>
        <w:t>خاکی</w:t>
      </w:r>
      <w:r w:rsidRPr="006202A0">
        <w:rPr>
          <w:rFonts w:cs="Times New Roman"/>
          <w:sz w:val="28"/>
          <w:szCs w:val="28"/>
          <w:rtl/>
        </w:rPr>
        <w:t xml:space="preserve"> ، </w:t>
      </w:r>
      <w:r>
        <w:rPr>
          <w:rFonts w:cs="Times New Roman" w:hint="cs"/>
          <w:sz w:val="28"/>
          <w:szCs w:val="28"/>
          <w:rtl/>
        </w:rPr>
        <w:t>غ</w:t>
      </w:r>
      <w:r w:rsidRPr="006202A0">
        <w:rPr>
          <w:rFonts w:cs="Times New Roman" w:hint="cs"/>
          <w:sz w:val="28"/>
          <w:szCs w:val="28"/>
          <w:rtl/>
        </w:rPr>
        <w:t>.</w:t>
      </w:r>
      <w:r>
        <w:rPr>
          <w:rFonts w:cs="Times New Roman" w:hint="cs"/>
          <w:sz w:val="28"/>
          <w:szCs w:val="28"/>
          <w:rtl/>
        </w:rPr>
        <w:t>ر</w:t>
      </w:r>
      <w:r w:rsidRPr="006202A0">
        <w:rPr>
          <w:rFonts w:cs="Times New Roman"/>
          <w:sz w:val="28"/>
          <w:szCs w:val="28"/>
          <w:rtl/>
        </w:rPr>
        <w:t xml:space="preserve"> ، 138</w:t>
      </w:r>
      <w:r w:rsidRPr="006202A0">
        <w:rPr>
          <w:rFonts w:cs="Times New Roman" w:hint="cs"/>
          <w:sz w:val="28"/>
          <w:szCs w:val="28"/>
          <w:rtl/>
        </w:rPr>
        <w:t>8</w:t>
      </w:r>
      <w:r w:rsidRPr="006202A0">
        <w:rPr>
          <w:rFonts w:cs="Times New Roman"/>
          <w:sz w:val="28"/>
          <w:szCs w:val="28"/>
          <w:rtl/>
        </w:rPr>
        <w:t xml:space="preserve"> </w:t>
      </w:r>
      <w:r w:rsidRPr="006202A0">
        <w:rPr>
          <w:rFonts w:cs="Times New Roman" w:hint="cs"/>
          <w:b/>
          <w:bCs/>
          <w:sz w:val="28"/>
          <w:szCs w:val="28"/>
          <w:rtl/>
        </w:rPr>
        <w:t>،</w:t>
      </w:r>
      <w:r w:rsidRPr="006202A0">
        <w:rPr>
          <w:rFonts w:cs="Times New Roman"/>
          <w:b/>
          <w:bCs/>
          <w:sz w:val="28"/>
          <w:szCs w:val="28"/>
          <w:rtl/>
        </w:rPr>
        <w:t>"</w:t>
      </w:r>
      <w:r w:rsidRPr="006202A0">
        <w:rPr>
          <w:rFonts w:cs="Times New Roman" w:hint="cs"/>
          <w:b/>
          <w:bCs/>
          <w:sz w:val="28"/>
          <w:szCs w:val="28"/>
          <w:rtl/>
        </w:rPr>
        <w:t>روش تحقیق با رویکردی به پایان نامه نویسی</w:t>
      </w:r>
      <w:r w:rsidRPr="006202A0">
        <w:rPr>
          <w:rFonts w:cs="Times New Roman"/>
          <w:b/>
          <w:bCs/>
          <w:sz w:val="28"/>
          <w:szCs w:val="28"/>
          <w:rtl/>
        </w:rPr>
        <w:t>"</w:t>
      </w:r>
      <w:r w:rsidRPr="006202A0">
        <w:rPr>
          <w:rFonts w:cs="Times New Roman" w:hint="cs"/>
          <w:sz w:val="28"/>
          <w:szCs w:val="28"/>
          <w:rtl/>
        </w:rPr>
        <w:t>،</w:t>
      </w:r>
      <w:r w:rsidRPr="006202A0">
        <w:rPr>
          <w:rFonts w:cs="Times New Roman"/>
          <w:sz w:val="28"/>
          <w:szCs w:val="28"/>
          <w:rtl/>
        </w:rPr>
        <w:t xml:space="preserve"> </w:t>
      </w:r>
      <w:r w:rsidRPr="006202A0">
        <w:rPr>
          <w:rFonts w:cs="Times New Roman" w:hint="cs"/>
          <w:sz w:val="28"/>
          <w:szCs w:val="28"/>
          <w:rtl/>
        </w:rPr>
        <w:t xml:space="preserve">چاپ پنجم </w:t>
      </w:r>
      <w:r w:rsidRPr="006202A0">
        <w:rPr>
          <w:rFonts w:cs="Times New Roman"/>
          <w:sz w:val="28"/>
          <w:szCs w:val="28"/>
          <w:rtl/>
        </w:rPr>
        <w:t>،</w:t>
      </w:r>
      <w:r w:rsidRPr="006202A0">
        <w:rPr>
          <w:rFonts w:cs="Times New Roman" w:hint="cs"/>
          <w:sz w:val="28"/>
          <w:szCs w:val="28"/>
          <w:rtl/>
        </w:rPr>
        <w:t xml:space="preserve"> انتشارات بازتاب</w:t>
      </w:r>
      <w:r>
        <w:rPr>
          <w:rFonts w:cs="Times New Roman" w:hint="cs"/>
          <w:sz w:val="28"/>
          <w:szCs w:val="28"/>
          <w:rtl/>
        </w:rPr>
        <w:t>.</w:t>
      </w:r>
    </w:p>
    <w:p w:rsidR="00966BA4" w:rsidRPr="006202A0" w:rsidRDefault="00966BA4" w:rsidP="00966BA4">
      <w:pPr>
        <w:numPr>
          <w:ilvl w:val="0"/>
          <w:numId w:val="32"/>
        </w:numPr>
        <w:spacing w:line="360" w:lineRule="auto"/>
        <w:jc w:val="both"/>
        <w:rPr>
          <w:rFonts w:cs="Times New Roman"/>
          <w:sz w:val="28"/>
          <w:szCs w:val="28"/>
        </w:rPr>
      </w:pPr>
      <w:r w:rsidRPr="006202A0">
        <w:rPr>
          <w:rFonts w:cs="Times New Roman"/>
          <w:sz w:val="28"/>
          <w:szCs w:val="28"/>
          <w:rtl/>
        </w:rPr>
        <w:t xml:space="preserve">خاوندکار ، ج ، 1388 </w:t>
      </w:r>
      <w:r w:rsidRPr="006202A0">
        <w:rPr>
          <w:rFonts w:cs="Times New Roman" w:hint="cs"/>
          <w:sz w:val="28"/>
          <w:szCs w:val="28"/>
          <w:rtl/>
        </w:rPr>
        <w:t>،</w:t>
      </w:r>
      <w:r w:rsidRPr="006202A0">
        <w:rPr>
          <w:rFonts w:cs="Times New Roman"/>
          <w:sz w:val="28"/>
          <w:szCs w:val="28"/>
          <w:rtl/>
        </w:rPr>
        <w:t>"</w:t>
      </w:r>
      <w:r w:rsidRPr="006202A0">
        <w:rPr>
          <w:rFonts w:cs="Times New Roman"/>
          <w:b/>
          <w:bCs/>
          <w:sz w:val="28"/>
          <w:szCs w:val="28"/>
          <w:rtl/>
        </w:rPr>
        <w:t>سرمایه فکری  مدیریت و مدل های سنجش</w:t>
      </w:r>
      <w:r w:rsidRPr="006202A0">
        <w:rPr>
          <w:rFonts w:cs="Times New Roman"/>
          <w:sz w:val="28"/>
          <w:szCs w:val="28"/>
          <w:rtl/>
        </w:rPr>
        <w:t>"</w:t>
      </w:r>
      <w:r w:rsidRPr="006202A0">
        <w:rPr>
          <w:rFonts w:cs="Times New Roman" w:hint="cs"/>
          <w:sz w:val="28"/>
          <w:szCs w:val="28"/>
          <w:rtl/>
        </w:rPr>
        <w:t>،</w:t>
      </w:r>
      <w:r w:rsidRPr="006202A0">
        <w:rPr>
          <w:rFonts w:cs="Times New Roman"/>
          <w:sz w:val="28"/>
          <w:szCs w:val="28"/>
          <w:rtl/>
        </w:rPr>
        <w:t xml:space="preserve"> مرکز آموزش و تحقیقات صنعتی ایران</w:t>
      </w:r>
    </w:p>
    <w:p w:rsidR="00966BA4" w:rsidRPr="006202A0" w:rsidRDefault="00966BA4" w:rsidP="00966BA4">
      <w:pPr>
        <w:numPr>
          <w:ilvl w:val="0"/>
          <w:numId w:val="32"/>
        </w:numPr>
        <w:spacing w:line="360" w:lineRule="auto"/>
        <w:jc w:val="both"/>
        <w:rPr>
          <w:rFonts w:cs="Times New Roman"/>
          <w:sz w:val="28"/>
          <w:szCs w:val="28"/>
        </w:rPr>
      </w:pPr>
      <w:r w:rsidRPr="006202A0">
        <w:rPr>
          <w:rFonts w:cs="Times New Roman"/>
          <w:sz w:val="28"/>
          <w:szCs w:val="28"/>
          <w:rtl/>
        </w:rPr>
        <w:t xml:space="preserve">خوش طینت ، م ، 1377 </w:t>
      </w:r>
      <w:r w:rsidRPr="006202A0">
        <w:rPr>
          <w:rFonts w:cs="Times New Roman" w:hint="cs"/>
          <w:b/>
          <w:bCs/>
          <w:sz w:val="28"/>
          <w:szCs w:val="28"/>
          <w:rtl/>
        </w:rPr>
        <w:t>،</w:t>
      </w:r>
      <w:r w:rsidRPr="006202A0">
        <w:rPr>
          <w:rFonts w:cs="Times New Roman"/>
          <w:b/>
          <w:bCs/>
          <w:sz w:val="28"/>
          <w:szCs w:val="28"/>
          <w:rtl/>
        </w:rPr>
        <w:t>"اثرات ارائه صورتهای مالی بر قضاوت سرمایه گذاران در تصمیمات سرمایه گذاری</w:t>
      </w:r>
      <w:r w:rsidRPr="006202A0">
        <w:rPr>
          <w:rFonts w:cs="Times New Roman"/>
          <w:sz w:val="28"/>
          <w:szCs w:val="28"/>
          <w:rtl/>
        </w:rPr>
        <w:t>"</w:t>
      </w:r>
      <w:r w:rsidRPr="006202A0">
        <w:rPr>
          <w:rFonts w:cs="Times New Roman" w:hint="cs"/>
          <w:sz w:val="28"/>
          <w:szCs w:val="28"/>
          <w:rtl/>
        </w:rPr>
        <w:t>،</w:t>
      </w:r>
      <w:r w:rsidRPr="006202A0">
        <w:rPr>
          <w:rFonts w:cs="Times New Roman"/>
          <w:sz w:val="28"/>
          <w:szCs w:val="28"/>
          <w:rtl/>
        </w:rPr>
        <w:t xml:space="preserve"> بررسی های حسابداری و حسابرسی ،  شماره 24 و 25</w:t>
      </w:r>
    </w:p>
    <w:p w:rsidR="00966BA4" w:rsidRPr="006202A0" w:rsidRDefault="00966BA4" w:rsidP="00966BA4">
      <w:pPr>
        <w:numPr>
          <w:ilvl w:val="0"/>
          <w:numId w:val="32"/>
        </w:numPr>
        <w:spacing w:line="360" w:lineRule="auto"/>
        <w:jc w:val="both"/>
        <w:rPr>
          <w:rFonts w:cs="Times New Roman"/>
          <w:sz w:val="28"/>
          <w:szCs w:val="28"/>
        </w:rPr>
      </w:pPr>
      <w:r w:rsidRPr="006202A0">
        <w:rPr>
          <w:rFonts w:cs="Times New Roman"/>
          <w:sz w:val="28"/>
          <w:szCs w:val="28"/>
          <w:rtl/>
        </w:rPr>
        <w:t>طالب</w:t>
      </w:r>
      <w:r w:rsidRPr="006202A0">
        <w:rPr>
          <w:rFonts w:cs="Times New Roman"/>
          <w:sz w:val="28"/>
          <w:szCs w:val="28"/>
        </w:rPr>
        <w:t xml:space="preserve"> </w:t>
      </w:r>
      <w:r w:rsidRPr="006202A0">
        <w:rPr>
          <w:rFonts w:cs="Times New Roman"/>
          <w:sz w:val="28"/>
          <w:szCs w:val="28"/>
          <w:rtl/>
        </w:rPr>
        <w:t>نيا ، ق</w:t>
      </w:r>
      <w:r w:rsidRPr="006202A0">
        <w:rPr>
          <w:rFonts w:cs="Times New Roman" w:hint="cs"/>
          <w:sz w:val="28"/>
          <w:szCs w:val="28"/>
          <w:rtl/>
        </w:rPr>
        <w:t xml:space="preserve"> </w:t>
      </w:r>
      <w:r w:rsidRPr="006202A0">
        <w:rPr>
          <w:rFonts w:cs="Times New Roman"/>
          <w:sz w:val="28"/>
          <w:szCs w:val="28"/>
          <w:rtl/>
        </w:rPr>
        <w:t xml:space="preserve">، 1385 </w:t>
      </w:r>
      <w:r w:rsidRPr="006202A0">
        <w:rPr>
          <w:rFonts w:cs="Times New Roman" w:hint="cs"/>
          <w:sz w:val="28"/>
          <w:szCs w:val="28"/>
          <w:rtl/>
        </w:rPr>
        <w:t>،</w:t>
      </w:r>
      <w:r w:rsidRPr="006202A0">
        <w:rPr>
          <w:rFonts w:cs="Times New Roman"/>
          <w:sz w:val="28"/>
          <w:szCs w:val="28"/>
          <w:rtl/>
        </w:rPr>
        <w:t>"</w:t>
      </w:r>
      <w:r w:rsidRPr="006202A0">
        <w:rPr>
          <w:rFonts w:cs="Times New Roman"/>
          <w:b/>
          <w:bCs/>
          <w:sz w:val="28"/>
          <w:szCs w:val="28"/>
          <w:rtl/>
        </w:rPr>
        <w:t>ارزيابي</w:t>
      </w:r>
      <w:r w:rsidRPr="006202A0">
        <w:rPr>
          <w:rFonts w:cs="Times New Roman"/>
          <w:b/>
          <w:bCs/>
          <w:sz w:val="28"/>
          <w:szCs w:val="28"/>
        </w:rPr>
        <w:t xml:space="preserve"> </w:t>
      </w:r>
      <w:r w:rsidRPr="006202A0">
        <w:rPr>
          <w:rFonts w:cs="Times New Roman"/>
          <w:b/>
          <w:bCs/>
          <w:sz w:val="28"/>
          <w:szCs w:val="28"/>
          <w:rtl/>
        </w:rPr>
        <w:t>ميزان</w:t>
      </w:r>
      <w:r w:rsidRPr="006202A0">
        <w:rPr>
          <w:rFonts w:cs="Times New Roman"/>
          <w:b/>
          <w:bCs/>
          <w:sz w:val="28"/>
          <w:szCs w:val="28"/>
        </w:rPr>
        <w:t xml:space="preserve"> </w:t>
      </w:r>
      <w:r w:rsidRPr="006202A0">
        <w:rPr>
          <w:rFonts w:cs="Times New Roman"/>
          <w:b/>
          <w:bCs/>
          <w:sz w:val="28"/>
          <w:szCs w:val="28"/>
          <w:rtl/>
        </w:rPr>
        <w:t>اتكاء</w:t>
      </w:r>
      <w:r w:rsidRPr="006202A0">
        <w:rPr>
          <w:rFonts w:cs="Times New Roman"/>
          <w:b/>
          <w:bCs/>
          <w:sz w:val="28"/>
          <w:szCs w:val="28"/>
        </w:rPr>
        <w:t xml:space="preserve"> </w:t>
      </w:r>
      <w:r w:rsidRPr="006202A0">
        <w:rPr>
          <w:rFonts w:cs="Times New Roman"/>
          <w:b/>
          <w:bCs/>
          <w:sz w:val="28"/>
          <w:szCs w:val="28"/>
          <w:rtl/>
        </w:rPr>
        <w:t>معامله</w:t>
      </w:r>
      <w:r w:rsidRPr="006202A0">
        <w:rPr>
          <w:rFonts w:cs="Times New Roman"/>
          <w:b/>
          <w:bCs/>
          <w:sz w:val="28"/>
          <w:szCs w:val="28"/>
        </w:rPr>
        <w:t xml:space="preserve"> </w:t>
      </w:r>
      <w:r w:rsidRPr="006202A0">
        <w:rPr>
          <w:rFonts w:cs="Times New Roman"/>
          <w:b/>
          <w:bCs/>
          <w:sz w:val="28"/>
          <w:szCs w:val="28"/>
          <w:rtl/>
        </w:rPr>
        <w:t>گران</w:t>
      </w:r>
      <w:r w:rsidRPr="006202A0">
        <w:rPr>
          <w:rFonts w:cs="Times New Roman"/>
          <w:b/>
          <w:bCs/>
          <w:sz w:val="28"/>
          <w:szCs w:val="28"/>
        </w:rPr>
        <w:t xml:space="preserve"> </w:t>
      </w:r>
      <w:r w:rsidRPr="006202A0">
        <w:rPr>
          <w:rFonts w:cs="Times New Roman"/>
          <w:b/>
          <w:bCs/>
          <w:sz w:val="28"/>
          <w:szCs w:val="28"/>
          <w:rtl/>
        </w:rPr>
        <w:t>بورس</w:t>
      </w:r>
      <w:r w:rsidRPr="006202A0">
        <w:rPr>
          <w:rFonts w:cs="Times New Roman"/>
          <w:b/>
          <w:bCs/>
          <w:sz w:val="28"/>
          <w:szCs w:val="28"/>
        </w:rPr>
        <w:t xml:space="preserve"> </w:t>
      </w:r>
      <w:r w:rsidRPr="006202A0">
        <w:rPr>
          <w:rFonts w:cs="Times New Roman"/>
          <w:b/>
          <w:bCs/>
          <w:sz w:val="28"/>
          <w:szCs w:val="28"/>
          <w:rtl/>
        </w:rPr>
        <w:t>اوراق</w:t>
      </w:r>
      <w:r w:rsidRPr="006202A0">
        <w:rPr>
          <w:rFonts w:cs="Times New Roman"/>
          <w:b/>
          <w:bCs/>
          <w:sz w:val="28"/>
          <w:szCs w:val="28"/>
        </w:rPr>
        <w:t xml:space="preserve"> </w:t>
      </w:r>
      <w:r w:rsidRPr="006202A0">
        <w:rPr>
          <w:rFonts w:cs="Times New Roman"/>
          <w:b/>
          <w:bCs/>
          <w:sz w:val="28"/>
          <w:szCs w:val="28"/>
          <w:rtl/>
        </w:rPr>
        <w:t>بهادار تهران به اطلاعات حسابداری و غیر حسابداری در تصمیمات سرمایه گذاری</w:t>
      </w:r>
      <w:r w:rsidRPr="006202A0">
        <w:rPr>
          <w:rFonts w:cs="Times New Roman"/>
          <w:sz w:val="28"/>
          <w:szCs w:val="28"/>
          <w:rtl/>
        </w:rPr>
        <w:t>"</w:t>
      </w:r>
      <w:r w:rsidRPr="006202A0">
        <w:rPr>
          <w:rFonts w:cs="Times New Roman" w:hint="cs"/>
          <w:sz w:val="28"/>
          <w:szCs w:val="28"/>
          <w:rtl/>
        </w:rPr>
        <w:t>،</w:t>
      </w:r>
      <w:r w:rsidRPr="006202A0">
        <w:rPr>
          <w:rFonts w:cs="Times New Roman"/>
          <w:sz w:val="28"/>
          <w:szCs w:val="28"/>
          <w:rtl/>
        </w:rPr>
        <w:t xml:space="preserve"> تحقيقات</w:t>
      </w:r>
      <w:r w:rsidRPr="006202A0">
        <w:rPr>
          <w:rFonts w:cs="Times New Roman"/>
          <w:sz w:val="28"/>
          <w:szCs w:val="28"/>
        </w:rPr>
        <w:t xml:space="preserve"> </w:t>
      </w:r>
      <w:r w:rsidRPr="006202A0">
        <w:rPr>
          <w:rFonts w:cs="Times New Roman"/>
          <w:sz w:val="28"/>
          <w:szCs w:val="28"/>
          <w:rtl/>
        </w:rPr>
        <w:t>مالي</w:t>
      </w:r>
      <w:r w:rsidRPr="006202A0">
        <w:rPr>
          <w:rFonts w:cs="Times New Roman" w:hint="cs"/>
          <w:sz w:val="28"/>
          <w:szCs w:val="28"/>
          <w:rtl/>
          <w:lang w:bidi="fa-IR"/>
        </w:rPr>
        <w:t>،</w:t>
      </w:r>
      <w:r w:rsidRPr="006202A0">
        <w:rPr>
          <w:rFonts w:cs="Times New Roman"/>
          <w:sz w:val="28"/>
          <w:szCs w:val="28"/>
          <w:rtl/>
        </w:rPr>
        <w:t xml:space="preserve"> شماره</w:t>
      </w:r>
      <w:r w:rsidRPr="006202A0">
        <w:rPr>
          <w:rFonts w:cs="Times New Roman"/>
          <w:sz w:val="28"/>
          <w:szCs w:val="28"/>
        </w:rPr>
        <w:t xml:space="preserve"> </w:t>
      </w:r>
      <w:r>
        <w:rPr>
          <w:rFonts w:cs="Times New Roman" w:hint="cs"/>
          <w:sz w:val="28"/>
          <w:szCs w:val="28"/>
          <w:rtl/>
        </w:rPr>
        <w:t>21</w:t>
      </w:r>
    </w:p>
    <w:p w:rsidR="00966BA4" w:rsidRPr="006202A0" w:rsidRDefault="00966BA4" w:rsidP="00966BA4">
      <w:pPr>
        <w:numPr>
          <w:ilvl w:val="0"/>
          <w:numId w:val="32"/>
        </w:numPr>
        <w:spacing w:line="360" w:lineRule="auto"/>
        <w:jc w:val="both"/>
        <w:rPr>
          <w:rFonts w:cs="Times New Roman"/>
          <w:sz w:val="28"/>
          <w:szCs w:val="28"/>
        </w:rPr>
      </w:pPr>
      <w:r w:rsidRPr="006202A0">
        <w:rPr>
          <w:rFonts w:cs="Times New Roman"/>
          <w:sz w:val="28"/>
          <w:szCs w:val="28"/>
          <w:rtl/>
        </w:rPr>
        <w:t xml:space="preserve">عالم تبریز ، ا ، 1388 </w:t>
      </w:r>
      <w:r w:rsidRPr="006202A0">
        <w:rPr>
          <w:rFonts w:cs="Times New Roman" w:hint="cs"/>
          <w:sz w:val="28"/>
          <w:szCs w:val="28"/>
          <w:rtl/>
        </w:rPr>
        <w:t>،</w:t>
      </w:r>
      <w:r w:rsidRPr="006202A0">
        <w:rPr>
          <w:rFonts w:cs="Times New Roman"/>
          <w:sz w:val="28"/>
          <w:szCs w:val="28"/>
          <w:rtl/>
        </w:rPr>
        <w:t>"</w:t>
      </w:r>
      <w:r w:rsidRPr="006202A0">
        <w:rPr>
          <w:rFonts w:cs="Times New Roman"/>
          <w:b/>
          <w:bCs/>
          <w:sz w:val="28"/>
          <w:szCs w:val="28"/>
          <w:rtl/>
        </w:rPr>
        <w:t>سرمایه فکری اندازه گیری  افشا  مدیریت</w:t>
      </w:r>
      <w:r w:rsidRPr="006202A0">
        <w:rPr>
          <w:rFonts w:cs="Times New Roman"/>
          <w:sz w:val="28"/>
          <w:szCs w:val="28"/>
          <w:rtl/>
        </w:rPr>
        <w:t>"</w:t>
      </w:r>
      <w:r w:rsidRPr="006202A0">
        <w:rPr>
          <w:rFonts w:cs="Times New Roman" w:hint="cs"/>
          <w:sz w:val="28"/>
          <w:szCs w:val="28"/>
          <w:rtl/>
        </w:rPr>
        <w:t>،</w:t>
      </w:r>
      <w:r w:rsidRPr="006202A0">
        <w:rPr>
          <w:rFonts w:cs="Times New Roman"/>
          <w:sz w:val="28"/>
          <w:szCs w:val="28"/>
          <w:rtl/>
        </w:rPr>
        <w:t xml:space="preserve"> مرکز آموزش و تحقیقات صنعتی ایران</w:t>
      </w:r>
      <w:r>
        <w:rPr>
          <w:rFonts w:cs="Times New Roman" w:hint="cs"/>
          <w:sz w:val="28"/>
          <w:szCs w:val="28"/>
          <w:rtl/>
        </w:rPr>
        <w:t>.</w:t>
      </w:r>
    </w:p>
    <w:p w:rsidR="00966BA4" w:rsidRPr="006202A0" w:rsidRDefault="00966BA4" w:rsidP="00966BA4">
      <w:pPr>
        <w:numPr>
          <w:ilvl w:val="0"/>
          <w:numId w:val="32"/>
        </w:numPr>
        <w:spacing w:line="360" w:lineRule="auto"/>
        <w:jc w:val="both"/>
        <w:rPr>
          <w:rFonts w:cs="Times New Roman"/>
          <w:sz w:val="28"/>
          <w:szCs w:val="28"/>
        </w:rPr>
      </w:pPr>
      <w:r w:rsidRPr="006202A0">
        <w:rPr>
          <w:rFonts w:cs="Times New Roman"/>
          <w:sz w:val="28"/>
          <w:szCs w:val="28"/>
          <w:rtl/>
        </w:rPr>
        <w:t xml:space="preserve">عبدی ، ر ، 1386 </w:t>
      </w:r>
      <w:r w:rsidRPr="006202A0">
        <w:rPr>
          <w:rFonts w:cs="Times New Roman" w:hint="cs"/>
          <w:b/>
          <w:bCs/>
          <w:sz w:val="28"/>
          <w:szCs w:val="28"/>
          <w:rtl/>
        </w:rPr>
        <w:t>،</w:t>
      </w:r>
      <w:r w:rsidRPr="006202A0">
        <w:rPr>
          <w:rFonts w:cs="Times New Roman"/>
          <w:b/>
          <w:bCs/>
          <w:sz w:val="28"/>
          <w:szCs w:val="28"/>
          <w:rtl/>
        </w:rPr>
        <w:t>"بررسی سرمایه فکری و ارزش بازار شرکتهای پذیرفته شده در بورس اوراق بهادار تهران"</w:t>
      </w:r>
      <w:r w:rsidRPr="006202A0">
        <w:rPr>
          <w:rFonts w:cs="Times New Roman" w:hint="cs"/>
          <w:b/>
          <w:bCs/>
          <w:sz w:val="28"/>
          <w:szCs w:val="28"/>
          <w:rtl/>
        </w:rPr>
        <w:t>،</w:t>
      </w:r>
      <w:r w:rsidRPr="006202A0">
        <w:rPr>
          <w:rFonts w:cs="Times New Roman"/>
          <w:sz w:val="28"/>
          <w:szCs w:val="28"/>
          <w:rtl/>
        </w:rPr>
        <w:t xml:space="preserve"> فصل نامه بررسی های حسابداری و حسابرسی ، شماره 34</w:t>
      </w:r>
      <w:r>
        <w:rPr>
          <w:rFonts w:cs="Times New Roman" w:hint="cs"/>
          <w:sz w:val="28"/>
          <w:szCs w:val="28"/>
          <w:rtl/>
        </w:rPr>
        <w:t>.</w:t>
      </w:r>
    </w:p>
    <w:p w:rsidR="00966BA4" w:rsidRPr="006202A0" w:rsidRDefault="00966BA4" w:rsidP="00966BA4">
      <w:pPr>
        <w:numPr>
          <w:ilvl w:val="0"/>
          <w:numId w:val="32"/>
        </w:numPr>
        <w:spacing w:line="360" w:lineRule="auto"/>
        <w:jc w:val="both"/>
        <w:rPr>
          <w:rFonts w:cs="Times New Roman"/>
          <w:sz w:val="28"/>
          <w:szCs w:val="28"/>
        </w:rPr>
      </w:pPr>
      <w:r w:rsidRPr="006202A0">
        <w:rPr>
          <w:rFonts w:cs="Times New Roman"/>
          <w:sz w:val="28"/>
          <w:szCs w:val="28"/>
          <w:rtl/>
        </w:rPr>
        <w:t>قلیچ لی ، ب ، 138</w:t>
      </w:r>
      <w:r w:rsidRPr="006202A0">
        <w:rPr>
          <w:rFonts w:cs="Times New Roman" w:hint="cs"/>
          <w:sz w:val="28"/>
          <w:szCs w:val="28"/>
          <w:rtl/>
          <w:lang w:bidi="fa-IR"/>
        </w:rPr>
        <w:t>5</w:t>
      </w:r>
      <w:r w:rsidRPr="006202A0">
        <w:rPr>
          <w:rFonts w:cs="Times New Roman"/>
          <w:sz w:val="28"/>
          <w:szCs w:val="28"/>
          <w:rtl/>
        </w:rPr>
        <w:t xml:space="preserve"> </w:t>
      </w:r>
      <w:r w:rsidRPr="006202A0">
        <w:rPr>
          <w:rFonts w:cs="Times New Roman" w:hint="cs"/>
          <w:sz w:val="28"/>
          <w:szCs w:val="28"/>
          <w:rtl/>
        </w:rPr>
        <w:t>،</w:t>
      </w:r>
      <w:r w:rsidRPr="006202A0">
        <w:rPr>
          <w:rFonts w:cs="Times New Roman"/>
          <w:sz w:val="28"/>
          <w:szCs w:val="28"/>
          <w:rtl/>
        </w:rPr>
        <w:t>"</w:t>
      </w:r>
      <w:r w:rsidRPr="006202A0">
        <w:rPr>
          <w:rFonts w:cs="Times New Roman" w:hint="cs"/>
          <w:b/>
          <w:bCs/>
          <w:sz w:val="28"/>
          <w:szCs w:val="28"/>
          <w:rtl/>
        </w:rPr>
        <w:t>نقش سرمایه فکری و سرمایه اجتماعی در مزیت رقابتی</w:t>
      </w:r>
      <w:r w:rsidRPr="006202A0">
        <w:rPr>
          <w:rFonts w:cs="Times New Roman"/>
          <w:sz w:val="28"/>
          <w:szCs w:val="28"/>
          <w:rtl/>
        </w:rPr>
        <w:t>"</w:t>
      </w:r>
      <w:r w:rsidRPr="006202A0">
        <w:rPr>
          <w:rFonts w:cs="Times New Roman" w:hint="cs"/>
          <w:sz w:val="28"/>
          <w:szCs w:val="28"/>
          <w:rtl/>
        </w:rPr>
        <w:t>،</w:t>
      </w:r>
      <w:r w:rsidRPr="006202A0">
        <w:rPr>
          <w:rFonts w:cs="Times New Roman"/>
          <w:sz w:val="28"/>
          <w:szCs w:val="28"/>
          <w:rtl/>
        </w:rPr>
        <w:t xml:space="preserve"> </w:t>
      </w:r>
      <w:r w:rsidRPr="006202A0">
        <w:rPr>
          <w:rFonts w:cs="Times New Roman" w:hint="cs"/>
          <w:sz w:val="28"/>
          <w:szCs w:val="28"/>
          <w:rtl/>
        </w:rPr>
        <w:t>پایان نامه دکتری دانشگاه تربیت مدرس</w:t>
      </w:r>
      <w:r>
        <w:rPr>
          <w:rFonts w:cs="Times New Roman" w:hint="cs"/>
          <w:sz w:val="28"/>
          <w:szCs w:val="28"/>
          <w:rtl/>
        </w:rPr>
        <w:t>.</w:t>
      </w:r>
    </w:p>
    <w:p w:rsidR="00966BA4" w:rsidRPr="006202A0" w:rsidRDefault="00966BA4" w:rsidP="00966BA4">
      <w:pPr>
        <w:numPr>
          <w:ilvl w:val="0"/>
          <w:numId w:val="32"/>
        </w:numPr>
        <w:spacing w:line="360" w:lineRule="auto"/>
        <w:jc w:val="both"/>
        <w:rPr>
          <w:rFonts w:cs="Times New Roman"/>
          <w:sz w:val="28"/>
          <w:szCs w:val="28"/>
        </w:rPr>
      </w:pPr>
      <w:r w:rsidRPr="006202A0">
        <w:rPr>
          <w:rFonts w:cs="Times New Roman"/>
          <w:sz w:val="28"/>
          <w:szCs w:val="28"/>
          <w:rtl/>
        </w:rPr>
        <w:t xml:space="preserve">قلیچ لی ، ب ، 1388 </w:t>
      </w:r>
      <w:r w:rsidRPr="006202A0">
        <w:rPr>
          <w:rFonts w:cs="Times New Roman" w:hint="cs"/>
          <w:sz w:val="28"/>
          <w:szCs w:val="28"/>
          <w:rtl/>
        </w:rPr>
        <w:t>،</w:t>
      </w:r>
      <w:r w:rsidRPr="006202A0">
        <w:rPr>
          <w:rFonts w:cs="Times New Roman"/>
          <w:sz w:val="28"/>
          <w:szCs w:val="28"/>
          <w:rtl/>
        </w:rPr>
        <w:t>"</w:t>
      </w:r>
      <w:r w:rsidRPr="006202A0">
        <w:rPr>
          <w:rFonts w:cs="Times New Roman"/>
          <w:b/>
          <w:bCs/>
          <w:sz w:val="28"/>
          <w:szCs w:val="28"/>
          <w:rtl/>
        </w:rPr>
        <w:t>مدیریت دانش</w:t>
      </w:r>
      <w:r w:rsidRPr="006202A0">
        <w:rPr>
          <w:rFonts w:cs="Times New Roman"/>
          <w:sz w:val="28"/>
          <w:szCs w:val="28"/>
          <w:rtl/>
        </w:rPr>
        <w:t>"</w:t>
      </w:r>
      <w:r w:rsidRPr="006202A0">
        <w:rPr>
          <w:rFonts w:cs="Times New Roman" w:hint="cs"/>
          <w:sz w:val="28"/>
          <w:szCs w:val="28"/>
          <w:rtl/>
        </w:rPr>
        <w:t>،</w:t>
      </w:r>
      <w:r w:rsidRPr="006202A0">
        <w:rPr>
          <w:rFonts w:cs="Times New Roman"/>
          <w:sz w:val="28"/>
          <w:szCs w:val="28"/>
          <w:rtl/>
        </w:rPr>
        <w:t xml:space="preserve"> سازمان چاپ و انتشارات وزارت فرهنگ و ارشاد اسلامی</w:t>
      </w:r>
      <w:r>
        <w:rPr>
          <w:rFonts w:cs="Times New Roman" w:hint="cs"/>
          <w:sz w:val="28"/>
          <w:szCs w:val="28"/>
          <w:rtl/>
        </w:rPr>
        <w:t>.</w:t>
      </w:r>
    </w:p>
    <w:p w:rsidR="00966BA4" w:rsidRPr="006202A0" w:rsidRDefault="00966BA4" w:rsidP="00966BA4">
      <w:pPr>
        <w:numPr>
          <w:ilvl w:val="0"/>
          <w:numId w:val="32"/>
        </w:numPr>
        <w:spacing w:line="360" w:lineRule="auto"/>
        <w:jc w:val="both"/>
        <w:rPr>
          <w:rFonts w:cs="Times New Roman"/>
          <w:sz w:val="28"/>
          <w:szCs w:val="28"/>
        </w:rPr>
      </w:pPr>
      <w:r w:rsidRPr="006202A0">
        <w:rPr>
          <w:rFonts w:cs="Times New Roman"/>
          <w:sz w:val="28"/>
          <w:szCs w:val="28"/>
          <w:rtl/>
        </w:rPr>
        <w:lastRenderedPageBreak/>
        <w:t>مدهوشي ، م ، 1388 "</w:t>
      </w:r>
      <w:r w:rsidRPr="006202A0">
        <w:rPr>
          <w:rFonts w:cs="Times New Roman"/>
          <w:b/>
          <w:bCs/>
          <w:sz w:val="28"/>
          <w:szCs w:val="28"/>
          <w:rtl/>
        </w:rPr>
        <w:t>سنجش</w:t>
      </w:r>
      <w:r w:rsidRPr="006202A0">
        <w:rPr>
          <w:rFonts w:cs="Times New Roman"/>
          <w:b/>
          <w:bCs/>
          <w:sz w:val="28"/>
          <w:szCs w:val="28"/>
        </w:rPr>
        <w:t xml:space="preserve"> </w:t>
      </w:r>
      <w:r w:rsidRPr="006202A0">
        <w:rPr>
          <w:rFonts w:cs="Times New Roman"/>
          <w:b/>
          <w:bCs/>
          <w:sz w:val="28"/>
          <w:szCs w:val="28"/>
          <w:rtl/>
        </w:rPr>
        <w:t>سرمايه</w:t>
      </w:r>
      <w:r w:rsidRPr="006202A0">
        <w:rPr>
          <w:rFonts w:cs="Times New Roman"/>
          <w:b/>
          <w:bCs/>
          <w:sz w:val="28"/>
          <w:szCs w:val="28"/>
        </w:rPr>
        <w:t xml:space="preserve"> </w:t>
      </w:r>
      <w:r w:rsidRPr="006202A0">
        <w:rPr>
          <w:rFonts w:cs="Times New Roman"/>
          <w:b/>
          <w:bCs/>
          <w:sz w:val="28"/>
          <w:szCs w:val="28"/>
          <w:rtl/>
        </w:rPr>
        <w:t>فكري</w:t>
      </w:r>
      <w:r w:rsidRPr="006202A0">
        <w:rPr>
          <w:rFonts w:cs="Times New Roman"/>
          <w:b/>
          <w:bCs/>
          <w:sz w:val="28"/>
          <w:szCs w:val="28"/>
        </w:rPr>
        <w:t xml:space="preserve"> </w:t>
      </w:r>
      <w:r w:rsidRPr="006202A0">
        <w:rPr>
          <w:rFonts w:cs="Times New Roman"/>
          <w:b/>
          <w:bCs/>
          <w:sz w:val="28"/>
          <w:szCs w:val="28"/>
          <w:rtl/>
        </w:rPr>
        <w:t>و</w:t>
      </w:r>
      <w:r w:rsidRPr="006202A0">
        <w:rPr>
          <w:rFonts w:cs="Times New Roman"/>
          <w:b/>
          <w:bCs/>
          <w:sz w:val="28"/>
          <w:szCs w:val="28"/>
        </w:rPr>
        <w:t xml:space="preserve"> </w:t>
      </w:r>
      <w:r w:rsidRPr="006202A0">
        <w:rPr>
          <w:rFonts w:cs="Times New Roman"/>
          <w:b/>
          <w:bCs/>
          <w:sz w:val="28"/>
          <w:szCs w:val="28"/>
          <w:rtl/>
        </w:rPr>
        <w:t>بررسي</w:t>
      </w:r>
      <w:r w:rsidRPr="006202A0">
        <w:rPr>
          <w:rFonts w:cs="Times New Roman"/>
          <w:b/>
          <w:bCs/>
          <w:sz w:val="28"/>
          <w:szCs w:val="28"/>
        </w:rPr>
        <w:t xml:space="preserve"> </w:t>
      </w:r>
      <w:r w:rsidRPr="006202A0">
        <w:rPr>
          <w:rFonts w:cs="Times New Roman"/>
          <w:b/>
          <w:bCs/>
          <w:sz w:val="28"/>
          <w:szCs w:val="28"/>
          <w:rtl/>
        </w:rPr>
        <w:t>رابطه</w:t>
      </w:r>
      <w:r w:rsidRPr="006202A0">
        <w:rPr>
          <w:rFonts w:cs="Times New Roman"/>
          <w:b/>
          <w:bCs/>
          <w:sz w:val="28"/>
          <w:szCs w:val="28"/>
        </w:rPr>
        <w:t xml:space="preserve"> </w:t>
      </w:r>
      <w:r w:rsidRPr="006202A0">
        <w:rPr>
          <w:rFonts w:cs="Times New Roman"/>
          <w:b/>
          <w:bCs/>
          <w:sz w:val="28"/>
          <w:szCs w:val="28"/>
          <w:rtl/>
        </w:rPr>
        <w:t>آن</w:t>
      </w:r>
      <w:r w:rsidRPr="006202A0">
        <w:rPr>
          <w:rFonts w:cs="Times New Roman"/>
          <w:b/>
          <w:bCs/>
          <w:sz w:val="28"/>
          <w:szCs w:val="28"/>
        </w:rPr>
        <w:t xml:space="preserve"> </w:t>
      </w:r>
      <w:r w:rsidRPr="006202A0">
        <w:rPr>
          <w:rFonts w:cs="Times New Roman"/>
          <w:b/>
          <w:bCs/>
          <w:sz w:val="28"/>
          <w:szCs w:val="28"/>
          <w:rtl/>
        </w:rPr>
        <w:t>با بازده</w:t>
      </w:r>
      <w:r w:rsidRPr="006202A0">
        <w:rPr>
          <w:rFonts w:cs="Times New Roman"/>
          <w:b/>
          <w:bCs/>
          <w:sz w:val="28"/>
          <w:szCs w:val="28"/>
        </w:rPr>
        <w:t xml:space="preserve"> </w:t>
      </w:r>
      <w:r w:rsidRPr="006202A0">
        <w:rPr>
          <w:rFonts w:cs="Times New Roman"/>
          <w:b/>
          <w:bCs/>
          <w:sz w:val="28"/>
          <w:szCs w:val="28"/>
          <w:rtl/>
        </w:rPr>
        <w:t>مالي</w:t>
      </w:r>
      <w:r w:rsidRPr="006202A0">
        <w:rPr>
          <w:rFonts w:cs="Times New Roman"/>
          <w:b/>
          <w:bCs/>
          <w:sz w:val="28"/>
          <w:szCs w:val="28"/>
        </w:rPr>
        <w:t xml:space="preserve"> </w:t>
      </w:r>
      <w:r w:rsidRPr="006202A0">
        <w:rPr>
          <w:rFonts w:cs="Times New Roman"/>
          <w:b/>
          <w:bCs/>
          <w:sz w:val="28"/>
          <w:szCs w:val="28"/>
          <w:rtl/>
        </w:rPr>
        <w:t>شركتها</w:t>
      </w:r>
      <w:r w:rsidRPr="006202A0">
        <w:rPr>
          <w:rFonts w:cs="Times New Roman"/>
          <w:sz w:val="28"/>
          <w:szCs w:val="28"/>
          <w:rtl/>
        </w:rPr>
        <w:t>" بررسيهاي</w:t>
      </w:r>
      <w:r w:rsidRPr="006202A0">
        <w:rPr>
          <w:rFonts w:cs="Times New Roman"/>
          <w:sz w:val="28"/>
          <w:szCs w:val="28"/>
        </w:rPr>
        <w:t xml:space="preserve"> </w:t>
      </w:r>
      <w:r w:rsidRPr="006202A0">
        <w:rPr>
          <w:rFonts w:cs="Times New Roman"/>
          <w:sz w:val="28"/>
          <w:szCs w:val="28"/>
          <w:rtl/>
        </w:rPr>
        <w:t>حسابداري</w:t>
      </w:r>
      <w:r w:rsidRPr="006202A0">
        <w:rPr>
          <w:rFonts w:cs="Times New Roman"/>
          <w:sz w:val="28"/>
          <w:szCs w:val="28"/>
        </w:rPr>
        <w:t xml:space="preserve"> </w:t>
      </w:r>
      <w:r w:rsidRPr="006202A0">
        <w:rPr>
          <w:rFonts w:cs="Times New Roman"/>
          <w:sz w:val="28"/>
          <w:szCs w:val="28"/>
          <w:rtl/>
        </w:rPr>
        <w:t>و</w:t>
      </w:r>
      <w:r w:rsidRPr="006202A0">
        <w:rPr>
          <w:rFonts w:cs="Times New Roman"/>
          <w:sz w:val="28"/>
          <w:szCs w:val="28"/>
        </w:rPr>
        <w:t xml:space="preserve"> </w:t>
      </w:r>
      <w:r w:rsidRPr="006202A0">
        <w:rPr>
          <w:rFonts w:cs="Times New Roman"/>
          <w:sz w:val="28"/>
          <w:szCs w:val="28"/>
          <w:rtl/>
        </w:rPr>
        <w:t>حسابرسي،  شماره</w:t>
      </w:r>
      <w:r w:rsidRPr="006202A0">
        <w:rPr>
          <w:rFonts w:cs="Times New Roman"/>
          <w:sz w:val="28"/>
          <w:szCs w:val="28"/>
        </w:rPr>
        <w:t xml:space="preserve"> </w:t>
      </w:r>
      <w:r>
        <w:rPr>
          <w:rFonts w:cs="Times New Roman" w:hint="cs"/>
          <w:sz w:val="28"/>
          <w:szCs w:val="28"/>
          <w:rtl/>
        </w:rPr>
        <w:t>57</w:t>
      </w:r>
    </w:p>
    <w:p w:rsidR="00966BA4" w:rsidRDefault="00966BA4" w:rsidP="00966BA4">
      <w:pPr>
        <w:tabs>
          <w:tab w:val="left" w:pos="284"/>
          <w:tab w:val="left" w:leader="dot" w:pos="7938"/>
        </w:tabs>
        <w:spacing w:line="360" w:lineRule="auto"/>
        <w:jc w:val="lowKashida"/>
        <w:rPr>
          <w:rFonts w:asciiTheme="majorBidi" w:hAnsiTheme="majorBidi" w:cstheme="majorBidi"/>
          <w:b/>
          <w:bCs/>
          <w:sz w:val="28"/>
          <w:szCs w:val="28"/>
          <w:lang w:bidi="fa-IR"/>
        </w:rPr>
      </w:pPr>
    </w:p>
    <w:p w:rsidR="00966BA4" w:rsidRDefault="00966BA4" w:rsidP="00966BA4">
      <w:pPr>
        <w:tabs>
          <w:tab w:val="left" w:pos="284"/>
          <w:tab w:val="left" w:leader="dot" w:pos="7938"/>
        </w:tabs>
        <w:spacing w:line="360" w:lineRule="auto"/>
        <w:jc w:val="lowKashida"/>
        <w:rPr>
          <w:rFonts w:asciiTheme="majorBidi" w:hAnsiTheme="majorBidi" w:cstheme="majorBidi"/>
          <w:b/>
          <w:bCs/>
          <w:sz w:val="28"/>
          <w:szCs w:val="28"/>
          <w:lang w:bidi="fa-IR"/>
        </w:rPr>
      </w:pPr>
    </w:p>
    <w:p w:rsidR="00966BA4" w:rsidRDefault="00966BA4" w:rsidP="00966BA4">
      <w:pPr>
        <w:tabs>
          <w:tab w:val="left" w:pos="284"/>
          <w:tab w:val="left" w:leader="dot" w:pos="7938"/>
        </w:tabs>
        <w:spacing w:line="360" w:lineRule="auto"/>
        <w:jc w:val="lowKashida"/>
        <w:rPr>
          <w:rFonts w:asciiTheme="majorBidi" w:hAnsiTheme="majorBidi" w:cstheme="majorBidi"/>
          <w:b/>
          <w:bCs/>
          <w:sz w:val="28"/>
          <w:szCs w:val="28"/>
          <w:lang w:bidi="fa-IR"/>
        </w:rPr>
      </w:pPr>
    </w:p>
    <w:p w:rsidR="00966BA4" w:rsidRDefault="00966BA4" w:rsidP="00966BA4">
      <w:pPr>
        <w:tabs>
          <w:tab w:val="left" w:pos="284"/>
          <w:tab w:val="left" w:leader="dot" w:pos="7938"/>
        </w:tabs>
        <w:spacing w:line="360" w:lineRule="auto"/>
        <w:jc w:val="lowKashida"/>
        <w:rPr>
          <w:rFonts w:asciiTheme="majorBidi" w:hAnsiTheme="majorBidi" w:cstheme="majorBidi"/>
          <w:b/>
          <w:bCs/>
          <w:sz w:val="28"/>
          <w:szCs w:val="28"/>
          <w:rtl/>
          <w:lang w:bidi="fa-IR"/>
        </w:rPr>
        <w:sectPr w:rsidR="00966BA4" w:rsidSect="00075B8D">
          <w:headerReference w:type="first" r:id="rId11"/>
          <w:footerReference w:type="first" r:id="rId12"/>
          <w:footnotePr>
            <w:numRestart w:val="eachPage"/>
          </w:footnotePr>
          <w:pgSz w:w="11906" w:h="16838" w:code="9"/>
          <w:pgMar w:top="1701" w:right="1701" w:bottom="1701" w:left="1134" w:header="720" w:footer="851" w:gutter="0"/>
          <w:cols w:space="720"/>
          <w:titlePg/>
          <w:bidi/>
          <w:rtlGutter/>
          <w:docGrid w:linePitch="360"/>
        </w:sectPr>
      </w:pPr>
    </w:p>
    <w:p w:rsidR="00966BA4" w:rsidRDefault="00966BA4" w:rsidP="00966BA4">
      <w:pPr>
        <w:pStyle w:val="Heading1"/>
        <w:rPr>
          <w:lang w:bidi="fa-IR"/>
        </w:rPr>
      </w:pPr>
      <w:bookmarkStart w:id="60" w:name="_Toc277181941"/>
      <w:bookmarkStart w:id="61" w:name="_Toc307564351"/>
      <w:r w:rsidRPr="00295D95">
        <w:rPr>
          <w:rtl/>
          <w:lang w:bidi="fa-IR"/>
        </w:rPr>
        <w:lastRenderedPageBreak/>
        <w:t xml:space="preserve">منابع </w:t>
      </w:r>
      <w:r w:rsidRPr="00295D95">
        <w:rPr>
          <w:rFonts w:hint="cs"/>
          <w:rtl/>
          <w:lang w:bidi="fa-IR"/>
        </w:rPr>
        <w:t>لاتین</w:t>
      </w:r>
      <w:r w:rsidRPr="00295D95">
        <w:rPr>
          <w:rtl/>
          <w:lang w:bidi="fa-IR"/>
        </w:rPr>
        <w:t>:</w:t>
      </w:r>
      <w:bookmarkEnd w:id="60"/>
      <w:bookmarkEnd w:id="61"/>
    </w:p>
    <w:p w:rsidR="00966BA4" w:rsidRPr="006C73AD" w:rsidRDefault="00966BA4" w:rsidP="00966BA4">
      <w:pPr>
        <w:rPr>
          <w:rtl/>
          <w:lang w:bidi="fa-IR"/>
        </w:rPr>
      </w:pPr>
    </w:p>
    <w:p w:rsidR="00966BA4" w:rsidRPr="00FC0484" w:rsidRDefault="00966BA4" w:rsidP="00966BA4">
      <w:pPr>
        <w:pStyle w:val="ListParagraph"/>
        <w:numPr>
          <w:ilvl w:val="0"/>
          <w:numId w:val="33"/>
        </w:numPr>
        <w:bidi w:val="0"/>
        <w:spacing w:line="360" w:lineRule="auto"/>
        <w:ind w:left="426" w:hanging="426"/>
        <w:jc w:val="both"/>
        <w:rPr>
          <w:rFonts w:cs="Times New Roman"/>
          <w:sz w:val="28"/>
          <w:szCs w:val="28"/>
          <w:rtl/>
        </w:rPr>
      </w:pPr>
      <w:r w:rsidRPr="00FC0484">
        <w:rPr>
          <w:rFonts w:cs="Times New Roman"/>
          <w:sz w:val="28"/>
          <w:szCs w:val="28"/>
        </w:rPr>
        <w:t xml:space="preserve">Arvidsson, </w:t>
      </w:r>
      <w:proofErr w:type="gramStart"/>
      <w:r w:rsidRPr="00FC0484">
        <w:rPr>
          <w:rFonts w:cs="Times New Roman"/>
          <w:sz w:val="28"/>
          <w:szCs w:val="28"/>
        </w:rPr>
        <w:t>S</w:t>
      </w:r>
      <w:r w:rsidRPr="00FC0484">
        <w:rPr>
          <w:rFonts w:cs="Times New Roman" w:hint="cs"/>
          <w:sz w:val="28"/>
          <w:szCs w:val="28"/>
          <w:rtl/>
        </w:rPr>
        <w:t xml:space="preserve"> </w:t>
      </w:r>
      <w:r w:rsidRPr="00FC0484">
        <w:rPr>
          <w:rFonts w:cs="Times New Roman"/>
          <w:sz w:val="28"/>
          <w:szCs w:val="28"/>
        </w:rPr>
        <w:t>,(</w:t>
      </w:r>
      <w:proofErr w:type="gramEnd"/>
      <w:r w:rsidRPr="00FC0484">
        <w:rPr>
          <w:rFonts w:cs="Times New Roman"/>
          <w:sz w:val="28"/>
          <w:szCs w:val="28"/>
        </w:rPr>
        <w:t xml:space="preserve"> 2003) ,</w:t>
      </w:r>
      <w:r w:rsidRPr="00FC0484">
        <w:rPr>
          <w:rFonts w:cs="Times New Roman" w:hint="cs"/>
          <w:sz w:val="28"/>
          <w:szCs w:val="28"/>
          <w:rtl/>
          <w:lang w:bidi="fa-IR"/>
        </w:rPr>
        <w:t>"</w:t>
      </w:r>
      <w:r w:rsidRPr="00FC0484">
        <w:rPr>
          <w:rFonts w:cs="Times New Roman"/>
          <w:sz w:val="28"/>
          <w:szCs w:val="28"/>
        </w:rPr>
        <w:t xml:space="preserve"> </w:t>
      </w:r>
      <w:r w:rsidRPr="00FC0484">
        <w:rPr>
          <w:rFonts w:cs="Times New Roman"/>
          <w:b/>
          <w:bCs/>
          <w:i/>
          <w:iCs/>
          <w:sz w:val="28"/>
          <w:szCs w:val="28"/>
        </w:rPr>
        <w:t>Demand and Supply of Information on Intangibles – The Case of Knowledge-intensive Companies. Ph.D</w:t>
      </w:r>
      <w:r w:rsidRPr="00FC0484">
        <w:rPr>
          <w:rFonts w:cs="Times New Roman" w:hint="cs"/>
          <w:sz w:val="28"/>
          <w:szCs w:val="28"/>
          <w:rtl/>
        </w:rPr>
        <w:t>"</w:t>
      </w:r>
      <w:r w:rsidRPr="00FC0484">
        <w:rPr>
          <w:rFonts w:cs="Times New Roman"/>
          <w:sz w:val="28"/>
          <w:szCs w:val="28"/>
        </w:rPr>
        <w:t xml:space="preserve">. </w:t>
      </w:r>
      <w:proofErr w:type="gramStart"/>
      <w:r w:rsidRPr="00FC0484">
        <w:rPr>
          <w:rFonts w:cs="Times New Roman"/>
          <w:sz w:val="28"/>
          <w:szCs w:val="28"/>
        </w:rPr>
        <w:t>dissertation</w:t>
      </w:r>
      <w:proofErr w:type="gramEnd"/>
      <w:r w:rsidRPr="00FC0484">
        <w:rPr>
          <w:rFonts w:cs="Times New Roman"/>
          <w:sz w:val="28"/>
          <w:szCs w:val="28"/>
        </w:rPr>
        <w:t>, University of Lund: The Institute of Economic Research.</w:t>
      </w:r>
    </w:p>
    <w:p w:rsidR="00966BA4" w:rsidRPr="00FC0484" w:rsidRDefault="00966BA4" w:rsidP="00966BA4">
      <w:pPr>
        <w:pStyle w:val="ListParagraph"/>
        <w:numPr>
          <w:ilvl w:val="0"/>
          <w:numId w:val="33"/>
        </w:numPr>
        <w:bidi w:val="0"/>
        <w:spacing w:line="360" w:lineRule="auto"/>
        <w:ind w:left="426" w:hanging="426"/>
        <w:jc w:val="both"/>
        <w:rPr>
          <w:rFonts w:cs="Times New Roman"/>
          <w:sz w:val="28"/>
          <w:szCs w:val="28"/>
        </w:rPr>
      </w:pPr>
      <w:r w:rsidRPr="00FC0484">
        <w:rPr>
          <w:rFonts w:cs="Times New Roman"/>
          <w:sz w:val="28"/>
          <w:szCs w:val="28"/>
        </w:rPr>
        <w:t>Garcia , E ,(2007)</w:t>
      </w:r>
      <w:r>
        <w:rPr>
          <w:rFonts w:cs="Times New Roman"/>
          <w:sz w:val="28"/>
          <w:szCs w:val="28"/>
        </w:rPr>
        <w:t>,</w:t>
      </w:r>
      <w:r w:rsidRPr="00FC0484">
        <w:rPr>
          <w:rFonts w:cs="Times New Roman"/>
          <w:sz w:val="28"/>
          <w:szCs w:val="28"/>
        </w:rPr>
        <w:t xml:space="preserve"> </w:t>
      </w:r>
      <w:r w:rsidRPr="00FC0484">
        <w:rPr>
          <w:rFonts w:cs="Times New Roman" w:hint="cs"/>
          <w:sz w:val="28"/>
          <w:szCs w:val="28"/>
          <w:rtl/>
        </w:rPr>
        <w:t>"</w:t>
      </w:r>
      <w:r w:rsidRPr="00FC0484">
        <w:rPr>
          <w:rFonts w:cs="Times New Roman"/>
          <w:b/>
          <w:bCs/>
          <w:i/>
          <w:iCs/>
          <w:sz w:val="28"/>
          <w:szCs w:val="28"/>
        </w:rPr>
        <w:t>The use of intellectual capital information in investment decisions An empirical study using analyst reports</w:t>
      </w:r>
      <w:r w:rsidRPr="00FC0484">
        <w:rPr>
          <w:rFonts w:cs="Times New Roman" w:hint="cs"/>
          <w:sz w:val="28"/>
          <w:szCs w:val="28"/>
          <w:rtl/>
        </w:rPr>
        <w:t>"</w:t>
      </w:r>
      <w:r w:rsidRPr="00FC0484">
        <w:rPr>
          <w:rFonts w:cs="Times New Roman"/>
          <w:sz w:val="28"/>
          <w:szCs w:val="28"/>
        </w:rPr>
        <w:t>, The International Journal of Accounting, 42</w:t>
      </w:r>
    </w:p>
    <w:p w:rsidR="00966BA4" w:rsidRPr="00FC0484" w:rsidRDefault="00966BA4" w:rsidP="00966BA4">
      <w:pPr>
        <w:pStyle w:val="ListParagraph"/>
        <w:numPr>
          <w:ilvl w:val="0"/>
          <w:numId w:val="33"/>
        </w:numPr>
        <w:bidi w:val="0"/>
        <w:spacing w:line="360" w:lineRule="auto"/>
        <w:ind w:left="426" w:hanging="426"/>
        <w:jc w:val="both"/>
        <w:rPr>
          <w:rFonts w:cs="Times New Roman"/>
          <w:sz w:val="28"/>
          <w:szCs w:val="28"/>
        </w:rPr>
      </w:pPr>
      <w:r w:rsidRPr="00FC0484">
        <w:rPr>
          <w:rFonts w:cs="Times New Roman"/>
          <w:sz w:val="28"/>
          <w:szCs w:val="28"/>
        </w:rPr>
        <w:t xml:space="preserve">Nikomaram, </w:t>
      </w:r>
      <w:proofErr w:type="gramStart"/>
      <w:r w:rsidRPr="00FC0484">
        <w:rPr>
          <w:rFonts w:cs="Times New Roman"/>
          <w:sz w:val="28"/>
          <w:szCs w:val="28"/>
        </w:rPr>
        <w:t>H ,</w:t>
      </w:r>
      <w:proofErr w:type="gramEnd"/>
      <w:r w:rsidRPr="00FC0484">
        <w:rPr>
          <w:rFonts w:cs="Times New Roman"/>
          <w:sz w:val="28"/>
          <w:szCs w:val="28"/>
        </w:rPr>
        <w:t xml:space="preserve"> (2010), </w:t>
      </w:r>
      <w:r w:rsidRPr="00FC0484">
        <w:rPr>
          <w:rFonts w:cs="Times New Roman" w:hint="cs"/>
          <w:sz w:val="28"/>
          <w:szCs w:val="28"/>
          <w:rtl/>
          <w:lang w:bidi="fa-IR"/>
        </w:rPr>
        <w:t>"</w:t>
      </w:r>
      <w:r w:rsidRPr="00FC0484">
        <w:rPr>
          <w:rFonts w:cs="Times New Roman"/>
          <w:b/>
          <w:bCs/>
          <w:i/>
          <w:iCs/>
          <w:sz w:val="28"/>
          <w:szCs w:val="28"/>
        </w:rPr>
        <w:t>Relationship between Effect of Intellectual Capital on Performance of Value and Growth Companies Listed in Tehran Stock Exchange</w:t>
      </w:r>
      <w:r w:rsidRPr="00FC0484">
        <w:rPr>
          <w:rFonts w:cs="Times New Roman" w:hint="cs"/>
          <w:b/>
          <w:bCs/>
          <w:i/>
          <w:iCs/>
          <w:sz w:val="28"/>
          <w:szCs w:val="28"/>
          <w:rtl/>
        </w:rPr>
        <w:t xml:space="preserve"> </w:t>
      </w:r>
      <w:r w:rsidRPr="00FC0484">
        <w:rPr>
          <w:rFonts w:cs="Times New Roman"/>
          <w:b/>
          <w:bCs/>
          <w:i/>
          <w:iCs/>
          <w:sz w:val="28"/>
          <w:szCs w:val="28"/>
        </w:rPr>
        <w:t>(TSE)</w:t>
      </w:r>
      <w:r w:rsidRPr="00FC0484">
        <w:rPr>
          <w:rFonts w:cs="Times New Roman" w:hint="cs"/>
          <w:sz w:val="28"/>
          <w:szCs w:val="28"/>
          <w:rtl/>
        </w:rPr>
        <w:t xml:space="preserve"> "</w:t>
      </w:r>
      <w:r w:rsidRPr="00FC0484">
        <w:rPr>
          <w:rFonts w:cs="Times New Roman"/>
          <w:sz w:val="28"/>
          <w:szCs w:val="28"/>
        </w:rPr>
        <w:t>, The Intern</w:t>
      </w:r>
      <w:r>
        <w:rPr>
          <w:rFonts w:cs="Times New Roman"/>
          <w:sz w:val="28"/>
          <w:szCs w:val="28"/>
        </w:rPr>
        <w:t>ational Journal of Accounting.</w:t>
      </w:r>
      <w:r w:rsidRPr="00FC0484">
        <w:rPr>
          <w:rFonts w:cs="Times New Roman"/>
          <w:sz w:val="28"/>
          <w:szCs w:val="28"/>
        </w:rPr>
        <w:t xml:space="preserve"> </w:t>
      </w:r>
    </w:p>
    <w:p w:rsidR="00966BA4" w:rsidRPr="00FC0484" w:rsidRDefault="00966BA4" w:rsidP="00966BA4">
      <w:pPr>
        <w:pStyle w:val="ListParagraph"/>
        <w:numPr>
          <w:ilvl w:val="0"/>
          <w:numId w:val="33"/>
        </w:numPr>
        <w:bidi w:val="0"/>
        <w:spacing w:line="360" w:lineRule="auto"/>
        <w:ind w:left="426" w:hanging="426"/>
        <w:jc w:val="both"/>
        <w:rPr>
          <w:rFonts w:cs="Times New Roman"/>
          <w:sz w:val="28"/>
          <w:szCs w:val="28"/>
          <w:rtl/>
        </w:rPr>
      </w:pPr>
      <w:r w:rsidRPr="00FC0484">
        <w:rPr>
          <w:rFonts w:cs="Times New Roman"/>
          <w:sz w:val="28"/>
          <w:szCs w:val="28"/>
        </w:rPr>
        <w:t>Bouwman, M., Frishkoff, P., &amp; Frishkoff, P. (1987)</w:t>
      </w:r>
      <w:r>
        <w:rPr>
          <w:rFonts w:cs="Times New Roman"/>
          <w:sz w:val="28"/>
          <w:szCs w:val="28"/>
        </w:rPr>
        <w:t>,</w:t>
      </w:r>
      <w:r w:rsidRPr="00FC0484">
        <w:rPr>
          <w:rFonts w:cs="Times New Roman"/>
          <w:sz w:val="28"/>
          <w:szCs w:val="28"/>
        </w:rPr>
        <w:t xml:space="preserve"> </w:t>
      </w:r>
      <w:r w:rsidRPr="00FC0484">
        <w:rPr>
          <w:rFonts w:cs="Times New Roman" w:hint="cs"/>
          <w:b/>
          <w:bCs/>
          <w:i/>
          <w:iCs/>
          <w:sz w:val="28"/>
          <w:szCs w:val="28"/>
          <w:rtl/>
        </w:rPr>
        <w:t>"</w:t>
      </w:r>
      <w:r w:rsidRPr="00FC0484">
        <w:rPr>
          <w:rFonts w:cs="Times New Roman"/>
          <w:b/>
          <w:bCs/>
          <w:i/>
          <w:iCs/>
          <w:sz w:val="28"/>
          <w:szCs w:val="28"/>
        </w:rPr>
        <w:t>How do financial analysts make decisions? A process model of</w:t>
      </w:r>
      <w:r w:rsidRPr="00FC0484">
        <w:rPr>
          <w:rFonts w:cs="Times New Roman" w:hint="cs"/>
          <w:b/>
          <w:bCs/>
          <w:i/>
          <w:iCs/>
          <w:sz w:val="28"/>
          <w:szCs w:val="28"/>
          <w:rtl/>
        </w:rPr>
        <w:t xml:space="preserve"> </w:t>
      </w:r>
      <w:r w:rsidRPr="00FC0484">
        <w:rPr>
          <w:rFonts w:cs="Times New Roman"/>
          <w:b/>
          <w:bCs/>
          <w:i/>
          <w:iCs/>
          <w:sz w:val="28"/>
          <w:szCs w:val="28"/>
        </w:rPr>
        <w:t>the investment screening decision</w:t>
      </w:r>
      <w:r w:rsidRPr="00FC0484">
        <w:rPr>
          <w:rFonts w:cs="Times New Roman" w:hint="cs"/>
          <w:b/>
          <w:bCs/>
          <w:i/>
          <w:iCs/>
          <w:sz w:val="28"/>
          <w:szCs w:val="28"/>
          <w:rtl/>
        </w:rPr>
        <w:t xml:space="preserve"> "</w:t>
      </w:r>
      <w:r w:rsidRPr="00FC0484">
        <w:rPr>
          <w:rFonts w:cs="Times New Roman"/>
          <w:sz w:val="28"/>
          <w:szCs w:val="28"/>
          <w:lang w:bidi="fa-IR"/>
        </w:rPr>
        <w:t>,</w:t>
      </w:r>
      <w:r w:rsidRPr="00FC0484">
        <w:rPr>
          <w:rFonts w:cs="Times New Roman"/>
          <w:sz w:val="28"/>
          <w:szCs w:val="28"/>
        </w:rPr>
        <w:t xml:space="preserve"> Accounting, Organizations and Society, 12(1), 1−29.</w:t>
      </w:r>
    </w:p>
    <w:p w:rsidR="00966BA4" w:rsidRPr="00FC0484" w:rsidRDefault="00966BA4" w:rsidP="00966BA4">
      <w:pPr>
        <w:pStyle w:val="ListParagraph"/>
        <w:numPr>
          <w:ilvl w:val="0"/>
          <w:numId w:val="33"/>
        </w:numPr>
        <w:bidi w:val="0"/>
        <w:spacing w:line="360" w:lineRule="auto"/>
        <w:ind w:left="426" w:hanging="426"/>
        <w:jc w:val="both"/>
        <w:rPr>
          <w:rFonts w:cs="Times New Roman"/>
          <w:sz w:val="28"/>
          <w:szCs w:val="28"/>
          <w:rtl/>
        </w:rPr>
      </w:pPr>
      <w:r w:rsidRPr="00FC0484">
        <w:rPr>
          <w:rFonts w:cs="Times New Roman"/>
          <w:sz w:val="28"/>
          <w:szCs w:val="28"/>
        </w:rPr>
        <w:t>Chung, L., &amp; Meador</w:t>
      </w:r>
      <w:proofErr w:type="gramStart"/>
      <w:r w:rsidRPr="00FC0484">
        <w:rPr>
          <w:rFonts w:cs="Times New Roman"/>
          <w:sz w:val="28"/>
          <w:szCs w:val="28"/>
        </w:rPr>
        <w:t>,W</w:t>
      </w:r>
      <w:proofErr w:type="gramEnd"/>
      <w:r w:rsidRPr="00FC0484">
        <w:rPr>
          <w:rFonts w:cs="Times New Roman"/>
          <w:sz w:val="28"/>
          <w:szCs w:val="28"/>
        </w:rPr>
        <w:t xml:space="preserve"> , (1984) </w:t>
      </w:r>
      <w:r w:rsidRPr="00FC0484">
        <w:rPr>
          <w:rFonts w:cs="Times New Roman"/>
          <w:sz w:val="28"/>
          <w:szCs w:val="28"/>
          <w:lang w:bidi="fa-IR"/>
        </w:rPr>
        <w:t>,</w:t>
      </w:r>
      <w:r w:rsidRPr="00FC0484">
        <w:rPr>
          <w:rFonts w:cs="Times New Roman" w:hint="cs"/>
          <w:sz w:val="28"/>
          <w:szCs w:val="28"/>
          <w:rtl/>
          <w:lang w:bidi="fa-IR"/>
        </w:rPr>
        <w:t xml:space="preserve"> </w:t>
      </w:r>
      <w:r w:rsidRPr="00FC0484">
        <w:rPr>
          <w:rFonts w:cs="Times New Roman" w:hint="cs"/>
          <w:b/>
          <w:bCs/>
          <w:i/>
          <w:iCs/>
          <w:sz w:val="28"/>
          <w:szCs w:val="28"/>
          <w:rtl/>
        </w:rPr>
        <w:t>"</w:t>
      </w:r>
      <w:r w:rsidRPr="00FC0484">
        <w:rPr>
          <w:rFonts w:cs="Times New Roman"/>
          <w:b/>
          <w:bCs/>
          <w:i/>
          <w:iCs/>
          <w:sz w:val="28"/>
          <w:szCs w:val="28"/>
        </w:rPr>
        <w:t>The stock valuation process: The analysts' view</w:t>
      </w:r>
      <w:r w:rsidRPr="00FC0484">
        <w:rPr>
          <w:rFonts w:cs="Times New Roman" w:hint="cs"/>
          <w:b/>
          <w:bCs/>
          <w:i/>
          <w:iCs/>
          <w:sz w:val="28"/>
          <w:szCs w:val="28"/>
          <w:rtl/>
        </w:rPr>
        <w:t>"</w:t>
      </w:r>
      <w:r w:rsidRPr="00FC0484">
        <w:rPr>
          <w:rFonts w:cs="Times New Roman"/>
          <w:sz w:val="28"/>
          <w:szCs w:val="28"/>
          <w:lang w:bidi="fa-IR"/>
        </w:rPr>
        <w:t>,</w:t>
      </w:r>
      <w:r w:rsidRPr="00FC0484">
        <w:rPr>
          <w:rFonts w:cs="Times New Roman"/>
          <w:sz w:val="28"/>
          <w:szCs w:val="28"/>
        </w:rPr>
        <w:t xml:space="preserve"> Financial Analysts Journal, 40(6), 41−48.</w:t>
      </w:r>
    </w:p>
    <w:p w:rsidR="00966BA4" w:rsidRPr="00FC0484" w:rsidRDefault="00966BA4" w:rsidP="00966BA4">
      <w:pPr>
        <w:pStyle w:val="ListParagraph"/>
        <w:numPr>
          <w:ilvl w:val="0"/>
          <w:numId w:val="33"/>
        </w:numPr>
        <w:bidi w:val="0"/>
        <w:spacing w:line="360" w:lineRule="auto"/>
        <w:ind w:left="426" w:hanging="426"/>
        <w:jc w:val="both"/>
        <w:rPr>
          <w:rFonts w:cs="Times New Roman"/>
          <w:sz w:val="28"/>
          <w:szCs w:val="28"/>
        </w:rPr>
      </w:pPr>
      <w:r w:rsidRPr="00FC0484">
        <w:rPr>
          <w:rFonts w:cs="Times New Roman"/>
          <w:sz w:val="28"/>
          <w:szCs w:val="28"/>
        </w:rPr>
        <w:t xml:space="preserve">Beattie, </w:t>
      </w:r>
      <w:proofErr w:type="gramStart"/>
      <w:r w:rsidRPr="00FC0484">
        <w:rPr>
          <w:rFonts w:cs="Times New Roman"/>
          <w:sz w:val="28"/>
          <w:szCs w:val="28"/>
        </w:rPr>
        <w:t xml:space="preserve">V. </w:t>
      </w:r>
      <w:r>
        <w:rPr>
          <w:rFonts w:cs="Times New Roman"/>
          <w:sz w:val="28"/>
          <w:szCs w:val="28"/>
        </w:rPr>
        <w:t>,</w:t>
      </w:r>
      <w:r w:rsidRPr="00FC0484">
        <w:rPr>
          <w:rFonts w:cs="Times New Roman"/>
          <w:sz w:val="28"/>
          <w:szCs w:val="28"/>
        </w:rPr>
        <w:t>(</w:t>
      </w:r>
      <w:proofErr w:type="gramEnd"/>
      <w:r w:rsidRPr="00FC0484">
        <w:rPr>
          <w:rFonts w:cs="Times New Roman"/>
          <w:sz w:val="28"/>
          <w:szCs w:val="28"/>
        </w:rPr>
        <w:t xml:space="preserve">1999) , </w:t>
      </w:r>
      <w:r w:rsidRPr="00FC0484">
        <w:rPr>
          <w:rFonts w:cs="Times New Roman" w:hint="cs"/>
          <w:b/>
          <w:bCs/>
          <w:i/>
          <w:iCs/>
          <w:sz w:val="28"/>
          <w:szCs w:val="28"/>
          <w:rtl/>
        </w:rPr>
        <w:t>"</w:t>
      </w:r>
      <w:r w:rsidRPr="00FC0484">
        <w:rPr>
          <w:rFonts w:cs="Times New Roman"/>
          <w:b/>
          <w:bCs/>
          <w:i/>
          <w:iCs/>
          <w:sz w:val="28"/>
          <w:szCs w:val="28"/>
        </w:rPr>
        <w:t>Business reporting: The inevitable change. Edinburgh</w:t>
      </w:r>
      <w:r w:rsidRPr="00FC0484">
        <w:rPr>
          <w:rFonts w:cs="Times New Roman" w:hint="cs"/>
          <w:b/>
          <w:bCs/>
          <w:i/>
          <w:iCs/>
          <w:sz w:val="28"/>
          <w:szCs w:val="28"/>
          <w:rtl/>
        </w:rPr>
        <w:t>"</w:t>
      </w:r>
      <w:r w:rsidRPr="00FC0484">
        <w:rPr>
          <w:rFonts w:cs="Times New Roman"/>
          <w:sz w:val="28"/>
          <w:szCs w:val="28"/>
        </w:rPr>
        <w:t xml:space="preserve"> Institute of Chartered Accountants </w:t>
      </w:r>
    </w:p>
    <w:p w:rsidR="00966BA4" w:rsidRPr="00FC0484" w:rsidRDefault="00966BA4" w:rsidP="00966BA4">
      <w:pPr>
        <w:pStyle w:val="ListParagraph"/>
        <w:numPr>
          <w:ilvl w:val="0"/>
          <w:numId w:val="33"/>
        </w:numPr>
        <w:bidi w:val="0"/>
        <w:spacing w:line="360" w:lineRule="auto"/>
        <w:ind w:left="426" w:hanging="426"/>
        <w:jc w:val="both"/>
        <w:rPr>
          <w:rFonts w:cs="Times New Roman"/>
          <w:sz w:val="28"/>
          <w:szCs w:val="28"/>
          <w:rtl/>
        </w:rPr>
      </w:pPr>
      <w:r w:rsidRPr="00FC0484">
        <w:rPr>
          <w:rFonts w:cs="Times New Roman"/>
          <w:sz w:val="28"/>
          <w:szCs w:val="28"/>
        </w:rPr>
        <w:t xml:space="preserve">Scotland.Previs, G. J., Bricker, R. J., Robinson, T. R., &amp; Young, S. J. (1994), </w:t>
      </w:r>
      <w:r w:rsidRPr="00FC0484">
        <w:rPr>
          <w:rFonts w:cs="Times New Roman" w:hint="cs"/>
          <w:b/>
          <w:bCs/>
          <w:i/>
          <w:iCs/>
          <w:sz w:val="28"/>
          <w:szCs w:val="28"/>
          <w:rtl/>
        </w:rPr>
        <w:t>"</w:t>
      </w:r>
      <w:r w:rsidRPr="00FC0484">
        <w:rPr>
          <w:rFonts w:cs="Times New Roman"/>
          <w:b/>
          <w:bCs/>
          <w:i/>
          <w:iCs/>
          <w:sz w:val="28"/>
          <w:szCs w:val="28"/>
        </w:rPr>
        <w:t>A content analysis of sell-side financial analyst company reports</w:t>
      </w:r>
      <w:r w:rsidRPr="00FC0484">
        <w:rPr>
          <w:rFonts w:cs="Times New Roman" w:hint="cs"/>
          <w:b/>
          <w:bCs/>
          <w:i/>
          <w:iCs/>
          <w:sz w:val="28"/>
          <w:szCs w:val="28"/>
          <w:rtl/>
        </w:rPr>
        <w:t>"</w:t>
      </w:r>
      <w:r w:rsidRPr="00FC0484">
        <w:rPr>
          <w:rFonts w:cs="Times New Roman"/>
          <w:sz w:val="28"/>
          <w:szCs w:val="28"/>
        </w:rPr>
        <w:t xml:space="preserve"> Accounting Horizons, 8(2), 55−70.</w:t>
      </w:r>
    </w:p>
    <w:p w:rsidR="00966BA4" w:rsidRPr="00FC0484" w:rsidRDefault="00966BA4" w:rsidP="00966BA4">
      <w:pPr>
        <w:pStyle w:val="ListParagraph"/>
        <w:numPr>
          <w:ilvl w:val="0"/>
          <w:numId w:val="33"/>
        </w:numPr>
        <w:bidi w:val="0"/>
        <w:spacing w:line="360" w:lineRule="auto"/>
        <w:ind w:left="426" w:hanging="426"/>
        <w:jc w:val="both"/>
        <w:rPr>
          <w:lang w:bidi="fa-IR"/>
        </w:rPr>
      </w:pPr>
      <w:r w:rsidRPr="00FC0484">
        <w:rPr>
          <w:rFonts w:cs="Times New Roman"/>
          <w:sz w:val="28"/>
          <w:szCs w:val="28"/>
        </w:rPr>
        <w:t xml:space="preserve">lev, b ,( 1999) </w:t>
      </w:r>
      <w:r w:rsidRPr="00FC0484">
        <w:rPr>
          <w:rFonts w:cs="Times New Roman"/>
          <w:b/>
          <w:bCs/>
          <w:i/>
          <w:iCs/>
          <w:sz w:val="28"/>
          <w:szCs w:val="28"/>
        </w:rPr>
        <w:t>,</w:t>
      </w:r>
      <w:r w:rsidRPr="00FC0484">
        <w:rPr>
          <w:rFonts w:cs="Times New Roman" w:hint="cs"/>
          <w:b/>
          <w:bCs/>
          <w:i/>
          <w:iCs/>
          <w:sz w:val="28"/>
          <w:szCs w:val="28"/>
          <w:rtl/>
        </w:rPr>
        <w:t>"</w:t>
      </w:r>
      <w:r w:rsidRPr="00FC0484">
        <w:rPr>
          <w:rFonts w:cs="Times New Roman"/>
          <w:b/>
          <w:bCs/>
          <w:i/>
          <w:iCs/>
          <w:sz w:val="28"/>
          <w:szCs w:val="28"/>
        </w:rPr>
        <w:t>seeing is believing- a better approach to estimate knowledge capital</w:t>
      </w:r>
      <w:r w:rsidRPr="00FC0484">
        <w:rPr>
          <w:rFonts w:cs="Times New Roman" w:hint="cs"/>
          <w:b/>
          <w:bCs/>
          <w:i/>
          <w:iCs/>
          <w:sz w:val="28"/>
          <w:szCs w:val="28"/>
          <w:rtl/>
        </w:rPr>
        <w:t>"</w:t>
      </w:r>
      <w:r w:rsidRPr="00FC0484">
        <w:rPr>
          <w:rFonts w:cs="Times New Roman" w:hint="cs"/>
          <w:sz w:val="28"/>
          <w:szCs w:val="28"/>
          <w:rtl/>
          <w:lang w:bidi="fa-IR"/>
        </w:rPr>
        <w:t xml:space="preserve"> </w:t>
      </w:r>
      <w:r w:rsidRPr="00FC0484">
        <w:rPr>
          <w:rFonts w:cs="Times New Roman"/>
          <w:sz w:val="28"/>
          <w:szCs w:val="28"/>
        </w:rPr>
        <w:t xml:space="preserve"> ,CFO, 15:29-36</w:t>
      </w:r>
    </w:p>
    <w:p w:rsidR="00966BA4" w:rsidRPr="00FC0484" w:rsidRDefault="00966BA4" w:rsidP="00966BA4">
      <w:pPr>
        <w:pStyle w:val="ListParagraph"/>
        <w:numPr>
          <w:ilvl w:val="0"/>
          <w:numId w:val="33"/>
        </w:numPr>
        <w:bidi w:val="0"/>
        <w:spacing w:line="360" w:lineRule="auto"/>
        <w:ind w:left="426" w:hanging="426"/>
        <w:jc w:val="both"/>
        <w:rPr>
          <w:lang w:bidi="fa-IR"/>
        </w:rPr>
      </w:pPr>
      <w:r w:rsidRPr="00FC0484">
        <w:rPr>
          <w:rFonts w:cs="Times New Roman"/>
          <w:sz w:val="28"/>
          <w:szCs w:val="28"/>
        </w:rPr>
        <w:t xml:space="preserve">Meritum, b ,( 2002) </w:t>
      </w:r>
      <w:r w:rsidRPr="00FC0484">
        <w:rPr>
          <w:rFonts w:cs="Times New Roman"/>
          <w:b/>
          <w:bCs/>
          <w:i/>
          <w:iCs/>
          <w:sz w:val="28"/>
          <w:szCs w:val="28"/>
        </w:rPr>
        <w:t>,</w:t>
      </w:r>
      <w:r w:rsidRPr="00FC0484">
        <w:rPr>
          <w:rFonts w:cs="Times New Roman" w:hint="cs"/>
          <w:b/>
          <w:bCs/>
          <w:i/>
          <w:iCs/>
          <w:sz w:val="28"/>
          <w:szCs w:val="28"/>
          <w:rtl/>
        </w:rPr>
        <w:t>"</w:t>
      </w:r>
      <w:r w:rsidRPr="00FC0484">
        <w:rPr>
          <w:rFonts w:cs="Times New Roman"/>
          <w:b/>
          <w:bCs/>
          <w:i/>
          <w:iCs/>
          <w:sz w:val="28"/>
          <w:szCs w:val="28"/>
        </w:rPr>
        <w:t>seeing guidelines for managing and reporting on intangibles</w:t>
      </w:r>
      <w:r w:rsidRPr="00FC0484">
        <w:rPr>
          <w:rFonts w:cs="Times New Roman" w:hint="cs"/>
          <w:b/>
          <w:bCs/>
          <w:i/>
          <w:iCs/>
          <w:sz w:val="28"/>
          <w:szCs w:val="28"/>
          <w:rtl/>
        </w:rPr>
        <w:t>"</w:t>
      </w:r>
      <w:r w:rsidRPr="00FC0484">
        <w:rPr>
          <w:rFonts w:cs="Times New Roman" w:hint="cs"/>
          <w:sz w:val="28"/>
          <w:szCs w:val="28"/>
          <w:rtl/>
          <w:lang w:bidi="fa-IR"/>
        </w:rPr>
        <w:t xml:space="preserve"> </w:t>
      </w:r>
      <w:r w:rsidRPr="00FC0484">
        <w:rPr>
          <w:rFonts w:cs="Times New Roman"/>
          <w:sz w:val="28"/>
          <w:szCs w:val="28"/>
          <w:lang w:bidi="fa-IR"/>
        </w:rPr>
        <w:t xml:space="preserve"> </w:t>
      </w:r>
      <w:r w:rsidRPr="00FC0484">
        <w:rPr>
          <w:rFonts w:cs="Times New Roman"/>
          <w:sz w:val="28"/>
          <w:szCs w:val="28"/>
        </w:rPr>
        <w:t xml:space="preserve"> ,Madrid: airtel-vodafone foundation</w:t>
      </w:r>
    </w:p>
    <w:p w:rsidR="00966BA4" w:rsidRPr="00FC0484" w:rsidRDefault="00966BA4" w:rsidP="00966BA4">
      <w:pPr>
        <w:pStyle w:val="ListParagraph"/>
        <w:numPr>
          <w:ilvl w:val="0"/>
          <w:numId w:val="33"/>
        </w:numPr>
        <w:bidi w:val="0"/>
        <w:spacing w:line="360" w:lineRule="auto"/>
        <w:ind w:left="426" w:hanging="426"/>
        <w:jc w:val="both"/>
        <w:rPr>
          <w:lang w:bidi="fa-IR"/>
        </w:rPr>
      </w:pPr>
      <w:r w:rsidRPr="00FC0484">
        <w:rPr>
          <w:rFonts w:cs="Times New Roman"/>
          <w:sz w:val="28"/>
          <w:szCs w:val="28"/>
        </w:rPr>
        <w:t xml:space="preserve">pulic, a ,( 2000) </w:t>
      </w:r>
      <w:r w:rsidRPr="00FC0484">
        <w:rPr>
          <w:rFonts w:cs="Times New Roman"/>
          <w:b/>
          <w:bCs/>
          <w:i/>
          <w:iCs/>
          <w:sz w:val="28"/>
          <w:szCs w:val="28"/>
        </w:rPr>
        <w:t>,</w:t>
      </w:r>
      <w:r w:rsidRPr="00FC0484">
        <w:rPr>
          <w:rFonts w:cs="Times New Roman" w:hint="cs"/>
          <w:b/>
          <w:bCs/>
          <w:i/>
          <w:iCs/>
          <w:sz w:val="28"/>
          <w:szCs w:val="28"/>
          <w:rtl/>
        </w:rPr>
        <w:t>"</w:t>
      </w:r>
      <w:r w:rsidRPr="00FC0484">
        <w:rPr>
          <w:rFonts w:cs="Times New Roman"/>
          <w:b/>
          <w:bCs/>
          <w:i/>
          <w:iCs/>
          <w:sz w:val="28"/>
          <w:szCs w:val="28"/>
        </w:rPr>
        <w:t>VAIC – an accounting tool for IC managment</w:t>
      </w:r>
      <w:r w:rsidRPr="00FC0484">
        <w:rPr>
          <w:rFonts w:cs="Times New Roman" w:hint="cs"/>
          <w:b/>
          <w:bCs/>
          <w:i/>
          <w:iCs/>
          <w:sz w:val="28"/>
          <w:szCs w:val="28"/>
          <w:rtl/>
        </w:rPr>
        <w:t>"</w:t>
      </w:r>
      <w:r w:rsidRPr="00FC0484">
        <w:rPr>
          <w:rFonts w:cs="Times New Roman"/>
          <w:sz w:val="28"/>
          <w:szCs w:val="28"/>
        </w:rPr>
        <w:t xml:space="preserve"> ,international journal of technology management, 20/5-8:702/714</w:t>
      </w:r>
    </w:p>
    <w:p w:rsidR="00966BA4" w:rsidRPr="00FC0484" w:rsidRDefault="00966BA4" w:rsidP="00966BA4">
      <w:pPr>
        <w:pStyle w:val="ListParagraph"/>
        <w:numPr>
          <w:ilvl w:val="0"/>
          <w:numId w:val="33"/>
        </w:numPr>
        <w:bidi w:val="0"/>
        <w:spacing w:line="360" w:lineRule="auto"/>
        <w:ind w:left="426" w:hanging="426"/>
        <w:jc w:val="both"/>
        <w:rPr>
          <w:lang w:bidi="fa-IR"/>
        </w:rPr>
      </w:pPr>
      <w:r w:rsidRPr="00FC0484">
        <w:rPr>
          <w:rFonts w:cs="Times New Roman"/>
          <w:sz w:val="28"/>
          <w:szCs w:val="28"/>
        </w:rPr>
        <w:t xml:space="preserve">stewart, g ,( 1991) </w:t>
      </w:r>
      <w:r w:rsidRPr="00FC0484">
        <w:rPr>
          <w:rFonts w:cs="Times New Roman"/>
          <w:b/>
          <w:bCs/>
          <w:i/>
          <w:iCs/>
          <w:sz w:val="28"/>
          <w:szCs w:val="28"/>
        </w:rPr>
        <w:t>,</w:t>
      </w:r>
      <w:r w:rsidRPr="00FC0484">
        <w:rPr>
          <w:rFonts w:cs="Times New Roman" w:hint="cs"/>
          <w:b/>
          <w:bCs/>
          <w:i/>
          <w:iCs/>
          <w:sz w:val="28"/>
          <w:szCs w:val="28"/>
          <w:rtl/>
        </w:rPr>
        <w:t>"</w:t>
      </w:r>
      <w:r w:rsidRPr="00FC0484">
        <w:rPr>
          <w:rFonts w:cs="Times New Roman"/>
          <w:b/>
          <w:bCs/>
          <w:i/>
          <w:iCs/>
          <w:sz w:val="28"/>
          <w:szCs w:val="28"/>
        </w:rPr>
        <w:t>intellectual capital: the new wealth of organizations</w:t>
      </w:r>
      <w:r w:rsidRPr="00FC0484">
        <w:rPr>
          <w:rFonts w:cs="Times New Roman" w:hint="cs"/>
          <w:b/>
          <w:bCs/>
          <w:i/>
          <w:iCs/>
          <w:sz w:val="28"/>
          <w:szCs w:val="28"/>
          <w:rtl/>
        </w:rPr>
        <w:t xml:space="preserve"> "</w:t>
      </w:r>
      <w:r w:rsidRPr="00FC0484">
        <w:rPr>
          <w:rFonts w:cs="Times New Roman"/>
          <w:sz w:val="28"/>
          <w:szCs w:val="28"/>
        </w:rPr>
        <w:t xml:space="preserve"> ,new York , NY: doubleday/currency</w:t>
      </w:r>
    </w:p>
    <w:p w:rsidR="00966BA4" w:rsidRPr="00FC0484" w:rsidRDefault="00966BA4" w:rsidP="00966BA4">
      <w:pPr>
        <w:pStyle w:val="ListParagraph"/>
        <w:numPr>
          <w:ilvl w:val="0"/>
          <w:numId w:val="33"/>
        </w:numPr>
        <w:bidi w:val="0"/>
        <w:spacing w:line="360" w:lineRule="auto"/>
        <w:ind w:left="426" w:hanging="426"/>
        <w:jc w:val="both"/>
        <w:rPr>
          <w:lang w:bidi="fa-IR"/>
        </w:rPr>
      </w:pPr>
      <w:r w:rsidRPr="00FC0484">
        <w:rPr>
          <w:rFonts w:cs="Times New Roman"/>
          <w:sz w:val="28"/>
          <w:szCs w:val="28"/>
        </w:rPr>
        <w:lastRenderedPageBreak/>
        <w:t xml:space="preserve">Bontis, n ,( 1998 ) </w:t>
      </w:r>
      <w:r w:rsidRPr="00FC0484">
        <w:rPr>
          <w:rFonts w:cs="Times New Roman"/>
          <w:b/>
          <w:bCs/>
          <w:i/>
          <w:iCs/>
          <w:sz w:val="28"/>
          <w:szCs w:val="28"/>
        </w:rPr>
        <w:t>,</w:t>
      </w:r>
      <w:r w:rsidRPr="00FC0484">
        <w:rPr>
          <w:rFonts w:cs="Times New Roman" w:hint="cs"/>
          <w:b/>
          <w:bCs/>
          <w:i/>
          <w:iCs/>
          <w:sz w:val="28"/>
          <w:szCs w:val="28"/>
          <w:rtl/>
        </w:rPr>
        <w:t>"</w:t>
      </w:r>
      <w:r w:rsidRPr="00FC0484">
        <w:rPr>
          <w:rFonts w:cs="Times New Roman"/>
          <w:b/>
          <w:bCs/>
          <w:i/>
          <w:iCs/>
          <w:sz w:val="28"/>
          <w:szCs w:val="28"/>
        </w:rPr>
        <w:t xml:space="preserve"> intellectual capital: an exploratory study that develops measures and models</w:t>
      </w:r>
      <w:r w:rsidRPr="00FC0484">
        <w:rPr>
          <w:rFonts w:cs="Times New Roman" w:hint="cs"/>
          <w:b/>
          <w:bCs/>
          <w:i/>
          <w:iCs/>
          <w:sz w:val="28"/>
          <w:szCs w:val="28"/>
          <w:rtl/>
        </w:rPr>
        <w:t xml:space="preserve"> "</w:t>
      </w:r>
      <w:r w:rsidRPr="00FC0484">
        <w:rPr>
          <w:rFonts w:cs="Times New Roman"/>
          <w:sz w:val="28"/>
          <w:szCs w:val="28"/>
        </w:rPr>
        <w:t xml:space="preserve"> , management decision, Vol.36 No. 2, pp. 63-76</w:t>
      </w:r>
    </w:p>
    <w:p w:rsidR="00966BA4" w:rsidRPr="00FC0484" w:rsidRDefault="00966BA4" w:rsidP="00966BA4">
      <w:pPr>
        <w:pStyle w:val="ListParagraph"/>
        <w:numPr>
          <w:ilvl w:val="0"/>
          <w:numId w:val="33"/>
        </w:numPr>
        <w:bidi w:val="0"/>
        <w:spacing w:line="360" w:lineRule="auto"/>
        <w:ind w:left="426" w:hanging="426"/>
        <w:jc w:val="both"/>
        <w:rPr>
          <w:lang w:bidi="fa-IR"/>
        </w:rPr>
      </w:pPr>
      <w:r w:rsidRPr="00FC0484">
        <w:rPr>
          <w:rFonts w:cs="Times New Roman"/>
          <w:sz w:val="28"/>
          <w:szCs w:val="28"/>
        </w:rPr>
        <w:t xml:space="preserve">Chang, L ,( 2007) </w:t>
      </w:r>
      <w:r w:rsidRPr="00FC0484">
        <w:rPr>
          <w:rFonts w:cs="Times New Roman"/>
          <w:b/>
          <w:bCs/>
          <w:i/>
          <w:iCs/>
          <w:sz w:val="28"/>
          <w:szCs w:val="28"/>
        </w:rPr>
        <w:t>,</w:t>
      </w:r>
      <w:r w:rsidRPr="00FC0484">
        <w:rPr>
          <w:rFonts w:cs="Times New Roman" w:hint="cs"/>
          <w:b/>
          <w:bCs/>
          <w:i/>
          <w:iCs/>
          <w:sz w:val="28"/>
          <w:szCs w:val="28"/>
          <w:rtl/>
        </w:rPr>
        <w:t>"</w:t>
      </w:r>
      <w:r w:rsidRPr="00FC0484">
        <w:rPr>
          <w:rFonts w:cs="Times New Roman"/>
          <w:b/>
          <w:bCs/>
          <w:i/>
          <w:iCs/>
          <w:sz w:val="28"/>
          <w:szCs w:val="28"/>
        </w:rPr>
        <w:t>valuing intellectual capital and firms performance: modifying value added intellectual coefficient (vaic) in taiwan IT industry</w:t>
      </w:r>
      <w:r w:rsidRPr="00FC0484">
        <w:rPr>
          <w:rFonts w:cs="Times New Roman" w:hint="cs"/>
          <w:b/>
          <w:bCs/>
          <w:i/>
          <w:iCs/>
          <w:sz w:val="28"/>
          <w:szCs w:val="28"/>
          <w:rtl/>
        </w:rPr>
        <w:t xml:space="preserve"> "</w:t>
      </w:r>
      <w:r w:rsidRPr="00FC0484">
        <w:rPr>
          <w:rFonts w:cs="Times New Roman"/>
          <w:sz w:val="28"/>
          <w:szCs w:val="28"/>
        </w:rPr>
        <w:t xml:space="preserve"> ,unpublished doctoral dissertation, gate university , august 2007</w:t>
      </w:r>
    </w:p>
    <w:p w:rsidR="00966BA4" w:rsidRPr="00FC0484" w:rsidRDefault="00966BA4" w:rsidP="00966BA4">
      <w:pPr>
        <w:pStyle w:val="ListParagraph"/>
        <w:numPr>
          <w:ilvl w:val="0"/>
          <w:numId w:val="33"/>
        </w:numPr>
        <w:bidi w:val="0"/>
        <w:spacing w:line="360" w:lineRule="auto"/>
        <w:ind w:left="426" w:hanging="426"/>
        <w:jc w:val="both"/>
        <w:rPr>
          <w:lang w:bidi="fa-IR"/>
        </w:rPr>
      </w:pPr>
      <w:r w:rsidRPr="00FC0484">
        <w:rPr>
          <w:rFonts w:cs="Times New Roman"/>
          <w:sz w:val="28"/>
          <w:szCs w:val="28"/>
        </w:rPr>
        <w:t xml:space="preserve">chen, g ,( 2004 ) </w:t>
      </w:r>
      <w:r w:rsidRPr="00FC0484">
        <w:rPr>
          <w:rFonts w:cs="Times New Roman"/>
          <w:b/>
          <w:bCs/>
          <w:i/>
          <w:iCs/>
          <w:sz w:val="28"/>
          <w:szCs w:val="28"/>
        </w:rPr>
        <w:t>,</w:t>
      </w:r>
      <w:r w:rsidRPr="00FC0484">
        <w:rPr>
          <w:rFonts w:cs="Times New Roman" w:hint="cs"/>
          <w:b/>
          <w:bCs/>
          <w:i/>
          <w:iCs/>
          <w:sz w:val="28"/>
          <w:szCs w:val="28"/>
          <w:rtl/>
        </w:rPr>
        <w:t>"</w:t>
      </w:r>
      <w:r w:rsidRPr="00FC0484">
        <w:rPr>
          <w:rFonts w:cs="Times New Roman"/>
          <w:b/>
          <w:bCs/>
          <w:i/>
          <w:iCs/>
          <w:sz w:val="28"/>
          <w:szCs w:val="28"/>
        </w:rPr>
        <w:t xml:space="preserve"> measures intellectual capital: a new model and empirical study</w:t>
      </w:r>
      <w:r w:rsidRPr="00FC0484">
        <w:rPr>
          <w:rFonts w:cs="Times New Roman" w:hint="cs"/>
          <w:b/>
          <w:bCs/>
          <w:i/>
          <w:iCs/>
          <w:sz w:val="28"/>
          <w:szCs w:val="28"/>
          <w:rtl/>
        </w:rPr>
        <w:t xml:space="preserve"> "</w:t>
      </w:r>
      <w:r w:rsidRPr="00FC0484">
        <w:rPr>
          <w:rFonts w:cs="Times New Roman"/>
          <w:sz w:val="28"/>
          <w:szCs w:val="28"/>
        </w:rPr>
        <w:t xml:space="preserve"> , journal </w:t>
      </w:r>
      <w:r w:rsidRPr="00FC0484">
        <w:rPr>
          <w:rFonts w:cs="Times New Roman"/>
          <w:b/>
          <w:bCs/>
          <w:i/>
          <w:iCs/>
          <w:sz w:val="28"/>
          <w:szCs w:val="28"/>
        </w:rPr>
        <w:t>intellectual capital</w:t>
      </w:r>
      <w:r w:rsidRPr="00FC0484">
        <w:rPr>
          <w:rFonts w:cs="Times New Roman"/>
          <w:sz w:val="28"/>
          <w:szCs w:val="28"/>
        </w:rPr>
        <w:t>, Vol.5 No. 1, 2004 pp. 195-212</w:t>
      </w:r>
    </w:p>
    <w:p w:rsidR="00966BA4" w:rsidRPr="00FC0484" w:rsidRDefault="00966BA4" w:rsidP="00966BA4">
      <w:pPr>
        <w:pStyle w:val="ListParagraph"/>
        <w:numPr>
          <w:ilvl w:val="0"/>
          <w:numId w:val="33"/>
        </w:numPr>
        <w:bidi w:val="0"/>
        <w:spacing w:line="360" w:lineRule="auto"/>
        <w:ind w:left="426" w:hanging="426"/>
        <w:jc w:val="both"/>
        <w:rPr>
          <w:lang w:bidi="fa-IR"/>
        </w:rPr>
      </w:pPr>
      <w:r w:rsidRPr="00FC0484">
        <w:rPr>
          <w:rFonts w:cs="Times New Roman"/>
          <w:sz w:val="28"/>
          <w:szCs w:val="28"/>
        </w:rPr>
        <w:t xml:space="preserve">Guthrie, j ,( 2000 ) </w:t>
      </w:r>
      <w:r w:rsidRPr="00FC0484">
        <w:rPr>
          <w:rFonts w:cs="Times New Roman"/>
          <w:b/>
          <w:bCs/>
          <w:i/>
          <w:iCs/>
          <w:sz w:val="28"/>
          <w:szCs w:val="28"/>
        </w:rPr>
        <w:t>,</w:t>
      </w:r>
      <w:r w:rsidRPr="00FC0484">
        <w:rPr>
          <w:rFonts w:cs="Times New Roman" w:hint="cs"/>
          <w:b/>
          <w:bCs/>
          <w:i/>
          <w:iCs/>
          <w:sz w:val="28"/>
          <w:szCs w:val="28"/>
          <w:rtl/>
        </w:rPr>
        <w:t>"</w:t>
      </w:r>
      <w:r w:rsidRPr="00FC0484">
        <w:rPr>
          <w:rFonts w:cs="Times New Roman"/>
          <w:b/>
          <w:bCs/>
          <w:i/>
          <w:iCs/>
          <w:sz w:val="28"/>
          <w:szCs w:val="28"/>
        </w:rPr>
        <w:t xml:space="preserve"> </w:t>
      </w:r>
      <w:r w:rsidRPr="003943EF">
        <w:rPr>
          <w:rFonts w:cs="Times New Roman"/>
          <w:b/>
          <w:bCs/>
          <w:i/>
          <w:iCs/>
          <w:sz w:val="28"/>
          <w:szCs w:val="28"/>
        </w:rPr>
        <w:t>intellectual capital:</w:t>
      </w:r>
      <w:r w:rsidRPr="00FC0484">
        <w:rPr>
          <w:rFonts w:cs="Times New Roman"/>
          <w:b/>
          <w:bCs/>
          <w:i/>
          <w:iCs/>
          <w:sz w:val="28"/>
          <w:szCs w:val="28"/>
        </w:rPr>
        <w:t xml:space="preserve"> Australian annual reporting practices</w:t>
      </w:r>
      <w:r w:rsidRPr="00FC0484">
        <w:rPr>
          <w:rFonts w:cs="Times New Roman" w:hint="cs"/>
          <w:b/>
          <w:bCs/>
          <w:i/>
          <w:iCs/>
          <w:sz w:val="28"/>
          <w:szCs w:val="28"/>
          <w:rtl/>
        </w:rPr>
        <w:t xml:space="preserve"> "</w:t>
      </w:r>
      <w:r w:rsidRPr="00FC0484">
        <w:rPr>
          <w:rFonts w:cs="Times New Roman"/>
          <w:sz w:val="28"/>
          <w:szCs w:val="28"/>
        </w:rPr>
        <w:t xml:space="preserve"> , journal of intellectual capital, Vol.1 No. 3, 2000 , pp.241-251</w:t>
      </w:r>
    </w:p>
    <w:p w:rsidR="00966BA4" w:rsidRPr="00FC0484" w:rsidRDefault="00966BA4" w:rsidP="00966BA4">
      <w:pPr>
        <w:pStyle w:val="ListParagraph"/>
        <w:numPr>
          <w:ilvl w:val="0"/>
          <w:numId w:val="33"/>
        </w:numPr>
        <w:bidi w:val="0"/>
        <w:spacing w:line="360" w:lineRule="auto"/>
        <w:ind w:left="426" w:hanging="426"/>
        <w:jc w:val="both"/>
        <w:rPr>
          <w:lang w:bidi="fa-IR"/>
        </w:rPr>
      </w:pPr>
      <w:r w:rsidRPr="00FC0484">
        <w:rPr>
          <w:rFonts w:cs="Times New Roman"/>
          <w:sz w:val="28"/>
          <w:szCs w:val="28"/>
        </w:rPr>
        <w:t xml:space="preserve">Mouritsen, j ,( 2001 ) </w:t>
      </w:r>
      <w:r w:rsidRPr="003943EF">
        <w:rPr>
          <w:rFonts w:cs="Times New Roman"/>
          <w:sz w:val="28"/>
          <w:szCs w:val="28"/>
        </w:rPr>
        <w:t>,</w:t>
      </w:r>
      <w:r w:rsidRPr="003943EF">
        <w:rPr>
          <w:rFonts w:cs="Times New Roman" w:hint="cs"/>
          <w:sz w:val="28"/>
          <w:szCs w:val="28"/>
          <w:rtl/>
        </w:rPr>
        <w:t>"</w:t>
      </w:r>
      <w:r w:rsidRPr="003943EF">
        <w:rPr>
          <w:rFonts w:cs="Times New Roman"/>
          <w:sz w:val="28"/>
          <w:szCs w:val="28"/>
        </w:rPr>
        <w:t xml:space="preserve"> </w:t>
      </w:r>
      <w:r w:rsidRPr="003943EF">
        <w:rPr>
          <w:rFonts w:cs="Times New Roman"/>
          <w:b/>
          <w:bCs/>
          <w:i/>
          <w:iCs/>
          <w:sz w:val="28"/>
          <w:szCs w:val="28"/>
        </w:rPr>
        <w:t>reading intellectual capital statement describing and prescribing knowledge management strategies</w:t>
      </w:r>
      <w:r w:rsidRPr="00FC0484">
        <w:rPr>
          <w:rFonts w:cs="Times New Roman" w:hint="cs"/>
          <w:b/>
          <w:bCs/>
          <w:i/>
          <w:iCs/>
          <w:sz w:val="28"/>
          <w:szCs w:val="28"/>
          <w:rtl/>
        </w:rPr>
        <w:t xml:space="preserve"> "</w:t>
      </w:r>
      <w:r w:rsidRPr="00FC0484">
        <w:rPr>
          <w:rFonts w:cs="Times New Roman"/>
          <w:sz w:val="28"/>
          <w:szCs w:val="28"/>
        </w:rPr>
        <w:t xml:space="preserve"> , Vol.2 No. 4, pp.359-383</w:t>
      </w:r>
    </w:p>
    <w:p w:rsidR="00966BA4" w:rsidRPr="00FC0484" w:rsidRDefault="00966BA4" w:rsidP="00966BA4">
      <w:pPr>
        <w:pStyle w:val="ListParagraph"/>
        <w:numPr>
          <w:ilvl w:val="0"/>
          <w:numId w:val="33"/>
        </w:numPr>
        <w:bidi w:val="0"/>
        <w:spacing w:line="360" w:lineRule="auto"/>
        <w:ind w:left="426" w:hanging="426"/>
        <w:jc w:val="both"/>
        <w:rPr>
          <w:lang w:bidi="fa-IR"/>
        </w:rPr>
      </w:pPr>
      <w:r w:rsidRPr="00FC0484">
        <w:rPr>
          <w:rFonts w:cs="Times New Roman"/>
          <w:sz w:val="28"/>
          <w:szCs w:val="28"/>
        </w:rPr>
        <w:t xml:space="preserve">Peppard, j ,( 2001 ) </w:t>
      </w:r>
      <w:r w:rsidRPr="00FC0484">
        <w:rPr>
          <w:rFonts w:cs="Times New Roman"/>
          <w:b/>
          <w:bCs/>
          <w:i/>
          <w:iCs/>
          <w:sz w:val="28"/>
          <w:szCs w:val="28"/>
        </w:rPr>
        <w:t>,</w:t>
      </w:r>
      <w:r w:rsidRPr="00FC0484">
        <w:rPr>
          <w:rFonts w:cs="Times New Roman" w:hint="cs"/>
          <w:b/>
          <w:bCs/>
          <w:i/>
          <w:iCs/>
          <w:sz w:val="28"/>
          <w:szCs w:val="28"/>
          <w:rtl/>
        </w:rPr>
        <w:t>"</w:t>
      </w:r>
      <w:r w:rsidRPr="00FC0484">
        <w:rPr>
          <w:rFonts w:cs="Times New Roman"/>
          <w:b/>
          <w:bCs/>
          <w:i/>
          <w:iCs/>
          <w:sz w:val="28"/>
          <w:szCs w:val="28"/>
        </w:rPr>
        <w:t xml:space="preserve"> </w:t>
      </w:r>
      <w:r w:rsidRPr="003943EF">
        <w:rPr>
          <w:rFonts w:cs="Times New Roman"/>
          <w:b/>
          <w:bCs/>
          <w:i/>
          <w:iCs/>
          <w:sz w:val="28"/>
          <w:szCs w:val="28"/>
        </w:rPr>
        <w:t>leveraging intellectual capital at apion</w:t>
      </w:r>
      <w:r w:rsidRPr="003943EF">
        <w:rPr>
          <w:rFonts w:cs="Times New Roman" w:hint="cs"/>
          <w:b/>
          <w:bCs/>
          <w:i/>
          <w:iCs/>
          <w:sz w:val="28"/>
          <w:szCs w:val="28"/>
          <w:rtl/>
        </w:rPr>
        <w:t xml:space="preserve"> </w:t>
      </w:r>
      <w:r w:rsidRPr="00FC0484">
        <w:rPr>
          <w:rFonts w:cs="Times New Roman" w:hint="cs"/>
          <w:b/>
          <w:bCs/>
          <w:i/>
          <w:iCs/>
          <w:sz w:val="28"/>
          <w:szCs w:val="28"/>
          <w:rtl/>
        </w:rPr>
        <w:t>"</w:t>
      </w:r>
      <w:r w:rsidRPr="00FC0484">
        <w:rPr>
          <w:rFonts w:cs="Times New Roman"/>
          <w:sz w:val="28"/>
          <w:szCs w:val="28"/>
        </w:rPr>
        <w:t xml:space="preserve"> , journal of intellectual capital, Vol.2 No. 3, pp.225-235</w:t>
      </w:r>
    </w:p>
    <w:p w:rsidR="00966BA4" w:rsidRDefault="00966BA4" w:rsidP="00966BA4">
      <w:pPr>
        <w:widowControl w:val="0"/>
        <w:tabs>
          <w:tab w:val="right" w:pos="112"/>
          <w:tab w:val="left" w:pos="560"/>
        </w:tabs>
        <w:bidi w:val="0"/>
        <w:spacing w:line="360" w:lineRule="auto"/>
        <w:jc w:val="lowKashida"/>
        <w:rPr>
          <w:rFonts w:cs="Times New Roman"/>
          <w:sz w:val="28"/>
          <w:szCs w:val="28"/>
        </w:rPr>
      </w:pPr>
    </w:p>
    <w:p w:rsidR="00966BA4" w:rsidRDefault="00966BA4">
      <w:pPr>
        <w:rPr>
          <w:rFonts w:hint="cs"/>
          <w:rtl/>
        </w:rPr>
      </w:pPr>
    </w:p>
    <w:p w:rsidR="00966BA4" w:rsidRDefault="00966BA4"/>
    <w:sectPr w:rsidR="00966BA4"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3E1" w:rsidRDefault="006763E1" w:rsidP="00966BA4">
      <w:r>
        <w:separator/>
      </w:r>
    </w:p>
  </w:endnote>
  <w:endnote w:type="continuationSeparator" w:id="0">
    <w:p w:rsidR="006763E1" w:rsidRDefault="006763E1" w:rsidP="00966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Zar">
    <w:altName w:val="Courier New"/>
    <w:charset w:val="B2"/>
    <w:family w:val="auto"/>
    <w:pitch w:val="variable"/>
    <w:sig w:usb0="00002001" w:usb1="00000000" w:usb2="00000000" w:usb3="00000000" w:csb0="00000040" w:csb1="00000000"/>
  </w:font>
  <w:font w:name="2  Mitra">
    <w:altName w:val="Courier New"/>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A4" w:rsidRDefault="00966BA4" w:rsidP="006E14D6">
    <w:pPr>
      <w:pStyle w:val="Footer"/>
      <w:tabs>
        <w:tab w:val="clear" w:pos="4153"/>
        <w:tab w:val="clear" w:pos="8306"/>
        <w:tab w:val="left" w:pos="27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3E1" w:rsidRDefault="006763E1" w:rsidP="00966BA4">
      <w:r>
        <w:separator/>
      </w:r>
    </w:p>
  </w:footnote>
  <w:footnote w:type="continuationSeparator" w:id="0">
    <w:p w:rsidR="006763E1" w:rsidRDefault="006763E1" w:rsidP="00966BA4">
      <w:r>
        <w:continuationSeparator/>
      </w:r>
    </w:p>
  </w:footnote>
  <w:footnote w:id="1">
    <w:p w:rsidR="00966BA4" w:rsidRPr="003E6A4E" w:rsidRDefault="00966BA4" w:rsidP="00966BA4">
      <w:pPr>
        <w:pStyle w:val="FootnoteText"/>
        <w:bidi w:val="0"/>
        <w:jc w:val="left"/>
        <w:rPr>
          <w:rFonts w:asciiTheme="majorBidi" w:hAnsiTheme="majorBidi" w:cstheme="majorBidi"/>
          <w:sz w:val="24"/>
          <w:szCs w:val="24"/>
        </w:rPr>
      </w:pPr>
      <w:r>
        <w:rPr>
          <w:rFonts w:asciiTheme="majorBidi" w:hAnsiTheme="majorBidi" w:cstheme="majorBidi"/>
          <w:sz w:val="24"/>
          <w:szCs w:val="24"/>
        </w:rPr>
        <w:t>1- L</w:t>
      </w:r>
      <w:r w:rsidRPr="003E6A4E">
        <w:rPr>
          <w:rFonts w:asciiTheme="majorBidi" w:hAnsiTheme="majorBidi" w:cstheme="majorBidi"/>
          <w:sz w:val="24"/>
          <w:szCs w:val="24"/>
        </w:rPr>
        <w:t xml:space="preserve">ev </w:t>
      </w:r>
    </w:p>
  </w:footnote>
  <w:footnote w:id="2">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S</w:t>
      </w:r>
      <w:r w:rsidRPr="003E6A4E">
        <w:rPr>
          <w:rFonts w:asciiTheme="majorBidi" w:hAnsiTheme="majorBidi" w:cstheme="majorBidi"/>
          <w:sz w:val="24"/>
          <w:szCs w:val="24"/>
        </w:rPr>
        <w:t xml:space="preserve">tewart </w:t>
      </w:r>
    </w:p>
  </w:footnote>
  <w:footnote w:id="3">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Barokh lev </w:t>
      </w:r>
    </w:p>
  </w:footnote>
  <w:footnote w:id="4">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K</w:t>
      </w:r>
      <w:r w:rsidRPr="003E6A4E">
        <w:rPr>
          <w:rFonts w:asciiTheme="majorBidi" w:hAnsiTheme="majorBidi" w:cstheme="majorBidi"/>
          <w:sz w:val="24"/>
          <w:szCs w:val="24"/>
        </w:rPr>
        <w:t xml:space="preserve">andrick </w:t>
      </w:r>
    </w:p>
  </w:footnote>
  <w:footnote w:id="5">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P</w:t>
      </w:r>
      <w:r w:rsidRPr="003E6A4E">
        <w:rPr>
          <w:rFonts w:asciiTheme="majorBidi" w:hAnsiTheme="majorBidi" w:cstheme="majorBidi"/>
          <w:sz w:val="24"/>
          <w:szCs w:val="24"/>
        </w:rPr>
        <w:t xml:space="preserve">etty &amp; Guthrie </w:t>
      </w:r>
    </w:p>
  </w:footnote>
  <w:footnote w:id="6">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L</w:t>
      </w:r>
      <w:r w:rsidRPr="003E6A4E">
        <w:rPr>
          <w:rFonts w:asciiTheme="majorBidi" w:hAnsiTheme="majorBidi" w:cstheme="majorBidi"/>
          <w:sz w:val="24"/>
          <w:szCs w:val="24"/>
        </w:rPr>
        <w:t xml:space="preserve">ev </w:t>
      </w:r>
    </w:p>
  </w:footnote>
  <w:footnote w:id="7">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C</w:t>
      </w:r>
      <w:r w:rsidRPr="003E6A4E">
        <w:rPr>
          <w:rFonts w:asciiTheme="majorBidi" w:hAnsiTheme="majorBidi" w:cstheme="majorBidi"/>
          <w:sz w:val="24"/>
          <w:szCs w:val="24"/>
        </w:rPr>
        <w:t xml:space="preserve">hen </w:t>
      </w:r>
    </w:p>
  </w:footnote>
  <w:footnote w:id="8">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C</w:t>
      </w:r>
      <w:r w:rsidRPr="003E6A4E">
        <w:rPr>
          <w:rFonts w:asciiTheme="majorBidi" w:hAnsiTheme="majorBidi" w:cstheme="majorBidi"/>
          <w:sz w:val="24"/>
          <w:szCs w:val="24"/>
        </w:rPr>
        <w:t xml:space="preserve">hang </w:t>
      </w:r>
    </w:p>
  </w:footnote>
  <w:footnote w:id="9">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Pr>
          <w:rFonts w:asciiTheme="majorBidi" w:hAnsiTheme="majorBidi" w:cstheme="majorBidi"/>
          <w:sz w:val="24"/>
          <w:szCs w:val="24"/>
        </w:rPr>
        <w:t>- Bontise</w:t>
      </w:r>
    </w:p>
  </w:footnote>
  <w:footnote w:id="10">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Pr>
          <w:rFonts w:asciiTheme="majorBidi" w:hAnsiTheme="majorBidi" w:cstheme="majorBidi"/>
          <w:sz w:val="24"/>
          <w:szCs w:val="24"/>
        </w:rPr>
        <w:t xml:space="preserve">- Stewart </w:t>
      </w:r>
    </w:p>
  </w:footnote>
  <w:footnote w:id="11">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S</w:t>
      </w:r>
      <w:r w:rsidRPr="003E6A4E">
        <w:rPr>
          <w:rFonts w:asciiTheme="majorBidi" w:hAnsiTheme="majorBidi" w:cstheme="majorBidi"/>
          <w:sz w:val="24"/>
          <w:szCs w:val="24"/>
        </w:rPr>
        <w:t>tern stewart and co</w:t>
      </w:r>
    </w:p>
  </w:footnote>
  <w:footnote w:id="12">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S</w:t>
      </w:r>
      <w:r w:rsidRPr="003E6A4E">
        <w:rPr>
          <w:rFonts w:asciiTheme="majorBidi" w:hAnsiTheme="majorBidi" w:cstheme="majorBidi"/>
          <w:sz w:val="24"/>
          <w:szCs w:val="24"/>
        </w:rPr>
        <w:t xml:space="preserve">tewart </w:t>
      </w:r>
    </w:p>
  </w:footnote>
  <w:footnote w:id="13">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N</w:t>
      </w:r>
      <w:r w:rsidRPr="003E6A4E">
        <w:rPr>
          <w:rFonts w:asciiTheme="majorBidi" w:hAnsiTheme="majorBidi" w:cstheme="majorBidi"/>
          <w:sz w:val="24"/>
          <w:szCs w:val="24"/>
        </w:rPr>
        <w:t>orthwestern university</w:t>
      </w:r>
    </w:p>
  </w:footnote>
  <w:footnote w:id="14">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P</w:t>
      </w:r>
      <w:r w:rsidRPr="003E6A4E">
        <w:rPr>
          <w:rFonts w:asciiTheme="majorBidi" w:hAnsiTheme="majorBidi" w:cstheme="majorBidi"/>
          <w:sz w:val="24"/>
          <w:szCs w:val="24"/>
        </w:rPr>
        <w:t xml:space="preserve">ulic </w:t>
      </w:r>
    </w:p>
  </w:footnote>
  <w:footnote w:id="15">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Barokh lev </w:t>
      </w:r>
    </w:p>
  </w:footnote>
  <w:footnote w:id="16">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Guthrie </w:t>
      </w:r>
    </w:p>
  </w:footnote>
  <w:footnote w:id="17">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S</w:t>
      </w:r>
      <w:r w:rsidRPr="003E6A4E">
        <w:rPr>
          <w:rFonts w:asciiTheme="majorBidi" w:hAnsiTheme="majorBidi" w:cstheme="majorBidi"/>
          <w:sz w:val="24"/>
          <w:szCs w:val="24"/>
        </w:rPr>
        <w:t>candia</w:t>
      </w:r>
    </w:p>
  </w:footnote>
  <w:footnote w:id="18">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E</w:t>
      </w:r>
      <w:r w:rsidRPr="003E6A4E">
        <w:rPr>
          <w:rFonts w:asciiTheme="majorBidi" w:hAnsiTheme="majorBidi" w:cstheme="majorBidi"/>
          <w:sz w:val="24"/>
          <w:szCs w:val="24"/>
        </w:rPr>
        <w:t>dinson</w:t>
      </w:r>
    </w:p>
  </w:footnote>
  <w:footnote w:id="19">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D</w:t>
      </w:r>
      <w:r w:rsidRPr="003E6A4E">
        <w:rPr>
          <w:rFonts w:asciiTheme="majorBidi" w:hAnsiTheme="majorBidi" w:cstheme="majorBidi"/>
          <w:sz w:val="24"/>
          <w:szCs w:val="24"/>
        </w:rPr>
        <w:t>owling &amp; pfeffer</w:t>
      </w:r>
    </w:p>
  </w:footnote>
  <w:footnote w:id="20">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M</w:t>
      </w:r>
      <w:r w:rsidRPr="003E6A4E">
        <w:rPr>
          <w:rFonts w:asciiTheme="majorBidi" w:hAnsiTheme="majorBidi" w:cstheme="majorBidi"/>
          <w:sz w:val="24"/>
          <w:szCs w:val="24"/>
        </w:rPr>
        <w:t xml:space="preserve">ouritsen </w:t>
      </w:r>
    </w:p>
  </w:footnote>
  <w:footnote w:id="21">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Guthree et al</w:t>
      </w:r>
    </w:p>
  </w:footnote>
  <w:footnote w:id="22">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F</w:t>
      </w:r>
      <w:r w:rsidRPr="003E6A4E">
        <w:rPr>
          <w:rFonts w:asciiTheme="majorBidi" w:hAnsiTheme="majorBidi" w:cstheme="majorBidi"/>
          <w:sz w:val="24"/>
          <w:szCs w:val="24"/>
        </w:rPr>
        <w:t>reeman</w:t>
      </w:r>
    </w:p>
  </w:footnote>
  <w:footnote w:id="23">
    <w:p w:rsidR="00966BA4" w:rsidRPr="007C681B" w:rsidRDefault="00966BA4" w:rsidP="00966BA4">
      <w:pPr>
        <w:pStyle w:val="FootnoteText"/>
        <w:bidi w:val="0"/>
        <w:jc w:val="left"/>
        <w:rPr>
          <w:sz w:val="24"/>
          <w:szCs w:val="24"/>
          <w:rtl/>
          <w:lang w:bidi="fa-IR"/>
        </w:rPr>
      </w:pPr>
      <w:r w:rsidRPr="007C681B">
        <w:rPr>
          <w:rStyle w:val="FootnoteReference"/>
          <w:sz w:val="24"/>
          <w:szCs w:val="24"/>
        </w:rPr>
        <w:footnoteRef/>
      </w:r>
      <w:r>
        <w:rPr>
          <w:sz w:val="24"/>
          <w:szCs w:val="24"/>
        </w:rPr>
        <w:t>-</w:t>
      </w:r>
      <w:r w:rsidRPr="00916C9E">
        <w:rPr>
          <w:rFonts w:cs="Times New Roman"/>
          <w:sz w:val="28"/>
        </w:rPr>
        <w:t xml:space="preserve"> </w:t>
      </w:r>
      <w:r w:rsidRPr="00916C9E">
        <w:rPr>
          <w:sz w:val="24"/>
          <w:szCs w:val="24"/>
        </w:rPr>
        <w:t>Guthrie</w:t>
      </w:r>
      <w:r>
        <w:rPr>
          <w:sz w:val="24"/>
          <w:szCs w:val="24"/>
        </w:rPr>
        <w:t xml:space="preserve"> et al</w:t>
      </w:r>
    </w:p>
  </w:footnote>
  <w:footnote w:id="24">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O</w:t>
      </w:r>
      <w:r w:rsidRPr="003E6A4E">
        <w:rPr>
          <w:rFonts w:asciiTheme="majorBidi" w:hAnsiTheme="majorBidi" w:cstheme="majorBidi"/>
          <w:sz w:val="24"/>
          <w:szCs w:val="24"/>
        </w:rPr>
        <w:t>wnership concentration</w:t>
      </w:r>
    </w:p>
  </w:footnote>
  <w:footnote w:id="25">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S</w:t>
      </w:r>
      <w:r w:rsidRPr="003E6A4E">
        <w:rPr>
          <w:rFonts w:asciiTheme="majorBidi" w:hAnsiTheme="majorBidi" w:cstheme="majorBidi"/>
          <w:sz w:val="24"/>
          <w:szCs w:val="24"/>
        </w:rPr>
        <w:t>candia</w:t>
      </w:r>
    </w:p>
  </w:footnote>
  <w:footnote w:id="26">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O</w:t>
      </w:r>
      <w:r w:rsidRPr="003E6A4E">
        <w:rPr>
          <w:rFonts w:asciiTheme="majorBidi" w:hAnsiTheme="majorBidi" w:cstheme="majorBidi"/>
          <w:sz w:val="24"/>
          <w:szCs w:val="24"/>
        </w:rPr>
        <w:t>rdenz de pablos</w:t>
      </w:r>
    </w:p>
  </w:footnote>
  <w:footnote w:id="27">
    <w:p w:rsidR="00966BA4" w:rsidRPr="003E6A4E" w:rsidRDefault="00966BA4" w:rsidP="00966BA4">
      <w:pPr>
        <w:pStyle w:val="FootnoteText"/>
        <w:bidi w:val="0"/>
        <w:jc w:val="left"/>
        <w:rPr>
          <w:rFonts w:asciiTheme="majorBidi" w:hAnsiTheme="majorBidi" w:cstheme="majorBidi"/>
          <w:sz w:val="24"/>
          <w:szCs w:val="24"/>
        </w:rPr>
      </w:pPr>
      <w:r w:rsidRPr="003E6A4E">
        <w:rPr>
          <w:rStyle w:val="FootnoteReference"/>
          <w:rFonts w:asciiTheme="majorBidi" w:hAnsiTheme="majorBidi" w:cstheme="majorBidi"/>
          <w:sz w:val="24"/>
          <w:szCs w:val="24"/>
        </w:rPr>
        <w:footnoteRef/>
      </w:r>
      <w:r w:rsidRPr="003E6A4E">
        <w:rPr>
          <w:rFonts w:asciiTheme="majorBidi" w:hAnsiTheme="majorBidi" w:cstheme="majorBidi"/>
          <w:sz w:val="24"/>
          <w:szCs w:val="24"/>
        </w:rPr>
        <w:t xml:space="preserve">- </w:t>
      </w:r>
      <w:r>
        <w:rPr>
          <w:rFonts w:asciiTheme="majorBidi" w:hAnsiTheme="majorBidi" w:cstheme="majorBidi"/>
          <w:sz w:val="24"/>
          <w:szCs w:val="24"/>
        </w:rPr>
        <w:t>M</w:t>
      </w:r>
      <w:r w:rsidRPr="003E6A4E">
        <w:rPr>
          <w:rFonts w:asciiTheme="majorBidi" w:hAnsiTheme="majorBidi" w:cstheme="majorBidi"/>
          <w:sz w:val="24"/>
          <w:szCs w:val="24"/>
        </w:rPr>
        <w:t>eritum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A4" w:rsidRPr="004320FE" w:rsidRDefault="00966BA4" w:rsidP="004E4189">
    <w:pPr>
      <w:pStyle w:val="Header"/>
      <w:tabs>
        <w:tab w:val="clear" w:pos="4153"/>
        <w:tab w:val="clear" w:pos="8306"/>
        <w:tab w:val="left" w:pos="2136"/>
      </w:tabs>
    </w:pPr>
    <w:r>
      <w:rPr>
        <w:rt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598"/>
    <w:multiLevelType w:val="hybridMultilevel"/>
    <w:tmpl w:val="B656AF6A"/>
    <w:lvl w:ilvl="0" w:tplc="97343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A1519"/>
    <w:multiLevelType w:val="hybridMultilevel"/>
    <w:tmpl w:val="10168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6C1430F"/>
    <w:multiLevelType w:val="hybridMultilevel"/>
    <w:tmpl w:val="F98ABFC0"/>
    <w:lvl w:ilvl="0" w:tplc="AAE6ED9A">
      <w:start w:val="1"/>
      <w:numFmt w:val="decimal"/>
      <w:lvlText w:val="%1-"/>
      <w:lvlJc w:val="left"/>
      <w:pPr>
        <w:tabs>
          <w:tab w:val="num" w:pos="1080"/>
        </w:tabs>
        <w:ind w:left="1080" w:hanging="720"/>
      </w:pPr>
      <w:rPr>
        <w:rFonts w:asciiTheme="majorBidi" w:hAnsiTheme="majorBidi" w:cstheme="majorBid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CB3875"/>
    <w:multiLevelType w:val="hybridMultilevel"/>
    <w:tmpl w:val="B6A0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94756"/>
    <w:multiLevelType w:val="hybridMultilevel"/>
    <w:tmpl w:val="D4C04FE6"/>
    <w:lvl w:ilvl="0" w:tplc="08D65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F606B"/>
    <w:multiLevelType w:val="hybridMultilevel"/>
    <w:tmpl w:val="65F859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47B62D7"/>
    <w:multiLevelType w:val="hybridMultilevel"/>
    <w:tmpl w:val="7180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E3B00"/>
    <w:multiLevelType w:val="hybridMultilevel"/>
    <w:tmpl w:val="38DEE8DC"/>
    <w:lvl w:ilvl="0" w:tplc="069E1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25C38"/>
    <w:multiLevelType w:val="hybridMultilevel"/>
    <w:tmpl w:val="BF0CA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D7F3D"/>
    <w:multiLevelType w:val="hybridMultilevel"/>
    <w:tmpl w:val="3B70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01951"/>
    <w:multiLevelType w:val="hybridMultilevel"/>
    <w:tmpl w:val="E704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BE7C4F"/>
    <w:multiLevelType w:val="hybridMultilevel"/>
    <w:tmpl w:val="55DA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30444"/>
    <w:multiLevelType w:val="hybridMultilevel"/>
    <w:tmpl w:val="1A28D6DA"/>
    <w:lvl w:ilvl="0" w:tplc="F5F44036">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9B4571"/>
    <w:multiLevelType w:val="hybridMultilevel"/>
    <w:tmpl w:val="BE985436"/>
    <w:lvl w:ilvl="0" w:tplc="65085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16518A"/>
    <w:multiLevelType w:val="hybridMultilevel"/>
    <w:tmpl w:val="CA46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AE3C54"/>
    <w:multiLevelType w:val="hybridMultilevel"/>
    <w:tmpl w:val="5954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1355B7"/>
    <w:multiLevelType w:val="multilevel"/>
    <w:tmpl w:val="4516AD62"/>
    <w:lvl w:ilvl="0">
      <w:start w:val="1"/>
      <w:numFmt w:val="decimal"/>
      <w:lvlText w:val="%1-"/>
      <w:lvlJc w:val="left"/>
      <w:pPr>
        <w:ind w:left="750" w:hanging="750"/>
      </w:pPr>
      <w:rPr>
        <w:rFonts w:hint="default"/>
      </w:rPr>
    </w:lvl>
    <w:lvl w:ilvl="1">
      <w:start w:val="8"/>
      <w:numFmt w:val="decimal"/>
      <w:lvlText w:val="%1-%2-"/>
      <w:lvlJc w:val="left"/>
      <w:pPr>
        <w:ind w:left="930" w:hanging="750"/>
      </w:pPr>
      <w:rPr>
        <w:rFonts w:hint="default"/>
      </w:rPr>
    </w:lvl>
    <w:lvl w:ilvl="2">
      <w:start w:val="1"/>
      <w:numFmt w:val="decimal"/>
      <w:lvlText w:val="%1-%2-%3)"/>
      <w:lvlJc w:val="left"/>
      <w:pPr>
        <w:ind w:left="1110" w:hanging="75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nsid w:val="46E45272"/>
    <w:multiLevelType w:val="hybridMultilevel"/>
    <w:tmpl w:val="977C08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47030FE2"/>
    <w:multiLevelType w:val="hybridMultilevel"/>
    <w:tmpl w:val="D2CEA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A35EB7"/>
    <w:multiLevelType w:val="hybridMultilevel"/>
    <w:tmpl w:val="A608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46F66"/>
    <w:multiLevelType w:val="hybridMultilevel"/>
    <w:tmpl w:val="4D82E058"/>
    <w:lvl w:ilvl="0" w:tplc="CE5E8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216660"/>
    <w:multiLevelType w:val="hybridMultilevel"/>
    <w:tmpl w:val="55B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8F2D5D"/>
    <w:multiLevelType w:val="hybridMultilevel"/>
    <w:tmpl w:val="06F8B9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567921D4"/>
    <w:multiLevelType w:val="hybridMultilevel"/>
    <w:tmpl w:val="114C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18411C"/>
    <w:multiLevelType w:val="hybridMultilevel"/>
    <w:tmpl w:val="BEF66868"/>
    <w:lvl w:ilvl="0" w:tplc="3E5222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9744D8"/>
    <w:multiLevelType w:val="hybridMultilevel"/>
    <w:tmpl w:val="8618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B7072D"/>
    <w:multiLevelType w:val="hybridMultilevel"/>
    <w:tmpl w:val="093C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54756F"/>
    <w:multiLevelType w:val="hybridMultilevel"/>
    <w:tmpl w:val="98E40510"/>
    <w:lvl w:ilvl="0" w:tplc="F1E8D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E32F43"/>
    <w:multiLevelType w:val="hybridMultilevel"/>
    <w:tmpl w:val="ACE2D6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64D50B7D"/>
    <w:multiLevelType w:val="hybridMultilevel"/>
    <w:tmpl w:val="B5FC0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2300B9"/>
    <w:multiLevelType w:val="hybridMultilevel"/>
    <w:tmpl w:val="D96A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517954"/>
    <w:multiLevelType w:val="hybridMultilevel"/>
    <w:tmpl w:val="9B3C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D261F6"/>
    <w:multiLevelType w:val="hybridMultilevel"/>
    <w:tmpl w:val="84624108"/>
    <w:lvl w:ilvl="0" w:tplc="3B881B34">
      <w:start w:val="1"/>
      <w:numFmt w:val="decimal"/>
      <w:lvlText w:val="%1."/>
      <w:lvlJc w:val="left"/>
      <w:pPr>
        <w:ind w:left="720" w:hanging="360"/>
      </w:pPr>
      <w:rPr>
        <w:rFonts w:asciiTheme="minorHAnsi" w:eastAsiaTheme="minorEastAsia" w:hAnsiTheme="minorHAns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7"/>
  </w:num>
  <w:num w:numId="3">
    <w:abstractNumId w:val="21"/>
  </w:num>
  <w:num w:numId="4">
    <w:abstractNumId w:val="25"/>
  </w:num>
  <w:num w:numId="5">
    <w:abstractNumId w:val="31"/>
  </w:num>
  <w:num w:numId="6">
    <w:abstractNumId w:val="26"/>
  </w:num>
  <w:num w:numId="7">
    <w:abstractNumId w:val="10"/>
  </w:num>
  <w:num w:numId="8">
    <w:abstractNumId w:val="1"/>
  </w:num>
  <w:num w:numId="9">
    <w:abstractNumId w:val="14"/>
  </w:num>
  <w:num w:numId="10">
    <w:abstractNumId w:val="30"/>
  </w:num>
  <w:num w:numId="11">
    <w:abstractNumId w:val="19"/>
  </w:num>
  <w:num w:numId="12">
    <w:abstractNumId w:val="15"/>
  </w:num>
  <w:num w:numId="13">
    <w:abstractNumId w:val="9"/>
  </w:num>
  <w:num w:numId="14">
    <w:abstractNumId w:val="3"/>
  </w:num>
  <w:num w:numId="15">
    <w:abstractNumId w:val="6"/>
  </w:num>
  <w:num w:numId="16">
    <w:abstractNumId w:val="23"/>
  </w:num>
  <w:num w:numId="17">
    <w:abstractNumId w:val="17"/>
  </w:num>
  <w:num w:numId="18">
    <w:abstractNumId w:val="28"/>
  </w:num>
  <w:num w:numId="19">
    <w:abstractNumId w:val="22"/>
  </w:num>
  <w:num w:numId="20">
    <w:abstractNumId w:val="5"/>
  </w:num>
  <w:num w:numId="21">
    <w:abstractNumId w:val="18"/>
  </w:num>
  <w:num w:numId="22">
    <w:abstractNumId w:val="16"/>
  </w:num>
  <w:num w:numId="23">
    <w:abstractNumId w:val="11"/>
  </w:num>
  <w:num w:numId="24">
    <w:abstractNumId w:val="4"/>
  </w:num>
  <w:num w:numId="25">
    <w:abstractNumId w:val="7"/>
  </w:num>
  <w:num w:numId="26">
    <w:abstractNumId w:val="24"/>
  </w:num>
  <w:num w:numId="27">
    <w:abstractNumId w:val="20"/>
  </w:num>
  <w:num w:numId="28">
    <w:abstractNumId w:val="13"/>
  </w:num>
  <w:num w:numId="29">
    <w:abstractNumId w:val="29"/>
  </w:num>
  <w:num w:numId="30">
    <w:abstractNumId w:val="0"/>
  </w:num>
  <w:num w:numId="31">
    <w:abstractNumId w:val="8"/>
  </w:num>
  <w:num w:numId="32">
    <w:abstractNumId w:val="32"/>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numRestart w:val="eachPage"/>
    <w:footnote w:id="-1"/>
    <w:footnote w:id="0"/>
  </w:footnotePr>
  <w:endnotePr>
    <w:endnote w:id="-1"/>
    <w:endnote w:id="0"/>
  </w:endnotePr>
  <w:compat/>
  <w:rsids>
    <w:rsidRoot w:val="00966BA4"/>
    <w:rsid w:val="00195B2F"/>
    <w:rsid w:val="006763E1"/>
    <w:rsid w:val="00966BA4"/>
    <w:rsid w:val="00D72C8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6BA4"/>
    <w:pPr>
      <w:bidi/>
      <w:spacing w:after="0" w:line="240" w:lineRule="auto"/>
    </w:pPr>
    <w:rPr>
      <w:rFonts w:ascii="Times New Roman" w:eastAsia="Times New Roman" w:hAnsi="Times New Roman" w:cs="Zar"/>
      <w:sz w:val="20"/>
      <w:szCs w:val="24"/>
      <w:lang w:bidi="ar-SA"/>
    </w:rPr>
  </w:style>
  <w:style w:type="paragraph" w:styleId="Heading1">
    <w:name w:val="heading 1"/>
    <w:aliases w:val="مطالب"/>
    <w:basedOn w:val="Normal"/>
    <w:next w:val="Normal"/>
    <w:link w:val="Heading1Char"/>
    <w:uiPriority w:val="9"/>
    <w:qFormat/>
    <w:rsid w:val="00966BA4"/>
    <w:pPr>
      <w:keepNext/>
      <w:spacing w:line="360" w:lineRule="auto"/>
      <w:jc w:val="both"/>
      <w:outlineLvl w:val="0"/>
    </w:pPr>
    <w:rPr>
      <w:rFonts w:asciiTheme="majorBidi" w:eastAsiaTheme="majorEastAsia" w:hAnsiTheme="majorBidi" w:cstheme="majorBidi"/>
      <w:b/>
      <w:bCs/>
      <w:sz w:val="34"/>
      <w:szCs w:val="34"/>
    </w:rPr>
  </w:style>
  <w:style w:type="paragraph" w:styleId="Heading2">
    <w:name w:val="heading 2"/>
    <w:aliases w:val="جداول"/>
    <w:basedOn w:val="Normal"/>
    <w:next w:val="Normal"/>
    <w:link w:val="Heading2Char"/>
    <w:qFormat/>
    <w:rsid w:val="00966BA4"/>
    <w:pPr>
      <w:keepNext/>
      <w:spacing w:line="360" w:lineRule="auto"/>
      <w:jc w:val="center"/>
      <w:outlineLvl w:val="1"/>
    </w:pPr>
    <w:rPr>
      <w:rFonts w:cs="Times New Roman"/>
      <w:b/>
      <w:bCs/>
      <w:sz w:val="28"/>
      <w:szCs w:val="28"/>
    </w:rPr>
  </w:style>
  <w:style w:type="paragraph" w:styleId="Heading3">
    <w:name w:val="heading 3"/>
    <w:aliases w:val="نمودار"/>
    <w:basedOn w:val="Normal"/>
    <w:next w:val="Normal"/>
    <w:link w:val="Heading3Char"/>
    <w:qFormat/>
    <w:rsid w:val="00966BA4"/>
    <w:pPr>
      <w:keepNext/>
      <w:spacing w:line="360" w:lineRule="auto"/>
      <w:jc w:val="center"/>
      <w:outlineLvl w:val="2"/>
    </w:pPr>
    <w:rPr>
      <w:rFonts w:cs="Times New Roman"/>
      <w:b/>
      <w:bCs/>
      <w:sz w:val="28"/>
      <w:szCs w:val="28"/>
    </w:rPr>
  </w:style>
  <w:style w:type="paragraph" w:styleId="Heading4">
    <w:name w:val="heading 4"/>
    <w:basedOn w:val="Normal"/>
    <w:next w:val="Normal"/>
    <w:link w:val="Heading4Char"/>
    <w:rsid w:val="00966BA4"/>
    <w:pPr>
      <w:keepNext/>
      <w:spacing w:line="360" w:lineRule="auto"/>
      <w:jc w:val="mediumKashida"/>
      <w:outlineLvl w:val="3"/>
    </w:pPr>
    <w:rPr>
      <w:rFonts w:cs="2  Mitra"/>
      <w:b/>
      <w:bCs/>
      <w:sz w:val="28"/>
      <w:szCs w:val="28"/>
    </w:rPr>
  </w:style>
  <w:style w:type="paragraph" w:styleId="Heading5">
    <w:name w:val="heading 5"/>
    <w:basedOn w:val="Normal"/>
    <w:next w:val="Normal"/>
    <w:link w:val="Heading5Char"/>
    <w:rsid w:val="00966BA4"/>
    <w:pPr>
      <w:keepNext/>
      <w:spacing w:line="360" w:lineRule="auto"/>
      <w:jc w:val="center"/>
      <w:outlineLvl w:val="4"/>
    </w:pPr>
    <w:rPr>
      <w:rFonts w:cs="2  Mitra"/>
      <w:sz w:val="28"/>
      <w:szCs w:val="28"/>
    </w:rPr>
  </w:style>
  <w:style w:type="paragraph" w:styleId="Heading6">
    <w:name w:val="heading 6"/>
    <w:basedOn w:val="Normal"/>
    <w:next w:val="Normal"/>
    <w:link w:val="Heading6Char"/>
    <w:rsid w:val="00966BA4"/>
    <w:pPr>
      <w:keepNext/>
      <w:spacing w:line="360" w:lineRule="auto"/>
      <w:outlineLvl w:val="5"/>
    </w:pPr>
    <w:rPr>
      <w:rFonts w:cs="2  Mitra"/>
      <w:b/>
      <w:bCs/>
      <w:sz w:val="24"/>
      <w:szCs w:val="28"/>
    </w:rPr>
  </w:style>
  <w:style w:type="paragraph" w:styleId="Heading7">
    <w:name w:val="heading 7"/>
    <w:basedOn w:val="Normal"/>
    <w:next w:val="Normal"/>
    <w:link w:val="Heading7Char"/>
    <w:rsid w:val="00966BA4"/>
    <w:pPr>
      <w:keepNext/>
      <w:spacing w:line="360" w:lineRule="auto"/>
      <w:jc w:val="center"/>
      <w:outlineLvl w:val="6"/>
    </w:pPr>
    <w:rPr>
      <w:rFonts w:cs="2  Mitra"/>
      <w:sz w:val="24"/>
      <w:szCs w:val="28"/>
    </w:rPr>
  </w:style>
  <w:style w:type="paragraph" w:styleId="Heading8">
    <w:name w:val="heading 8"/>
    <w:basedOn w:val="Normal"/>
    <w:next w:val="Normal"/>
    <w:link w:val="Heading8Char"/>
    <w:rsid w:val="00966BA4"/>
    <w:pPr>
      <w:keepNext/>
      <w:spacing w:line="360" w:lineRule="auto"/>
      <w:jc w:val="mediumKashida"/>
      <w:outlineLvl w:val="7"/>
    </w:pPr>
    <w:rPr>
      <w:rFonts w:cs="2  Mitra"/>
      <w:sz w:val="24"/>
      <w:szCs w:val="28"/>
    </w:rPr>
  </w:style>
  <w:style w:type="paragraph" w:styleId="Heading9">
    <w:name w:val="heading 9"/>
    <w:basedOn w:val="Normal"/>
    <w:next w:val="Normal"/>
    <w:link w:val="Heading9Char"/>
    <w:rsid w:val="00966BA4"/>
    <w:pPr>
      <w:keepNext/>
      <w:spacing w:line="360" w:lineRule="auto"/>
      <w:jc w:val="lowKashida"/>
      <w:outlineLvl w:val="8"/>
    </w:pPr>
    <w:rPr>
      <w:rFonts w:cs="2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uiPriority w:val="9"/>
    <w:rsid w:val="00966BA4"/>
    <w:rPr>
      <w:rFonts w:asciiTheme="majorBidi" w:eastAsiaTheme="majorEastAsia" w:hAnsiTheme="majorBidi" w:cstheme="majorBidi"/>
      <w:b/>
      <w:bCs/>
      <w:sz w:val="34"/>
      <w:szCs w:val="34"/>
      <w:lang w:bidi="ar-SA"/>
    </w:rPr>
  </w:style>
  <w:style w:type="character" w:customStyle="1" w:styleId="Heading2Char">
    <w:name w:val="Heading 2 Char"/>
    <w:basedOn w:val="DefaultParagraphFont"/>
    <w:link w:val="Heading2"/>
    <w:rsid w:val="00966BA4"/>
    <w:rPr>
      <w:rFonts w:ascii="Times New Roman" w:eastAsia="Times New Roman" w:hAnsi="Times New Roman" w:cs="Times New Roman"/>
      <w:b/>
      <w:bCs/>
      <w:sz w:val="28"/>
      <w:szCs w:val="28"/>
      <w:lang w:bidi="ar-SA"/>
    </w:rPr>
  </w:style>
  <w:style w:type="character" w:customStyle="1" w:styleId="Heading3Char">
    <w:name w:val="Heading 3 Char"/>
    <w:basedOn w:val="DefaultParagraphFont"/>
    <w:link w:val="Heading3"/>
    <w:rsid w:val="00966BA4"/>
    <w:rPr>
      <w:rFonts w:ascii="Times New Roman" w:eastAsia="Times New Roman" w:hAnsi="Times New Roman" w:cs="Times New Roman"/>
      <w:b/>
      <w:bCs/>
      <w:sz w:val="28"/>
      <w:szCs w:val="28"/>
      <w:lang w:bidi="ar-SA"/>
    </w:rPr>
  </w:style>
  <w:style w:type="character" w:customStyle="1" w:styleId="Heading4Char">
    <w:name w:val="Heading 4 Char"/>
    <w:basedOn w:val="DefaultParagraphFont"/>
    <w:link w:val="Heading4"/>
    <w:rsid w:val="00966BA4"/>
    <w:rPr>
      <w:rFonts w:ascii="Times New Roman" w:eastAsia="Times New Roman" w:hAnsi="Times New Roman" w:cs="2  Mitra"/>
      <w:b/>
      <w:bCs/>
      <w:sz w:val="28"/>
      <w:szCs w:val="28"/>
      <w:lang w:bidi="ar-SA"/>
    </w:rPr>
  </w:style>
  <w:style w:type="character" w:customStyle="1" w:styleId="Heading5Char">
    <w:name w:val="Heading 5 Char"/>
    <w:basedOn w:val="DefaultParagraphFont"/>
    <w:link w:val="Heading5"/>
    <w:rsid w:val="00966BA4"/>
    <w:rPr>
      <w:rFonts w:ascii="Times New Roman" w:eastAsia="Times New Roman" w:hAnsi="Times New Roman" w:cs="2  Mitra"/>
      <w:sz w:val="28"/>
      <w:szCs w:val="28"/>
      <w:lang w:bidi="ar-SA"/>
    </w:rPr>
  </w:style>
  <w:style w:type="character" w:customStyle="1" w:styleId="Heading6Char">
    <w:name w:val="Heading 6 Char"/>
    <w:basedOn w:val="DefaultParagraphFont"/>
    <w:link w:val="Heading6"/>
    <w:rsid w:val="00966BA4"/>
    <w:rPr>
      <w:rFonts w:ascii="Times New Roman" w:eastAsia="Times New Roman" w:hAnsi="Times New Roman" w:cs="2  Mitra"/>
      <w:b/>
      <w:bCs/>
      <w:sz w:val="24"/>
      <w:szCs w:val="28"/>
      <w:lang w:bidi="ar-SA"/>
    </w:rPr>
  </w:style>
  <w:style w:type="character" w:customStyle="1" w:styleId="Heading7Char">
    <w:name w:val="Heading 7 Char"/>
    <w:basedOn w:val="DefaultParagraphFont"/>
    <w:link w:val="Heading7"/>
    <w:rsid w:val="00966BA4"/>
    <w:rPr>
      <w:rFonts w:ascii="Times New Roman" w:eastAsia="Times New Roman" w:hAnsi="Times New Roman" w:cs="2  Mitra"/>
      <w:sz w:val="24"/>
      <w:szCs w:val="28"/>
      <w:lang w:bidi="ar-SA"/>
    </w:rPr>
  </w:style>
  <w:style w:type="character" w:customStyle="1" w:styleId="Heading8Char">
    <w:name w:val="Heading 8 Char"/>
    <w:basedOn w:val="DefaultParagraphFont"/>
    <w:link w:val="Heading8"/>
    <w:rsid w:val="00966BA4"/>
    <w:rPr>
      <w:rFonts w:ascii="Times New Roman" w:eastAsia="Times New Roman" w:hAnsi="Times New Roman" w:cs="2  Mitra"/>
      <w:sz w:val="24"/>
      <w:szCs w:val="28"/>
      <w:lang w:bidi="ar-SA"/>
    </w:rPr>
  </w:style>
  <w:style w:type="character" w:customStyle="1" w:styleId="Heading9Char">
    <w:name w:val="Heading 9 Char"/>
    <w:basedOn w:val="DefaultParagraphFont"/>
    <w:link w:val="Heading9"/>
    <w:rsid w:val="00966BA4"/>
    <w:rPr>
      <w:rFonts w:ascii="Times New Roman" w:eastAsia="Times New Roman" w:hAnsi="Times New Roman" w:cs="2  Mitra"/>
      <w:sz w:val="24"/>
      <w:szCs w:val="28"/>
      <w:lang w:bidi="ar-SA"/>
    </w:rPr>
  </w:style>
  <w:style w:type="paragraph" w:styleId="BodyText">
    <w:name w:val="Body Text"/>
    <w:basedOn w:val="Normal"/>
    <w:link w:val="BodyTextChar"/>
    <w:rsid w:val="00966BA4"/>
    <w:pPr>
      <w:spacing w:line="360" w:lineRule="auto"/>
      <w:jc w:val="mediumKashida"/>
    </w:pPr>
    <w:rPr>
      <w:rFonts w:cs="2  Mitra"/>
      <w:szCs w:val="28"/>
    </w:rPr>
  </w:style>
  <w:style w:type="character" w:customStyle="1" w:styleId="BodyTextChar">
    <w:name w:val="Body Text Char"/>
    <w:basedOn w:val="DefaultParagraphFont"/>
    <w:link w:val="BodyText"/>
    <w:rsid w:val="00966BA4"/>
    <w:rPr>
      <w:rFonts w:ascii="Times New Roman" w:eastAsia="Times New Roman" w:hAnsi="Times New Roman" w:cs="2  Mitra"/>
      <w:sz w:val="20"/>
      <w:szCs w:val="28"/>
      <w:lang w:bidi="ar-SA"/>
    </w:rPr>
  </w:style>
  <w:style w:type="paragraph" w:styleId="FootnoteText">
    <w:name w:val="footnote text"/>
    <w:aliases w:val="Char Char,Char"/>
    <w:basedOn w:val="Normal"/>
    <w:link w:val="FootnoteTextChar"/>
    <w:uiPriority w:val="99"/>
    <w:rsid w:val="00966BA4"/>
    <w:pPr>
      <w:jc w:val="right"/>
    </w:pPr>
    <w:rPr>
      <w:rFonts w:cs="2  Mitra"/>
      <w:szCs w:val="28"/>
    </w:rPr>
  </w:style>
  <w:style w:type="character" w:customStyle="1" w:styleId="FootnoteTextChar">
    <w:name w:val="Footnote Text Char"/>
    <w:aliases w:val="Char Char Char,Char Char1"/>
    <w:basedOn w:val="DefaultParagraphFont"/>
    <w:link w:val="FootnoteText"/>
    <w:uiPriority w:val="99"/>
    <w:rsid w:val="00966BA4"/>
    <w:rPr>
      <w:rFonts w:ascii="Times New Roman" w:eastAsia="Times New Roman" w:hAnsi="Times New Roman" w:cs="2  Mitra"/>
      <w:sz w:val="20"/>
      <w:szCs w:val="28"/>
      <w:lang w:bidi="ar-SA"/>
    </w:rPr>
  </w:style>
  <w:style w:type="character" w:styleId="FootnoteReference">
    <w:name w:val="footnote reference"/>
    <w:basedOn w:val="DefaultParagraphFont"/>
    <w:uiPriority w:val="99"/>
    <w:rsid w:val="00966BA4"/>
    <w:rPr>
      <w:vertAlign w:val="superscript"/>
    </w:rPr>
  </w:style>
  <w:style w:type="paragraph" w:styleId="BodyText2">
    <w:name w:val="Body Text 2"/>
    <w:basedOn w:val="Normal"/>
    <w:link w:val="BodyText2Char"/>
    <w:rsid w:val="00966BA4"/>
    <w:pPr>
      <w:spacing w:line="360" w:lineRule="auto"/>
    </w:pPr>
    <w:rPr>
      <w:rFonts w:cs="2  Mitra"/>
      <w:szCs w:val="28"/>
    </w:rPr>
  </w:style>
  <w:style w:type="character" w:customStyle="1" w:styleId="BodyText2Char">
    <w:name w:val="Body Text 2 Char"/>
    <w:basedOn w:val="DefaultParagraphFont"/>
    <w:link w:val="BodyText2"/>
    <w:rsid w:val="00966BA4"/>
    <w:rPr>
      <w:rFonts w:ascii="Times New Roman" w:eastAsia="Times New Roman" w:hAnsi="Times New Roman" w:cs="2  Mitra"/>
      <w:sz w:val="20"/>
      <w:szCs w:val="28"/>
      <w:lang w:bidi="ar-SA"/>
    </w:rPr>
  </w:style>
  <w:style w:type="paragraph" w:styleId="BodyText3">
    <w:name w:val="Body Text 3"/>
    <w:basedOn w:val="Normal"/>
    <w:link w:val="BodyText3Char"/>
    <w:rsid w:val="00966BA4"/>
    <w:pPr>
      <w:spacing w:line="360" w:lineRule="auto"/>
      <w:jc w:val="center"/>
    </w:pPr>
    <w:rPr>
      <w:rFonts w:cs="2  Mitra"/>
      <w:szCs w:val="28"/>
    </w:rPr>
  </w:style>
  <w:style w:type="character" w:customStyle="1" w:styleId="BodyText3Char">
    <w:name w:val="Body Text 3 Char"/>
    <w:basedOn w:val="DefaultParagraphFont"/>
    <w:link w:val="BodyText3"/>
    <w:rsid w:val="00966BA4"/>
    <w:rPr>
      <w:rFonts w:ascii="Times New Roman" w:eastAsia="Times New Roman" w:hAnsi="Times New Roman" w:cs="2  Mitra"/>
      <w:sz w:val="20"/>
      <w:szCs w:val="28"/>
      <w:lang w:bidi="ar-SA"/>
    </w:rPr>
  </w:style>
  <w:style w:type="paragraph" w:styleId="Footer">
    <w:name w:val="footer"/>
    <w:basedOn w:val="Normal"/>
    <w:link w:val="FooterChar"/>
    <w:uiPriority w:val="99"/>
    <w:rsid w:val="00966BA4"/>
    <w:pPr>
      <w:tabs>
        <w:tab w:val="center" w:pos="4153"/>
        <w:tab w:val="right" w:pos="8306"/>
      </w:tabs>
    </w:pPr>
  </w:style>
  <w:style w:type="character" w:customStyle="1" w:styleId="FooterChar">
    <w:name w:val="Footer Char"/>
    <w:basedOn w:val="DefaultParagraphFont"/>
    <w:link w:val="Footer"/>
    <w:uiPriority w:val="99"/>
    <w:rsid w:val="00966BA4"/>
    <w:rPr>
      <w:rFonts w:ascii="Times New Roman" w:eastAsia="Times New Roman" w:hAnsi="Times New Roman" w:cs="Zar"/>
      <w:sz w:val="20"/>
      <w:szCs w:val="24"/>
      <w:lang w:bidi="ar-SA"/>
    </w:rPr>
  </w:style>
  <w:style w:type="character" w:styleId="PageNumber">
    <w:name w:val="page number"/>
    <w:basedOn w:val="DefaultParagraphFont"/>
    <w:rsid w:val="00966BA4"/>
  </w:style>
  <w:style w:type="table" w:styleId="TableGrid">
    <w:name w:val="Table Grid"/>
    <w:basedOn w:val="TableNormal"/>
    <w:rsid w:val="00966BA4"/>
    <w:pPr>
      <w:bidi/>
      <w:spacing w:after="0" w:line="240" w:lineRule="auto"/>
    </w:pPr>
    <w:rPr>
      <w:rFonts w:ascii="Times New Roman" w:eastAsia="Times New Roman" w:hAnsi="Times New Roman" w:cs="Za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6BA4"/>
    <w:pPr>
      <w:tabs>
        <w:tab w:val="center" w:pos="4153"/>
        <w:tab w:val="right" w:pos="8306"/>
      </w:tabs>
    </w:pPr>
    <w:rPr>
      <w:rFonts w:cs="Times New Roman"/>
      <w:sz w:val="24"/>
    </w:rPr>
  </w:style>
  <w:style w:type="character" w:customStyle="1" w:styleId="HeaderChar">
    <w:name w:val="Header Char"/>
    <w:basedOn w:val="DefaultParagraphFont"/>
    <w:link w:val="Header"/>
    <w:uiPriority w:val="99"/>
    <w:rsid w:val="00966BA4"/>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966BA4"/>
    <w:rPr>
      <w:color w:val="0000FF"/>
      <w:u w:val="single"/>
    </w:rPr>
  </w:style>
  <w:style w:type="character" w:customStyle="1" w:styleId="tiny1">
    <w:name w:val="tiny1"/>
    <w:basedOn w:val="DefaultParagraphFont"/>
    <w:rsid w:val="00966BA4"/>
    <w:rPr>
      <w:rFonts w:ascii="Verdana" w:hAnsi="Verdana" w:hint="default"/>
      <w:sz w:val="15"/>
      <w:szCs w:val="15"/>
    </w:rPr>
  </w:style>
  <w:style w:type="character" w:customStyle="1" w:styleId="citationjournal">
    <w:name w:val="citation journal"/>
    <w:basedOn w:val="DefaultParagraphFont"/>
    <w:rsid w:val="00966BA4"/>
  </w:style>
  <w:style w:type="character" w:customStyle="1" w:styleId="z3988">
    <w:name w:val="z3988"/>
    <w:basedOn w:val="DefaultParagraphFont"/>
    <w:rsid w:val="00966BA4"/>
  </w:style>
  <w:style w:type="character" w:styleId="Emphasis">
    <w:name w:val="Emphasis"/>
    <w:basedOn w:val="DefaultParagraphFont"/>
    <w:rsid w:val="00966BA4"/>
    <w:rPr>
      <w:b/>
      <w:bCs/>
      <w:i w:val="0"/>
      <w:iCs w:val="0"/>
    </w:rPr>
  </w:style>
  <w:style w:type="paragraph" w:customStyle="1" w:styleId="References">
    <w:name w:val="References"/>
    <w:rsid w:val="00966BA4"/>
    <w:pPr>
      <w:spacing w:after="0" w:line="480" w:lineRule="auto"/>
      <w:ind w:left="720" w:hanging="720"/>
      <w:jc w:val="both"/>
    </w:pPr>
    <w:rPr>
      <w:rFonts w:ascii="Times New Roman" w:eastAsia="Times New Roman" w:hAnsi="Times New Roman" w:cs="Times New Roman"/>
      <w:noProof/>
      <w:sz w:val="18"/>
      <w:szCs w:val="20"/>
      <w:lang w:bidi="ar-SA"/>
    </w:rPr>
  </w:style>
  <w:style w:type="paragraph" w:styleId="BalloonText">
    <w:name w:val="Balloon Text"/>
    <w:basedOn w:val="Normal"/>
    <w:link w:val="BalloonTextChar"/>
    <w:uiPriority w:val="99"/>
    <w:rsid w:val="00966BA4"/>
    <w:rPr>
      <w:rFonts w:ascii="Tahoma" w:hAnsi="Tahoma" w:cs="Tahoma"/>
      <w:sz w:val="16"/>
      <w:szCs w:val="16"/>
    </w:rPr>
  </w:style>
  <w:style w:type="character" w:customStyle="1" w:styleId="BalloonTextChar">
    <w:name w:val="Balloon Text Char"/>
    <w:basedOn w:val="DefaultParagraphFont"/>
    <w:link w:val="BalloonText"/>
    <w:uiPriority w:val="99"/>
    <w:rsid w:val="00966BA4"/>
    <w:rPr>
      <w:rFonts w:ascii="Tahoma" w:eastAsia="Times New Roman" w:hAnsi="Tahoma" w:cs="Tahoma"/>
      <w:sz w:val="16"/>
      <w:szCs w:val="16"/>
      <w:lang w:bidi="ar-SA"/>
    </w:rPr>
  </w:style>
  <w:style w:type="paragraph" w:styleId="BodyTextIndent2">
    <w:name w:val="Body Text Indent 2"/>
    <w:basedOn w:val="Normal"/>
    <w:link w:val="BodyTextIndent2Char"/>
    <w:rsid w:val="00966BA4"/>
    <w:pPr>
      <w:bidi w:val="0"/>
      <w:spacing w:after="120" w:line="480" w:lineRule="auto"/>
      <w:ind w:left="360"/>
    </w:pPr>
    <w:rPr>
      <w:rFonts w:cs="Times New Roman"/>
      <w:sz w:val="24"/>
    </w:rPr>
  </w:style>
  <w:style w:type="character" w:customStyle="1" w:styleId="BodyTextIndent2Char">
    <w:name w:val="Body Text Indent 2 Char"/>
    <w:basedOn w:val="DefaultParagraphFont"/>
    <w:link w:val="BodyTextIndent2"/>
    <w:rsid w:val="00966BA4"/>
    <w:rPr>
      <w:rFonts w:ascii="Times New Roman" w:eastAsia="Times New Roman" w:hAnsi="Times New Roman" w:cs="Times New Roman"/>
      <w:sz w:val="24"/>
      <w:szCs w:val="24"/>
      <w:lang w:bidi="ar-SA"/>
    </w:rPr>
  </w:style>
  <w:style w:type="paragraph" w:styleId="EndnoteText">
    <w:name w:val="endnote text"/>
    <w:basedOn w:val="Normal"/>
    <w:link w:val="EndnoteTextChar"/>
    <w:uiPriority w:val="99"/>
    <w:rsid w:val="00966BA4"/>
    <w:rPr>
      <w:szCs w:val="20"/>
    </w:rPr>
  </w:style>
  <w:style w:type="character" w:customStyle="1" w:styleId="EndnoteTextChar">
    <w:name w:val="Endnote Text Char"/>
    <w:basedOn w:val="DefaultParagraphFont"/>
    <w:link w:val="EndnoteText"/>
    <w:uiPriority w:val="99"/>
    <w:rsid w:val="00966BA4"/>
    <w:rPr>
      <w:rFonts w:ascii="Times New Roman" w:eastAsia="Times New Roman" w:hAnsi="Times New Roman" w:cs="Zar"/>
      <w:sz w:val="20"/>
      <w:szCs w:val="20"/>
      <w:lang w:bidi="ar-SA"/>
    </w:rPr>
  </w:style>
  <w:style w:type="character" w:styleId="EndnoteReference">
    <w:name w:val="endnote reference"/>
    <w:basedOn w:val="DefaultParagraphFont"/>
    <w:uiPriority w:val="99"/>
    <w:rsid w:val="00966BA4"/>
    <w:rPr>
      <w:vertAlign w:val="superscript"/>
    </w:rPr>
  </w:style>
  <w:style w:type="paragraph" w:styleId="ListParagraph">
    <w:name w:val="List Paragraph"/>
    <w:basedOn w:val="Normal"/>
    <w:uiPriority w:val="34"/>
    <w:qFormat/>
    <w:rsid w:val="00966BA4"/>
    <w:pPr>
      <w:ind w:left="720"/>
      <w:contextualSpacing/>
    </w:pPr>
  </w:style>
  <w:style w:type="paragraph" w:styleId="TOCHeading">
    <w:name w:val="TOC Heading"/>
    <w:basedOn w:val="Heading1"/>
    <w:next w:val="Normal"/>
    <w:uiPriority w:val="39"/>
    <w:unhideWhenUsed/>
    <w:qFormat/>
    <w:rsid w:val="00966BA4"/>
    <w:pPr>
      <w:keepLines/>
      <w:bidi w:val="0"/>
      <w:spacing w:before="480" w:line="276" w:lineRule="auto"/>
      <w:jc w:val="left"/>
      <w:outlineLvl w:val="9"/>
    </w:pPr>
    <w:rPr>
      <w:rFonts w:asciiTheme="majorHAnsi" w:hAnsiTheme="majorHAnsi"/>
      <w:color w:val="365F91" w:themeColor="accent1" w:themeShade="BF"/>
    </w:rPr>
  </w:style>
  <w:style w:type="paragraph" w:styleId="TOC1">
    <w:name w:val="toc 1"/>
    <w:basedOn w:val="Normal"/>
    <w:next w:val="Normal"/>
    <w:autoRedefine/>
    <w:uiPriority w:val="39"/>
    <w:rsid w:val="00966BA4"/>
    <w:pPr>
      <w:tabs>
        <w:tab w:val="left" w:pos="660"/>
        <w:tab w:val="right" w:leader="dot" w:pos="9061"/>
      </w:tabs>
      <w:spacing w:after="100" w:line="360" w:lineRule="auto"/>
    </w:pPr>
    <w:rPr>
      <w:rFonts w:asciiTheme="majorBidi" w:hAnsiTheme="majorBidi" w:cstheme="majorBidi"/>
      <w:noProof/>
      <w:sz w:val="28"/>
      <w:szCs w:val="28"/>
    </w:rPr>
  </w:style>
  <w:style w:type="paragraph" w:styleId="TOC2">
    <w:name w:val="toc 2"/>
    <w:basedOn w:val="Normal"/>
    <w:next w:val="Normal"/>
    <w:autoRedefine/>
    <w:uiPriority w:val="39"/>
    <w:rsid w:val="00966BA4"/>
    <w:pPr>
      <w:spacing w:after="100"/>
      <w:ind w:left="200"/>
    </w:pPr>
  </w:style>
  <w:style w:type="paragraph" w:styleId="TOC3">
    <w:name w:val="toc 3"/>
    <w:basedOn w:val="Normal"/>
    <w:next w:val="Normal"/>
    <w:autoRedefine/>
    <w:uiPriority w:val="39"/>
    <w:rsid w:val="00966BA4"/>
    <w:pPr>
      <w:tabs>
        <w:tab w:val="right" w:leader="dot" w:pos="9061"/>
      </w:tabs>
      <w:spacing w:after="100" w:line="360" w:lineRule="auto"/>
      <w:ind w:left="-1"/>
      <w:jc w:val="both"/>
    </w:pPr>
  </w:style>
  <w:style w:type="paragraph" w:styleId="NormalWeb">
    <w:name w:val="Normal (Web)"/>
    <w:basedOn w:val="Normal"/>
    <w:uiPriority w:val="99"/>
    <w:unhideWhenUsed/>
    <w:rsid w:val="00966BA4"/>
    <w:pPr>
      <w:bidi w:val="0"/>
      <w:spacing w:before="100" w:beforeAutospacing="1" w:after="100" w:afterAutospacing="1"/>
    </w:pPr>
    <w:rPr>
      <w:rFonts w:cs="Times New Roman"/>
      <w:sz w:val="24"/>
    </w:rPr>
  </w:style>
  <w:style w:type="paragraph" w:styleId="TOC4">
    <w:name w:val="toc 4"/>
    <w:basedOn w:val="Normal"/>
    <w:next w:val="Normal"/>
    <w:autoRedefine/>
    <w:uiPriority w:val="39"/>
    <w:unhideWhenUsed/>
    <w:rsid w:val="00966BA4"/>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66BA4"/>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66BA4"/>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66BA4"/>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66BA4"/>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66BA4"/>
    <w:pPr>
      <w:bidi w:val="0"/>
      <w:spacing w:after="100" w:line="276" w:lineRule="auto"/>
      <w:ind w:left="1760"/>
    </w:pPr>
    <w:rPr>
      <w:rFonts w:asciiTheme="minorHAnsi" w:eastAsiaTheme="minorEastAsia" w:hAnsiTheme="minorHAnsi" w:cstheme="minorBidi"/>
      <w:sz w:val="22"/>
      <w:szCs w:val="22"/>
    </w:rPr>
  </w:style>
  <w:style w:type="character" w:styleId="HTMLCite">
    <w:name w:val="HTML Cite"/>
    <w:basedOn w:val="DefaultParagraphFont"/>
    <w:rsid w:val="00966BA4"/>
    <w:rPr>
      <w:i/>
      <w:iCs/>
    </w:rPr>
  </w:style>
  <w:style w:type="paragraph" w:styleId="BodyTextIndent3">
    <w:name w:val="Body Text Indent 3"/>
    <w:basedOn w:val="Normal"/>
    <w:link w:val="BodyTextIndent3Char"/>
    <w:rsid w:val="00966BA4"/>
    <w:pPr>
      <w:spacing w:after="120"/>
      <w:ind w:left="360"/>
    </w:pPr>
    <w:rPr>
      <w:sz w:val="16"/>
      <w:szCs w:val="16"/>
    </w:rPr>
  </w:style>
  <w:style w:type="character" w:customStyle="1" w:styleId="BodyTextIndent3Char">
    <w:name w:val="Body Text Indent 3 Char"/>
    <w:basedOn w:val="DefaultParagraphFont"/>
    <w:link w:val="BodyTextIndent3"/>
    <w:rsid w:val="00966BA4"/>
    <w:rPr>
      <w:rFonts w:ascii="Times New Roman" w:eastAsia="Times New Roman" w:hAnsi="Times New Roman" w:cs="Zar"/>
      <w:sz w:val="16"/>
      <w:szCs w:val="16"/>
      <w:lang w:bidi="ar-SA"/>
    </w:rPr>
  </w:style>
  <w:style w:type="paragraph" w:styleId="TableofFigures">
    <w:name w:val="table of figures"/>
    <w:basedOn w:val="Normal"/>
    <w:next w:val="Normal"/>
    <w:uiPriority w:val="99"/>
    <w:rsid w:val="00966BA4"/>
    <w:pPr>
      <w:spacing w:line="384" w:lineRule="auto"/>
      <w:jc w:val="both"/>
    </w:pPr>
    <w:rPr>
      <w:rFonts w:asciiTheme="majorBidi" w:eastAsiaTheme="majorEastAsia" w:hAnsiTheme="majorBidi" w:cstheme="majorBidi"/>
      <w:sz w:val="28"/>
      <w:szCs w:val="28"/>
    </w:rPr>
  </w:style>
  <w:style w:type="character" w:styleId="FollowedHyperlink">
    <w:name w:val="FollowedHyperlink"/>
    <w:basedOn w:val="DefaultParagraphFont"/>
    <w:uiPriority w:val="99"/>
    <w:unhideWhenUsed/>
    <w:rsid w:val="00966BA4"/>
    <w:rPr>
      <w:color w:val="800080"/>
      <w:u w:val="single"/>
    </w:rPr>
  </w:style>
  <w:style w:type="paragraph" w:customStyle="1" w:styleId="xl66">
    <w:name w:val="xl66"/>
    <w:basedOn w:val="Normal"/>
    <w:rsid w:val="00966BA4"/>
    <w:pPr>
      <w:bidi w:val="0"/>
      <w:spacing w:before="100" w:beforeAutospacing="1" w:after="100" w:afterAutospacing="1"/>
      <w:jc w:val="center"/>
    </w:pPr>
    <w:rPr>
      <w:rFonts w:cs="Times New Roman"/>
      <w:sz w:val="24"/>
    </w:rPr>
  </w:style>
  <w:style w:type="paragraph" w:customStyle="1" w:styleId="xl67">
    <w:name w:val="xl67"/>
    <w:basedOn w:val="Normal"/>
    <w:rsid w:val="00966BA4"/>
    <w:pPr>
      <w:bidi w:val="0"/>
      <w:spacing w:before="100" w:beforeAutospacing="1" w:after="100" w:afterAutospacing="1"/>
    </w:pPr>
    <w:rPr>
      <w:rFonts w:cs="B Nazanin"/>
      <w:sz w:val="24"/>
    </w:rPr>
  </w:style>
  <w:style w:type="paragraph" w:customStyle="1" w:styleId="xl68">
    <w:name w:val="xl68"/>
    <w:basedOn w:val="Normal"/>
    <w:rsid w:val="00966BA4"/>
    <w:pPr>
      <w:bidi w:val="0"/>
      <w:spacing w:before="100" w:beforeAutospacing="1" w:after="100" w:afterAutospacing="1"/>
      <w:jc w:val="right"/>
    </w:pPr>
    <w:rPr>
      <w:rFonts w:cs="B Nazanin"/>
      <w:sz w:val="24"/>
    </w:rPr>
  </w:style>
  <w:style w:type="paragraph" w:customStyle="1" w:styleId="xl69">
    <w:name w:val="xl69"/>
    <w:basedOn w:val="Normal"/>
    <w:rsid w:val="00966BA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pPr>
    <w:rPr>
      <w:rFonts w:cs="Times New Roman"/>
      <w:sz w:val="24"/>
    </w:rPr>
  </w:style>
  <w:style w:type="paragraph" w:customStyle="1" w:styleId="xl70">
    <w:name w:val="xl70"/>
    <w:basedOn w:val="Normal"/>
    <w:rsid w:val="00966BA4"/>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jc w:val="center"/>
    </w:pPr>
    <w:rPr>
      <w:rFonts w:cs="Times New Roman"/>
      <w:sz w:val="24"/>
    </w:rPr>
  </w:style>
  <w:style w:type="paragraph" w:customStyle="1" w:styleId="xl71">
    <w:name w:val="xl71"/>
    <w:basedOn w:val="Normal"/>
    <w:rsid w:val="00966BA4"/>
    <w:pPr>
      <w:pBdr>
        <w:top w:val="single" w:sz="8" w:space="0" w:color="auto"/>
        <w:right w:val="single" w:sz="8" w:space="0" w:color="auto"/>
      </w:pBdr>
      <w:shd w:val="clear" w:color="000000" w:fill="D8D8D8"/>
      <w:bidi w:val="0"/>
      <w:spacing w:before="100" w:beforeAutospacing="1" w:after="100" w:afterAutospacing="1"/>
      <w:jc w:val="center"/>
    </w:pPr>
    <w:rPr>
      <w:rFonts w:cs="B Nazanin"/>
      <w:b/>
      <w:bCs/>
      <w:sz w:val="24"/>
    </w:rPr>
  </w:style>
  <w:style w:type="paragraph" w:customStyle="1" w:styleId="xl72">
    <w:name w:val="xl72"/>
    <w:basedOn w:val="Normal"/>
    <w:rsid w:val="00966BA4"/>
    <w:pPr>
      <w:pBdr>
        <w:top w:val="single" w:sz="8" w:space="0" w:color="auto"/>
      </w:pBdr>
      <w:shd w:val="clear" w:color="000000" w:fill="D8D8D8"/>
      <w:bidi w:val="0"/>
      <w:spacing w:before="100" w:beforeAutospacing="1" w:after="100" w:afterAutospacing="1"/>
      <w:jc w:val="center"/>
      <w:textAlignment w:val="top"/>
    </w:pPr>
    <w:rPr>
      <w:rFonts w:cs="B Nazanin"/>
      <w:b/>
      <w:bCs/>
      <w:sz w:val="24"/>
    </w:rPr>
  </w:style>
  <w:style w:type="paragraph" w:customStyle="1" w:styleId="xl73">
    <w:name w:val="xl73"/>
    <w:basedOn w:val="Normal"/>
    <w:rsid w:val="00966BA4"/>
    <w:pPr>
      <w:pBdr>
        <w:top w:val="single" w:sz="8"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pPr>
    <w:rPr>
      <w:rFonts w:cs="Times New Roman"/>
      <w:sz w:val="24"/>
    </w:rPr>
  </w:style>
  <w:style w:type="paragraph" w:customStyle="1" w:styleId="xl74">
    <w:name w:val="xl74"/>
    <w:basedOn w:val="Normal"/>
    <w:rsid w:val="00966BA4"/>
    <w:pPr>
      <w:pBdr>
        <w:top w:val="single" w:sz="8" w:space="0" w:color="auto"/>
        <w:left w:val="single" w:sz="8" w:space="0" w:color="auto"/>
        <w:bottom w:val="single" w:sz="4" w:space="0" w:color="auto"/>
        <w:right w:val="single" w:sz="4" w:space="0" w:color="auto"/>
      </w:pBdr>
      <w:shd w:val="clear" w:color="000000" w:fill="FFFFFF"/>
      <w:bidi w:val="0"/>
      <w:spacing w:before="100" w:beforeAutospacing="1" w:after="100" w:afterAutospacing="1"/>
      <w:jc w:val="center"/>
    </w:pPr>
    <w:rPr>
      <w:rFonts w:cs="Times New Roman"/>
      <w:sz w:val="24"/>
    </w:rPr>
  </w:style>
  <w:style w:type="paragraph" w:customStyle="1" w:styleId="xl75">
    <w:name w:val="xl75"/>
    <w:basedOn w:val="Normal"/>
    <w:rsid w:val="00966BA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pPr>
    <w:rPr>
      <w:rFonts w:cs="Times New Roman"/>
      <w:sz w:val="24"/>
    </w:rPr>
  </w:style>
  <w:style w:type="paragraph" w:customStyle="1" w:styleId="xl76">
    <w:name w:val="xl76"/>
    <w:basedOn w:val="Normal"/>
    <w:rsid w:val="00966BA4"/>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jc w:val="center"/>
    </w:pPr>
    <w:rPr>
      <w:rFonts w:cs="Times New Roman"/>
      <w:sz w:val="24"/>
    </w:rPr>
  </w:style>
  <w:style w:type="paragraph" w:customStyle="1" w:styleId="xl77">
    <w:name w:val="xl77"/>
    <w:basedOn w:val="Normal"/>
    <w:rsid w:val="00966BA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pPr>
    <w:rPr>
      <w:rFonts w:cs="Times New Roman"/>
      <w:b/>
      <w:bCs/>
      <w:szCs w:val="20"/>
    </w:rPr>
  </w:style>
  <w:style w:type="paragraph" w:customStyle="1" w:styleId="xl78">
    <w:name w:val="xl78"/>
    <w:basedOn w:val="Normal"/>
    <w:rsid w:val="00966BA4"/>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jc w:val="center"/>
    </w:pPr>
    <w:rPr>
      <w:rFonts w:cs="Times New Roman"/>
      <w:b/>
      <w:bCs/>
      <w:szCs w:val="20"/>
    </w:rPr>
  </w:style>
  <w:style w:type="paragraph" w:customStyle="1" w:styleId="xl79">
    <w:name w:val="xl79"/>
    <w:basedOn w:val="Normal"/>
    <w:rsid w:val="00966BA4"/>
    <w:pPr>
      <w:pBdr>
        <w:top w:val="single" w:sz="4" w:space="0" w:color="auto"/>
        <w:left w:val="single" w:sz="4" w:space="0" w:color="auto"/>
        <w:bottom w:val="single" w:sz="8" w:space="0" w:color="auto"/>
        <w:right w:val="single" w:sz="4" w:space="0" w:color="auto"/>
      </w:pBdr>
      <w:shd w:val="clear" w:color="000000" w:fill="FFFFFF"/>
      <w:bidi w:val="0"/>
      <w:spacing w:before="100" w:beforeAutospacing="1" w:after="100" w:afterAutospacing="1"/>
      <w:jc w:val="center"/>
    </w:pPr>
    <w:rPr>
      <w:rFonts w:cs="Times New Roman"/>
      <w:sz w:val="24"/>
    </w:rPr>
  </w:style>
  <w:style w:type="paragraph" w:customStyle="1" w:styleId="xl80">
    <w:name w:val="xl80"/>
    <w:basedOn w:val="Normal"/>
    <w:rsid w:val="00966BA4"/>
    <w:pPr>
      <w:pBdr>
        <w:top w:val="single" w:sz="4" w:space="0" w:color="auto"/>
        <w:left w:val="single" w:sz="8" w:space="0" w:color="auto"/>
        <w:bottom w:val="single" w:sz="8" w:space="0" w:color="auto"/>
        <w:right w:val="single" w:sz="4" w:space="0" w:color="auto"/>
      </w:pBdr>
      <w:shd w:val="clear" w:color="000000" w:fill="FFFFFF"/>
      <w:bidi w:val="0"/>
      <w:spacing w:before="100" w:beforeAutospacing="1" w:after="100" w:afterAutospacing="1"/>
      <w:jc w:val="center"/>
    </w:pPr>
    <w:rPr>
      <w:rFonts w:cs="Times New Roman"/>
      <w:sz w:val="24"/>
    </w:rPr>
  </w:style>
  <w:style w:type="paragraph" w:customStyle="1" w:styleId="xl81">
    <w:name w:val="xl81"/>
    <w:basedOn w:val="Normal"/>
    <w:rsid w:val="00966BA4"/>
    <w:pPr>
      <w:pBdr>
        <w:top w:val="single" w:sz="8"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pPr>
    <w:rPr>
      <w:rFonts w:cs="Times New Roman"/>
      <w:sz w:val="24"/>
    </w:rPr>
  </w:style>
  <w:style w:type="paragraph" w:customStyle="1" w:styleId="xl82">
    <w:name w:val="xl82"/>
    <w:basedOn w:val="Normal"/>
    <w:rsid w:val="00966BA4"/>
    <w:pPr>
      <w:pBdr>
        <w:top w:val="single" w:sz="8" w:space="0" w:color="auto"/>
        <w:left w:val="single" w:sz="8" w:space="0" w:color="auto"/>
        <w:bottom w:val="single" w:sz="4" w:space="0" w:color="auto"/>
        <w:right w:val="single" w:sz="4" w:space="0" w:color="auto"/>
      </w:pBdr>
      <w:shd w:val="clear" w:color="000000" w:fill="FFFFFF"/>
      <w:bidi w:val="0"/>
      <w:spacing w:before="100" w:beforeAutospacing="1" w:after="100" w:afterAutospacing="1"/>
      <w:jc w:val="center"/>
    </w:pPr>
    <w:rPr>
      <w:rFonts w:cs="Times New Roman"/>
      <w:sz w:val="24"/>
    </w:rPr>
  </w:style>
  <w:style w:type="paragraph" w:customStyle="1" w:styleId="xl83">
    <w:name w:val="xl83"/>
    <w:basedOn w:val="Normal"/>
    <w:rsid w:val="00966BA4"/>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pPr>
    <w:rPr>
      <w:rFonts w:cs="Times New Roman"/>
      <w:sz w:val="24"/>
    </w:rPr>
  </w:style>
  <w:style w:type="paragraph" w:customStyle="1" w:styleId="xl84">
    <w:name w:val="xl84"/>
    <w:basedOn w:val="Normal"/>
    <w:rsid w:val="00966BA4"/>
    <w:pPr>
      <w:pBdr>
        <w:top w:val="single" w:sz="4" w:space="0" w:color="auto"/>
        <w:left w:val="single" w:sz="8" w:space="0" w:color="auto"/>
        <w:bottom w:val="single" w:sz="4" w:space="0" w:color="auto"/>
        <w:right w:val="single" w:sz="4" w:space="0" w:color="auto"/>
      </w:pBdr>
      <w:shd w:val="clear" w:color="000000" w:fill="FFFFFF"/>
      <w:bidi w:val="0"/>
      <w:spacing w:before="100" w:beforeAutospacing="1" w:after="100" w:afterAutospacing="1"/>
      <w:jc w:val="center"/>
    </w:pPr>
    <w:rPr>
      <w:rFonts w:cs="Times New Roman"/>
      <w:sz w:val="24"/>
    </w:rPr>
  </w:style>
  <w:style w:type="paragraph" w:customStyle="1" w:styleId="xl85">
    <w:name w:val="xl85"/>
    <w:basedOn w:val="Normal"/>
    <w:rsid w:val="00966BA4"/>
    <w:pPr>
      <w:pBdr>
        <w:top w:val="single" w:sz="4" w:space="0" w:color="auto"/>
        <w:left w:val="single" w:sz="4" w:space="0" w:color="auto"/>
        <w:bottom w:val="single" w:sz="8" w:space="0" w:color="auto"/>
        <w:right w:val="single" w:sz="4" w:space="0" w:color="auto"/>
      </w:pBdr>
      <w:shd w:val="clear" w:color="000000" w:fill="FFFFFF"/>
      <w:bidi w:val="0"/>
      <w:spacing w:before="100" w:beforeAutospacing="1" w:after="100" w:afterAutospacing="1"/>
      <w:jc w:val="center"/>
    </w:pPr>
    <w:rPr>
      <w:rFonts w:cs="Times New Roman"/>
      <w:sz w:val="24"/>
    </w:rPr>
  </w:style>
  <w:style w:type="paragraph" w:customStyle="1" w:styleId="xl86">
    <w:name w:val="xl86"/>
    <w:basedOn w:val="Normal"/>
    <w:rsid w:val="00966BA4"/>
    <w:pPr>
      <w:pBdr>
        <w:top w:val="single" w:sz="4" w:space="0" w:color="auto"/>
        <w:left w:val="single" w:sz="8" w:space="0" w:color="auto"/>
        <w:bottom w:val="single" w:sz="8" w:space="0" w:color="auto"/>
        <w:right w:val="single" w:sz="4" w:space="0" w:color="auto"/>
      </w:pBdr>
      <w:shd w:val="clear" w:color="000000" w:fill="FFFFFF"/>
      <w:bidi w:val="0"/>
      <w:spacing w:before="100" w:beforeAutospacing="1" w:after="100" w:afterAutospacing="1"/>
      <w:jc w:val="center"/>
    </w:pPr>
    <w:rPr>
      <w:rFonts w:cs="Times New Roman"/>
      <w:sz w:val="24"/>
    </w:rPr>
  </w:style>
  <w:style w:type="paragraph" w:customStyle="1" w:styleId="xl87">
    <w:name w:val="xl87"/>
    <w:basedOn w:val="Normal"/>
    <w:rsid w:val="00966BA4"/>
    <w:pPr>
      <w:pBdr>
        <w:top w:val="single" w:sz="8" w:space="0" w:color="auto"/>
        <w:left w:val="single" w:sz="4" w:space="0" w:color="auto"/>
        <w:right w:val="single" w:sz="4" w:space="0" w:color="auto"/>
      </w:pBdr>
      <w:shd w:val="clear" w:color="000000" w:fill="D8D8D8"/>
      <w:bidi w:val="0"/>
      <w:spacing w:before="100" w:beforeAutospacing="1" w:after="100" w:afterAutospacing="1"/>
      <w:jc w:val="center"/>
      <w:textAlignment w:val="center"/>
    </w:pPr>
    <w:rPr>
      <w:rFonts w:cs="Times New Roman"/>
      <w:b/>
      <w:bCs/>
      <w:sz w:val="24"/>
    </w:rPr>
  </w:style>
  <w:style w:type="paragraph" w:customStyle="1" w:styleId="xl88">
    <w:name w:val="xl88"/>
    <w:basedOn w:val="Normal"/>
    <w:rsid w:val="00966BA4"/>
    <w:pPr>
      <w:pBdr>
        <w:top w:val="single" w:sz="8" w:space="0" w:color="auto"/>
        <w:left w:val="single" w:sz="8" w:space="0" w:color="auto"/>
        <w:right w:val="single" w:sz="4" w:space="0" w:color="auto"/>
      </w:pBdr>
      <w:shd w:val="clear" w:color="000000" w:fill="D8D8D8"/>
      <w:bidi w:val="0"/>
      <w:spacing w:before="100" w:beforeAutospacing="1" w:after="100" w:afterAutospacing="1"/>
      <w:jc w:val="center"/>
      <w:textAlignment w:val="center"/>
    </w:pPr>
    <w:rPr>
      <w:rFonts w:cs="Times New Roman"/>
      <w:b/>
      <w:bCs/>
      <w:sz w:val="24"/>
    </w:rPr>
  </w:style>
  <w:style w:type="paragraph" w:customStyle="1" w:styleId="xl89">
    <w:name w:val="xl89"/>
    <w:basedOn w:val="Normal"/>
    <w:rsid w:val="00966BA4"/>
    <w:pPr>
      <w:pBdr>
        <w:top w:val="single" w:sz="8" w:space="0" w:color="auto"/>
        <w:left w:val="single" w:sz="4" w:space="0" w:color="auto"/>
        <w:bottom w:val="single" w:sz="4" w:space="0" w:color="auto"/>
      </w:pBdr>
      <w:shd w:val="clear" w:color="000000" w:fill="D8D8D8"/>
      <w:bidi w:val="0"/>
      <w:spacing w:before="100" w:beforeAutospacing="1" w:after="100" w:afterAutospacing="1"/>
      <w:jc w:val="right"/>
    </w:pPr>
    <w:rPr>
      <w:rFonts w:cs="B Nazanin"/>
      <w:b/>
      <w:bCs/>
      <w:szCs w:val="20"/>
    </w:rPr>
  </w:style>
  <w:style w:type="paragraph" w:customStyle="1" w:styleId="xl90">
    <w:name w:val="xl90"/>
    <w:basedOn w:val="Normal"/>
    <w:rsid w:val="00966BA4"/>
    <w:pPr>
      <w:pBdr>
        <w:top w:val="single" w:sz="4" w:space="0" w:color="auto"/>
        <w:left w:val="single" w:sz="4" w:space="0" w:color="auto"/>
        <w:bottom w:val="single" w:sz="4" w:space="0" w:color="auto"/>
      </w:pBdr>
      <w:shd w:val="clear" w:color="000000" w:fill="D8D8D8"/>
      <w:bidi w:val="0"/>
      <w:spacing w:before="100" w:beforeAutospacing="1" w:after="100" w:afterAutospacing="1"/>
      <w:jc w:val="right"/>
    </w:pPr>
    <w:rPr>
      <w:rFonts w:cs="B Nazanin"/>
      <w:b/>
      <w:bCs/>
      <w:szCs w:val="20"/>
    </w:rPr>
  </w:style>
  <w:style w:type="paragraph" w:customStyle="1" w:styleId="xl91">
    <w:name w:val="xl91"/>
    <w:basedOn w:val="Normal"/>
    <w:rsid w:val="00966BA4"/>
    <w:pPr>
      <w:pBdr>
        <w:top w:val="single" w:sz="4" w:space="0" w:color="auto"/>
        <w:left w:val="single" w:sz="4" w:space="0" w:color="auto"/>
        <w:bottom w:val="single" w:sz="4" w:space="0" w:color="auto"/>
      </w:pBdr>
      <w:shd w:val="clear" w:color="000000" w:fill="D8D8D8"/>
      <w:bidi w:val="0"/>
      <w:spacing w:before="100" w:beforeAutospacing="1" w:after="100" w:afterAutospacing="1"/>
      <w:jc w:val="right"/>
    </w:pPr>
    <w:rPr>
      <w:rFonts w:cs="B Nazanin"/>
      <w:b/>
      <w:bCs/>
      <w:szCs w:val="20"/>
    </w:rPr>
  </w:style>
  <w:style w:type="paragraph" w:customStyle="1" w:styleId="xl92">
    <w:name w:val="xl92"/>
    <w:basedOn w:val="Normal"/>
    <w:rsid w:val="00966BA4"/>
    <w:pPr>
      <w:pBdr>
        <w:top w:val="single" w:sz="4" w:space="0" w:color="auto"/>
        <w:left w:val="single" w:sz="4" w:space="0" w:color="auto"/>
        <w:bottom w:val="single" w:sz="8" w:space="0" w:color="auto"/>
      </w:pBdr>
      <w:shd w:val="clear" w:color="000000" w:fill="D8D8D8"/>
      <w:bidi w:val="0"/>
      <w:spacing w:before="100" w:beforeAutospacing="1" w:after="100" w:afterAutospacing="1"/>
      <w:jc w:val="right"/>
    </w:pPr>
    <w:rPr>
      <w:rFonts w:cs="B Nazanin"/>
      <w:b/>
      <w:bCs/>
      <w:szCs w:val="20"/>
    </w:rPr>
  </w:style>
  <w:style w:type="paragraph" w:customStyle="1" w:styleId="xl93">
    <w:name w:val="xl93"/>
    <w:basedOn w:val="Normal"/>
    <w:rsid w:val="00966BA4"/>
    <w:pPr>
      <w:pBdr>
        <w:top w:val="single" w:sz="8" w:space="0" w:color="auto"/>
        <w:left w:val="single" w:sz="8" w:space="0" w:color="auto"/>
        <w:right w:val="single" w:sz="8" w:space="0" w:color="auto"/>
      </w:pBdr>
      <w:shd w:val="clear" w:color="000000" w:fill="D8D8D8"/>
      <w:bidi w:val="0"/>
      <w:spacing w:before="100" w:beforeAutospacing="1" w:after="100" w:afterAutospacing="1"/>
      <w:jc w:val="center"/>
      <w:textAlignment w:val="center"/>
    </w:pPr>
    <w:rPr>
      <w:rFonts w:cs="B Nazanin"/>
      <w:sz w:val="72"/>
      <w:szCs w:val="72"/>
    </w:rPr>
  </w:style>
  <w:style w:type="paragraph" w:customStyle="1" w:styleId="xl94">
    <w:name w:val="xl94"/>
    <w:basedOn w:val="Normal"/>
    <w:rsid w:val="00966BA4"/>
    <w:pPr>
      <w:pBdr>
        <w:left w:val="single" w:sz="8" w:space="0" w:color="auto"/>
        <w:right w:val="single" w:sz="8" w:space="0" w:color="auto"/>
      </w:pBdr>
      <w:shd w:val="clear" w:color="000000" w:fill="D8D8D8"/>
      <w:bidi w:val="0"/>
      <w:spacing w:before="100" w:beforeAutospacing="1" w:after="100" w:afterAutospacing="1"/>
      <w:jc w:val="center"/>
      <w:textAlignment w:val="center"/>
    </w:pPr>
    <w:rPr>
      <w:rFonts w:cs="B Nazanin"/>
      <w:sz w:val="72"/>
      <w:szCs w:val="72"/>
    </w:rPr>
  </w:style>
  <w:style w:type="paragraph" w:customStyle="1" w:styleId="xl95">
    <w:name w:val="xl95"/>
    <w:basedOn w:val="Normal"/>
    <w:rsid w:val="00966BA4"/>
    <w:pPr>
      <w:pBdr>
        <w:left w:val="single" w:sz="8" w:space="0" w:color="auto"/>
        <w:bottom w:val="single" w:sz="8" w:space="0" w:color="auto"/>
        <w:right w:val="single" w:sz="8" w:space="0" w:color="auto"/>
      </w:pBdr>
      <w:shd w:val="clear" w:color="000000" w:fill="D8D8D8"/>
      <w:bidi w:val="0"/>
      <w:spacing w:before="100" w:beforeAutospacing="1" w:after="100" w:afterAutospacing="1"/>
      <w:jc w:val="center"/>
      <w:textAlignment w:val="center"/>
    </w:pPr>
    <w:rPr>
      <w:rFonts w:cs="B Nazanin"/>
      <w:sz w:val="72"/>
      <w:szCs w:val="72"/>
    </w:rPr>
  </w:style>
  <w:style w:type="paragraph" w:customStyle="1" w:styleId="xl96">
    <w:name w:val="xl96"/>
    <w:basedOn w:val="Normal"/>
    <w:rsid w:val="00966BA4"/>
    <w:pPr>
      <w:pBdr>
        <w:top w:val="single" w:sz="8" w:space="0" w:color="auto"/>
        <w:left w:val="single" w:sz="8" w:space="0" w:color="auto"/>
        <w:right w:val="single" w:sz="8" w:space="0" w:color="auto"/>
      </w:pBdr>
      <w:shd w:val="clear" w:color="000000" w:fill="D8D8D8"/>
      <w:bidi w:val="0"/>
      <w:spacing w:before="100" w:beforeAutospacing="1" w:after="100" w:afterAutospacing="1"/>
      <w:jc w:val="center"/>
      <w:textAlignment w:val="center"/>
    </w:pPr>
    <w:rPr>
      <w:rFonts w:cs="B Nazanin"/>
      <w:sz w:val="80"/>
      <w:szCs w:val="80"/>
    </w:rPr>
  </w:style>
  <w:style w:type="paragraph" w:customStyle="1" w:styleId="xl97">
    <w:name w:val="xl97"/>
    <w:basedOn w:val="Normal"/>
    <w:rsid w:val="00966BA4"/>
    <w:pPr>
      <w:pBdr>
        <w:left w:val="single" w:sz="8" w:space="0" w:color="auto"/>
        <w:right w:val="single" w:sz="8" w:space="0" w:color="auto"/>
      </w:pBdr>
      <w:shd w:val="clear" w:color="000000" w:fill="D8D8D8"/>
      <w:bidi w:val="0"/>
      <w:spacing w:before="100" w:beforeAutospacing="1" w:after="100" w:afterAutospacing="1"/>
      <w:jc w:val="center"/>
      <w:textAlignment w:val="center"/>
    </w:pPr>
    <w:rPr>
      <w:rFonts w:cs="B Nazanin"/>
      <w:sz w:val="80"/>
      <w:szCs w:val="80"/>
    </w:rPr>
  </w:style>
  <w:style w:type="paragraph" w:customStyle="1" w:styleId="xl98">
    <w:name w:val="xl98"/>
    <w:basedOn w:val="Normal"/>
    <w:rsid w:val="00966BA4"/>
    <w:pPr>
      <w:pBdr>
        <w:left w:val="single" w:sz="8" w:space="0" w:color="auto"/>
        <w:bottom w:val="single" w:sz="8" w:space="0" w:color="auto"/>
        <w:right w:val="single" w:sz="8" w:space="0" w:color="auto"/>
      </w:pBdr>
      <w:shd w:val="clear" w:color="000000" w:fill="D8D8D8"/>
      <w:bidi w:val="0"/>
      <w:spacing w:before="100" w:beforeAutospacing="1" w:after="100" w:afterAutospacing="1"/>
      <w:jc w:val="center"/>
      <w:textAlignment w:val="center"/>
    </w:pPr>
    <w:rPr>
      <w:rFonts w:cs="B Nazanin"/>
      <w:sz w:val="80"/>
      <w:szCs w:val="80"/>
    </w:rPr>
  </w:style>
  <w:style w:type="paragraph" w:customStyle="1" w:styleId="xl99">
    <w:name w:val="xl99"/>
    <w:basedOn w:val="Normal"/>
    <w:rsid w:val="00966BA4"/>
    <w:pPr>
      <w:pBdr>
        <w:top w:val="single" w:sz="8" w:space="0" w:color="auto"/>
        <w:left w:val="single" w:sz="8" w:space="0" w:color="auto"/>
        <w:right w:val="single" w:sz="8" w:space="0" w:color="auto"/>
      </w:pBdr>
      <w:shd w:val="clear" w:color="000000" w:fill="D8D8D8"/>
      <w:bidi w:val="0"/>
      <w:spacing w:before="100" w:beforeAutospacing="1" w:after="100" w:afterAutospacing="1"/>
      <w:jc w:val="center"/>
      <w:textAlignment w:val="center"/>
    </w:pPr>
    <w:rPr>
      <w:rFonts w:cs="B Nazanin"/>
      <w:sz w:val="96"/>
      <w:szCs w:val="96"/>
    </w:rPr>
  </w:style>
  <w:style w:type="paragraph" w:customStyle="1" w:styleId="xl100">
    <w:name w:val="xl100"/>
    <w:basedOn w:val="Normal"/>
    <w:rsid w:val="00966BA4"/>
    <w:pPr>
      <w:pBdr>
        <w:left w:val="single" w:sz="8" w:space="0" w:color="auto"/>
        <w:right w:val="single" w:sz="8" w:space="0" w:color="auto"/>
      </w:pBdr>
      <w:shd w:val="clear" w:color="000000" w:fill="D8D8D8"/>
      <w:bidi w:val="0"/>
      <w:spacing w:before="100" w:beforeAutospacing="1" w:after="100" w:afterAutospacing="1"/>
      <w:jc w:val="center"/>
      <w:textAlignment w:val="center"/>
    </w:pPr>
    <w:rPr>
      <w:rFonts w:cs="B Nazanin"/>
      <w:sz w:val="96"/>
      <w:szCs w:val="96"/>
    </w:rPr>
  </w:style>
  <w:style w:type="paragraph" w:customStyle="1" w:styleId="xl101">
    <w:name w:val="xl101"/>
    <w:basedOn w:val="Normal"/>
    <w:rsid w:val="00966BA4"/>
    <w:pPr>
      <w:pBdr>
        <w:left w:val="single" w:sz="8" w:space="0" w:color="auto"/>
        <w:bottom w:val="single" w:sz="8" w:space="0" w:color="auto"/>
        <w:right w:val="single" w:sz="8" w:space="0" w:color="auto"/>
      </w:pBdr>
      <w:shd w:val="clear" w:color="000000" w:fill="D8D8D8"/>
      <w:bidi w:val="0"/>
      <w:spacing w:before="100" w:beforeAutospacing="1" w:after="100" w:afterAutospacing="1"/>
      <w:jc w:val="center"/>
      <w:textAlignment w:val="center"/>
    </w:pPr>
    <w:rPr>
      <w:rFonts w:cs="B Nazanin"/>
      <w:sz w:val="96"/>
      <w:szCs w:val="9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59</Pages>
  <Words>15359</Words>
  <Characters>87547</Characters>
  <Application>Microsoft Office Word</Application>
  <DocSecurity>0</DocSecurity>
  <Lines>729</Lines>
  <Paragraphs>205</Paragraphs>
  <ScaleCrop>false</ScaleCrop>
  <Company/>
  <LinksUpToDate>false</LinksUpToDate>
  <CharactersWithSpaces>102701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2017-07-24T12:37:00Z</dcterms:created>
  <dcterms:modified xsi:type="dcterms:W3CDTF">2017-07-24T12:49:00Z</dcterms:modified>
</cp:coreProperties>
</file>