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D0" w:rsidRDefault="00C663D0" w:rsidP="006B4ABA">
      <w:pPr>
        <w:pStyle w:val="Heading1"/>
        <w:rPr>
          <w:rFonts w:cs="B Titr"/>
          <w:b/>
          <w:bCs/>
          <w:sz w:val="28"/>
          <w:szCs w:val="28"/>
          <w:rtl/>
        </w:rPr>
      </w:pPr>
      <w:bookmarkStart w:id="0" w:name="_Toc124002428"/>
      <w:bookmarkStart w:id="1" w:name="OLE_LINK312"/>
      <w:bookmarkStart w:id="2" w:name="OLE_LINK313"/>
    </w:p>
    <w:p w:rsidR="00C663D0" w:rsidRDefault="00C663D0" w:rsidP="006B4ABA">
      <w:pPr>
        <w:pStyle w:val="Heading1"/>
        <w:rPr>
          <w:rFonts w:cs="B Titr"/>
          <w:b/>
          <w:bCs/>
          <w:sz w:val="28"/>
          <w:szCs w:val="28"/>
          <w:rtl/>
        </w:rPr>
      </w:pPr>
    </w:p>
    <w:p w:rsidR="00FC254E" w:rsidRDefault="00FC254E" w:rsidP="006B4ABA">
      <w:pPr>
        <w:pStyle w:val="Heading1"/>
        <w:rPr>
          <w:rFonts w:cs="B Titr"/>
          <w:b/>
          <w:bCs/>
          <w:sz w:val="28"/>
          <w:szCs w:val="28"/>
          <w:rtl/>
        </w:rPr>
      </w:pPr>
      <w:bookmarkStart w:id="3" w:name="_GoBack"/>
      <w:r w:rsidRPr="001C3E94">
        <w:rPr>
          <w:rFonts w:cs="B Titr" w:hint="cs"/>
          <w:b/>
          <w:bCs/>
          <w:sz w:val="28"/>
          <w:szCs w:val="28"/>
          <w:rtl/>
        </w:rPr>
        <w:t>پرسشنامه</w:t>
      </w:r>
      <w:r w:rsidR="003B4657" w:rsidRPr="001C3E94">
        <w:rPr>
          <w:rFonts w:cs="B Titr" w:hint="cs"/>
          <w:b/>
          <w:bCs/>
          <w:sz w:val="28"/>
          <w:szCs w:val="28"/>
          <w:rtl/>
        </w:rPr>
        <w:t xml:space="preserve"> </w:t>
      </w:r>
      <w:r w:rsidR="001C3E94" w:rsidRPr="001C3E94">
        <w:rPr>
          <w:rFonts w:cs="B Titr" w:hint="cs"/>
          <w:b/>
          <w:bCs/>
          <w:sz w:val="28"/>
          <w:szCs w:val="28"/>
          <w:rtl/>
        </w:rPr>
        <w:t>شاخص توصیف شغلی</w:t>
      </w:r>
      <w:r w:rsidR="006B4ABA">
        <w:rPr>
          <w:rFonts w:cs="B Titr" w:hint="cs"/>
          <w:b/>
          <w:bCs/>
          <w:sz w:val="28"/>
          <w:szCs w:val="28"/>
          <w:rtl/>
        </w:rPr>
        <w:t xml:space="preserve"> یا پرسشنامه رضایت شغلی </w:t>
      </w:r>
      <w:r w:rsidRPr="001C3E94">
        <w:rPr>
          <w:rFonts w:cs="B Titr" w:hint="cs"/>
          <w:b/>
          <w:bCs/>
          <w:sz w:val="28"/>
          <w:szCs w:val="28"/>
          <w:rtl/>
        </w:rPr>
        <w:t>(</w:t>
      </w:r>
      <w:r w:rsidRPr="001C3E94">
        <w:rPr>
          <w:rFonts w:ascii="Times New Roman" w:hAnsi="Times New Roman" w:cs="B Titr"/>
          <w:b/>
          <w:bCs/>
          <w:sz w:val="28"/>
          <w:szCs w:val="28"/>
        </w:rPr>
        <w:t>JDI</w:t>
      </w:r>
      <w:r w:rsidRPr="001C3E94">
        <w:rPr>
          <w:rFonts w:cs="B Titr" w:hint="cs"/>
          <w:b/>
          <w:bCs/>
          <w:sz w:val="28"/>
          <w:szCs w:val="28"/>
          <w:rtl/>
        </w:rPr>
        <w:t>)</w:t>
      </w:r>
      <w:bookmarkEnd w:id="0"/>
    </w:p>
    <w:bookmarkEnd w:id="3"/>
    <w:p w:rsidR="00C663D0" w:rsidRDefault="00C663D0" w:rsidP="00C663D0">
      <w:pPr>
        <w:rPr>
          <w:rtl/>
        </w:rPr>
      </w:pPr>
    </w:p>
    <w:p w:rsidR="00C663D0" w:rsidRPr="002E68BF" w:rsidRDefault="00C663D0" w:rsidP="00C663D0">
      <w:pPr>
        <w:bidi/>
        <w:spacing w:before="100" w:beforeAutospacing="1"/>
        <w:ind w:left="-93"/>
        <w:rPr>
          <w:rFonts w:asciiTheme="majorBidi" w:hAnsiTheme="majorBidi" w:cstheme="majorBidi"/>
          <w:b/>
          <w:bCs/>
          <w:sz w:val="28"/>
          <w:szCs w:val="28"/>
          <w:rtl/>
          <w:lang w:bidi="fa-IR"/>
        </w:rPr>
      </w:pPr>
    </w:p>
    <w:p w:rsidR="00C663D0" w:rsidRPr="00010D2E" w:rsidRDefault="00C663D0" w:rsidP="00C663D0">
      <w:pPr>
        <w:tabs>
          <w:tab w:val="right" w:pos="-93"/>
          <w:tab w:val="right" w:pos="474"/>
        </w:tabs>
        <w:bidi/>
        <w:ind w:left="-91" w:firstLine="567"/>
        <w:jc w:val="both"/>
        <w:rPr>
          <w:rFonts w:cs="B Nazanin"/>
          <w:sz w:val="28"/>
          <w:szCs w:val="28"/>
          <w:rtl/>
          <w:lang w:bidi="fa-IR"/>
        </w:rPr>
      </w:pPr>
      <w:r w:rsidRPr="00010D2E">
        <w:rPr>
          <w:rFonts w:cs="B Nazanin" w:hint="cs"/>
          <w:sz w:val="28"/>
          <w:szCs w:val="28"/>
          <w:rtl/>
          <w:lang w:bidi="fa-IR"/>
        </w:rPr>
        <w:t xml:space="preserve">بي ترديد </w:t>
      </w:r>
      <w:bookmarkStart w:id="4" w:name="OLE_LINK316"/>
      <w:bookmarkStart w:id="5" w:name="OLE_LINK317"/>
      <w:r w:rsidRPr="00010D2E">
        <w:rPr>
          <w:rFonts w:cs="B Nazanin" w:hint="cs"/>
          <w:sz w:val="28"/>
          <w:szCs w:val="28"/>
          <w:rtl/>
          <w:lang w:bidi="fa-IR"/>
        </w:rPr>
        <w:t>يكي از رايج ترين ابزارهاي اندازه گيري رضايت شغلي، شاخص توصيف كننده شغل (</w:t>
      </w:r>
      <w:r w:rsidRPr="00010D2E">
        <w:rPr>
          <w:rFonts w:asciiTheme="majorBidi" w:hAnsiTheme="majorBidi" w:cs="B Nazanin"/>
          <w:sz w:val="28"/>
          <w:szCs w:val="28"/>
          <w:lang w:bidi="fa-IR"/>
        </w:rPr>
        <w:t>JDI</w:t>
      </w:r>
      <w:r w:rsidRPr="00010D2E">
        <w:rPr>
          <w:rFonts w:cs="B Nazanin" w:hint="cs"/>
          <w:sz w:val="28"/>
          <w:szCs w:val="28"/>
          <w:rtl/>
          <w:lang w:bidi="fa-IR"/>
        </w:rPr>
        <w:t>) است. اين مقياس كه توسط</w:t>
      </w:r>
      <w:bookmarkStart w:id="6" w:name="OLE_LINK314"/>
      <w:bookmarkStart w:id="7" w:name="OLE_LINK315"/>
      <w:r w:rsidRPr="00010D2E">
        <w:rPr>
          <w:rFonts w:cs="B Nazanin" w:hint="cs"/>
          <w:sz w:val="28"/>
          <w:szCs w:val="28"/>
          <w:rtl/>
          <w:lang w:bidi="fa-IR"/>
        </w:rPr>
        <w:t xml:space="preserve"> اسميت، كندال و هالين </w:t>
      </w:r>
      <w:bookmarkEnd w:id="6"/>
      <w:bookmarkEnd w:id="7"/>
      <w:r w:rsidRPr="00010D2E">
        <w:rPr>
          <w:rFonts w:cs="B Nazanin" w:hint="cs"/>
          <w:sz w:val="28"/>
          <w:szCs w:val="28"/>
          <w:rtl/>
          <w:lang w:bidi="fa-IR"/>
        </w:rPr>
        <w:t xml:space="preserve">ساخته شده در بيش از 400 تحقیق به كار گرفته شده است. </w:t>
      </w:r>
      <w:r w:rsidRPr="00010D2E">
        <w:rPr>
          <w:rFonts w:asciiTheme="majorBidi" w:hAnsiTheme="majorBidi" w:cs="B Nazanin" w:hint="cs"/>
          <w:sz w:val="28"/>
          <w:szCs w:val="28"/>
          <w:rtl/>
          <w:lang w:bidi="fa-IR"/>
        </w:rPr>
        <w:t>(</w:t>
      </w:r>
      <w:r w:rsidRPr="00010D2E">
        <w:rPr>
          <w:rFonts w:asciiTheme="majorBidi" w:hAnsiTheme="majorBidi" w:cs="B Nazanin"/>
          <w:sz w:val="28"/>
          <w:szCs w:val="28"/>
          <w:lang w:bidi="fa-IR"/>
        </w:rPr>
        <w:t>JDI</w:t>
      </w:r>
      <w:r w:rsidRPr="00010D2E">
        <w:rPr>
          <w:rFonts w:asciiTheme="majorBidi" w:hAnsiTheme="majorBidi" w:cs="B Nazanin" w:hint="cs"/>
          <w:sz w:val="28"/>
          <w:szCs w:val="28"/>
          <w:rtl/>
          <w:lang w:bidi="fa-IR"/>
        </w:rPr>
        <w:t xml:space="preserve"> )</w:t>
      </w:r>
      <w:r w:rsidRPr="00010D2E">
        <w:rPr>
          <w:rFonts w:cs="B Nazanin" w:hint="cs"/>
          <w:sz w:val="28"/>
          <w:szCs w:val="28"/>
          <w:rtl/>
          <w:lang w:bidi="fa-IR"/>
        </w:rPr>
        <w:t xml:space="preserve"> براي تعيين رضايت از پنج جنبه شغلي، نفس كار، همكاران، سرپرست، دستمزد و فرصت هاي ترفيع به كار مي رود. ماهيت مقیاس(</w:t>
      </w:r>
      <w:r w:rsidRPr="00010D2E">
        <w:rPr>
          <w:rFonts w:asciiTheme="majorBidi" w:hAnsiTheme="majorBidi" w:cs="B Nazanin"/>
          <w:sz w:val="28"/>
          <w:szCs w:val="28"/>
          <w:lang w:bidi="fa-IR"/>
        </w:rPr>
        <w:t>JDI</w:t>
      </w:r>
      <w:r w:rsidRPr="00010D2E">
        <w:rPr>
          <w:rFonts w:asciiTheme="majorBidi" w:hAnsiTheme="majorBidi" w:cs="B Nazanin" w:hint="cs"/>
          <w:sz w:val="28"/>
          <w:szCs w:val="28"/>
          <w:rtl/>
          <w:lang w:bidi="fa-IR"/>
        </w:rPr>
        <w:t>)</w:t>
      </w:r>
      <w:r w:rsidRPr="00010D2E">
        <w:rPr>
          <w:rFonts w:cs="B Nazanin" w:hint="cs"/>
          <w:sz w:val="28"/>
          <w:szCs w:val="28"/>
          <w:rtl/>
          <w:lang w:bidi="fa-IR"/>
        </w:rPr>
        <w:t xml:space="preserve"> بر پايه اين اعتقاد است كه رضايت شغلي در مقايسه با ادراك فرد از شغل هاي جايگزيني كه در دسترس وي قرار دارد، مورد قضاوت قرار مي گيرد (اسميت و همكاران، 1989). </w:t>
      </w:r>
      <w:bookmarkEnd w:id="4"/>
      <w:bookmarkEnd w:id="5"/>
    </w:p>
    <w:p w:rsidR="00C663D0" w:rsidRPr="00010D2E" w:rsidRDefault="00C663D0" w:rsidP="00C663D0">
      <w:pPr>
        <w:tabs>
          <w:tab w:val="right" w:pos="474"/>
        </w:tabs>
        <w:bidi/>
        <w:ind w:left="-91" w:firstLine="567"/>
        <w:jc w:val="both"/>
        <w:rPr>
          <w:rFonts w:cs="B Nazanin"/>
          <w:sz w:val="28"/>
          <w:szCs w:val="28"/>
          <w:rtl/>
          <w:lang w:bidi="fa-IR"/>
        </w:rPr>
      </w:pPr>
      <w:r w:rsidRPr="00010D2E">
        <w:rPr>
          <w:rFonts w:cs="B Nazanin" w:hint="cs"/>
          <w:sz w:val="28"/>
          <w:szCs w:val="28"/>
          <w:rtl/>
          <w:lang w:bidi="fa-IR"/>
        </w:rPr>
        <w:t>در مقیاس (</w:t>
      </w:r>
      <w:r w:rsidRPr="00010D2E">
        <w:rPr>
          <w:rFonts w:asciiTheme="majorBidi" w:hAnsiTheme="majorBidi" w:cs="B Nazanin"/>
          <w:sz w:val="28"/>
          <w:szCs w:val="28"/>
          <w:lang w:bidi="fa-IR"/>
        </w:rPr>
        <w:t>JDI</w:t>
      </w:r>
      <w:r w:rsidRPr="00010D2E">
        <w:rPr>
          <w:rFonts w:asciiTheme="majorBidi" w:hAnsiTheme="majorBidi" w:cs="B Nazanin" w:hint="cs"/>
          <w:sz w:val="28"/>
          <w:szCs w:val="28"/>
          <w:rtl/>
          <w:lang w:bidi="fa-IR"/>
        </w:rPr>
        <w:t>)</w:t>
      </w:r>
      <w:r w:rsidRPr="00010D2E">
        <w:rPr>
          <w:rFonts w:cs="B Nazanin" w:hint="cs"/>
          <w:sz w:val="28"/>
          <w:szCs w:val="28"/>
          <w:rtl/>
          <w:lang w:bidi="fa-IR"/>
        </w:rPr>
        <w:t xml:space="preserve"> براي هر يك از حوزه هاي رضايت، فهرست كوتاهي از عبارت ها و صفت ها ارائه شده كه از مقياس هاي قبلي رضايت شغلي، پيشينه تحليل هاي عاملي، مصاحبه ها و تجربه هاي شخصي استخراج شده است. (هومن، 1381).نتايج بسياري از تحقیق ها نشان مي دهد كه تعداد دقيق سطوح تا حدي متفاوت است، اما آنچه فصل مشترك همه آن ها را تشكيل مي دهد، ظاهر شدن ثابت 5 سطح است (اسميت و همكاران، 1989).پرسشنامه حاوي 72 سوال بسته پاسخ مي باشد كه در مقابل هر يك سه گزينه، بله، نه، نمي دانم، وجود دارد كه از پاسخگو خواسته شده، عبارت را به دقت مطالعه كرده، سپس نوع موافقت خود را با هريك از عبارات با علامت ضربدر مشخص نمايد. پرسش نامه ي مذكور پنج سطح از رضايت شغلي را اندازه مي گيرد كه شامل، ماهيت كار (18 سوال)، سرپرست (18 سوال)، همكاران (18 سوال)، دستمزد (9 سوال) و ترفيع (9 سوال) است. در ضمن بخش اول پرسش نامه شامل مشخصات فردي جامعه آماري مانند، وضعيت تأهل، آخرين مدرك تحصيلي، سابقه، سنوات شغلي و سن مي باشد.</w:t>
      </w:r>
    </w:p>
    <w:p w:rsidR="00C663D0" w:rsidRPr="00010D2E" w:rsidRDefault="00C663D0" w:rsidP="00C663D0">
      <w:pPr>
        <w:pStyle w:val="Heading2"/>
        <w:bidi/>
        <w:ind w:left="-93" w:hanging="403"/>
        <w:jc w:val="left"/>
        <w:rPr>
          <w:rFonts w:cs="B Titr"/>
          <w:sz w:val="28"/>
          <w:szCs w:val="28"/>
          <w:rtl/>
        </w:rPr>
      </w:pPr>
      <w:bookmarkStart w:id="8" w:name="_Toc124002406"/>
      <w:r w:rsidRPr="00010D2E">
        <w:rPr>
          <w:rFonts w:cs="B Titr" w:hint="cs"/>
          <w:sz w:val="28"/>
          <w:szCs w:val="28"/>
          <w:rtl/>
        </w:rPr>
        <w:t xml:space="preserve">3-6-2- طريقه نمره گذاري پرسش نامه رضايت شغلی ( </w:t>
      </w:r>
      <w:r w:rsidRPr="00010D2E">
        <w:rPr>
          <w:rFonts w:asciiTheme="majorBidi" w:hAnsiTheme="majorBidi" w:cs="B Titr"/>
          <w:sz w:val="28"/>
          <w:szCs w:val="28"/>
        </w:rPr>
        <w:t>JDI</w:t>
      </w:r>
      <w:r w:rsidRPr="00010D2E">
        <w:rPr>
          <w:rFonts w:cs="B Titr" w:hint="cs"/>
          <w:sz w:val="28"/>
          <w:szCs w:val="28"/>
          <w:rtl/>
        </w:rPr>
        <w:t>)</w:t>
      </w:r>
      <w:bookmarkEnd w:id="8"/>
    </w:p>
    <w:p w:rsidR="00C663D0" w:rsidRPr="00010D2E" w:rsidRDefault="00C663D0" w:rsidP="00C663D0">
      <w:pPr>
        <w:tabs>
          <w:tab w:val="right" w:pos="333"/>
        </w:tabs>
        <w:bidi/>
        <w:ind w:left="-91" w:firstLine="567"/>
        <w:jc w:val="both"/>
        <w:rPr>
          <w:rFonts w:cs="B Nazanin"/>
          <w:sz w:val="28"/>
          <w:szCs w:val="28"/>
          <w:rtl/>
          <w:lang w:bidi="fa-IR"/>
        </w:rPr>
      </w:pPr>
      <w:r>
        <w:rPr>
          <w:rFonts w:cs="B Lotus" w:hint="cs"/>
          <w:sz w:val="28"/>
          <w:szCs w:val="28"/>
          <w:rtl/>
          <w:lang w:bidi="fa-IR"/>
        </w:rPr>
        <w:tab/>
      </w:r>
      <w:r w:rsidRPr="00010D2E">
        <w:rPr>
          <w:rFonts w:cs="B Nazanin" w:hint="cs"/>
          <w:sz w:val="28"/>
          <w:szCs w:val="28"/>
          <w:rtl/>
          <w:lang w:bidi="fa-IR"/>
        </w:rPr>
        <w:t>يكي از ويژگي هاي روش شناختي مقياس(</w:t>
      </w:r>
      <w:r w:rsidRPr="00010D2E">
        <w:rPr>
          <w:rFonts w:asciiTheme="majorBidi" w:hAnsiTheme="majorBidi" w:cs="B Nazanin"/>
          <w:sz w:val="28"/>
          <w:szCs w:val="28"/>
          <w:lang w:bidi="fa-IR"/>
        </w:rPr>
        <w:t>JDI</w:t>
      </w:r>
      <w:r w:rsidRPr="00010D2E">
        <w:rPr>
          <w:rFonts w:asciiTheme="majorBidi" w:hAnsiTheme="majorBidi" w:cs="B Nazanin" w:hint="cs"/>
          <w:sz w:val="28"/>
          <w:szCs w:val="28"/>
          <w:rtl/>
          <w:lang w:bidi="fa-IR"/>
        </w:rPr>
        <w:t xml:space="preserve"> )</w:t>
      </w:r>
      <w:r w:rsidRPr="00010D2E">
        <w:rPr>
          <w:rFonts w:cs="B Nazanin" w:hint="cs"/>
          <w:sz w:val="28"/>
          <w:szCs w:val="28"/>
          <w:rtl/>
          <w:lang w:bidi="fa-IR"/>
        </w:rPr>
        <w:t xml:space="preserve"> استفاده از سه نمره براي هر يك از پاسخ هاست. اين مقياس به جاي آنكه به گونه معمول امتياز 1، 2 و 3 را مانند ديگر مقياس هاي سه امتيازي در نظر بگيرد، به پاسخ (آري و نه) با توجه به </w:t>
      </w:r>
      <w:r w:rsidRPr="00010D2E">
        <w:rPr>
          <w:rFonts w:cs="B Nazanin" w:hint="cs"/>
          <w:sz w:val="28"/>
          <w:szCs w:val="28"/>
          <w:rtl/>
          <w:lang w:bidi="fa-IR"/>
        </w:rPr>
        <w:lastRenderedPageBreak/>
        <w:t>پاسخ، نمره ی سه یا صفر و به پاسخ (نمي دانم) يك نمره مي دهد. بديهي است كه پاسخ (نمي دانم) بيشتر از آنكه شاخص رضايت شغلي باشد، شاخص نارضايتي است (هومن، 1381).نحوه امتياز بندي (نمره گذاري) در جدول زیر بیان شده است:</w:t>
      </w:r>
    </w:p>
    <w:p w:rsidR="00C663D0" w:rsidRPr="007D4D04" w:rsidRDefault="00C663D0" w:rsidP="00C663D0">
      <w:pPr>
        <w:pStyle w:val="Heading8"/>
        <w:bidi/>
        <w:rPr>
          <w:rFonts w:ascii="Times New Roman" w:hAnsi="Times New Roman" w:cs="B Nazanin"/>
          <w:b/>
          <w:bCs/>
          <w:rtl/>
        </w:rPr>
      </w:pPr>
      <w:bookmarkStart w:id="9" w:name="_Toc118393105"/>
      <w:bookmarkStart w:id="10" w:name="_Toc118407702"/>
      <w:bookmarkStart w:id="11" w:name="_Toc331812011"/>
      <w:r w:rsidRPr="007D4D04">
        <w:rPr>
          <w:rFonts w:cs="B Nazanin" w:hint="cs"/>
          <w:b/>
          <w:bCs/>
          <w:rtl/>
        </w:rPr>
        <w:t>جدول3-6 : نحوه امتیازبندی پرسش نامه رضایت شغلی(</w:t>
      </w:r>
      <w:r w:rsidRPr="007D4D04">
        <w:rPr>
          <w:rFonts w:ascii="Times New Roman" w:hAnsi="Times New Roman" w:cs="B Nazanin"/>
          <w:b/>
          <w:bCs/>
        </w:rPr>
        <w:t>JDI</w:t>
      </w:r>
      <w:r w:rsidRPr="007D4D04">
        <w:rPr>
          <w:rFonts w:ascii="Times New Roman" w:hAnsi="Times New Roman" w:cs="B Nazanin"/>
          <w:b/>
          <w:bCs/>
          <w:rtl/>
        </w:rPr>
        <w:t>)</w:t>
      </w:r>
      <w:bookmarkEnd w:id="9"/>
      <w:bookmarkEnd w:id="10"/>
      <w:bookmarkEnd w:id="11"/>
    </w:p>
    <w:tbl>
      <w:tblPr>
        <w:tblStyle w:val="TableGrid"/>
        <w:bidiVisual/>
        <w:tblW w:w="10490" w:type="dxa"/>
        <w:tblInd w:w="-432" w:type="dxa"/>
        <w:tblLook w:val="04A0" w:firstRow="1" w:lastRow="0" w:firstColumn="1" w:lastColumn="0" w:noHBand="0" w:noVBand="1"/>
      </w:tblPr>
      <w:tblGrid>
        <w:gridCol w:w="2268"/>
        <w:gridCol w:w="4252"/>
        <w:gridCol w:w="3970"/>
      </w:tblGrid>
      <w:tr w:rsidR="00C663D0" w:rsidRPr="00521E05" w:rsidTr="00F507AE">
        <w:tc>
          <w:tcPr>
            <w:tcW w:w="2268" w:type="dxa"/>
            <w:tcBorders>
              <w:tr2bl w:val="single" w:sz="4" w:space="0" w:color="auto"/>
            </w:tcBorders>
          </w:tcPr>
          <w:p w:rsidR="00C663D0" w:rsidRDefault="00C663D0" w:rsidP="00F507AE">
            <w:pPr>
              <w:bidi/>
              <w:ind w:left="-93"/>
              <w:rPr>
                <w:rFonts w:cs="B Lotus"/>
                <w:sz w:val="24"/>
                <w:szCs w:val="24"/>
                <w:rtl/>
                <w:lang w:bidi="fa-IR"/>
              </w:rPr>
            </w:pPr>
            <w:r>
              <w:rPr>
                <w:rFonts w:cs="B Lotus" w:hint="cs"/>
                <w:sz w:val="24"/>
                <w:szCs w:val="24"/>
                <w:rtl/>
              </w:rPr>
              <w:t xml:space="preserve">       طریقه نمره گذاری</w:t>
            </w:r>
          </w:p>
          <w:p w:rsidR="00C663D0" w:rsidRDefault="00C663D0" w:rsidP="00F507AE">
            <w:pPr>
              <w:bidi/>
              <w:ind w:left="-93"/>
              <w:rPr>
                <w:rFonts w:cs="B Lotus"/>
                <w:sz w:val="24"/>
                <w:szCs w:val="24"/>
                <w:rtl/>
                <w:lang w:bidi="fa-IR"/>
              </w:rPr>
            </w:pPr>
          </w:p>
          <w:p w:rsidR="00C663D0" w:rsidRPr="0006052C" w:rsidRDefault="00C663D0" w:rsidP="00F507AE">
            <w:pPr>
              <w:bidi/>
              <w:ind w:left="-93"/>
              <w:jc w:val="both"/>
              <w:rPr>
                <w:rFonts w:cs="B Lotus"/>
                <w:sz w:val="24"/>
                <w:szCs w:val="24"/>
                <w:rtl/>
                <w:lang w:bidi="fa-IR"/>
              </w:rPr>
            </w:pPr>
            <w:r w:rsidRPr="0006052C">
              <w:rPr>
                <w:rFonts w:cs="B Lotus" w:hint="cs"/>
                <w:sz w:val="24"/>
                <w:szCs w:val="24"/>
                <w:rtl/>
                <w:lang w:bidi="fa-IR"/>
              </w:rPr>
              <w:t>جنبه هاي رضايت شغلي</w:t>
            </w:r>
          </w:p>
        </w:tc>
        <w:tc>
          <w:tcPr>
            <w:tcW w:w="4252" w:type="dxa"/>
          </w:tcPr>
          <w:p w:rsidR="00C663D0" w:rsidRPr="0006052C" w:rsidRDefault="00C663D0" w:rsidP="00F507AE">
            <w:pPr>
              <w:bidi/>
              <w:ind w:left="-93"/>
              <w:rPr>
                <w:rFonts w:cs="B Lotus"/>
                <w:sz w:val="24"/>
                <w:szCs w:val="24"/>
                <w:rtl/>
                <w:lang w:bidi="fa-IR"/>
              </w:rPr>
            </w:pPr>
            <w:r>
              <w:rPr>
                <w:rFonts w:cs="B Lotus" w:hint="cs"/>
                <w:sz w:val="24"/>
                <w:szCs w:val="24"/>
                <w:rtl/>
                <w:lang w:bidi="fa-IR"/>
              </w:rPr>
              <w:t>نمره ي 3 براي جواب بله</w:t>
            </w:r>
            <w:r w:rsidRPr="0006052C">
              <w:rPr>
                <w:rFonts w:cs="B Lotus" w:hint="cs"/>
                <w:sz w:val="24"/>
                <w:szCs w:val="24"/>
                <w:rtl/>
                <w:lang w:bidi="fa-IR"/>
              </w:rPr>
              <w:t xml:space="preserve"> و نمره ي صفر براي جواب نه</w:t>
            </w:r>
          </w:p>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براي سوال هايي با شماره هاي زیر</w:t>
            </w:r>
          </w:p>
        </w:tc>
        <w:tc>
          <w:tcPr>
            <w:tcW w:w="3970"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نمره ي 3 براي جواب نه و نمره ي صفر براي جواب بله</w:t>
            </w:r>
          </w:p>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براي سوال هايي با شماره هاي زیر</w:t>
            </w:r>
          </w:p>
        </w:tc>
      </w:tr>
      <w:tr w:rsidR="00C663D0" w:rsidRPr="00521E05" w:rsidTr="00F507AE">
        <w:tc>
          <w:tcPr>
            <w:tcW w:w="2268" w:type="dxa"/>
          </w:tcPr>
          <w:p w:rsidR="00C663D0" w:rsidRPr="0006052C" w:rsidRDefault="00C663D0" w:rsidP="00F507AE">
            <w:pPr>
              <w:bidi/>
              <w:ind w:left="-93"/>
              <w:jc w:val="both"/>
              <w:rPr>
                <w:rFonts w:cs="B Lotus"/>
                <w:sz w:val="24"/>
                <w:szCs w:val="24"/>
                <w:rtl/>
                <w:lang w:bidi="fa-IR"/>
              </w:rPr>
            </w:pPr>
            <w:r w:rsidRPr="0006052C">
              <w:rPr>
                <w:rFonts w:cs="B Lotus" w:hint="cs"/>
                <w:sz w:val="24"/>
                <w:szCs w:val="24"/>
                <w:rtl/>
                <w:lang w:bidi="fa-IR"/>
              </w:rPr>
              <w:t>ماهيت كار</w:t>
            </w:r>
          </w:p>
        </w:tc>
        <w:tc>
          <w:tcPr>
            <w:tcW w:w="4252"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13،18،16،12 ،10 ،9، 8، 7،‌ 6،‌ 5، 3، 1</w:t>
            </w:r>
          </w:p>
        </w:tc>
        <w:tc>
          <w:tcPr>
            <w:tcW w:w="3970"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17، 15، 14، 11، 4، 2</w:t>
            </w:r>
          </w:p>
        </w:tc>
      </w:tr>
      <w:tr w:rsidR="00C663D0" w:rsidRPr="00521E05" w:rsidTr="00F507AE">
        <w:tc>
          <w:tcPr>
            <w:tcW w:w="2268" w:type="dxa"/>
          </w:tcPr>
          <w:p w:rsidR="00C663D0" w:rsidRPr="0006052C" w:rsidRDefault="00C663D0" w:rsidP="00F507AE">
            <w:pPr>
              <w:bidi/>
              <w:ind w:left="-93"/>
              <w:jc w:val="both"/>
              <w:rPr>
                <w:rFonts w:cs="B Lotus"/>
                <w:sz w:val="24"/>
                <w:szCs w:val="24"/>
                <w:rtl/>
                <w:lang w:bidi="fa-IR"/>
              </w:rPr>
            </w:pPr>
            <w:r w:rsidRPr="0006052C">
              <w:rPr>
                <w:rFonts w:cs="B Lotus" w:hint="cs"/>
                <w:sz w:val="24"/>
                <w:szCs w:val="24"/>
                <w:rtl/>
                <w:lang w:bidi="fa-IR"/>
              </w:rPr>
              <w:t>عامل سرپرست</w:t>
            </w:r>
          </w:p>
        </w:tc>
        <w:tc>
          <w:tcPr>
            <w:tcW w:w="4252"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18،‌ 16، 15، 13، 10، 7، 6، 5، 4، 1</w:t>
            </w:r>
          </w:p>
        </w:tc>
        <w:tc>
          <w:tcPr>
            <w:tcW w:w="3970"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17، 14، 12، 11، 9، 8، 3، 2</w:t>
            </w:r>
          </w:p>
        </w:tc>
      </w:tr>
      <w:tr w:rsidR="00C663D0" w:rsidRPr="00521E05" w:rsidTr="00F507AE">
        <w:tc>
          <w:tcPr>
            <w:tcW w:w="2268" w:type="dxa"/>
          </w:tcPr>
          <w:p w:rsidR="00C663D0" w:rsidRPr="0006052C" w:rsidRDefault="00C663D0" w:rsidP="00F507AE">
            <w:pPr>
              <w:bidi/>
              <w:ind w:left="-93"/>
              <w:jc w:val="both"/>
              <w:rPr>
                <w:rFonts w:cs="B Lotus"/>
                <w:sz w:val="24"/>
                <w:szCs w:val="24"/>
                <w:rtl/>
                <w:lang w:bidi="fa-IR"/>
              </w:rPr>
            </w:pPr>
            <w:r w:rsidRPr="0006052C">
              <w:rPr>
                <w:rFonts w:cs="B Lotus" w:hint="cs"/>
                <w:sz w:val="24"/>
                <w:szCs w:val="24"/>
                <w:rtl/>
                <w:lang w:bidi="fa-IR"/>
              </w:rPr>
              <w:t>عامل همكاران</w:t>
            </w:r>
          </w:p>
        </w:tc>
        <w:tc>
          <w:tcPr>
            <w:tcW w:w="4252"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17، 15، 11، 8، 7، 6، 4، 1</w:t>
            </w:r>
          </w:p>
        </w:tc>
        <w:tc>
          <w:tcPr>
            <w:tcW w:w="3970"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18، 16، 14، 13، 12، 10، 9، 5، 3، 2</w:t>
            </w:r>
          </w:p>
        </w:tc>
      </w:tr>
      <w:tr w:rsidR="00C663D0" w:rsidRPr="00521E05" w:rsidTr="00F507AE">
        <w:tc>
          <w:tcPr>
            <w:tcW w:w="2268" w:type="dxa"/>
          </w:tcPr>
          <w:p w:rsidR="00C663D0" w:rsidRPr="0006052C" w:rsidRDefault="00C663D0" w:rsidP="00F507AE">
            <w:pPr>
              <w:bidi/>
              <w:ind w:left="-93"/>
              <w:jc w:val="both"/>
              <w:rPr>
                <w:rFonts w:cs="B Lotus"/>
                <w:sz w:val="24"/>
                <w:szCs w:val="24"/>
                <w:rtl/>
                <w:lang w:bidi="fa-IR"/>
              </w:rPr>
            </w:pPr>
            <w:r w:rsidRPr="0006052C">
              <w:rPr>
                <w:rFonts w:cs="B Lotus" w:hint="cs"/>
                <w:sz w:val="24"/>
                <w:szCs w:val="24"/>
                <w:rtl/>
                <w:lang w:bidi="fa-IR"/>
              </w:rPr>
              <w:t>عامل حقوق</w:t>
            </w:r>
          </w:p>
        </w:tc>
        <w:tc>
          <w:tcPr>
            <w:tcW w:w="4252"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8، 5، 2، 1</w:t>
            </w:r>
          </w:p>
        </w:tc>
        <w:tc>
          <w:tcPr>
            <w:tcW w:w="3970"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9، 7، 6، 4، 3</w:t>
            </w:r>
          </w:p>
        </w:tc>
      </w:tr>
      <w:tr w:rsidR="00C663D0" w:rsidRPr="00521E05" w:rsidTr="00F507AE">
        <w:tc>
          <w:tcPr>
            <w:tcW w:w="2268" w:type="dxa"/>
          </w:tcPr>
          <w:p w:rsidR="00C663D0" w:rsidRPr="0006052C" w:rsidRDefault="00C663D0" w:rsidP="00F507AE">
            <w:pPr>
              <w:bidi/>
              <w:ind w:left="-93"/>
              <w:jc w:val="both"/>
              <w:rPr>
                <w:rFonts w:cs="B Lotus"/>
                <w:sz w:val="24"/>
                <w:szCs w:val="24"/>
                <w:rtl/>
                <w:lang w:bidi="fa-IR"/>
              </w:rPr>
            </w:pPr>
            <w:r w:rsidRPr="0006052C">
              <w:rPr>
                <w:rFonts w:cs="B Lotus" w:hint="cs"/>
                <w:sz w:val="24"/>
                <w:szCs w:val="24"/>
                <w:rtl/>
                <w:lang w:bidi="fa-IR"/>
              </w:rPr>
              <w:t>عامل ترفيعات</w:t>
            </w:r>
          </w:p>
        </w:tc>
        <w:tc>
          <w:tcPr>
            <w:tcW w:w="4252"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9، 8، 5، 3، 1</w:t>
            </w:r>
          </w:p>
        </w:tc>
        <w:tc>
          <w:tcPr>
            <w:tcW w:w="3970" w:type="dxa"/>
          </w:tcPr>
          <w:p w:rsidR="00C663D0" w:rsidRPr="0006052C" w:rsidRDefault="00C663D0" w:rsidP="00F507AE">
            <w:pPr>
              <w:bidi/>
              <w:ind w:left="-93"/>
              <w:rPr>
                <w:rFonts w:cs="B Lotus"/>
                <w:sz w:val="24"/>
                <w:szCs w:val="24"/>
                <w:rtl/>
                <w:lang w:bidi="fa-IR"/>
              </w:rPr>
            </w:pPr>
            <w:r w:rsidRPr="0006052C">
              <w:rPr>
                <w:rFonts w:cs="B Lotus" w:hint="cs"/>
                <w:sz w:val="24"/>
                <w:szCs w:val="24"/>
                <w:rtl/>
                <w:lang w:bidi="fa-IR"/>
              </w:rPr>
              <w:t>7، 6، 4، 2</w:t>
            </w:r>
          </w:p>
        </w:tc>
      </w:tr>
    </w:tbl>
    <w:p w:rsidR="00C663D0" w:rsidRPr="00010D2E" w:rsidRDefault="00C663D0" w:rsidP="00C663D0">
      <w:pPr>
        <w:tabs>
          <w:tab w:val="right" w:pos="191"/>
        </w:tabs>
        <w:bidi/>
        <w:ind w:left="-91" w:firstLine="567"/>
        <w:jc w:val="both"/>
        <w:rPr>
          <w:rFonts w:cs="B Nazanin"/>
          <w:sz w:val="28"/>
          <w:szCs w:val="28"/>
          <w:rtl/>
          <w:lang w:bidi="fa-IR"/>
        </w:rPr>
      </w:pPr>
      <w:r>
        <w:rPr>
          <w:rFonts w:cs="B Lotus" w:hint="cs"/>
          <w:sz w:val="28"/>
          <w:szCs w:val="28"/>
          <w:rtl/>
          <w:lang w:bidi="fa-IR"/>
        </w:rPr>
        <w:tab/>
      </w:r>
      <w:r w:rsidRPr="00010D2E">
        <w:rPr>
          <w:rFonts w:cs="B Nazanin" w:hint="cs"/>
          <w:sz w:val="28"/>
          <w:szCs w:val="28"/>
          <w:rtl/>
          <w:lang w:bidi="fa-IR"/>
        </w:rPr>
        <w:t>و جواب (نمي دانم) براي تمام سوال ها يك نمره دارد. در پايان براي محاسبه ي نمره ي هر كدام از جنبه ها، تعداد جواب های (بله و نه) که سه امتیازی هستند را در سه و تعداد جواب های نمی دانم را در یک ضرب و نمره های بدست آمده را با هم جمع می کنیم و براي محاسبه ي نمره ي كل، نمره هاي تمام جنبه ها را با هم جمع مي كنيم.</w:t>
      </w:r>
    </w:p>
    <w:p w:rsidR="00C663D0" w:rsidRPr="00010D2E" w:rsidRDefault="00C663D0" w:rsidP="00C663D0">
      <w:pPr>
        <w:pStyle w:val="Heading2"/>
        <w:bidi/>
        <w:spacing w:before="100" w:beforeAutospacing="1"/>
        <w:ind w:left="-93" w:hanging="405"/>
        <w:jc w:val="left"/>
        <w:rPr>
          <w:rFonts w:cs="B Titr"/>
          <w:sz w:val="28"/>
          <w:szCs w:val="28"/>
          <w:rtl/>
        </w:rPr>
      </w:pPr>
      <w:bookmarkStart w:id="12" w:name="_Toc124002407"/>
      <w:r w:rsidRPr="00010D2E">
        <w:rPr>
          <w:rFonts w:cs="B Titr" w:hint="cs"/>
          <w:sz w:val="28"/>
          <w:szCs w:val="28"/>
          <w:rtl/>
        </w:rPr>
        <w:t>3-6-3- روايي و پايايي پرسش نامه رضايت شغلي</w:t>
      </w:r>
      <w:r w:rsidRPr="00010D2E">
        <w:rPr>
          <w:rFonts w:ascii="Times New Roman" w:hAnsi="Times New Roman" w:cs="B Titr"/>
          <w:sz w:val="28"/>
          <w:szCs w:val="28"/>
          <w:rtl/>
        </w:rPr>
        <w:t xml:space="preserve">( </w:t>
      </w:r>
      <w:r w:rsidRPr="00010D2E">
        <w:rPr>
          <w:rFonts w:ascii="Times New Roman" w:hAnsi="Times New Roman" w:cs="B Titr"/>
          <w:sz w:val="28"/>
          <w:szCs w:val="28"/>
        </w:rPr>
        <w:t>JDI</w:t>
      </w:r>
      <w:r w:rsidRPr="00010D2E">
        <w:rPr>
          <w:rFonts w:ascii="Times New Roman" w:hAnsi="Times New Roman" w:cs="B Titr"/>
          <w:sz w:val="28"/>
          <w:szCs w:val="28"/>
          <w:rtl/>
        </w:rPr>
        <w:t xml:space="preserve"> )</w:t>
      </w:r>
      <w:bookmarkEnd w:id="12"/>
    </w:p>
    <w:p w:rsidR="00C663D0" w:rsidRPr="00010D2E" w:rsidRDefault="00C663D0" w:rsidP="00C663D0">
      <w:pPr>
        <w:bidi/>
        <w:ind w:left="-91" w:firstLine="567"/>
        <w:jc w:val="both"/>
        <w:rPr>
          <w:rFonts w:cs="B Nazanin"/>
          <w:sz w:val="28"/>
          <w:szCs w:val="28"/>
          <w:rtl/>
          <w:lang w:bidi="fa-IR"/>
        </w:rPr>
      </w:pPr>
      <w:r w:rsidRPr="00010D2E">
        <w:rPr>
          <w:rFonts w:cs="B Nazanin" w:hint="cs"/>
          <w:sz w:val="28"/>
          <w:szCs w:val="28"/>
          <w:rtl/>
          <w:lang w:bidi="fa-IR"/>
        </w:rPr>
        <w:t>اين آزمون در سال 1369 براي اولين بار توسط ارشدي با راهنمايي شكركن در شركت مناطق جنوب اجرا شد كه ضريب پايايي قسمت هاي مختلف اين آزمون با استفاده از روش تنصيف محاسبه شده است. كه ضرايب پايايي بخش هاي مختلف آزمون بين 73/0 تا 85/0 بوده است. مقدار كل همبستگي 61/0 و با آزمون كوئين و شپارد 66/0 بدست آمده است. طبق تحقیقات ارشدی و شکرکن (1379) دامنه ضریب روایی بخش های مختلف بین 24/0 تا 71/0 بوده است. (هیکل، 1388).</w:t>
      </w:r>
    </w:p>
    <w:p w:rsidR="00C663D0" w:rsidRPr="00010D2E" w:rsidRDefault="00C663D0" w:rsidP="00C663D0">
      <w:pPr>
        <w:bidi/>
        <w:ind w:left="-91" w:firstLine="567"/>
        <w:jc w:val="both"/>
        <w:rPr>
          <w:rFonts w:cs="B Nazanin"/>
          <w:sz w:val="28"/>
          <w:szCs w:val="28"/>
          <w:rtl/>
          <w:lang w:bidi="fa-IR"/>
        </w:rPr>
      </w:pPr>
      <w:r w:rsidRPr="00010D2E">
        <w:rPr>
          <w:rFonts w:cs="B Nazanin" w:hint="cs"/>
          <w:sz w:val="28"/>
          <w:szCs w:val="28"/>
          <w:rtl/>
          <w:lang w:bidi="fa-IR"/>
        </w:rPr>
        <w:t>در سال 1371، بار ديگر توسط گروه مطالعات و پژوهش اداره برنامه ريزي نيروي انساني شركت نفت اهواز با راهنمايي شكركن، اعتبار و پايايي آن مورد سنجش قرار گرفت كه دامنه ي ضرايب پايايي مربوط به كل آزمون و بخش</w:t>
      </w:r>
      <w:r w:rsidRPr="00010D2E">
        <w:rPr>
          <w:rFonts w:cs="B Nazanin"/>
          <w:sz w:val="28"/>
          <w:szCs w:val="28"/>
          <w:rtl/>
          <w:lang w:bidi="fa-IR"/>
        </w:rPr>
        <w:softHyphen/>
      </w:r>
      <w:r w:rsidRPr="00010D2E">
        <w:rPr>
          <w:rFonts w:cs="B Nazanin" w:hint="cs"/>
          <w:sz w:val="28"/>
          <w:szCs w:val="28"/>
          <w:rtl/>
          <w:lang w:bidi="fa-IR"/>
        </w:rPr>
        <w:t>هاي گوناگون آن بين 74/0 و 94/0 بوده است. كليه</w:t>
      </w:r>
      <w:r w:rsidRPr="00010D2E">
        <w:rPr>
          <w:rFonts w:cs="B Nazanin"/>
          <w:sz w:val="28"/>
          <w:szCs w:val="28"/>
          <w:rtl/>
          <w:lang w:bidi="fa-IR"/>
        </w:rPr>
        <w:softHyphen/>
      </w:r>
      <w:r w:rsidRPr="00010D2E">
        <w:rPr>
          <w:rFonts w:cs="B Nazanin" w:hint="cs"/>
          <w:sz w:val="28"/>
          <w:szCs w:val="28"/>
          <w:rtl/>
          <w:lang w:bidi="fa-IR"/>
        </w:rPr>
        <w:t>ي اين ضرايب در سطح آماري 05/0 معني دار بودند. دامنه</w:t>
      </w:r>
      <w:r w:rsidRPr="00010D2E">
        <w:rPr>
          <w:rFonts w:cs="B Nazanin"/>
          <w:sz w:val="28"/>
          <w:szCs w:val="28"/>
          <w:rtl/>
          <w:lang w:bidi="fa-IR"/>
        </w:rPr>
        <w:softHyphen/>
      </w:r>
      <w:r w:rsidRPr="00010D2E">
        <w:rPr>
          <w:rFonts w:cs="B Nazanin" w:hint="cs"/>
          <w:sz w:val="28"/>
          <w:szCs w:val="28"/>
          <w:rtl/>
          <w:lang w:bidi="fa-IR"/>
        </w:rPr>
        <w:t xml:space="preserve">ي اعتبار مربوط به كل آزمون و بخش </w:t>
      </w:r>
      <w:r w:rsidRPr="00010D2E">
        <w:rPr>
          <w:rFonts w:cs="B Nazanin" w:hint="cs"/>
          <w:sz w:val="28"/>
          <w:szCs w:val="28"/>
          <w:rtl/>
          <w:lang w:bidi="fa-IR"/>
        </w:rPr>
        <w:lastRenderedPageBreak/>
        <w:t>هاي گوناگون آن بين 61/0 تا 71/0 بود كه كليه</w:t>
      </w:r>
      <w:r w:rsidRPr="00010D2E">
        <w:rPr>
          <w:rFonts w:cs="B Nazanin"/>
          <w:sz w:val="28"/>
          <w:szCs w:val="28"/>
          <w:rtl/>
          <w:lang w:bidi="fa-IR"/>
        </w:rPr>
        <w:softHyphen/>
      </w:r>
      <w:r w:rsidRPr="00010D2E">
        <w:rPr>
          <w:rFonts w:cs="B Nazanin" w:hint="cs"/>
          <w:sz w:val="28"/>
          <w:szCs w:val="28"/>
          <w:rtl/>
          <w:lang w:bidi="fa-IR"/>
        </w:rPr>
        <w:t>ي ضرايب در سطح آماري 05/0 معني دار بودند. (هیکل، 1388).</w:t>
      </w:r>
    </w:p>
    <w:p w:rsidR="00C663D0" w:rsidRPr="00010D2E" w:rsidRDefault="00C663D0" w:rsidP="00C663D0">
      <w:pPr>
        <w:bidi/>
        <w:ind w:left="-91" w:firstLine="567"/>
        <w:jc w:val="both"/>
        <w:rPr>
          <w:rFonts w:cs="B Nazanin"/>
          <w:sz w:val="28"/>
          <w:szCs w:val="28"/>
          <w:rtl/>
          <w:lang w:bidi="fa-IR"/>
        </w:rPr>
      </w:pPr>
      <w:r w:rsidRPr="00010D2E">
        <w:rPr>
          <w:rFonts w:cs="B Nazanin" w:hint="cs"/>
          <w:sz w:val="28"/>
          <w:szCs w:val="28"/>
          <w:rtl/>
          <w:lang w:bidi="fa-IR"/>
        </w:rPr>
        <w:t>اين پرسشنامه در تحقيقات متعدد مورد بررسي قرار گرفته و ضرايب پايايي و اعتبار اين تحقيقات بيانگر مناسب بودن پايايي و اعتبار اين پرسش نامه مي باشد كه در جدول 3-7 به برخي از آن ها اشاره مي شود.</w:t>
      </w:r>
    </w:p>
    <w:p w:rsidR="00C663D0" w:rsidRDefault="00C663D0" w:rsidP="00C663D0">
      <w:pPr>
        <w:bidi/>
        <w:ind w:left="-91" w:firstLine="567"/>
        <w:rPr>
          <w:rFonts w:cs="B Lotus"/>
          <w:b/>
          <w:bCs/>
          <w:sz w:val="24"/>
          <w:szCs w:val="24"/>
          <w:rtl/>
          <w:lang w:bidi="fa-IR"/>
        </w:rPr>
      </w:pPr>
    </w:p>
    <w:p w:rsidR="00C663D0" w:rsidRPr="007D4D04" w:rsidRDefault="00C663D0" w:rsidP="00C663D0">
      <w:pPr>
        <w:pStyle w:val="Heading8"/>
        <w:rPr>
          <w:rFonts w:cs="B Nazanin"/>
          <w:b/>
          <w:bCs/>
          <w:color w:val="auto"/>
          <w:sz w:val="20"/>
          <w:szCs w:val="20"/>
          <w:rtl/>
        </w:rPr>
      </w:pPr>
      <w:bookmarkStart w:id="13" w:name="_Toc118393106"/>
      <w:bookmarkStart w:id="14" w:name="_Toc118407703"/>
      <w:bookmarkStart w:id="15" w:name="_Toc331812012"/>
      <w:r w:rsidRPr="007D4D04">
        <w:rPr>
          <w:rFonts w:cs="B Nazanin" w:hint="cs"/>
          <w:b/>
          <w:bCs/>
          <w:color w:val="auto"/>
          <w:sz w:val="20"/>
          <w:szCs w:val="20"/>
          <w:rtl/>
        </w:rPr>
        <w:t>جدول3-7: ضرايب پايايي و اعتبار پرسش نامه رضایت شغلی در تحقيقات</w:t>
      </w:r>
      <w:bookmarkEnd w:id="13"/>
      <w:bookmarkEnd w:id="14"/>
      <w:bookmarkEnd w:id="15"/>
      <w:r w:rsidRPr="007D4D04">
        <w:rPr>
          <w:rFonts w:cs="B Nazanin" w:hint="cs"/>
          <w:b/>
          <w:bCs/>
          <w:color w:val="auto"/>
          <w:sz w:val="20"/>
          <w:szCs w:val="20"/>
          <w:rtl/>
        </w:rPr>
        <w:t xml:space="preserve"> دیگر</w:t>
      </w:r>
    </w:p>
    <w:tbl>
      <w:tblPr>
        <w:tblStyle w:val="TableGrid"/>
        <w:bidiVisual/>
        <w:tblW w:w="10167" w:type="dxa"/>
        <w:tblInd w:w="-432" w:type="dxa"/>
        <w:tblLook w:val="04A0" w:firstRow="1" w:lastRow="0" w:firstColumn="1" w:lastColumn="0" w:noHBand="0" w:noVBand="1"/>
      </w:tblPr>
      <w:tblGrid>
        <w:gridCol w:w="1642"/>
        <w:gridCol w:w="1132"/>
        <w:gridCol w:w="1009"/>
        <w:gridCol w:w="1051"/>
        <w:gridCol w:w="1132"/>
        <w:gridCol w:w="1009"/>
        <w:gridCol w:w="1051"/>
        <w:gridCol w:w="1132"/>
        <w:gridCol w:w="1009"/>
      </w:tblGrid>
      <w:tr w:rsidR="00C663D0" w:rsidRPr="00521E05" w:rsidTr="00F507AE">
        <w:trPr>
          <w:trHeight w:val="529"/>
        </w:trPr>
        <w:tc>
          <w:tcPr>
            <w:tcW w:w="1865"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نام پژوهشگر</w:t>
            </w:r>
          </w:p>
        </w:tc>
        <w:tc>
          <w:tcPr>
            <w:tcW w:w="2875" w:type="dxa"/>
            <w:gridSpan w:val="3"/>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غني و شكركن (1373) با 326 تعداد نمونه</w:t>
            </w:r>
          </w:p>
        </w:tc>
        <w:tc>
          <w:tcPr>
            <w:tcW w:w="3252" w:type="dxa"/>
            <w:gridSpan w:val="3"/>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عليزاده باويه (1383) با 288 تعداد نمونه</w:t>
            </w:r>
          </w:p>
        </w:tc>
        <w:tc>
          <w:tcPr>
            <w:tcW w:w="2175" w:type="dxa"/>
            <w:gridSpan w:val="2"/>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مقدم (1382) با 235 تعداد نمونه</w:t>
            </w:r>
          </w:p>
        </w:tc>
      </w:tr>
      <w:tr w:rsidR="00C663D0" w:rsidRPr="00521E05" w:rsidTr="00F507AE">
        <w:trPr>
          <w:trHeight w:val="101"/>
        </w:trPr>
        <w:tc>
          <w:tcPr>
            <w:tcW w:w="1865" w:type="dxa"/>
            <w:vMerge w:val="restart"/>
            <w:tcBorders>
              <w:tr2bl w:val="single" w:sz="4" w:space="0" w:color="auto"/>
            </w:tcBorders>
          </w:tcPr>
          <w:p w:rsidR="00C663D0" w:rsidRDefault="00C663D0" w:rsidP="00F507AE">
            <w:pPr>
              <w:bidi/>
              <w:jc w:val="right"/>
              <w:rPr>
                <w:rFonts w:cs="B Lotus"/>
                <w:sz w:val="24"/>
                <w:szCs w:val="24"/>
                <w:rtl/>
                <w:lang w:bidi="fa-IR"/>
              </w:rPr>
            </w:pPr>
            <w:r>
              <w:rPr>
                <w:rFonts w:cs="B Lotus" w:hint="cs"/>
                <w:sz w:val="24"/>
                <w:szCs w:val="24"/>
                <w:rtl/>
              </w:rPr>
              <w:t>شاخص های آماری</w:t>
            </w:r>
          </w:p>
          <w:p w:rsidR="00C663D0" w:rsidRDefault="00C663D0" w:rsidP="00F507AE">
            <w:pPr>
              <w:bidi/>
              <w:ind w:left="-93"/>
              <w:jc w:val="left"/>
              <w:rPr>
                <w:rFonts w:cs="B Lotus"/>
                <w:sz w:val="24"/>
                <w:szCs w:val="24"/>
                <w:rtl/>
                <w:lang w:bidi="fa-IR"/>
              </w:rPr>
            </w:pPr>
          </w:p>
          <w:p w:rsidR="00C663D0" w:rsidRPr="00E257F8" w:rsidRDefault="00C663D0" w:rsidP="00F507AE">
            <w:pPr>
              <w:bidi/>
              <w:ind w:left="-93"/>
              <w:jc w:val="left"/>
              <w:rPr>
                <w:rFonts w:cs="B Lotus"/>
                <w:sz w:val="24"/>
                <w:szCs w:val="24"/>
                <w:rtl/>
                <w:lang w:bidi="fa-IR"/>
              </w:rPr>
            </w:pPr>
            <w:r w:rsidRPr="00E257F8">
              <w:rPr>
                <w:rFonts w:cs="B Lotus" w:hint="cs"/>
                <w:sz w:val="24"/>
                <w:szCs w:val="24"/>
                <w:rtl/>
                <w:lang w:bidi="fa-IR"/>
              </w:rPr>
              <w:t>پنج جنبه</w:t>
            </w:r>
            <w:r w:rsidRPr="00E257F8">
              <w:rPr>
                <w:rFonts w:asciiTheme="majorBidi" w:hAnsiTheme="majorBidi" w:cs="B Lotus" w:hint="cs"/>
                <w:sz w:val="24"/>
                <w:szCs w:val="24"/>
                <w:rtl/>
                <w:lang w:bidi="fa-IR"/>
              </w:rPr>
              <w:t xml:space="preserve"> ی(</w:t>
            </w:r>
            <w:r w:rsidRPr="00E257F8">
              <w:rPr>
                <w:rFonts w:asciiTheme="majorBidi" w:hAnsiTheme="majorBidi" w:cs="B Lotus"/>
                <w:sz w:val="24"/>
                <w:szCs w:val="24"/>
                <w:lang w:bidi="fa-IR"/>
              </w:rPr>
              <w:t>JDI</w:t>
            </w:r>
            <w:r w:rsidRPr="00E257F8">
              <w:rPr>
                <w:rFonts w:asciiTheme="majorBidi" w:hAnsiTheme="majorBidi" w:cs="B Lotus" w:hint="cs"/>
                <w:sz w:val="24"/>
                <w:szCs w:val="24"/>
                <w:rtl/>
                <w:lang w:bidi="fa-IR"/>
              </w:rPr>
              <w:t>)</w:t>
            </w:r>
          </w:p>
        </w:tc>
        <w:tc>
          <w:tcPr>
            <w:tcW w:w="2875" w:type="dxa"/>
            <w:gridSpan w:val="3"/>
            <w:tcBorders>
              <w:bottom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ضرايب پايايي و اعتبار</w:t>
            </w:r>
          </w:p>
        </w:tc>
        <w:tc>
          <w:tcPr>
            <w:tcW w:w="3252" w:type="dxa"/>
            <w:gridSpan w:val="3"/>
            <w:tcBorders>
              <w:bottom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ضرايب پايايي و اعتبار</w:t>
            </w:r>
          </w:p>
        </w:tc>
        <w:tc>
          <w:tcPr>
            <w:tcW w:w="2175" w:type="dxa"/>
            <w:gridSpan w:val="2"/>
            <w:tcBorders>
              <w:bottom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ضرايب پايايي و اعتبار</w:t>
            </w:r>
          </w:p>
        </w:tc>
      </w:tr>
      <w:tr w:rsidR="00C663D0" w:rsidRPr="00521E05" w:rsidTr="00F507AE">
        <w:trPr>
          <w:trHeight w:val="162"/>
        </w:trPr>
        <w:tc>
          <w:tcPr>
            <w:tcW w:w="1865" w:type="dxa"/>
            <w:vMerge/>
          </w:tcPr>
          <w:p w:rsidR="00C663D0" w:rsidRPr="00521E05" w:rsidRDefault="00C663D0" w:rsidP="00F507AE">
            <w:pPr>
              <w:bidi/>
              <w:ind w:left="-93"/>
              <w:rPr>
                <w:rFonts w:cs="B Lotus"/>
                <w:sz w:val="24"/>
                <w:szCs w:val="24"/>
                <w:rtl/>
                <w:lang w:bidi="fa-IR"/>
              </w:rPr>
            </w:pPr>
          </w:p>
        </w:tc>
        <w:tc>
          <w:tcPr>
            <w:tcW w:w="717" w:type="dxa"/>
            <w:tcBorders>
              <w:top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آلفاي كرونباخ</w:t>
            </w:r>
          </w:p>
        </w:tc>
        <w:tc>
          <w:tcPr>
            <w:tcW w:w="1080" w:type="dxa"/>
            <w:tcBorders>
              <w:top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تنصيف</w:t>
            </w:r>
          </w:p>
        </w:tc>
        <w:tc>
          <w:tcPr>
            <w:tcW w:w="1078" w:type="dxa"/>
            <w:tcBorders>
              <w:top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اعتبار  (سازه)</w:t>
            </w:r>
          </w:p>
        </w:tc>
        <w:tc>
          <w:tcPr>
            <w:tcW w:w="1094" w:type="dxa"/>
            <w:tcBorders>
              <w:top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آلفاي كرونباخ</w:t>
            </w:r>
          </w:p>
        </w:tc>
        <w:tc>
          <w:tcPr>
            <w:tcW w:w="1080" w:type="dxa"/>
            <w:tcBorders>
              <w:top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تنصيف</w:t>
            </w:r>
          </w:p>
        </w:tc>
        <w:tc>
          <w:tcPr>
            <w:tcW w:w="1078" w:type="dxa"/>
            <w:tcBorders>
              <w:top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اعتبار  (سازه)</w:t>
            </w:r>
          </w:p>
        </w:tc>
        <w:tc>
          <w:tcPr>
            <w:tcW w:w="1094" w:type="dxa"/>
            <w:tcBorders>
              <w:top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آلفاي كرونباخ</w:t>
            </w:r>
          </w:p>
        </w:tc>
        <w:tc>
          <w:tcPr>
            <w:tcW w:w="1081" w:type="dxa"/>
            <w:tcBorders>
              <w:top w:val="single" w:sz="4" w:space="0" w:color="auto"/>
            </w:tcBorders>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تنصيف</w:t>
            </w:r>
          </w:p>
        </w:tc>
      </w:tr>
      <w:tr w:rsidR="00C663D0" w:rsidRPr="00521E05" w:rsidTr="00F507AE">
        <w:trPr>
          <w:trHeight w:val="529"/>
        </w:trPr>
        <w:tc>
          <w:tcPr>
            <w:tcW w:w="1865"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كل رضايت شغلي</w:t>
            </w:r>
          </w:p>
        </w:tc>
        <w:tc>
          <w:tcPr>
            <w:tcW w:w="717"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85/0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46/0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93/0</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79/0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70/0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81/0</w:t>
            </w:r>
          </w:p>
        </w:tc>
        <w:tc>
          <w:tcPr>
            <w:tcW w:w="1081"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76/0</w:t>
            </w:r>
          </w:p>
        </w:tc>
      </w:tr>
      <w:tr w:rsidR="00C663D0" w:rsidRPr="00521E05" w:rsidTr="00F507AE">
        <w:trPr>
          <w:trHeight w:val="264"/>
        </w:trPr>
        <w:tc>
          <w:tcPr>
            <w:tcW w:w="1865"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كار</w:t>
            </w:r>
          </w:p>
        </w:tc>
        <w:tc>
          <w:tcPr>
            <w:tcW w:w="717"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79/0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42/0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87/0</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73/0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59/0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51/0</w:t>
            </w:r>
          </w:p>
        </w:tc>
        <w:tc>
          <w:tcPr>
            <w:tcW w:w="1081"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27/0</w:t>
            </w:r>
          </w:p>
        </w:tc>
      </w:tr>
      <w:tr w:rsidR="00C663D0" w:rsidRPr="00521E05" w:rsidTr="00F507AE">
        <w:trPr>
          <w:trHeight w:val="264"/>
        </w:trPr>
        <w:tc>
          <w:tcPr>
            <w:tcW w:w="1865"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سرپرست</w:t>
            </w:r>
          </w:p>
        </w:tc>
        <w:tc>
          <w:tcPr>
            <w:tcW w:w="717"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88/0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59/0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90/0</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83/0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81/0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60/0</w:t>
            </w:r>
          </w:p>
        </w:tc>
        <w:tc>
          <w:tcPr>
            <w:tcW w:w="1081"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62/0</w:t>
            </w:r>
          </w:p>
        </w:tc>
      </w:tr>
      <w:tr w:rsidR="00C663D0" w:rsidRPr="00521E05" w:rsidTr="00F507AE">
        <w:trPr>
          <w:trHeight w:val="256"/>
        </w:trPr>
        <w:tc>
          <w:tcPr>
            <w:tcW w:w="1865"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حقوق</w:t>
            </w:r>
          </w:p>
        </w:tc>
        <w:tc>
          <w:tcPr>
            <w:tcW w:w="717"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65/0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48/0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81/0</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76/0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72/0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68/0</w:t>
            </w:r>
          </w:p>
        </w:tc>
        <w:tc>
          <w:tcPr>
            <w:tcW w:w="1081"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76/0</w:t>
            </w:r>
          </w:p>
        </w:tc>
      </w:tr>
      <w:tr w:rsidR="00C663D0" w:rsidRPr="00521E05" w:rsidTr="00F507AE">
        <w:trPr>
          <w:trHeight w:val="264"/>
        </w:trPr>
        <w:tc>
          <w:tcPr>
            <w:tcW w:w="1865"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ترفيعات</w:t>
            </w:r>
          </w:p>
        </w:tc>
        <w:tc>
          <w:tcPr>
            <w:tcW w:w="717"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76/0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54/0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88/0</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84/0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81/0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49/0</w:t>
            </w:r>
          </w:p>
        </w:tc>
        <w:tc>
          <w:tcPr>
            <w:tcW w:w="1081"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42/0</w:t>
            </w:r>
          </w:p>
        </w:tc>
      </w:tr>
      <w:tr w:rsidR="00C663D0" w:rsidRPr="00521E05" w:rsidTr="00F507AE">
        <w:trPr>
          <w:trHeight w:val="573"/>
        </w:trPr>
        <w:tc>
          <w:tcPr>
            <w:tcW w:w="1865"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همكاران</w:t>
            </w:r>
          </w:p>
        </w:tc>
        <w:tc>
          <w:tcPr>
            <w:tcW w:w="717"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89/0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46/0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60/0</w:t>
            </w:r>
          </w:p>
        </w:tc>
        <w:tc>
          <w:tcPr>
            <w:tcW w:w="1080"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66/0</w:t>
            </w:r>
          </w:p>
        </w:tc>
        <w:tc>
          <w:tcPr>
            <w:tcW w:w="1078"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40/0</w:t>
            </w:r>
          </w:p>
        </w:tc>
        <w:tc>
          <w:tcPr>
            <w:tcW w:w="1094"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73/0</w:t>
            </w:r>
          </w:p>
        </w:tc>
        <w:tc>
          <w:tcPr>
            <w:tcW w:w="1081" w:type="dxa"/>
          </w:tcPr>
          <w:p w:rsidR="00C663D0" w:rsidRPr="00521E05" w:rsidRDefault="00C663D0" w:rsidP="00F507AE">
            <w:pPr>
              <w:bidi/>
              <w:ind w:left="-93"/>
              <w:rPr>
                <w:rFonts w:cs="B Lotus"/>
                <w:sz w:val="24"/>
                <w:szCs w:val="24"/>
                <w:rtl/>
                <w:lang w:bidi="fa-IR"/>
              </w:rPr>
            </w:pPr>
            <w:r w:rsidRPr="00521E05">
              <w:rPr>
                <w:rFonts w:cs="B Lotus" w:hint="cs"/>
                <w:sz w:val="24"/>
                <w:szCs w:val="24"/>
                <w:rtl/>
                <w:lang w:bidi="fa-IR"/>
              </w:rPr>
              <w:t>71/0</w:t>
            </w:r>
          </w:p>
        </w:tc>
      </w:tr>
    </w:tbl>
    <w:p w:rsidR="00C663D0" w:rsidRDefault="00C663D0" w:rsidP="00C663D0">
      <w:pPr>
        <w:bidi/>
        <w:jc w:val="both"/>
        <w:rPr>
          <w:rFonts w:cs="B Lotus"/>
          <w:sz w:val="28"/>
          <w:szCs w:val="28"/>
          <w:rtl/>
        </w:rPr>
      </w:pPr>
    </w:p>
    <w:p w:rsidR="00C663D0" w:rsidRDefault="00C663D0" w:rsidP="00C663D0"/>
    <w:p w:rsidR="00C663D0" w:rsidRPr="00130A79" w:rsidRDefault="00C663D0" w:rsidP="00C663D0">
      <w:pPr>
        <w:jc w:val="right"/>
        <w:rPr>
          <w:rFonts w:cs="B Titr"/>
          <w:sz w:val="28"/>
          <w:szCs w:val="28"/>
          <w:rtl/>
          <w:lang w:bidi="fa-IR"/>
        </w:rPr>
      </w:pPr>
      <w:r w:rsidRPr="00130A79">
        <w:rPr>
          <w:rFonts w:cs="B Titr" w:hint="cs"/>
          <w:sz w:val="28"/>
          <w:szCs w:val="28"/>
          <w:rtl/>
          <w:lang w:bidi="fa-IR"/>
        </w:rPr>
        <w:t>منابع:</w:t>
      </w:r>
    </w:p>
    <w:p w:rsidR="00C663D0" w:rsidRPr="00C663D0" w:rsidRDefault="00C663D0" w:rsidP="00C663D0">
      <w:pPr>
        <w:rPr>
          <w:rtl/>
        </w:rPr>
      </w:pPr>
      <w:r w:rsidRPr="00AF4890">
        <w:rPr>
          <w:rFonts w:cs="B Nazanin"/>
          <w:sz w:val="24"/>
          <w:szCs w:val="24"/>
          <w:rtl/>
        </w:rPr>
        <w:t>رضايی</w:t>
      </w:r>
      <w:r>
        <w:rPr>
          <w:rFonts w:cs="B Nazanin" w:hint="cs"/>
          <w:sz w:val="24"/>
          <w:szCs w:val="24"/>
          <w:rtl/>
        </w:rPr>
        <w:t xml:space="preserve">، </w:t>
      </w:r>
      <w:r w:rsidRPr="00AF4890">
        <w:rPr>
          <w:rFonts w:cs="B Nazanin"/>
          <w:sz w:val="24"/>
          <w:szCs w:val="24"/>
          <w:rtl/>
        </w:rPr>
        <w:t>کوثر</w:t>
      </w:r>
      <w:r>
        <w:rPr>
          <w:rFonts w:cs="B Nazanin" w:hint="cs"/>
          <w:sz w:val="24"/>
          <w:szCs w:val="24"/>
          <w:rtl/>
        </w:rPr>
        <w:t>؛</w:t>
      </w:r>
      <w:r w:rsidRPr="00AF4890">
        <w:rPr>
          <w:rFonts w:cs="B Nazanin"/>
          <w:sz w:val="24"/>
          <w:szCs w:val="24"/>
          <w:rtl/>
        </w:rPr>
        <w:t xml:space="preserve"> سودانی</w:t>
      </w:r>
      <w:r>
        <w:rPr>
          <w:rFonts w:cs="B Nazanin" w:hint="cs"/>
          <w:sz w:val="24"/>
          <w:szCs w:val="24"/>
          <w:rtl/>
        </w:rPr>
        <w:t xml:space="preserve">، </w:t>
      </w:r>
      <w:r w:rsidRPr="00AF4890">
        <w:rPr>
          <w:rFonts w:cs="B Nazanin"/>
          <w:sz w:val="24"/>
          <w:szCs w:val="24"/>
          <w:rtl/>
        </w:rPr>
        <w:t>منصور</w:t>
      </w:r>
      <w:r>
        <w:rPr>
          <w:rFonts w:cs="B Nazanin" w:hint="cs"/>
          <w:sz w:val="24"/>
          <w:szCs w:val="24"/>
          <w:rtl/>
        </w:rPr>
        <w:t xml:space="preserve"> و </w:t>
      </w:r>
      <w:r w:rsidRPr="00AF4890">
        <w:rPr>
          <w:rFonts w:cs="B Nazanin"/>
          <w:sz w:val="24"/>
          <w:szCs w:val="24"/>
          <w:rtl/>
        </w:rPr>
        <w:t>عطاری</w:t>
      </w:r>
      <w:r>
        <w:rPr>
          <w:rFonts w:cs="B Nazanin" w:hint="cs"/>
          <w:sz w:val="24"/>
          <w:szCs w:val="24"/>
          <w:rtl/>
        </w:rPr>
        <w:t>،</w:t>
      </w:r>
      <w:r w:rsidRPr="00AF4890">
        <w:rPr>
          <w:rFonts w:cs="B Nazanin"/>
          <w:sz w:val="24"/>
          <w:szCs w:val="24"/>
          <w:rtl/>
        </w:rPr>
        <w:t xml:space="preserve"> </w:t>
      </w:r>
      <w:r>
        <w:rPr>
          <w:rFonts w:cs="B Nazanin"/>
          <w:sz w:val="24"/>
          <w:szCs w:val="24"/>
          <w:rtl/>
        </w:rPr>
        <w:t>يوسفعلی</w:t>
      </w:r>
      <w:r w:rsidRPr="00AF4890">
        <w:rPr>
          <w:rFonts w:cs="B Nazanin" w:hint="cs"/>
          <w:sz w:val="24"/>
          <w:szCs w:val="24"/>
          <w:rtl/>
        </w:rPr>
        <w:t>(1392).</w:t>
      </w:r>
      <w:bookmarkStart w:id="16" w:name="OLE_LINK90"/>
      <w:bookmarkStart w:id="17" w:name="OLE_LINK91"/>
      <w:r>
        <w:rPr>
          <w:rFonts w:cs="B Nazanin" w:hint="cs"/>
          <w:sz w:val="24"/>
          <w:szCs w:val="24"/>
          <w:rtl/>
        </w:rPr>
        <w:t xml:space="preserve"> </w:t>
      </w:r>
      <w:r w:rsidRPr="00AF4890">
        <w:rPr>
          <w:rStyle w:val="abstracttitle"/>
          <w:rFonts w:cs="B Nazanin"/>
          <w:b/>
          <w:bCs/>
          <w:sz w:val="24"/>
          <w:szCs w:val="24"/>
          <w:rtl/>
        </w:rPr>
        <w:t xml:space="preserve">اثربخشی نظريه يادگيری اجتماعی کرامبولتز بر افزايش رضايت از سرپرستی و همکاران معلمان زن </w:t>
      </w:r>
      <w:bookmarkEnd w:id="16"/>
      <w:bookmarkEnd w:id="17"/>
      <w:r w:rsidRPr="00AF4890">
        <w:rPr>
          <w:rFonts w:cs="B Nazanin" w:hint="cs"/>
          <w:sz w:val="24"/>
          <w:szCs w:val="24"/>
          <w:rtl/>
        </w:rPr>
        <w:t>، اندیشه های ن</w:t>
      </w:r>
    </w:p>
    <w:bookmarkEnd w:id="1"/>
    <w:bookmarkEnd w:id="2"/>
    <w:p w:rsidR="00FC254E" w:rsidRDefault="00FC254E" w:rsidP="00FC254E">
      <w:pPr>
        <w:bidi/>
        <w:ind w:left="-93"/>
        <w:rPr>
          <w:rFonts w:cs="B Lotus"/>
          <w:sz w:val="26"/>
          <w:szCs w:val="26"/>
          <w:rtl/>
        </w:rPr>
      </w:pPr>
      <w:r>
        <w:rPr>
          <w:rFonts w:cs="B Lotus" w:hint="cs"/>
          <w:sz w:val="26"/>
          <w:szCs w:val="26"/>
          <w:rtl/>
        </w:rPr>
        <w:t>به نام خدا</w:t>
      </w:r>
    </w:p>
    <w:p w:rsidR="00FC254E" w:rsidRDefault="00FC254E" w:rsidP="00FC254E">
      <w:pPr>
        <w:bidi/>
        <w:ind w:left="-93"/>
        <w:jc w:val="both"/>
        <w:rPr>
          <w:rFonts w:cs="B Lotus"/>
          <w:sz w:val="26"/>
          <w:szCs w:val="26"/>
          <w:rtl/>
        </w:rPr>
      </w:pPr>
      <w:r>
        <w:rPr>
          <w:rFonts w:cs="B Lotus" w:hint="cs"/>
          <w:sz w:val="26"/>
          <w:szCs w:val="26"/>
          <w:rtl/>
        </w:rPr>
        <w:t>با سلام و سپاس از این که وقت گرانبهای خود را در</w:t>
      </w:r>
      <w:r>
        <w:rPr>
          <w:rFonts w:cs="B Lotus" w:hint="cs"/>
          <w:sz w:val="24"/>
          <w:szCs w:val="24"/>
          <w:rtl/>
        </w:rPr>
        <w:t xml:space="preserve"> اختیار ما قرار دادید خواهشمند است با تکمیل این پرسشنامه، ما را در انجام پژوهش یاری نمایید.</w:t>
      </w:r>
    </w:p>
    <w:p w:rsidR="00FC254E" w:rsidRDefault="00FC254E" w:rsidP="00FC254E">
      <w:pPr>
        <w:bidi/>
        <w:ind w:left="-93"/>
        <w:jc w:val="both"/>
        <w:rPr>
          <w:rFonts w:cs="B Lotus"/>
          <w:sz w:val="26"/>
          <w:szCs w:val="26"/>
          <w:rtl/>
        </w:rPr>
      </w:pPr>
      <w:r>
        <w:rPr>
          <w:rFonts w:cs="B Lotus" w:hint="cs"/>
          <w:sz w:val="26"/>
          <w:szCs w:val="26"/>
          <w:rtl/>
        </w:rPr>
        <w:t>جملات زیر در رابطه با ماهیت کار شماست. این جملات را به دقت بخوانید و در برابر هر یک از آنها که به بهترین وجه احساستان را نسبت به ماهیت کار توصیف می کند در ستون «بله» علامت × بگذارید. اگر توصیف نمی کند در ستون «نه» علامت × بگذارید و اگر در مورد آن تردید دارید علامت × را در ستون نمی دانم بگذارید.</w:t>
      </w:r>
    </w:p>
    <w:tbl>
      <w:tblPr>
        <w:tblpPr w:leftFromText="180" w:rightFromText="180" w:vertAnchor="text" w:horzAnchor="margin" w:tblpXSpec="center" w:tblpY="15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1"/>
        <w:gridCol w:w="708"/>
        <w:gridCol w:w="567"/>
        <w:gridCol w:w="851"/>
      </w:tblGrid>
      <w:tr w:rsidR="00FC254E" w:rsidRPr="00C06CC0" w:rsidTr="006923E8">
        <w:trPr>
          <w:trHeight w:val="554"/>
        </w:trPr>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ماهیت کار</w:t>
            </w:r>
          </w:p>
        </w:tc>
        <w:tc>
          <w:tcPr>
            <w:tcW w:w="708"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بله</w:t>
            </w:r>
          </w:p>
        </w:tc>
        <w:tc>
          <w:tcPr>
            <w:tcW w:w="567"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نه</w:t>
            </w:r>
          </w:p>
        </w:tc>
        <w:tc>
          <w:tcPr>
            <w:tcW w:w="85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نمی دانم</w:t>
            </w: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 مجذوب کننده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2- تکراری و عادی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lastRenderedPageBreak/>
              <w:t>3- رضایتبخش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4- یکنواخت و ملال آور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5- خوب و مناسب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6- خلاقه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7- مورد احترام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8- دقیق و حساس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9- خوشایند و دلپذیر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10- مفید و سودمند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11- خسته کننده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12- بهداشتی و سالم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13- تلاش برانگیز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14- باید در حال ایستاده و سرپایی انجام شود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15- ناامید کننده و ناکام کننده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70"/>
        </w:trPr>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16- ساده و آسان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17- زیاد و بی پایان است</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c>
          <w:tcPr>
            <w:tcW w:w="488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18- طوری است که اتمام و نتیجه آن احساس می شود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bl>
    <w:p w:rsidR="00FC254E" w:rsidRPr="00C06CC0" w:rsidRDefault="00FC254E" w:rsidP="00FC254E">
      <w:pPr>
        <w:bidi/>
        <w:ind w:left="-93"/>
        <w:jc w:val="both"/>
        <w:rPr>
          <w:rFonts w:ascii="Arial" w:hAnsi="Arial" w:cs="B Lotus"/>
          <w:sz w:val="24"/>
          <w:szCs w:val="24"/>
          <w:rtl/>
          <w:lang w:bidi="fa-IR"/>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rPr>
          <w:rFonts w:cs="B Lotus"/>
          <w:sz w:val="24"/>
          <w:szCs w:val="24"/>
          <w:rtl/>
        </w:rPr>
      </w:pPr>
    </w:p>
    <w:p w:rsidR="00FC254E" w:rsidRPr="00C06CC0" w:rsidRDefault="00FC254E" w:rsidP="00FC254E">
      <w:pPr>
        <w:bidi/>
        <w:ind w:left="-93"/>
        <w:rPr>
          <w:rFonts w:cs="B Lotus"/>
          <w:sz w:val="24"/>
          <w:szCs w:val="24"/>
        </w:rPr>
      </w:pPr>
    </w:p>
    <w:p w:rsidR="00FC254E" w:rsidRPr="00C06CC0" w:rsidRDefault="00FC254E" w:rsidP="00FC254E">
      <w:pPr>
        <w:bidi/>
        <w:ind w:left="-93"/>
        <w:rPr>
          <w:rFonts w:cs="B Lotus"/>
          <w:sz w:val="24"/>
          <w:szCs w:val="24"/>
        </w:rPr>
      </w:pPr>
    </w:p>
    <w:p w:rsidR="00FC254E" w:rsidRPr="00C06CC0" w:rsidRDefault="00FC254E" w:rsidP="00FC254E">
      <w:pPr>
        <w:bidi/>
        <w:ind w:left="-93"/>
        <w:rPr>
          <w:rFonts w:cs="B Lotus"/>
          <w:sz w:val="24"/>
          <w:szCs w:val="24"/>
        </w:rPr>
      </w:pPr>
    </w:p>
    <w:p w:rsidR="00FC254E" w:rsidRPr="00C06CC0" w:rsidRDefault="00FC254E" w:rsidP="00FC254E">
      <w:pPr>
        <w:bidi/>
        <w:ind w:left="-93"/>
        <w:rPr>
          <w:rFonts w:cs="B Lotus"/>
          <w:sz w:val="24"/>
          <w:szCs w:val="24"/>
        </w:rPr>
      </w:pPr>
    </w:p>
    <w:p w:rsidR="00FC254E" w:rsidRPr="00C06CC0" w:rsidRDefault="00FC254E" w:rsidP="00FC254E">
      <w:pPr>
        <w:bidi/>
        <w:ind w:left="-93"/>
        <w:rPr>
          <w:rFonts w:cs="B Lotus"/>
          <w:sz w:val="24"/>
          <w:szCs w:val="24"/>
        </w:rPr>
      </w:pPr>
    </w:p>
    <w:p w:rsidR="00FC254E" w:rsidRDefault="00FC254E" w:rsidP="00FC254E">
      <w:pPr>
        <w:bidi/>
        <w:ind w:left="-93"/>
        <w:rPr>
          <w:rFonts w:cs="B Lotus"/>
          <w:sz w:val="24"/>
          <w:szCs w:val="24"/>
        </w:rPr>
      </w:pPr>
    </w:p>
    <w:p w:rsidR="00FC254E" w:rsidRDefault="00FC254E" w:rsidP="00FC254E">
      <w:pPr>
        <w:bidi/>
        <w:ind w:left="-93"/>
        <w:rPr>
          <w:rFonts w:cs="B Lotus"/>
          <w:sz w:val="24"/>
          <w:szCs w:val="24"/>
        </w:rPr>
      </w:pPr>
    </w:p>
    <w:p w:rsidR="00FC254E" w:rsidRDefault="00FC254E" w:rsidP="00FC254E">
      <w:pPr>
        <w:bidi/>
        <w:ind w:left="-93"/>
        <w:rPr>
          <w:rFonts w:cs="B Lotus"/>
          <w:sz w:val="24"/>
          <w:szCs w:val="24"/>
        </w:rPr>
      </w:pPr>
    </w:p>
    <w:p w:rsidR="00FC254E" w:rsidRDefault="00FC254E" w:rsidP="00FC254E">
      <w:pPr>
        <w:bidi/>
        <w:ind w:left="-93"/>
        <w:rPr>
          <w:rFonts w:cs="B Lotus"/>
          <w:sz w:val="24"/>
          <w:szCs w:val="24"/>
        </w:rPr>
      </w:pPr>
    </w:p>
    <w:p w:rsidR="00FC254E" w:rsidRDefault="00FC254E" w:rsidP="00FC254E">
      <w:pPr>
        <w:bidi/>
        <w:ind w:left="-93"/>
        <w:rPr>
          <w:rFonts w:cs="B Lotus"/>
          <w:sz w:val="24"/>
          <w:szCs w:val="24"/>
        </w:rPr>
      </w:pPr>
    </w:p>
    <w:p w:rsidR="00FC254E" w:rsidRDefault="00FC254E" w:rsidP="00FC254E">
      <w:pPr>
        <w:bidi/>
        <w:ind w:left="-93"/>
        <w:rPr>
          <w:rFonts w:cs="B Lotus"/>
          <w:sz w:val="24"/>
          <w:szCs w:val="24"/>
        </w:rPr>
      </w:pPr>
    </w:p>
    <w:p w:rsidR="00FC254E" w:rsidRDefault="00FC254E" w:rsidP="00FC254E">
      <w:pPr>
        <w:bidi/>
        <w:ind w:left="-93"/>
        <w:rPr>
          <w:rFonts w:cs="B Lotus"/>
          <w:sz w:val="24"/>
          <w:szCs w:val="24"/>
        </w:rPr>
      </w:pPr>
    </w:p>
    <w:p w:rsidR="00FC254E" w:rsidRDefault="00FC254E" w:rsidP="00FC254E">
      <w:pPr>
        <w:bidi/>
        <w:ind w:left="-93"/>
        <w:rPr>
          <w:rFonts w:cs="B Lotus"/>
          <w:sz w:val="24"/>
          <w:szCs w:val="24"/>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tbl>
      <w:tblPr>
        <w:tblpPr w:leftFromText="180" w:rightFromText="180" w:vertAnchor="text" w:horzAnchor="margin" w:tblpXSpec="center" w:tblpY="169"/>
        <w:bidiVisual/>
        <w:tblW w:w="7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4"/>
        <w:gridCol w:w="754"/>
        <w:gridCol w:w="567"/>
        <w:gridCol w:w="850"/>
      </w:tblGrid>
      <w:tr w:rsidR="00FC254E" w:rsidRPr="00C06CC0" w:rsidTr="006923E8">
        <w:trPr>
          <w:trHeight w:val="847"/>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سرپرستم</w:t>
            </w:r>
          </w:p>
        </w:tc>
        <w:tc>
          <w:tcPr>
            <w:tcW w:w="75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بله</w:t>
            </w:r>
          </w:p>
        </w:tc>
        <w:tc>
          <w:tcPr>
            <w:tcW w:w="567"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نه</w:t>
            </w:r>
          </w:p>
        </w:tc>
        <w:tc>
          <w:tcPr>
            <w:tcW w:w="85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نمی دانم</w:t>
            </w: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 به طور معمول با من مشورت می کند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2- آدمی است که راضی کردن آن دشوار است</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3- رفتاری غیرمودبانه دارد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4- کار خوب را تحسین و تمجید می کند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5- آداب معاشرت را رعایت می کند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6- آدم با نفوذی است</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891"/>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7- در جریان آخرین تحولات علمی، فنی و اجرایی مربوط به کار خود قرار دارد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8- به اندازه کافی سرپرستی نمی کند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lastRenderedPageBreak/>
              <w:t>9- زود از کوره در می رود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10- مرا از طرز انجام کارم آگاه می کند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78"/>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11- سبب رنجش و آزردگی خاطر می شود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 xml:space="preserve">12- یک دنده و لجباز است </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13- در کار خود، آگاه و خبره است</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14- آدم بدی است</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15- باهوش است</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16- به من آزادی عمل می دهد</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6"/>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17- آدم تنبلی است</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913"/>
        </w:trPr>
        <w:tc>
          <w:tcPr>
            <w:tcW w:w="519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18- فردی است که به هنگام نیاز می توانم به او مراجعه کنم</w:t>
            </w:r>
          </w:p>
        </w:tc>
        <w:tc>
          <w:tcPr>
            <w:tcW w:w="75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6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bl>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tl/>
        </w:rPr>
      </w:pPr>
    </w:p>
    <w:p w:rsidR="00FC254E" w:rsidRDefault="00FC254E" w:rsidP="00FC254E">
      <w:pPr>
        <w:bidi/>
        <w:ind w:left="-93"/>
        <w:rPr>
          <w:rFonts w:cs="B Lotus"/>
          <w:sz w:val="24"/>
          <w:szCs w:val="24"/>
        </w:rPr>
      </w:pPr>
    </w:p>
    <w:p w:rsidR="00FC254E" w:rsidRPr="00C06CC0" w:rsidRDefault="00FC254E" w:rsidP="00FC254E">
      <w:pPr>
        <w:tabs>
          <w:tab w:val="left" w:pos="8051"/>
        </w:tabs>
        <w:bidi/>
        <w:ind w:left="-93"/>
        <w:jc w:val="both"/>
        <w:rPr>
          <w:rFonts w:ascii="Arial" w:hAnsi="Arial" w:cs="B Lotus"/>
          <w:sz w:val="24"/>
          <w:szCs w:val="24"/>
          <w:lang w:bidi="fa-IR"/>
        </w:rPr>
      </w:pPr>
    </w:p>
    <w:p w:rsidR="00FC254E" w:rsidRPr="00C06CC0" w:rsidRDefault="00FC254E" w:rsidP="00FC254E">
      <w:pPr>
        <w:tabs>
          <w:tab w:val="left" w:pos="8051"/>
        </w:tabs>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Default="00FC254E" w:rsidP="00FC254E">
      <w:pPr>
        <w:bidi/>
        <w:ind w:left="-93"/>
        <w:jc w:val="both"/>
        <w:rPr>
          <w:rFonts w:cs="B Lotus"/>
          <w:sz w:val="28"/>
          <w:szCs w:val="28"/>
        </w:rPr>
      </w:pPr>
    </w:p>
    <w:p w:rsidR="00FC254E" w:rsidRDefault="00FC254E" w:rsidP="00FC254E">
      <w:pPr>
        <w:tabs>
          <w:tab w:val="left" w:pos="3045"/>
          <w:tab w:val="center" w:pos="4702"/>
        </w:tabs>
        <w:bidi/>
        <w:ind w:left="-93"/>
        <w:jc w:val="both"/>
        <w:rPr>
          <w:rFonts w:cs="B Lotus"/>
          <w:sz w:val="28"/>
          <w:szCs w:val="28"/>
          <w:rtl/>
        </w:rPr>
      </w:pPr>
      <w:r>
        <w:rPr>
          <w:rFonts w:cs="B Lotus"/>
          <w:sz w:val="28"/>
          <w:szCs w:val="28"/>
          <w:rtl/>
        </w:rPr>
        <w:tab/>
      </w:r>
    </w:p>
    <w:p w:rsidR="00FC254E" w:rsidRDefault="00FC254E" w:rsidP="00FC254E">
      <w:pPr>
        <w:tabs>
          <w:tab w:val="left" w:pos="3045"/>
          <w:tab w:val="center" w:pos="4702"/>
        </w:tabs>
        <w:bidi/>
        <w:ind w:left="-93"/>
        <w:jc w:val="both"/>
        <w:rPr>
          <w:rFonts w:cs="B Lotus"/>
          <w:sz w:val="28"/>
          <w:szCs w:val="28"/>
          <w:rtl/>
        </w:rPr>
      </w:pPr>
    </w:p>
    <w:p w:rsidR="00FC254E" w:rsidRDefault="00FC254E" w:rsidP="00FC254E">
      <w:pPr>
        <w:tabs>
          <w:tab w:val="left" w:pos="3045"/>
          <w:tab w:val="center" w:pos="4702"/>
        </w:tabs>
        <w:bidi/>
        <w:ind w:left="-93"/>
        <w:jc w:val="both"/>
        <w:rPr>
          <w:rFonts w:cs="B Lotus"/>
          <w:sz w:val="28"/>
          <w:szCs w:val="28"/>
          <w:rtl/>
        </w:rPr>
      </w:pPr>
    </w:p>
    <w:p w:rsidR="00FC254E" w:rsidRDefault="00FC254E" w:rsidP="00FC254E">
      <w:pPr>
        <w:tabs>
          <w:tab w:val="left" w:pos="3045"/>
          <w:tab w:val="center" w:pos="4702"/>
        </w:tabs>
        <w:bidi/>
        <w:ind w:left="-93"/>
        <w:jc w:val="both"/>
        <w:rPr>
          <w:rFonts w:cs="B Lotus"/>
          <w:sz w:val="28"/>
          <w:szCs w:val="28"/>
          <w:rtl/>
        </w:rPr>
      </w:pPr>
    </w:p>
    <w:p w:rsidR="00FC254E" w:rsidRDefault="00FC254E" w:rsidP="00FC254E">
      <w:pPr>
        <w:tabs>
          <w:tab w:val="left" w:pos="3045"/>
          <w:tab w:val="center" w:pos="4702"/>
        </w:tabs>
        <w:bidi/>
        <w:ind w:left="-93"/>
        <w:jc w:val="both"/>
        <w:rPr>
          <w:rFonts w:cs="B Lotus"/>
          <w:sz w:val="28"/>
          <w:szCs w:val="28"/>
          <w:rtl/>
        </w:rPr>
      </w:pPr>
    </w:p>
    <w:p w:rsidR="00FC254E" w:rsidRDefault="00FC254E" w:rsidP="00FC254E">
      <w:pPr>
        <w:tabs>
          <w:tab w:val="left" w:pos="3045"/>
          <w:tab w:val="center" w:pos="4702"/>
        </w:tabs>
        <w:bidi/>
        <w:ind w:left="-93"/>
        <w:jc w:val="both"/>
        <w:rPr>
          <w:rFonts w:cs="B Lotus"/>
          <w:sz w:val="28"/>
          <w:szCs w:val="28"/>
          <w:rtl/>
        </w:rPr>
      </w:pPr>
    </w:p>
    <w:p w:rsidR="00FC254E" w:rsidRDefault="00FC254E" w:rsidP="00FC254E">
      <w:pPr>
        <w:tabs>
          <w:tab w:val="left" w:pos="3045"/>
          <w:tab w:val="center" w:pos="4702"/>
        </w:tabs>
        <w:bidi/>
        <w:ind w:left="-93"/>
        <w:jc w:val="both"/>
        <w:rPr>
          <w:rFonts w:cs="B Lotus"/>
          <w:sz w:val="28"/>
          <w:szCs w:val="28"/>
          <w:rtl/>
        </w:rPr>
      </w:pPr>
    </w:p>
    <w:p w:rsidR="00FC254E" w:rsidRDefault="00FC254E" w:rsidP="00FC254E">
      <w:pPr>
        <w:tabs>
          <w:tab w:val="left" w:pos="3045"/>
          <w:tab w:val="center" w:pos="4702"/>
        </w:tabs>
        <w:bidi/>
        <w:ind w:left="-93"/>
        <w:jc w:val="both"/>
        <w:rPr>
          <w:rFonts w:cs="B Lotus"/>
          <w:sz w:val="28"/>
          <w:szCs w:val="28"/>
          <w:rtl/>
        </w:rPr>
      </w:pPr>
    </w:p>
    <w:tbl>
      <w:tblPr>
        <w:tblpPr w:leftFromText="180" w:rightFromText="180" w:vertAnchor="text" w:horzAnchor="margin" w:tblpXSpec="center" w:tblpY="19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2"/>
        <w:gridCol w:w="708"/>
        <w:gridCol w:w="704"/>
        <w:gridCol w:w="851"/>
      </w:tblGrid>
      <w:tr w:rsidR="00FC254E" w:rsidRPr="00C06CC0" w:rsidTr="006923E8">
        <w:trPr>
          <w:trHeight w:val="809"/>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همکارانم</w:t>
            </w:r>
          </w:p>
        </w:tc>
        <w:tc>
          <w:tcPr>
            <w:tcW w:w="708"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بله</w:t>
            </w:r>
          </w:p>
        </w:tc>
        <w:tc>
          <w:tcPr>
            <w:tcW w:w="704"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نه</w:t>
            </w:r>
          </w:p>
        </w:tc>
        <w:tc>
          <w:tcPr>
            <w:tcW w:w="85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نمی دانم</w:t>
            </w:r>
          </w:p>
        </w:tc>
      </w:tr>
      <w:tr w:rsidR="00FC254E" w:rsidRPr="00C06CC0" w:rsidTr="006923E8">
        <w:trPr>
          <w:trHeight w:val="851"/>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 برانگیزنده و تحرک بخش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36"/>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2- کسل کننده و ملال آورند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851"/>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3- در انجام کارها کند هستند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36"/>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4- بلند همت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36"/>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lastRenderedPageBreak/>
              <w:t>5- کند ذهن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851"/>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 xml:space="preserve">6- احساس مسئولیت و وظیفه شناسی </w:t>
            </w:r>
            <w:r>
              <w:rPr>
                <w:rFonts w:cs="B Lotus" w:hint="cs"/>
                <w:sz w:val="24"/>
                <w:szCs w:val="24"/>
                <w:rtl/>
              </w:rPr>
              <w:t>می‌کنند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7"/>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7- در انجام کارها سریع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36"/>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8- با هوش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851"/>
        </w:trPr>
        <w:tc>
          <w:tcPr>
            <w:tcW w:w="5392" w:type="dxa"/>
            <w:tcBorders>
              <w:top w:val="single" w:sz="4" w:space="0" w:color="000000"/>
              <w:left w:val="single" w:sz="4" w:space="0" w:color="000000"/>
              <w:bottom w:val="single" w:sz="4" w:space="0" w:color="000000"/>
              <w:right w:val="single" w:sz="4" w:space="0" w:color="000000"/>
            </w:tcBorders>
            <w:hideMark/>
          </w:tcPr>
          <w:p w:rsidR="00FC254E" w:rsidRDefault="00FC254E" w:rsidP="006923E8">
            <w:pPr>
              <w:bidi/>
              <w:ind w:left="-93"/>
              <w:jc w:val="both"/>
              <w:rPr>
                <w:rFonts w:cs="B Lotus"/>
                <w:sz w:val="24"/>
                <w:szCs w:val="24"/>
                <w:lang w:bidi="fa-IR"/>
              </w:rPr>
            </w:pPr>
            <w:r w:rsidRPr="00C06CC0">
              <w:rPr>
                <w:rFonts w:cs="B Lotus" w:hint="cs"/>
                <w:sz w:val="24"/>
                <w:szCs w:val="24"/>
                <w:rtl/>
              </w:rPr>
              <w:t xml:space="preserve">9- به آسانی دشمن تراشی </w:t>
            </w:r>
            <w:r>
              <w:rPr>
                <w:rFonts w:cs="B Lotus" w:hint="cs"/>
                <w:sz w:val="24"/>
                <w:szCs w:val="24"/>
                <w:rtl/>
              </w:rPr>
              <w:t>می‌کنند</w:t>
            </w:r>
          </w:p>
          <w:p w:rsidR="00FC254E" w:rsidRPr="00C06CC0" w:rsidRDefault="00FC254E" w:rsidP="006923E8">
            <w:pPr>
              <w:tabs>
                <w:tab w:val="left" w:pos="3991"/>
              </w:tabs>
              <w:bidi/>
              <w:ind w:left="-93"/>
              <w:jc w:val="left"/>
              <w:rPr>
                <w:rFonts w:cs="B Lotus"/>
                <w:sz w:val="24"/>
                <w:szCs w:val="24"/>
                <w:lang w:bidi="fa-IR"/>
              </w:rPr>
            </w:pPr>
            <w:r>
              <w:rPr>
                <w:rFonts w:cs="B Lotus"/>
                <w:sz w:val="24"/>
                <w:szCs w:val="24"/>
                <w:rtl/>
                <w:lang w:bidi="fa-IR"/>
              </w:rPr>
              <w:tab/>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36"/>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10- پر حرف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7"/>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11- زیرک و دانا هستند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36"/>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12-تنبل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36"/>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13- کج خلق و بد عنق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851"/>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 xml:space="preserve">14- اسرار مردم را فاش </w:t>
            </w:r>
            <w:r>
              <w:rPr>
                <w:rFonts w:cs="B Lotus" w:hint="cs"/>
                <w:sz w:val="24"/>
                <w:szCs w:val="24"/>
                <w:rtl/>
              </w:rPr>
              <w:t>می‌کنند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7"/>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15- فعال و پرتلاش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830"/>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16- علایق و سرگرمی های محدودی دارند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36"/>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17- وفادارند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457"/>
        </w:trPr>
        <w:tc>
          <w:tcPr>
            <w:tcW w:w="539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18- دیرآشنا و دیرجوش اند</w:t>
            </w:r>
          </w:p>
        </w:tc>
        <w:tc>
          <w:tcPr>
            <w:tcW w:w="70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704"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85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bl>
    <w:p w:rsidR="00FC254E" w:rsidRPr="00C06CC0" w:rsidRDefault="00FC254E" w:rsidP="00FC254E">
      <w:pPr>
        <w:tabs>
          <w:tab w:val="left" w:pos="3045"/>
          <w:tab w:val="center" w:pos="4702"/>
        </w:tabs>
        <w:bidi/>
        <w:ind w:left="-93"/>
        <w:jc w:val="both"/>
        <w:rPr>
          <w:rFonts w:cs="B Lotus"/>
          <w:sz w:val="24"/>
          <w:szCs w:val="24"/>
          <w:rtl/>
        </w:rPr>
      </w:pPr>
    </w:p>
    <w:p w:rsidR="00FC254E" w:rsidRPr="00C06CC0" w:rsidRDefault="00FC254E" w:rsidP="00FC254E">
      <w:pPr>
        <w:tabs>
          <w:tab w:val="left" w:pos="3045"/>
          <w:tab w:val="center" w:pos="4702"/>
        </w:tabs>
        <w:bidi/>
        <w:ind w:left="-93"/>
        <w:jc w:val="both"/>
        <w:rPr>
          <w:rFonts w:cs="B Lotus"/>
          <w:sz w:val="24"/>
          <w:szCs w:val="24"/>
          <w:rtl/>
        </w:rPr>
      </w:pPr>
    </w:p>
    <w:p w:rsidR="00FC254E" w:rsidRPr="00C06CC0" w:rsidRDefault="00FC254E" w:rsidP="00FC254E">
      <w:pPr>
        <w:tabs>
          <w:tab w:val="left" w:pos="3045"/>
          <w:tab w:val="center" w:pos="4702"/>
        </w:tabs>
        <w:bidi/>
        <w:ind w:left="-93"/>
        <w:jc w:val="both"/>
        <w:rPr>
          <w:rFonts w:cs="B Lotus"/>
          <w:sz w:val="24"/>
          <w:szCs w:val="24"/>
          <w:rtl/>
        </w:rPr>
      </w:pPr>
    </w:p>
    <w:p w:rsidR="00FC254E" w:rsidRPr="00C06CC0" w:rsidRDefault="00FC254E" w:rsidP="00FC254E">
      <w:pPr>
        <w:tabs>
          <w:tab w:val="left" w:pos="3045"/>
          <w:tab w:val="center" w:pos="4702"/>
        </w:tabs>
        <w:bidi/>
        <w:ind w:left="-93"/>
        <w:jc w:val="both"/>
        <w:rPr>
          <w:rFonts w:cs="B Lotus"/>
          <w:sz w:val="24"/>
          <w:szCs w:val="24"/>
          <w:rtl/>
        </w:rPr>
      </w:pPr>
      <w:r w:rsidRPr="00C06CC0">
        <w:rPr>
          <w:rFonts w:cs="B Lotus"/>
          <w:sz w:val="24"/>
          <w:szCs w:val="24"/>
          <w:rtl/>
        </w:rPr>
        <w:tab/>
      </w:r>
    </w:p>
    <w:p w:rsidR="00FC254E" w:rsidRPr="00C06CC0" w:rsidRDefault="00FC254E" w:rsidP="00FC254E">
      <w:pPr>
        <w:tabs>
          <w:tab w:val="left" w:pos="3045"/>
          <w:tab w:val="center" w:pos="4702"/>
        </w:tabs>
        <w:bidi/>
        <w:ind w:left="-93"/>
        <w:jc w:val="both"/>
        <w:rPr>
          <w:rFonts w:cs="B Lotus"/>
          <w:sz w:val="24"/>
          <w:szCs w:val="24"/>
        </w:rPr>
      </w:pPr>
      <w:r w:rsidRPr="00C06CC0">
        <w:rPr>
          <w:rFonts w:cs="B Lotus"/>
          <w:sz w:val="24"/>
          <w:szCs w:val="24"/>
          <w:rtl/>
        </w:rPr>
        <w:tab/>
      </w:r>
      <w:r w:rsidRPr="00C06CC0">
        <w:rPr>
          <w:rFonts w:cs="B Lotus"/>
          <w:sz w:val="24"/>
          <w:szCs w:val="24"/>
          <w:rtl/>
        </w:rPr>
        <w:tab/>
      </w:r>
    </w:p>
    <w:p w:rsidR="00FC254E" w:rsidRPr="00C06CC0" w:rsidRDefault="00FC254E" w:rsidP="00FC254E">
      <w:pPr>
        <w:bidi/>
        <w:ind w:left="-93"/>
        <w:jc w:val="both"/>
        <w:rPr>
          <w:rFonts w:ascii="Arial" w:hAnsi="Arial" w:cs="B Lotus"/>
          <w:sz w:val="24"/>
          <w:szCs w:val="24"/>
          <w:lang w:bidi="fa-IR"/>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Default="00FC254E" w:rsidP="00FC254E">
      <w:pPr>
        <w:bidi/>
        <w:ind w:left="-93"/>
        <w:jc w:val="both"/>
        <w:rPr>
          <w:rFonts w:cs="B Lotus"/>
          <w:sz w:val="26"/>
          <w:szCs w:val="26"/>
        </w:rPr>
      </w:pPr>
    </w:p>
    <w:tbl>
      <w:tblPr>
        <w:tblpPr w:leftFromText="180" w:rightFromText="180" w:vertAnchor="text" w:horzAnchor="page" w:tblpX="1943" w:tblpY="-619"/>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688"/>
        <w:gridCol w:w="570"/>
        <w:gridCol w:w="997"/>
      </w:tblGrid>
      <w:tr w:rsidR="00FC254E" w:rsidRPr="00C06CC0" w:rsidTr="006923E8">
        <w:trPr>
          <w:trHeight w:val="675"/>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lastRenderedPageBreak/>
              <w:t>حقوق ماهیانه ام</w:t>
            </w:r>
          </w:p>
        </w:tc>
        <w:tc>
          <w:tcPr>
            <w:tcW w:w="688"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بله</w:t>
            </w:r>
          </w:p>
        </w:tc>
        <w:tc>
          <w:tcPr>
            <w:tcW w:w="57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نه</w:t>
            </w:r>
          </w:p>
        </w:tc>
        <w:tc>
          <w:tcPr>
            <w:tcW w:w="997"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نمی دانم</w:t>
            </w:r>
          </w:p>
        </w:tc>
      </w:tr>
      <w:tr w:rsidR="00FC254E" w:rsidRPr="00C06CC0" w:rsidTr="006923E8">
        <w:trPr>
          <w:trHeight w:val="710"/>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 برای تامین مخارج معمولی زندگی کافی است</w:t>
            </w:r>
          </w:p>
        </w:tc>
        <w:tc>
          <w:tcPr>
            <w:tcW w:w="68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7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99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710"/>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2- سهم منصفانه ای از منافع سازمان است</w:t>
            </w:r>
          </w:p>
        </w:tc>
        <w:tc>
          <w:tcPr>
            <w:tcW w:w="68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7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99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710"/>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3- مخارج زندگی ام را به سختی تامین می کند</w:t>
            </w:r>
          </w:p>
        </w:tc>
        <w:tc>
          <w:tcPr>
            <w:tcW w:w="68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7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99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364"/>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4- بد است</w:t>
            </w:r>
          </w:p>
        </w:tc>
        <w:tc>
          <w:tcPr>
            <w:tcW w:w="68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7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99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693"/>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5- مخارج زندگی مرفهی را تامین می کند</w:t>
            </w:r>
          </w:p>
        </w:tc>
        <w:tc>
          <w:tcPr>
            <w:tcW w:w="68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7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99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364"/>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6- بی اطمینان و نامشخص است</w:t>
            </w:r>
          </w:p>
        </w:tc>
        <w:tc>
          <w:tcPr>
            <w:tcW w:w="68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7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99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693"/>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7- از اندازه استحقاق من کمتر است</w:t>
            </w:r>
          </w:p>
        </w:tc>
        <w:tc>
          <w:tcPr>
            <w:tcW w:w="68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7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99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381"/>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8- درآمدی بالا است</w:t>
            </w:r>
          </w:p>
        </w:tc>
        <w:tc>
          <w:tcPr>
            <w:tcW w:w="68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7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99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381"/>
        </w:trPr>
        <w:tc>
          <w:tcPr>
            <w:tcW w:w="5400"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9- درآمدی پایین است</w:t>
            </w:r>
          </w:p>
        </w:tc>
        <w:tc>
          <w:tcPr>
            <w:tcW w:w="688"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570"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997"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bl>
    <w:p w:rsidR="00FC254E" w:rsidRPr="00C06CC0" w:rsidRDefault="00FC254E" w:rsidP="00FC254E">
      <w:pPr>
        <w:bidi/>
        <w:ind w:left="-93"/>
        <w:jc w:val="both"/>
        <w:rPr>
          <w:rFonts w:ascii="Arial" w:hAnsi="Arial" w:cs="B Lotus"/>
          <w:sz w:val="24"/>
          <w:szCs w:val="24"/>
          <w:lang w:bidi="fa-IR"/>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tbl>
      <w:tblPr>
        <w:tblpPr w:leftFromText="180" w:rightFromText="180" w:vertAnchor="text" w:horzAnchor="margin" w:tblpXSpec="center" w:tblpY="3194"/>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5"/>
        <w:gridCol w:w="726"/>
        <w:gridCol w:w="601"/>
        <w:gridCol w:w="1052"/>
      </w:tblGrid>
      <w:tr w:rsidR="00FC254E" w:rsidRPr="00C06CC0" w:rsidTr="006923E8">
        <w:trPr>
          <w:trHeight w:val="695"/>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در کارم</w:t>
            </w:r>
          </w:p>
        </w:tc>
        <w:tc>
          <w:tcPr>
            <w:tcW w:w="726"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بله</w:t>
            </w:r>
          </w:p>
        </w:tc>
        <w:tc>
          <w:tcPr>
            <w:tcW w:w="601"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نه</w:t>
            </w:r>
          </w:p>
        </w:tc>
        <w:tc>
          <w:tcPr>
            <w:tcW w:w="1052"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rPr>
                <w:rFonts w:cs="B Lotus"/>
                <w:sz w:val="24"/>
                <w:szCs w:val="24"/>
                <w:lang w:bidi="fa-IR"/>
              </w:rPr>
            </w:pPr>
            <w:r w:rsidRPr="00C06CC0">
              <w:rPr>
                <w:rFonts w:cs="B Lotus" w:hint="cs"/>
                <w:sz w:val="24"/>
                <w:szCs w:val="24"/>
                <w:rtl/>
              </w:rPr>
              <w:t>نمی دانم</w:t>
            </w:r>
          </w:p>
        </w:tc>
      </w:tr>
      <w:tr w:rsidR="00FC254E" w:rsidRPr="00C06CC0" w:rsidTr="006923E8">
        <w:trPr>
          <w:trHeight w:val="730"/>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1- فرصت خوبی برای ترقی و پیشرفت وجود دارد</w:t>
            </w:r>
          </w:p>
        </w:tc>
        <w:tc>
          <w:tcPr>
            <w:tcW w:w="726"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60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1052"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730"/>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2- فرصت ترقی و پیشرفت تا اندازه ای محدود است</w:t>
            </w:r>
          </w:p>
        </w:tc>
        <w:tc>
          <w:tcPr>
            <w:tcW w:w="726"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60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1052"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730"/>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3- ترفیع بر حسب لیاقت و شایستگی داده می شود</w:t>
            </w:r>
          </w:p>
        </w:tc>
        <w:tc>
          <w:tcPr>
            <w:tcW w:w="726"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60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1052"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374"/>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4- ترقی و پیشرفت غیرممکن است</w:t>
            </w:r>
          </w:p>
        </w:tc>
        <w:tc>
          <w:tcPr>
            <w:tcW w:w="726"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60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1052"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374"/>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5- احتمال ترفیع خوب است</w:t>
            </w:r>
          </w:p>
        </w:tc>
        <w:tc>
          <w:tcPr>
            <w:tcW w:w="726"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60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1052"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730"/>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6-  مقررات مربوط به ترفیعات غیرمنصفانه است</w:t>
            </w:r>
          </w:p>
        </w:tc>
        <w:tc>
          <w:tcPr>
            <w:tcW w:w="726"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60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1052"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374"/>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7- به ندرت ترفیع داده می شود</w:t>
            </w:r>
          </w:p>
        </w:tc>
        <w:tc>
          <w:tcPr>
            <w:tcW w:w="726"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60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1052"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730"/>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8- ترفیع به طور منظم داده می شود</w:t>
            </w:r>
          </w:p>
        </w:tc>
        <w:tc>
          <w:tcPr>
            <w:tcW w:w="726"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60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1052"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r w:rsidR="00FC254E" w:rsidRPr="00C06CC0" w:rsidTr="006923E8">
        <w:trPr>
          <w:trHeight w:val="730"/>
        </w:trPr>
        <w:tc>
          <w:tcPr>
            <w:tcW w:w="5275" w:type="dxa"/>
            <w:tcBorders>
              <w:top w:val="single" w:sz="4" w:space="0" w:color="000000"/>
              <w:left w:val="single" w:sz="4" w:space="0" w:color="000000"/>
              <w:bottom w:val="single" w:sz="4" w:space="0" w:color="000000"/>
              <w:right w:val="single" w:sz="4" w:space="0" w:color="000000"/>
            </w:tcBorders>
            <w:hideMark/>
          </w:tcPr>
          <w:p w:rsidR="00FC254E" w:rsidRPr="00C06CC0" w:rsidRDefault="00FC254E" w:rsidP="006923E8">
            <w:pPr>
              <w:bidi/>
              <w:ind w:left="-93"/>
              <w:jc w:val="both"/>
              <w:rPr>
                <w:rFonts w:cs="B Lotus"/>
                <w:sz w:val="24"/>
                <w:szCs w:val="24"/>
                <w:lang w:bidi="fa-IR"/>
              </w:rPr>
            </w:pPr>
            <w:r w:rsidRPr="00C06CC0">
              <w:rPr>
                <w:rFonts w:cs="B Lotus" w:hint="cs"/>
                <w:sz w:val="24"/>
                <w:szCs w:val="24"/>
                <w:rtl/>
              </w:rPr>
              <w:t>9- احتمال ترفیع به نسبت خوب است</w:t>
            </w:r>
          </w:p>
        </w:tc>
        <w:tc>
          <w:tcPr>
            <w:tcW w:w="726"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601"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c>
          <w:tcPr>
            <w:tcW w:w="1052" w:type="dxa"/>
            <w:tcBorders>
              <w:top w:val="single" w:sz="4" w:space="0" w:color="000000"/>
              <w:left w:val="single" w:sz="4" w:space="0" w:color="000000"/>
              <w:bottom w:val="single" w:sz="4" w:space="0" w:color="000000"/>
              <w:right w:val="single" w:sz="4" w:space="0" w:color="000000"/>
            </w:tcBorders>
          </w:tcPr>
          <w:p w:rsidR="00FC254E" w:rsidRPr="00C06CC0" w:rsidRDefault="00FC254E" w:rsidP="006923E8">
            <w:pPr>
              <w:bidi/>
              <w:ind w:left="-93"/>
              <w:jc w:val="both"/>
              <w:rPr>
                <w:rFonts w:cs="B Lotus"/>
                <w:sz w:val="24"/>
                <w:szCs w:val="24"/>
                <w:lang w:bidi="fa-IR"/>
              </w:rPr>
            </w:pPr>
          </w:p>
        </w:tc>
      </w:tr>
    </w:tbl>
    <w:p w:rsidR="00FC254E" w:rsidRPr="00C06CC0" w:rsidRDefault="00FC254E" w:rsidP="00FC254E">
      <w:pPr>
        <w:tabs>
          <w:tab w:val="left" w:pos="2231"/>
        </w:tabs>
        <w:bidi/>
        <w:ind w:left="-93"/>
        <w:jc w:val="both"/>
        <w:rPr>
          <w:rFonts w:ascii="Arial" w:hAnsi="Arial" w:cs="B Lotus"/>
          <w:sz w:val="24"/>
          <w:szCs w:val="24"/>
          <w:rtl/>
          <w:lang w:bidi="fa-IR"/>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Pr="00C06CC0" w:rsidRDefault="00FC254E" w:rsidP="00FC254E">
      <w:pPr>
        <w:bidi/>
        <w:ind w:left="-93"/>
        <w:jc w:val="both"/>
        <w:rPr>
          <w:rFonts w:cs="B Lotus"/>
          <w:sz w:val="24"/>
          <w:szCs w:val="24"/>
          <w:rtl/>
        </w:rPr>
      </w:pPr>
    </w:p>
    <w:p w:rsidR="00FC254E" w:rsidRDefault="00FC254E" w:rsidP="00FC254E">
      <w:pPr>
        <w:bidi/>
        <w:ind w:left="-93"/>
        <w:jc w:val="both"/>
        <w:rPr>
          <w:rFonts w:cs="B Lotus"/>
          <w:sz w:val="26"/>
          <w:szCs w:val="26"/>
        </w:rPr>
      </w:pPr>
    </w:p>
    <w:p w:rsidR="00FC254E" w:rsidRDefault="00FC254E" w:rsidP="00FC254E">
      <w:pPr>
        <w:bidi/>
        <w:ind w:left="-93"/>
        <w:jc w:val="both"/>
        <w:rPr>
          <w:rFonts w:cs="B Lotus"/>
          <w:sz w:val="26"/>
          <w:szCs w:val="26"/>
          <w:rtl/>
        </w:rPr>
      </w:pPr>
    </w:p>
    <w:p w:rsidR="00FC254E" w:rsidRDefault="00FC254E" w:rsidP="00FC254E">
      <w:pPr>
        <w:bidi/>
        <w:ind w:left="-93"/>
        <w:jc w:val="both"/>
        <w:rPr>
          <w:rFonts w:cs="B Lotus"/>
          <w:sz w:val="26"/>
          <w:szCs w:val="26"/>
          <w:rtl/>
        </w:rPr>
      </w:pPr>
    </w:p>
    <w:p w:rsidR="00FC254E" w:rsidRDefault="00FC254E" w:rsidP="00FC254E">
      <w:pPr>
        <w:bidi/>
        <w:ind w:left="-93"/>
        <w:jc w:val="both"/>
        <w:rPr>
          <w:rFonts w:cs="B Lotus"/>
          <w:sz w:val="26"/>
          <w:szCs w:val="26"/>
          <w:rtl/>
        </w:rPr>
      </w:pPr>
    </w:p>
    <w:p w:rsidR="00FC254E" w:rsidRDefault="00FC254E" w:rsidP="00FC254E">
      <w:pPr>
        <w:bidi/>
        <w:ind w:left="-93"/>
        <w:jc w:val="both"/>
        <w:rPr>
          <w:rFonts w:cs="B Lotus"/>
          <w:sz w:val="26"/>
          <w:szCs w:val="26"/>
          <w:rtl/>
        </w:rPr>
      </w:pPr>
    </w:p>
    <w:p w:rsidR="00FC254E" w:rsidRDefault="00FC254E" w:rsidP="00FC254E">
      <w:pPr>
        <w:bidi/>
        <w:ind w:left="-93"/>
        <w:jc w:val="both"/>
        <w:rPr>
          <w:rFonts w:cs="B Lotus"/>
          <w:sz w:val="26"/>
          <w:szCs w:val="26"/>
          <w:rtl/>
        </w:rPr>
      </w:pPr>
    </w:p>
    <w:p w:rsidR="00FC254E" w:rsidRDefault="00FC254E" w:rsidP="00FC254E">
      <w:pPr>
        <w:bidi/>
        <w:ind w:left="-93"/>
        <w:jc w:val="both"/>
        <w:rPr>
          <w:rFonts w:cs="B Lotus"/>
          <w:sz w:val="26"/>
          <w:szCs w:val="26"/>
          <w:rtl/>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FC254E" w:rsidRDefault="00FC254E" w:rsidP="00FC254E">
      <w:pPr>
        <w:tabs>
          <w:tab w:val="center" w:pos="4535"/>
          <w:tab w:val="left" w:pos="7391"/>
        </w:tabs>
        <w:bidi/>
        <w:ind w:left="-93"/>
        <w:jc w:val="both"/>
        <w:rPr>
          <w:rFonts w:ascii="Arial" w:eastAsia="Arial" w:hAnsi="Arial" w:cs="B Lotus"/>
          <w:b/>
          <w:bCs/>
          <w:lang w:bidi="fa-IR"/>
        </w:rPr>
      </w:pPr>
    </w:p>
    <w:p w:rsidR="00C663D0" w:rsidRPr="00AF4890" w:rsidRDefault="00FC254E" w:rsidP="00C663D0">
      <w:pPr>
        <w:bidi/>
        <w:spacing w:before="100" w:beforeAutospacing="1"/>
        <w:ind w:left="-93"/>
        <w:rPr>
          <w:rFonts w:cs="B Nazanin"/>
          <w:sz w:val="24"/>
          <w:szCs w:val="24"/>
        </w:rPr>
      </w:pPr>
      <w:r w:rsidRPr="00C52E6C">
        <w:rPr>
          <w:rStyle w:val="Heading2Char"/>
          <w:rFonts w:hint="cs"/>
          <w:rtl/>
        </w:rPr>
        <w:t>-6-</w:t>
      </w:r>
      <w:r>
        <w:rPr>
          <w:rStyle w:val="Heading2Char"/>
          <w:rFonts w:hint="cs"/>
          <w:rtl/>
        </w:rPr>
        <w:t xml:space="preserve">1- </w:t>
      </w:r>
      <w:r w:rsidRPr="00C52E6C">
        <w:rPr>
          <w:rStyle w:val="Heading2Char"/>
          <w:rFonts w:hint="cs"/>
          <w:rtl/>
        </w:rPr>
        <w:t xml:space="preserve">آزمون </w:t>
      </w:r>
    </w:p>
    <w:p w:rsidR="00BE3F2B" w:rsidRPr="00AF4890" w:rsidRDefault="00BE3F2B" w:rsidP="00031798">
      <w:pPr>
        <w:bidi/>
        <w:jc w:val="left"/>
        <w:rPr>
          <w:rFonts w:cs="B Nazanin"/>
          <w:sz w:val="24"/>
          <w:szCs w:val="24"/>
          <w:rtl/>
          <w:lang w:bidi="fa-IR"/>
        </w:rPr>
      </w:pPr>
      <w:r w:rsidRPr="00AF4890">
        <w:rPr>
          <w:rFonts w:cs="B Nazanin" w:hint="cs"/>
          <w:sz w:val="24"/>
          <w:szCs w:val="24"/>
          <w:rtl/>
        </w:rPr>
        <w:t>وین تربیتی، دوره 9، شماره 4، صص.</w:t>
      </w:r>
      <w:r w:rsidR="00031798">
        <w:rPr>
          <w:rFonts w:cs="B Nazanin" w:hint="cs"/>
          <w:sz w:val="24"/>
          <w:szCs w:val="24"/>
          <w:rtl/>
        </w:rPr>
        <w:t xml:space="preserve"> </w:t>
      </w:r>
      <w:r w:rsidRPr="00AF4890">
        <w:rPr>
          <w:rFonts w:cs="B Nazanin" w:hint="cs"/>
          <w:sz w:val="24"/>
          <w:szCs w:val="24"/>
          <w:rtl/>
        </w:rPr>
        <w:t>145-162.</w:t>
      </w:r>
    </w:p>
    <w:sectPr w:rsidR="00BE3F2B" w:rsidRPr="00AF4890" w:rsidSect="009240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C89" w:rsidRDefault="00B52C89" w:rsidP="002904E6">
      <w:r>
        <w:separator/>
      </w:r>
    </w:p>
  </w:endnote>
  <w:endnote w:type="continuationSeparator" w:id="0">
    <w:p w:rsidR="00B52C89" w:rsidRDefault="00B52C89" w:rsidP="0029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C89" w:rsidRDefault="00B52C89" w:rsidP="002904E6">
      <w:r>
        <w:separator/>
      </w:r>
    </w:p>
  </w:footnote>
  <w:footnote w:type="continuationSeparator" w:id="0">
    <w:p w:rsidR="00B52C89" w:rsidRDefault="00B52C89" w:rsidP="00290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254E"/>
    <w:rsid w:val="000060F5"/>
    <w:rsid w:val="00010D2E"/>
    <w:rsid w:val="00031798"/>
    <w:rsid w:val="000326FC"/>
    <w:rsid w:val="00064AB7"/>
    <w:rsid w:val="000B2F7F"/>
    <w:rsid w:val="00130A79"/>
    <w:rsid w:val="001C3E94"/>
    <w:rsid w:val="00203533"/>
    <w:rsid w:val="00245F2D"/>
    <w:rsid w:val="002904E6"/>
    <w:rsid w:val="002E68BF"/>
    <w:rsid w:val="00360989"/>
    <w:rsid w:val="003B4657"/>
    <w:rsid w:val="00551BEF"/>
    <w:rsid w:val="006B4ABA"/>
    <w:rsid w:val="007D4D04"/>
    <w:rsid w:val="009240AD"/>
    <w:rsid w:val="00AB74CC"/>
    <w:rsid w:val="00AF4890"/>
    <w:rsid w:val="00B52C89"/>
    <w:rsid w:val="00B944F2"/>
    <w:rsid w:val="00BC7696"/>
    <w:rsid w:val="00BE3F2B"/>
    <w:rsid w:val="00C663D0"/>
    <w:rsid w:val="00FC25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0FD565-AB7E-4E9F-AF24-17F9874F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54E"/>
    <w:pPr>
      <w:spacing w:after="0" w:line="240" w:lineRule="auto"/>
      <w:jc w:val="center"/>
    </w:pPr>
  </w:style>
  <w:style w:type="paragraph" w:styleId="Heading1">
    <w:name w:val="heading 1"/>
    <w:basedOn w:val="Normal"/>
    <w:next w:val="Normal"/>
    <w:link w:val="Heading1Char"/>
    <w:qFormat/>
    <w:rsid w:val="00FC254E"/>
    <w:pPr>
      <w:bidi/>
      <w:spacing w:before="100" w:beforeAutospacing="1"/>
      <w:jc w:val="both"/>
      <w:outlineLvl w:val="0"/>
    </w:pPr>
    <w:rPr>
      <w:rFonts w:cs="B Lotus"/>
      <w:sz w:val="32"/>
      <w:szCs w:val="32"/>
    </w:rPr>
  </w:style>
  <w:style w:type="paragraph" w:styleId="Heading2">
    <w:name w:val="heading 2"/>
    <w:basedOn w:val="Normal"/>
    <w:next w:val="Normal"/>
    <w:link w:val="Heading2Char"/>
    <w:uiPriority w:val="9"/>
    <w:semiHidden/>
    <w:unhideWhenUsed/>
    <w:qFormat/>
    <w:rsid w:val="00FC25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FC254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54E"/>
    <w:rPr>
      <w:rFonts w:cs="B Lotus"/>
      <w:sz w:val="32"/>
      <w:szCs w:val="32"/>
    </w:rPr>
  </w:style>
  <w:style w:type="character" w:customStyle="1" w:styleId="Heading2Char">
    <w:name w:val="Heading 2 Char"/>
    <w:basedOn w:val="DefaultParagraphFont"/>
    <w:link w:val="Heading2"/>
    <w:uiPriority w:val="9"/>
    <w:rsid w:val="00FC254E"/>
    <w:rPr>
      <w:rFonts w:asciiTheme="majorHAnsi" w:eastAsiaTheme="majorEastAsia" w:hAnsiTheme="majorHAnsi" w:cstheme="majorBidi"/>
      <w:color w:val="2E74B5" w:themeColor="accent1" w:themeShade="BF"/>
      <w:sz w:val="26"/>
      <w:szCs w:val="26"/>
    </w:rPr>
  </w:style>
  <w:style w:type="character" w:customStyle="1" w:styleId="Heading8Char">
    <w:name w:val="Heading 8 Char"/>
    <w:basedOn w:val="DefaultParagraphFont"/>
    <w:link w:val="Heading8"/>
    <w:uiPriority w:val="9"/>
    <w:semiHidden/>
    <w:rsid w:val="00FC254E"/>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FC254E"/>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E3F2B"/>
    <w:rPr>
      <w:color w:val="0563C1" w:themeColor="hyperlink"/>
      <w:u w:val="single"/>
    </w:rPr>
  </w:style>
  <w:style w:type="character" w:customStyle="1" w:styleId="abstracttitle">
    <w:name w:val="abstract_title"/>
    <w:basedOn w:val="DefaultParagraphFont"/>
    <w:rsid w:val="00BE3F2B"/>
  </w:style>
  <w:style w:type="paragraph" w:styleId="Header">
    <w:name w:val="header"/>
    <w:basedOn w:val="Normal"/>
    <w:link w:val="HeaderChar"/>
    <w:uiPriority w:val="99"/>
    <w:unhideWhenUsed/>
    <w:rsid w:val="002904E6"/>
    <w:pPr>
      <w:tabs>
        <w:tab w:val="center" w:pos="4680"/>
        <w:tab w:val="right" w:pos="9360"/>
      </w:tabs>
    </w:pPr>
  </w:style>
  <w:style w:type="character" w:customStyle="1" w:styleId="HeaderChar">
    <w:name w:val="Header Char"/>
    <w:basedOn w:val="DefaultParagraphFont"/>
    <w:link w:val="Header"/>
    <w:uiPriority w:val="99"/>
    <w:rsid w:val="002904E6"/>
  </w:style>
  <w:style w:type="paragraph" w:styleId="Footer">
    <w:name w:val="footer"/>
    <w:basedOn w:val="Normal"/>
    <w:link w:val="FooterChar"/>
    <w:uiPriority w:val="99"/>
    <w:unhideWhenUsed/>
    <w:rsid w:val="002904E6"/>
    <w:pPr>
      <w:tabs>
        <w:tab w:val="center" w:pos="4680"/>
        <w:tab w:val="right" w:pos="9360"/>
      </w:tabs>
    </w:pPr>
  </w:style>
  <w:style w:type="character" w:customStyle="1" w:styleId="FooterChar">
    <w:name w:val="Footer Char"/>
    <w:basedOn w:val="DefaultParagraphFont"/>
    <w:link w:val="Footer"/>
    <w:uiPriority w:val="99"/>
    <w:rsid w:val="0029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3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Olive</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dc:creator>
  <cp:keywords/>
  <dc:description/>
  <cp:lastModifiedBy>omid</cp:lastModifiedBy>
  <cp:revision>20</cp:revision>
  <dcterms:created xsi:type="dcterms:W3CDTF">2014-07-21T11:32:00Z</dcterms:created>
  <dcterms:modified xsi:type="dcterms:W3CDTF">2018-11-28T18:23:00Z</dcterms:modified>
</cp:coreProperties>
</file>