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9400" w:type="dxa"/>
        <w:tblLook w:val="04A0"/>
      </w:tblPr>
      <w:tblGrid>
        <w:gridCol w:w="9400"/>
      </w:tblGrid>
      <w:tr w:rsidR="000747A4" w:rsidRPr="00122C26" w:rsidTr="000747A4">
        <w:trPr>
          <w:trHeight w:val="293"/>
        </w:trPr>
        <w:tc>
          <w:tcPr>
            <w:tcW w:w="9400" w:type="dxa"/>
          </w:tcPr>
          <w:p w:rsidR="000747A4" w:rsidRPr="00122C26" w:rsidRDefault="000747A4" w:rsidP="001B233F">
            <w:pPr>
              <w:tabs>
                <w:tab w:val="right" w:pos="167"/>
              </w:tabs>
              <w:bidi/>
              <w:ind w:firstLine="119"/>
              <w:rPr>
                <w:rFonts w:ascii="B Zar" w:cs="B Nazanin" w:hint="cs"/>
                <w:b/>
                <w:bCs/>
                <w:color w:val="C00000"/>
                <w:rtl/>
              </w:rPr>
            </w:pPr>
            <w:r w:rsidRPr="00122C26">
              <w:rPr>
                <w:rFonts w:ascii="B Zar" w:cs="B Nazanin" w:hint="cs"/>
                <w:b/>
                <w:bCs/>
                <w:color w:val="C00000"/>
                <w:rtl/>
              </w:rPr>
              <w:t>بخش چهارم: رفتار شهروندی سازمانی</w:t>
            </w:r>
          </w:p>
        </w:tc>
      </w:tr>
      <w:tr w:rsidR="000747A4" w:rsidRPr="006B3F3B" w:rsidTr="000747A4">
        <w:trPr>
          <w:trHeight w:val="293"/>
        </w:trPr>
        <w:tc>
          <w:tcPr>
            <w:tcW w:w="9400" w:type="dxa"/>
          </w:tcPr>
          <w:p w:rsidR="000747A4" w:rsidRPr="006B3F3B" w:rsidRDefault="000747A4" w:rsidP="001B233F">
            <w:pPr>
              <w:tabs>
                <w:tab w:val="right" w:pos="167"/>
              </w:tabs>
              <w:bidi/>
              <w:ind w:firstLine="119"/>
              <w:rPr>
                <w:rFonts w:cs="B Nazanin" w:hint="cs"/>
                <w:b/>
                <w:rtl/>
                <w:lang w:bidi="fa-IR"/>
              </w:rPr>
            </w:pPr>
            <w:r w:rsidRPr="0005337C">
              <w:rPr>
                <w:rFonts w:cs="B Nazanin" w:hint="cs"/>
                <w:b/>
                <w:rtl/>
                <w:lang w:bidi="fa-IR"/>
              </w:rPr>
              <w:t>2-</w:t>
            </w:r>
            <w:r>
              <w:rPr>
                <w:rFonts w:cs="B Nazanin" w:hint="cs"/>
                <w:b/>
                <w:rtl/>
                <w:lang w:bidi="fa-IR"/>
              </w:rPr>
              <w:t>17</w:t>
            </w:r>
            <w:r w:rsidRPr="0005337C">
              <w:rPr>
                <w:rFonts w:cs="B Nazanin" w:hint="cs"/>
                <w:b/>
                <w:rtl/>
                <w:lang w:bidi="fa-IR"/>
              </w:rPr>
              <w:t>) مفهوم رفتار شهروندی</w:t>
            </w:r>
            <w:r>
              <w:rPr>
                <w:rFonts w:cs="B Nazanin" w:hint="cs"/>
                <w:b/>
                <w:rtl/>
                <w:lang w:bidi="fa-IR"/>
              </w:rPr>
              <w:t xml:space="preserve">  ..........................................................................................................................................................</w:t>
            </w:r>
          </w:p>
        </w:tc>
      </w:tr>
      <w:tr w:rsidR="000747A4" w:rsidRPr="009646C5" w:rsidTr="000747A4">
        <w:trPr>
          <w:trHeight w:val="293"/>
        </w:trPr>
        <w:tc>
          <w:tcPr>
            <w:tcW w:w="9400" w:type="dxa"/>
          </w:tcPr>
          <w:p w:rsidR="000747A4" w:rsidRPr="009646C5" w:rsidRDefault="000747A4" w:rsidP="001B233F">
            <w:pPr>
              <w:tabs>
                <w:tab w:val="right" w:pos="167"/>
              </w:tabs>
              <w:bidi/>
              <w:ind w:firstLine="119"/>
              <w:rPr>
                <w:rFonts w:cs="B Nazanin" w:hint="cs"/>
                <w:b/>
                <w:rtl/>
                <w:lang w:bidi="fa-IR"/>
              </w:rPr>
            </w:pPr>
            <w:r w:rsidRPr="00122C26">
              <w:rPr>
                <w:rFonts w:cs="B Nazanin" w:hint="cs"/>
                <w:b/>
                <w:rtl/>
                <w:lang w:bidi="fa-IR"/>
              </w:rPr>
              <w:t>2-18)  رویکردهای موجود در تعاریف</w:t>
            </w:r>
            <w:r>
              <w:rPr>
                <w:rFonts w:cs="B Nazanin" w:hint="cs"/>
                <w:b/>
                <w:rtl/>
                <w:lang w:bidi="fa-IR"/>
              </w:rPr>
              <w:t xml:space="preserve"> .............................................................................................................................................</w:t>
            </w:r>
          </w:p>
        </w:tc>
      </w:tr>
      <w:tr w:rsidR="000747A4" w:rsidRPr="009646C5" w:rsidTr="000747A4">
        <w:trPr>
          <w:trHeight w:val="293"/>
        </w:trPr>
        <w:tc>
          <w:tcPr>
            <w:tcW w:w="9400" w:type="dxa"/>
          </w:tcPr>
          <w:p w:rsidR="000747A4" w:rsidRPr="009646C5" w:rsidRDefault="000747A4" w:rsidP="000747A4">
            <w:pPr>
              <w:numPr>
                <w:ilvl w:val="0"/>
                <w:numId w:val="1"/>
              </w:numPr>
              <w:tabs>
                <w:tab w:val="right" w:pos="167"/>
              </w:tabs>
              <w:bidi/>
              <w:rPr>
                <w:rFonts w:cs="B Nazanin" w:hint="cs"/>
                <w:b/>
                <w:rtl/>
                <w:lang w:bidi="fa-IR"/>
              </w:rPr>
            </w:pPr>
            <w:r w:rsidRPr="00122C26">
              <w:rPr>
                <w:rFonts w:cs="B Nazanin"/>
                <w:b/>
                <w:rtl/>
                <w:lang w:bidi="fa-IR"/>
              </w:rPr>
              <w:t>رفتارهای در نقش و فرانقش</w:t>
            </w:r>
            <w:r w:rsidRPr="00122C26">
              <w:rPr>
                <w:rFonts w:cs="B Nazanin" w:hint="cs"/>
                <w:b/>
                <w:rtl/>
                <w:lang w:bidi="fa-IR"/>
              </w:rPr>
              <w:t xml:space="preserve"> </w:t>
            </w:r>
            <w:r>
              <w:rPr>
                <w:rFonts w:cs="B Nazanin" w:hint="cs"/>
                <w:b/>
                <w:rtl/>
                <w:lang w:bidi="fa-IR"/>
              </w:rPr>
              <w:t>................................................................................................................................................</w:t>
            </w:r>
          </w:p>
        </w:tc>
      </w:tr>
      <w:tr w:rsidR="000747A4" w:rsidRPr="009646C5" w:rsidTr="000747A4">
        <w:trPr>
          <w:trHeight w:val="293"/>
        </w:trPr>
        <w:tc>
          <w:tcPr>
            <w:tcW w:w="9400" w:type="dxa"/>
          </w:tcPr>
          <w:p w:rsidR="000747A4" w:rsidRPr="009646C5" w:rsidRDefault="000747A4" w:rsidP="000747A4">
            <w:pPr>
              <w:numPr>
                <w:ilvl w:val="0"/>
                <w:numId w:val="1"/>
              </w:numPr>
              <w:tabs>
                <w:tab w:val="right" w:pos="167"/>
              </w:tabs>
              <w:bidi/>
              <w:rPr>
                <w:rFonts w:cs="B Nazanin" w:hint="cs"/>
                <w:b/>
                <w:rtl/>
                <w:lang w:bidi="fa-IR"/>
              </w:rPr>
            </w:pPr>
            <w:r w:rsidRPr="00122C26">
              <w:rPr>
                <w:rFonts w:cs="B Nazanin"/>
                <w:b/>
                <w:rtl/>
                <w:lang w:bidi="fa-IR"/>
              </w:rPr>
              <w:t>تمام رفتارهای مثبت در داخل سازمان</w:t>
            </w:r>
            <w:r>
              <w:rPr>
                <w:rFonts w:cs="B Nazanin" w:hint="cs"/>
                <w:b/>
                <w:rtl/>
                <w:lang w:bidi="fa-IR"/>
              </w:rPr>
              <w:t>...............................................................................................................................</w:t>
            </w:r>
          </w:p>
        </w:tc>
      </w:tr>
      <w:tr w:rsidR="000747A4" w:rsidRPr="002065E5" w:rsidTr="000747A4">
        <w:trPr>
          <w:trHeight w:val="293"/>
        </w:trPr>
        <w:tc>
          <w:tcPr>
            <w:tcW w:w="9400" w:type="dxa"/>
          </w:tcPr>
          <w:p w:rsidR="000747A4" w:rsidRPr="002065E5" w:rsidRDefault="000747A4" w:rsidP="001B233F">
            <w:pPr>
              <w:tabs>
                <w:tab w:val="right" w:pos="167"/>
              </w:tabs>
              <w:bidi/>
              <w:ind w:firstLine="119"/>
              <w:rPr>
                <w:rFonts w:cs="B Nazanin" w:hint="cs"/>
                <w:b/>
                <w:rtl/>
                <w:lang w:bidi="fa-IR"/>
              </w:rPr>
            </w:pPr>
            <w:r w:rsidRPr="004A1173">
              <w:rPr>
                <w:rFonts w:cs="B Nazanin" w:hint="cs"/>
                <w:b/>
                <w:rtl/>
                <w:lang w:bidi="fa-IR"/>
              </w:rPr>
              <w:t xml:space="preserve">2-19) </w:t>
            </w:r>
            <w:r w:rsidRPr="004A1173">
              <w:rPr>
                <w:rFonts w:cs="B Nazanin"/>
                <w:b/>
                <w:rtl/>
                <w:lang w:bidi="fa-IR"/>
              </w:rPr>
              <w:t>ابعاد رفتار شهروندی سازمانی</w:t>
            </w:r>
            <w:r>
              <w:rPr>
                <w:rFonts w:cs="B Nazanin" w:hint="cs"/>
                <w:b/>
                <w:rtl/>
                <w:lang w:bidi="fa-IR"/>
              </w:rPr>
              <w:t xml:space="preserve"> ...............................................................................................................................................</w:t>
            </w:r>
          </w:p>
        </w:tc>
      </w:tr>
      <w:tr w:rsidR="000747A4" w:rsidRPr="0005337C" w:rsidTr="000747A4">
        <w:trPr>
          <w:trHeight w:val="293"/>
        </w:trPr>
        <w:tc>
          <w:tcPr>
            <w:tcW w:w="9400" w:type="dxa"/>
          </w:tcPr>
          <w:p w:rsidR="000747A4" w:rsidRPr="0005337C" w:rsidRDefault="000747A4" w:rsidP="001B233F">
            <w:pPr>
              <w:tabs>
                <w:tab w:val="right" w:pos="167"/>
              </w:tabs>
              <w:bidi/>
              <w:ind w:firstLine="119"/>
              <w:rPr>
                <w:rFonts w:cs="B Nazanin" w:hint="cs"/>
                <w:b/>
                <w:rtl/>
                <w:lang w:bidi="fa-IR"/>
              </w:rPr>
            </w:pPr>
            <w:r w:rsidRPr="004A1173">
              <w:rPr>
                <w:rFonts w:cs="B Nazanin" w:hint="cs"/>
                <w:b/>
                <w:rtl/>
                <w:lang w:bidi="fa-IR"/>
              </w:rPr>
              <w:t xml:space="preserve">2-19-1) ابعاد رفتار شهروندی گراهام </w:t>
            </w:r>
            <w:r>
              <w:rPr>
                <w:rFonts w:cs="B Nazanin" w:hint="cs"/>
                <w:b/>
                <w:rtl/>
                <w:lang w:bidi="fa-IR"/>
              </w:rPr>
              <w:t xml:space="preserve"> ...........................................................................................................................................</w:t>
            </w:r>
          </w:p>
        </w:tc>
      </w:tr>
      <w:tr w:rsidR="000747A4" w:rsidRPr="00E95351" w:rsidTr="000747A4">
        <w:trPr>
          <w:trHeight w:val="293"/>
        </w:trPr>
        <w:tc>
          <w:tcPr>
            <w:tcW w:w="9400" w:type="dxa"/>
          </w:tcPr>
          <w:p w:rsidR="000747A4" w:rsidRPr="00E95351" w:rsidRDefault="000747A4" w:rsidP="001B233F">
            <w:pPr>
              <w:tabs>
                <w:tab w:val="right" w:pos="167"/>
              </w:tabs>
              <w:bidi/>
              <w:ind w:firstLine="119"/>
              <w:rPr>
                <w:rFonts w:cs="B Nazanin" w:hint="cs"/>
                <w:b/>
                <w:rtl/>
                <w:lang w:bidi="fa-IR"/>
              </w:rPr>
            </w:pPr>
            <w:r w:rsidRPr="004A1173">
              <w:rPr>
                <w:rFonts w:cs="B Nazanin" w:hint="cs"/>
                <w:b/>
                <w:rtl/>
                <w:lang w:bidi="fa-IR"/>
              </w:rPr>
              <w:t xml:space="preserve">2-19-2) ابعاد رفتار شهروندی </w:t>
            </w:r>
            <w:r w:rsidRPr="004A1173">
              <w:rPr>
                <w:rFonts w:cs="B Nazanin"/>
                <w:b/>
                <w:rtl/>
                <w:lang w:bidi="fa-IR"/>
              </w:rPr>
              <w:t>ارگان</w:t>
            </w:r>
            <w:r w:rsidRPr="004A1173">
              <w:rPr>
                <w:rFonts w:cs="B Nazanin" w:hint="cs"/>
                <w:b/>
                <w:rtl/>
                <w:lang w:bidi="fa-IR"/>
              </w:rPr>
              <w:t xml:space="preserve"> </w:t>
            </w:r>
            <w:r>
              <w:rPr>
                <w:rFonts w:cs="B Nazanin" w:hint="cs"/>
                <w:b/>
                <w:rtl/>
                <w:lang w:bidi="fa-IR"/>
              </w:rPr>
              <w:t>...............................................................................................................................................</w:t>
            </w:r>
          </w:p>
        </w:tc>
      </w:tr>
      <w:tr w:rsidR="000747A4" w:rsidRPr="00E95351" w:rsidTr="000747A4">
        <w:trPr>
          <w:trHeight w:val="293"/>
        </w:trPr>
        <w:tc>
          <w:tcPr>
            <w:tcW w:w="9400" w:type="dxa"/>
          </w:tcPr>
          <w:p w:rsidR="000747A4" w:rsidRPr="00E95351" w:rsidRDefault="000747A4" w:rsidP="001B233F">
            <w:pPr>
              <w:tabs>
                <w:tab w:val="right" w:pos="167"/>
              </w:tabs>
              <w:bidi/>
              <w:ind w:firstLine="119"/>
              <w:rPr>
                <w:rFonts w:cs="B Nazanin" w:hint="cs"/>
                <w:b/>
                <w:rtl/>
                <w:lang w:bidi="fa-IR"/>
              </w:rPr>
            </w:pPr>
            <w:r w:rsidRPr="004A1173">
              <w:rPr>
                <w:rFonts w:cs="B Nazanin" w:hint="cs"/>
                <w:b/>
                <w:rtl/>
                <w:lang w:bidi="fa-IR"/>
              </w:rPr>
              <w:t xml:space="preserve">2-19-3) ابعاد رفتار شهروندی پادساکف </w:t>
            </w:r>
            <w:r>
              <w:rPr>
                <w:rFonts w:cs="B Nazanin" w:hint="cs"/>
                <w:b/>
                <w:rtl/>
                <w:lang w:bidi="fa-IR"/>
              </w:rPr>
              <w:t>........................................................................................................................................</w:t>
            </w:r>
          </w:p>
        </w:tc>
      </w:tr>
      <w:tr w:rsidR="000747A4" w:rsidRPr="008514AE" w:rsidTr="000747A4">
        <w:trPr>
          <w:trHeight w:val="293"/>
        </w:trPr>
        <w:tc>
          <w:tcPr>
            <w:tcW w:w="9400" w:type="dxa"/>
          </w:tcPr>
          <w:p w:rsidR="000747A4" w:rsidRPr="008514AE" w:rsidRDefault="000747A4" w:rsidP="001B233F">
            <w:pPr>
              <w:tabs>
                <w:tab w:val="right" w:pos="167"/>
              </w:tabs>
              <w:bidi/>
              <w:ind w:firstLine="119"/>
              <w:rPr>
                <w:rFonts w:cs="B Nazanin" w:hint="cs"/>
                <w:b/>
                <w:rtl/>
                <w:lang w:bidi="fa-IR"/>
              </w:rPr>
            </w:pPr>
            <w:r w:rsidRPr="004A1173">
              <w:rPr>
                <w:rFonts w:cs="B Nazanin" w:hint="cs"/>
                <w:b/>
                <w:rtl/>
                <w:lang w:bidi="fa-IR"/>
              </w:rPr>
              <w:t>2-19-4) ابعاد رفتار شهروندی بولینو و همکاران</w:t>
            </w:r>
            <w:r>
              <w:rPr>
                <w:rFonts w:cs="B Nazanin" w:hint="cs"/>
                <w:b/>
                <w:rtl/>
                <w:lang w:bidi="fa-IR"/>
              </w:rPr>
              <w:t xml:space="preserve"> ..........................................................................................................................</w:t>
            </w:r>
          </w:p>
        </w:tc>
      </w:tr>
      <w:tr w:rsidR="000747A4" w:rsidRPr="004A1173" w:rsidTr="000747A4">
        <w:trPr>
          <w:trHeight w:val="293"/>
        </w:trPr>
        <w:tc>
          <w:tcPr>
            <w:tcW w:w="9400" w:type="dxa"/>
          </w:tcPr>
          <w:p w:rsidR="000747A4" w:rsidRPr="004A1173" w:rsidRDefault="000747A4" w:rsidP="001B233F">
            <w:pPr>
              <w:tabs>
                <w:tab w:val="right" w:pos="167"/>
              </w:tabs>
              <w:bidi/>
              <w:ind w:firstLine="119"/>
              <w:rPr>
                <w:rFonts w:cs="B Nazanin" w:hint="cs"/>
                <w:b/>
                <w:rtl/>
                <w:lang w:bidi="fa-IR"/>
              </w:rPr>
            </w:pPr>
            <w:r w:rsidRPr="004A1173">
              <w:rPr>
                <w:rFonts w:cs="B Nazanin" w:hint="cs"/>
                <w:b/>
                <w:rtl/>
                <w:lang w:bidi="fa-IR"/>
              </w:rPr>
              <w:t>2-19-5) ابعاد رفتار شهروندی بورمن و همکاران</w:t>
            </w:r>
            <w:r>
              <w:rPr>
                <w:rFonts w:cs="B Nazanin" w:hint="cs"/>
                <w:b/>
                <w:rtl/>
                <w:lang w:bidi="fa-IR"/>
              </w:rPr>
              <w:t xml:space="preserve"> .........................................................................................................................</w:t>
            </w:r>
          </w:p>
        </w:tc>
      </w:tr>
      <w:tr w:rsidR="000747A4" w:rsidRPr="008514AE" w:rsidTr="000747A4">
        <w:trPr>
          <w:trHeight w:val="293"/>
        </w:trPr>
        <w:tc>
          <w:tcPr>
            <w:tcW w:w="9400" w:type="dxa"/>
          </w:tcPr>
          <w:p w:rsidR="000747A4" w:rsidRPr="008514AE" w:rsidRDefault="000747A4" w:rsidP="001B233F">
            <w:pPr>
              <w:tabs>
                <w:tab w:val="right" w:pos="167"/>
              </w:tabs>
              <w:bidi/>
              <w:ind w:firstLine="119"/>
              <w:rPr>
                <w:rFonts w:cs="B Nazanin" w:hint="cs"/>
                <w:b/>
                <w:rtl/>
                <w:lang w:bidi="fa-IR"/>
              </w:rPr>
            </w:pPr>
            <w:r w:rsidRPr="004A1173">
              <w:rPr>
                <w:rFonts w:cs="B Nazanin" w:hint="cs"/>
                <w:b/>
                <w:rtl/>
                <w:lang w:bidi="fa-IR"/>
              </w:rPr>
              <w:t xml:space="preserve">2-19-6) ابعاد رفتار شهروندی </w:t>
            </w:r>
            <w:r w:rsidRPr="004A1173">
              <w:rPr>
                <w:rFonts w:cs="B Nazanin"/>
                <w:b/>
                <w:rtl/>
                <w:lang w:bidi="fa-IR"/>
              </w:rPr>
              <w:t>فارح</w:t>
            </w:r>
            <w:r w:rsidRPr="004A1173">
              <w:rPr>
                <w:rFonts w:cs="B Nazanin" w:hint="cs"/>
                <w:b/>
                <w:rtl/>
                <w:lang w:bidi="fa-IR"/>
              </w:rPr>
              <w:t xml:space="preserve"> و همکاران</w:t>
            </w:r>
            <w:r>
              <w:rPr>
                <w:rFonts w:cs="B Nazanin" w:hint="cs"/>
                <w:b/>
                <w:rtl/>
                <w:lang w:bidi="fa-IR"/>
              </w:rPr>
              <w:t xml:space="preserve"> ............................................................................................................................</w:t>
            </w:r>
          </w:p>
        </w:tc>
      </w:tr>
      <w:tr w:rsidR="000747A4" w:rsidRPr="004A1173" w:rsidTr="000747A4">
        <w:trPr>
          <w:trHeight w:val="293"/>
        </w:trPr>
        <w:tc>
          <w:tcPr>
            <w:tcW w:w="9400" w:type="dxa"/>
          </w:tcPr>
          <w:p w:rsidR="000747A4" w:rsidRPr="004A1173" w:rsidRDefault="000747A4" w:rsidP="001B233F">
            <w:pPr>
              <w:tabs>
                <w:tab w:val="right" w:pos="167"/>
              </w:tabs>
              <w:bidi/>
              <w:ind w:firstLine="119"/>
              <w:rPr>
                <w:rFonts w:cs="B Nazanin" w:hint="cs"/>
                <w:b/>
                <w:rtl/>
                <w:lang w:bidi="fa-IR"/>
              </w:rPr>
            </w:pPr>
            <w:r>
              <w:rPr>
                <w:rFonts w:cs="B Nazanin" w:hint="cs"/>
                <w:b/>
                <w:rtl/>
                <w:lang w:bidi="fa-IR"/>
              </w:rPr>
              <w:t xml:space="preserve">2-19-7) </w:t>
            </w:r>
            <w:r w:rsidRPr="00675B68">
              <w:rPr>
                <w:rFonts w:cs="B Nazanin" w:hint="cs"/>
                <w:b/>
                <w:rtl/>
                <w:lang w:bidi="fa-IR"/>
              </w:rPr>
              <w:t>ابعاد رفتار شهروندی اسپکتور و فوکس</w:t>
            </w:r>
            <w:r>
              <w:rPr>
                <w:rFonts w:cs="B Nazanin" w:hint="cs"/>
                <w:b/>
                <w:rtl/>
                <w:lang w:bidi="fa-IR"/>
              </w:rPr>
              <w:t xml:space="preserve"> .........................................................................................................................</w:t>
            </w:r>
          </w:p>
        </w:tc>
      </w:tr>
      <w:tr w:rsidR="000747A4" w:rsidRPr="008514AE" w:rsidTr="000747A4">
        <w:trPr>
          <w:trHeight w:val="293"/>
        </w:trPr>
        <w:tc>
          <w:tcPr>
            <w:tcW w:w="9400" w:type="dxa"/>
          </w:tcPr>
          <w:p w:rsidR="000747A4" w:rsidRPr="008514AE" w:rsidRDefault="000747A4" w:rsidP="001B233F">
            <w:pPr>
              <w:tabs>
                <w:tab w:val="right" w:pos="167"/>
              </w:tabs>
              <w:bidi/>
              <w:ind w:firstLine="119"/>
              <w:rPr>
                <w:rFonts w:cs="B Nazanin" w:hint="cs"/>
                <w:b/>
                <w:rtl/>
                <w:lang w:bidi="fa-IR"/>
              </w:rPr>
            </w:pPr>
            <w:r w:rsidRPr="00675B68">
              <w:rPr>
                <w:rFonts w:cs="B Nazanin"/>
                <w:b/>
                <w:rtl/>
                <w:lang w:bidi="fa-IR"/>
              </w:rPr>
              <w:br w:type="page"/>
            </w:r>
            <w:r w:rsidRPr="00675B68">
              <w:rPr>
                <w:rFonts w:cs="B Nazanin" w:hint="cs"/>
                <w:b/>
                <w:rtl/>
                <w:lang w:bidi="fa-IR"/>
              </w:rPr>
              <w:t>2-19-8) ابعاد رفتار شهروندی بورمن و کلمن</w:t>
            </w:r>
            <w:r>
              <w:rPr>
                <w:rFonts w:cs="B Nazanin" w:hint="cs"/>
                <w:b/>
                <w:rtl/>
                <w:lang w:bidi="fa-IR"/>
              </w:rPr>
              <w:t xml:space="preserve">  .............................................................................................................................</w:t>
            </w:r>
          </w:p>
        </w:tc>
      </w:tr>
      <w:tr w:rsidR="000747A4" w:rsidRPr="00675B68" w:rsidTr="000747A4">
        <w:trPr>
          <w:trHeight w:val="293"/>
        </w:trPr>
        <w:tc>
          <w:tcPr>
            <w:tcW w:w="9400" w:type="dxa"/>
          </w:tcPr>
          <w:p w:rsidR="000747A4" w:rsidRPr="00675B68" w:rsidRDefault="000747A4" w:rsidP="001B233F">
            <w:pPr>
              <w:tabs>
                <w:tab w:val="right" w:pos="167"/>
              </w:tabs>
              <w:bidi/>
              <w:ind w:firstLine="119"/>
              <w:rPr>
                <w:rFonts w:cs="B Nazanin"/>
                <w:b/>
                <w:rtl/>
                <w:lang w:bidi="fa-IR"/>
              </w:rPr>
            </w:pPr>
            <w:r>
              <w:rPr>
                <w:rFonts w:cs="B Nazanin" w:hint="cs"/>
                <w:b/>
                <w:rtl/>
                <w:lang w:bidi="fa-IR"/>
              </w:rPr>
              <w:t xml:space="preserve">2-20) </w:t>
            </w:r>
            <w:r w:rsidRPr="00675B68">
              <w:rPr>
                <w:rFonts w:cs="B Nazanin"/>
                <w:b/>
                <w:rtl/>
                <w:lang w:bidi="fa-IR"/>
              </w:rPr>
              <w:t>عوامل تأثیر گذار بر رفتار شهروندی سازمانی</w:t>
            </w:r>
            <w:r>
              <w:rPr>
                <w:rFonts w:cs="B Nazanin" w:hint="cs"/>
                <w:b/>
                <w:rtl/>
                <w:lang w:bidi="fa-IR"/>
              </w:rPr>
              <w:t xml:space="preserve">  ..................................................................................................................</w:t>
            </w:r>
          </w:p>
        </w:tc>
      </w:tr>
      <w:tr w:rsidR="000747A4" w:rsidRPr="00675B68" w:rsidTr="000747A4">
        <w:trPr>
          <w:trHeight w:val="293"/>
        </w:trPr>
        <w:tc>
          <w:tcPr>
            <w:tcW w:w="9400" w:type="dxa"/>
          </w:tcPr>
          <w:p w:rsidR="000747A4" w:rsidRPr="00675B68" w:rsidRDefault="000747A4" w:rsidP="001B233F">
            <w:pPr>
              <w:tabs>
                <w:tab w:val="right" w:pos="167"/>
              </w:tabs>
              <w:bidi/>
              <w:ind w:firstLine="119"/>
              <w:rPr>
                <w:rFonts w:cs="B Nazanin"/>
                <w:b/>
                <w:rtl/>
                <w:lang w:bidi="fa-IR"/>
              </w:rPr>
            </w:pPr>
            <w:r>
              <w:rPr>
                <w:rFonts w:cs="B Nazanin" w:hint="cs"/>
                <w:b/>
                <w:rtl/>
                <w:lang w:bidi="fa-IR"/>
              </w:rPr>
              <w:t xml:space="preserve">2-21) </w:t>
            </w:r>
            <w:r w:rsidRPr="00D2373F">
              <w:rPr>
                <w:rFonts w:cs="B Nazanin" w:hint="cs"/>
                <w:b/>
                <w:rtl/>
                <w:lang w:bidi="fa-IR"/>
              </w:rPr>
              <w:t xml:space="preserve">پیامدها و نتایج </w:t>
            </w:r>
            <w:r w:rsidRPr="00D2373F">
              <w:rPr>
                <w:rFonts w:cs="B Nazanin"/>
                <w:b/>
                <w:rtl/>
                <w:lang w:bidi="fa-IR"/>
              </w:rPr>
              <w:t xml:space="preserve"> رفتار شهروندی سازمانی</w:t>
            </w:r>
            <w:r>
              <w:rPr>
                <w:rFonts w:cs="B Nazanin" w:hint="cs"/>
                <w:b/>
                <w:rtl/>
                <w:lang w:bidi="fa-IR"/>
              </w:rPr>
              <w:t xml:space="preserve"> ..........................................................................................................................</w:t>
            </w:r>
          </w:p>
        </w:tc>
      </w:tr>
      <w:tr w:rsidR="000747A4" w:rsidRPr="00675B68" w:rsidTr="000747A4">
        <w:trPr>
          <w:trHeight w:val="293"/>
        </w:trPr>
        <w:tc>
          <w:tcPr>
            <w:tcW w:w="9400" w:type="dxa"/>
          </w:tcPr>
          <w:p w:rsidR="000747A4" w:rsidRPr="00675B68" w:rsidRDefault="000747A4" w:rsidP="001B233F">
            <w:pPr>
              <w:tabs>
                <w:tab w:val="right" w:pos="167"/>
              </w:tabs>
              <w:bidi/>
              <w:ind w:firstLine="119"/>
              <w:rPr>
                <w:rFonts w:cs="B Nazanin"/>
                <w:b/>
                <w:rtl/>
                <w:lang w:bidi="fa-IR"/>
              </w:rPr>
            </w:pPr>
            <w:r>
              <w:rPr>
                <w:rFonts w:cs="B Nazanin" w:hint="cs"/>
                <w:b/>
                <w:rtl/>
                <w:lang w:bidi="fa-IR"/>
              </w:rPr>
              <w:t xml:space="preserve">2-22)   </w:t>
            </w:r>
            <w:r w:rsidRPr="00D2373F">
              <w:rPr>
                <w:rFonts w:cs="B Nazanin"/>
                <w:b/>
                <w:rtl/>
                <w:lang w:bidi="fa-IR"/>
              </w:rPr>
              <w:t>سیاست های تشویقی رفتار شهروندی</w:t>
            </w:r>
            <w:r w:rsidRPr="00D2373F">
              <w:rPr>
                <w:rFonts w:cs="B Nazanin" w:hint="cs"/>
                <w:b/>
                <w:rtl/>
                <w:lang w:bidi="fa-IR"/>
              </w:rPr>
              <w:t xml:space="preserve"> </w:t>
            </w:r>
            <w:r>
              <w:rPr>
                <w:rFonts w:cs="B Nazanin" w:hint="cs"/>
                <w:b/>
                <w:rtl/>
                <w:lang w:bidi="fa-IR"/>
              </w:rPr>
              <w:t>.............................................................................................................................</w:t>
            </w:r>
          </w:p>
        </w:tc>
      </w:tr>
      <w:tr w:rsidR="000747A4" w:rsidRPr="00675D02" w:rsidTr="000747A4">
        <w:trPr>
          <w:trHeight w:val="293"/>
        </w:trPr>
        <w:tc>
          <w:tcPr>
            <w:tcW w:w="9400" w:type="dxa"/>
          </w:tcPr>
          <w:p w:rsidR="000747A4" w:rsidRPr="00675D02" w:rsidRDefault="000747A4" w:rsidP="001B233F">
            <w:pPr>
              <w:tabs>
                <w:tab w:val="right" w:pos="167"/>
              </w:tabs>
              <w:bidi/>
              <w:ind w:firstLine="119"/>
              <w:rPr>
                <w:rFonts w:cs="B Nazanin" w:hint="cs"/>
                <w:b/>
                <w:rtl/>
                <w:lang w:bidi="fa-IR"/>
              </w:rPr>
            </w:pPr>
            <w:r w:rsidRPr="00675D02">
              <w:rPr>
                <w:rFonts w:cs="B Nazanin" w:hint="cs"/>
                <w:b/>
                <w:rtl/>
                <w:lang w:bidi="fa-IR"/>
              </w:rPr>
              <w:t xml:space="preserve">2-23) پیشینه تحقیق  </w:t>
            </w:r>
            <w:r>
              <w:rPr>
                <w:rFonts w:cs="B Nazanin" w:hint="cs"/>
                <w:b/>
                <w:rtl/>
                <w:lang w:bidi="fa-IR"/>
              </w:rPr>
              <w:t xml:space="preserve"> ......................................................................................................................................................................</w:t>
            </w:r>
          </w:p>
        </w:tc>
      </w:tr>
      <w:tr w:rsidR="000747A4" w:rsidRPr="008514AE" w:rsidTr="000747A4">
        <w:trPr>
          <w:trHeight w:val="293"/>
        </w:trPr>
        <w:tc>
          <w:tcPr>
            <w:tcW w:w="9400" w:type="dxa"/>
          </w:tcPr>
          <w:p w:rsidR="000747A4" w:rsidRPr="008514AE" w:rsidRDefault="000747A4" w:rsidP="001B233F">
            <w:pPr>
              <w:tabs>
                <w:tab w:val="right" w:pos="167"/>
              </w:tabs>
              <w:bidi/>
              <w:ind w:firstLine="119"/>
              <w:rPr>
                <w:rFonts w:cs="B Nazanin" w:hint="cs"/>
                <w:b/>
                <w:rtl/>
                <w:lang w:bidi="fa-IR"/>
              </w:rPr>
            </w:pPr>
            <w:r w:rsidRPr="008514AE">
              <w:rPr>
                <w:rFonts w:cs="B Nazanin" w:hint="cs"/>
                <w:b/>
                <w:rtl/>
                <w:lang w:bidi="fa-IR"/>
              </w:rPr>
              <w:t>الف) مطالعات انجام شده در داخل کشور</w:t>
            </w:r>
            <w:r>
              <w:rPr>
                <w:rFonts w:cs="B Nazanin" w:hint="cs"/>
                <w:b/>
                <w:rtl/>
                <w:lang w:bidi="fa-IR"/>
              </w:rPr>
              <w:t xml:space="preserve">  .......................................................................................................................................</w:t>
            </w:r>
          </w:p>
        </w:tc>
      </w:tr>
      <w:tr w:rsidR="000747A4" w:rsidRPr="008514AE" w:rsidTr="000747A4">
        <w:trPr>
          <w:trHeight w:val="369"/>
        </w:trPr>
        <w:tc>
          <w:tcPr>
            <w:tcW w:w="9400" w:type="dxa"/>
          </w:tcPr>
          <w:p w:rsidR="000747A4" w:rsidRPr="008514AE" w:rsidRDefault="000747A4" w:rsidP="001B233F">
            <w:pPr>
              <w:tabs>
                <w:tab w:val="right" w:pos="167"/>
              </w:tabs>
              <w:bidi/>
              <w:ind w:firstLine="119"/>
              <w:rPr>
                <w:rFonts w:cs="B Nazanin" w:hint="cs"/>
                <w:b/>
                <w:rtl/>
                <w:lang w:bidi="fa-IR"/>
              </w:rPr>
            </w:pPr>
            <w:r w:rsidRPr="008514AE">
              <w:rPr>
                <w:rFonts w:cs="B Nazanin" w:hint="cs"/>
                <w:b/>
                <w:rtl/>
                <w:lang w:bidi="fa-IR"/>
              </w:rPr>
              <w:t>ب) مطالعات انجام شده در خارج از کشور</w:t>
            </w:r>
            <w:r>
              <w:rPr>
                <w:rFonts w:cs="B Nazanin" w:hint="cs"/>
                <w:b/>
                <w:rtl/>
                <w:lang w:bidi="fa-IR"/>
              </w:rPr>
              <w:t xml:space="preserve">  .....................................................................................................................................</w:t>
            </w:r>
          </w:p>
        </w:tc>
      </w:tr>
    </w:tbl>
    <w:p w:rsidR="000747A4" w:rsidRDefault="000747A4" w:rsidP="000747A4">
      <w:pPr>
        <w:bidi/>
        <w:spacing w:line="360" w:lineRule="auto"/>
        <w:jc w:val="lowKashida"/>
        <w:rPr>
          <w:rFonts w:ascii="BNazanin" w:hAnsi="BNazanin" w:cs="B Nazanin" w:hint="cs"/>
          <w:b/>
          <w:bCs/>
          <w:sz w:val="28"/>
          <w:szCs w:val="28"/>
          <w:rtl/>
          <w:lang w:bidi="fa-IR"/>
        </w:rPr>
      </w:pPr>
      <w:r>
        <w:rPr>
          <w:rFonts w:ascii="BNazanin" w:hAnsi="BNazanin" w:cs="B Nazanin" w:hint="cs"/>
          <w:b/>
          <w:bCs/>
          <w:sz w:val="28"/>
          <w:szCs w:val="28"/>
          <w:rtl/>
        </w:rPr>
        <w:t>2-17) مفهوم رفتار شهروندی</w:t>
      </w:r>
      <w:r>
        <w:rPr>
          <w:rFonts w:ascii="BNazanin" w:hAnsi="BNazanin" w:cs="B Nazanin" w:hint="cs"/>
          <w:b/>
          <w:bCs/>
          <w:sz w:val="28"/>
          <w:szCs w:val="28"/>
          <w:rtl/>
          <w:lang w:bidi="fa-IR"/>
        </w:rPr>
        <w:t>:</w:t>
      </w:r>
    </w:p>
    <w:p w:rsidR="000747A4" w:rsidRDefault="000747A4" w:rsidP="000747A4">
      <w:pPr>
        <w:bidi/>
        <w:spacing w:line="360" w:lineRule="auto"/>
        <w:jc w:val="lowKashida"/>
        <w:rPr>
          <w:rFonts w:ascii="BNazanin" w:hAnsi="BNazanin" w:cs="B Nazanin" w:hint="cs"/>
          <w:sz w:val="28"/>
          <w:szCs w:val="28"/>
          <w:rtl/>
        </w:rPr>
      </w:pPr>
      <w:r w:rsidRPr="0008315A">
        <w:rPr>
          <w:rFonts w:ascii="BNazanin" w:hAnsi="BNazanin" w:cs="B Nazanin"/>
          <w:sz w:val="28"/>
          <w:szCs w:val="28"/>
          <w:rtl/>
        </w:rPr>
        <w:t xml:space="preserve">واژه رفتار شهروندی سازمانی اولین بار به وسیله بتمن و ارگان </w:t>
      </w:r>
      <w:r w:rsidRPr="0008315A">
        <w:rPr>
          <w:rStyle w:val="FootnoteReference"/>
          <w:rFonts w:ascii="BNazanin" w:hAnsi="BNazanin" w:cs="B Nazanin"/>
          <w:sz w:val="28"/>
          <w:szCs w:val="28"/>
          <w:rtl/>
        </w:rPr>
        <w:footnoteReference w:id="1"/>
      </w:r>
      <w:r>
        <w:rPr>
          <w:rFonts w:ascii="BNazanin" w:hAnsi="BNazanin" w:cs="B Nazanin" w:hint="cs"/>
          <w:sz w:val="28"/>
          <w:szCs w:val="28"/>
          <w:rtl/>
        </w:rPr>
        <w:t xml:space="preserve"> (1983) </w:t>
      </w:r>
      <w:r w:rsidRPr="0008315A">
        <w:rPr>
          <w:rFonts w:ascii="BNazanin" w:hAnsi="BNazanin" w:cs="B Nazanin"/>
          <w:sz w:val="28"/>
          <w:szCs w:val="28"/>
          <w:rtl/>
        </w:rPr>
        <w:t>مطرح گردید،</w:t>
      </w:r>
      <w:r>
        <w:rPr>
          <w:rFonts w:ascii="BNazanin" w:hAnsi="BNazanin" w:cs="B Nazanin" w:hint="cs"/>
          <w:sz w:val="28"/>
          <w:szCs w:val="28"/>
          <w:rtl/>
        </w:rPr>
        <w:t xml:space="preserve"> </w:t>
      </w:r>
      <w:r w:rsidRPr="0008315A">
        <w:rPr>
          <w:rFonts w:ascii="BNazanin" w:hAnsi="BNazanin" w:cs="B Nazanin"/>
          <w:sz w:val="28"/>
          <w:szCs w:val="28"/>
          <w:rtl/>
        </w:rPr>
        <w:t>ولی این مفهوم از نوشته های بارنارد</w:t>
      </w:r>
      <w:r>
        <w:rPr>
          <w:rFonts w:ascii="BNazanin" w:hAnsi="BNazanin" w:cs="B Nazanin" w:hint="cs"/>
          <w:sz w:val="28"/>
          <w:szCs w:val="28"/>
          <w:rtl/>
        </w:rPr>
        <w:t xml:space="preserve"> (1938)</w:t>
      </w:r>
      <w:r w:rsidRPr="0008315A">
        <w:rPr>
          <w:rFonts w:ascii="BNazanin" w:hAnsi="BNazanin" w:cs="B Nazanin"/>
          <w:sz w:val="28"/>
          <w:szCs w:val="28"/>
          <w:rtl/>
        </w:rPr>
        <w:t xml:space="preserve"> در مورد تمایل به همکاری و مطالعات کتز و کان</w:t>
      </w:r>
      <w:r w:rsidRPr="0008315A">
        <w:rPr>
          <w:rStyle w:val="FootnoteReference"/>
          <w:rFonts w:ascii="BNazanin" w:hAnsi="BNazanin" w:cs="B Nazanin"/>
          <w:sz w:val="28"/>
          <w:szCs w:val="28"/>
          <w:rtl/>
        </w:rPr>
        <w:footnoteReference w:id="2"/>
      </w:r>
      <w:r w:rsidRPr="0008315A">
        <w:rPr>
          <w:rFonts w:ascii="BNazanin" w:hAnsi="BNazanin" w:cs="B Nazanin"/>
          <w:sz w:val="28"/>
          <w:szCs w:val="28"/>
          <w:rtl/>
        </w:rPr>
        <w:t xml:space="preserve"> </w:t>
      </w:r>
      <w:r>
        <w:rPr>
          <w:rFonts w:ascii="BNazanin" w:hAnsi="BNazanin" w:cs="B Nazanin" w:hint="cs"/>
          <w:sz w:val="28"/>
          <w:szCs w:val="28"/>
          <w:rtl/>
        </w:rPr>
        <w:t xml:space="preserve">(1964 و 1966) </w:t>
      </w:r>
      <w:r w:rsidRPr="0008315A">
        <w:rPr>
          <w:rFonts w:ascii="BNazanin" w:hAnsi="BNazanin" w:cs="B Nazanin"/>
          <w:sz w:val="28"/>
          <w:szCs w:val="28"/>
          <w:rtl/>
        </w:rPr>
        <w:t>در مورد</w:t>
      </w:r>
      <w:r>
        <w:rPr>
          <w:rFonts w:ascii="BNazanin" w:hAnsi="BNazanin" w:cs="B Nazanin" w:hint="cs"/>
          <w:sz w:val="28"/>
          <w:szCs w:val="28"/>
          <w:rtl/>
        </w:rPr>
        <w:t xml:space="preserve"> </w:t>
      </w:r>
      <w:r w:rsidRPr="0008315A">
        <w:rPr>
          <w:rFonts w:ascii="BNazanin" w:hAnsi="BNazanin" w:cs="B Nazanin"/>
          <w:sz w:val="28"/>
          <w:szCs w:val="28"/>
          <w:rtl/>
        </w:rPr>
        <w:t>عملکرد و رفتارهای خودجوش</w:t>
      </w:r>
      <w:r w:rsidRPr="005E1227">
        <w:rPr>
          <w:vertAlign w:val="superscript"/>
          <w:rtl/>
        </w:rPr>
        <w:footnoteReference w:id="3"/>
      </w:r>
      <w:r w:rsidRPr="0008315A">
        <w:rPr>
          <w:rFonts w:ascii="BNazanin" w:hAnsi="BNazanin" w:cs="B Nazanin"/>
          <w:sz w:val="28"/>
          <w:szCs w:val="28"/>
          <w:rtl/>
        </w:rPr>
        <w:t xml:space="preserve"> و فراتر از انتظارات نقش</w:t>
      </w:r>
      <w:r w:rsidRPr="005E1227">
        <w:rPr>
          <w:vertAlign w:val="superscript"/>
          <w:rtl/>
        </w:rPr>
        <w:footnoteReference w:id="4"/>
      </w:r>
      <w:r w:rsidRPr="0008315A">
        <w:rPr>
          <w:rFonts w:ascii="BNazanin" w:hAnsi="BNazanin" w:cs="B Nazanin"/>
          <w:sz w:val="28"/>
          <w:szCs w:val="28"/>
          <w:rtl/>
        </w:rPr>
        <w:t xml:space="preserve"> ناشی شده است</w:t>
      </w:r>
      <w:r>
        <w:rPr>
          <w:rFonts w:ascii="BNazanin" w:hAnsi="BNazanin" w:cs="B Nazanin" w:hint="cs"/>
          <w:sz w:val="28"/>
          <w:szCs w:val="28"/>
          <w:rtl/>
        </w:rPr>
        <w:t xml:space="preserve">. </w:t>
      </w:r>
      <w:r w:rsidRPr="0008315A">
        <w:rPr>
          <w:rFonts w:ascii="BNazanin" w:hAnsi="BNazanin" w:cs="B Nazanin"/>
          <w:sz w:val="28"/>
          <w:szCs w:val="28"/>
          <w:rtl/>
        </w:rPr>
        <w:t>اصطلاحاتی که در دهه های اخیر برای تشریح چنین رفتار هایی به کار برده شده است عبارت است از: رفتار پیش اجتماعی</w:t>
      </w:r>
      <w:r w:rsidRPr="0008315A">
        <w:rPr>
          <w:rStyle w:val="FootnoteReference"/>
          <w:rFonts w:ascii="BNazanin" w:hAnsi="BNazanin" w:cs="B Nazanin"/>
          <w:sz w:val="28"/>
          <w:szCs w:val="28"/>
          <w:rtl/>
        </w:rPr>
        <w:footnoteReference w:id="5"/>
      </w:r>
      <w:r w:rsidRPr="0008315A">
        <w:rPr>
          <w:rFonts w:ascii="BNazanin" w:hAnsi="BNazanin" w:cs="B Nazanin"/>
          <w:sz w:val="28"/>
          <w:szCs w:val="28"/>
          <w:rtl/>
        </w:rPr>
        <w:t>، رفتار فرانقشی و خودجوشی سازمانی و عملکرد زمینه ای</w:t>
      </w:r>
      <w:r w:rsidRPr="0008315A">
        <w:rPr>
          <w:rStyle w:val="FootnoteReference"/>
          <w:rFonts w:ascii="BNazanin" w:hAnsi="BNazanin" w:cs="B Nazanin"/>
          <w:sz w:val="28"/>
          <w:szCs w:val="28"/>
          <w:rtl/>
        </w:rPr>
        <w:footnoteReference w:id="6"/>
      </w:r>
      <w:r w:rsidRPr="0008315A">
        <w:rPr>
          <w:rFonts w:ascii="BNazanin" w:hAnsi="BNazanin" w:cs="B Nazanin"/>
          <w:sz w:val="28"/>
          <w:szCs w:val="28"/>
          <w:rtl/>
        </w:rPr>
        <w:t>.</w:t>
      </w:r>
      <w:r>
        <w:rPr>
          <w:rFonts w:ascii="BNazanin" w:hAnsi="BNazanin" w:cs="B Nazanin" w:hint="cs"/>
          <w:sz w:val="28"/>
          <w:szCs w:val="28"/>
          <w:rtl/>
        </w:rPr>
        <w:t xml:space="preserve"> </w:t>
      </w:r>
      <w:r w:rsidRPr="0008315A">
        <w:rPr>
          <w:rFonts w:ascii="BNazanin" w:hAnsi="BNazanin" w:cs="B Nazanin"/>
          <w:sz w:val="28"/>
          <w:szCs w:val="28"/>
          <w:rtl/>
        </w:rPr>
        <w:t>هر چند هر کدام از این مفاهیم خاستگاه متفاوتی داشته اند، ولی به طور کلی به مفهوم یکسانی اشاره دارند و آن رفتارشهروندی سازمانی است و منظور آن دسته از فعالیت های مرتبط با نقش افراد در سازمان است که فراتر از انتظارات وظیفه و شرح شغل</w:t>
      </w:r>
      <w:r w:rsidRPr="0008315A">
        <w:rPr>
          <w:rStyle w:val="FootnoteReference"/>
          <w:rFonts w:ascii="BNazanin" w:hAnsi="BNazanin" w:cs="B Nazanin"/>
          <w:sz w:val="28"/>
          <w:szCs w:val="28"/>
          <w:rtl/>
        </w:rPr>
        <w:footnoteReference w:id="7"/>
      </w:r>
      <w:r w:rsidRPr="0008315A">
        <w:rPr>
          <w:rFonts w:ascii="BNazanin" w:hAnsi="BNazanin" w:cs="B Nazanin"/>
          <w:sz w:val="28"/>
          <w:szCs w:val="28"/>
          <w:rtl/>
        </w:rPr>
        <w:t xml:space="preserve">، توسط افراد انجام می </w:t>
      </w:r>
      <w:r w:rsidRPr="0008315A">
        <w:rPr>
          <w:rFonts w:ascii="BNazanin" w:hAnsi="BNazanin" w:cs="B Nazanin"/>
          <w:sz w:val="28"/>
          <w:szCs w:val="28"/>
          <w:rtl/>
        </w:rPr>
        <w:lastRenderedPageBreak/>
        <w:t>شود و هرچند که سیستم پاداش رسمی سازمان این رفتارها را شناسایی نمی کند ولی برای عملکرد خوب سازمان مؤثر هستند</w:t>
      </w:r>
      <w:r>
        <w:rPr>
          <w:rFonts w:ascii="BNazanin" w:hAnsi="BNazanin" w:cs="B Nazanin" w:hint="cs"/>
          <w:sz w:val="28"/>
          <w:szCs w:val="28"/>
          <w:rtl/>
        </w:rPr>
        <w:t xml:space="preserve"> </w:t>
      </w:r>
      <w:r w:rsidRPr="005E1227">
        <w:rPr>
          <w:rFonts w:ascii="BNazanin" w:hAnsi="BNazanin" w:cs="B Nazanin"/>
          <w:sz w:val="28"/>
          <w:szCs w:val="28"/>
          <w:rtl/>
        </w:rPr>
        <w:t>(کاخکی و قلی پور،1386).</w:t>
      </w:r>
      <w:r>
        <w:rPr>
          <w:rFonts w:ascii="BNazanin" w:hAnsi="BNazanin" w:cs="B Nazanin" w:hint="cs"/>
          <w:sz w:val="28"/>
          <w:szCs w:val="28"/>
          <w:rtl/>
        </w:rPr>
        <w:t xml:space="preserve"> </w:t>
      </w:r>
    </w:p>
    <w:p w:rsidR="000747A4" w:rsidRDefault="000747A4" w:rsidP="000747A4">
      <w:pPr>
        <w:bidi/>
        <w:spacing w:line="360" w:lineRule="auto"/>
        <w:jc w:val="lowKashida"/>
        <w:rPr>
          <w:rFonts w:ascii="BNazanin" w:hAnsi="BNazanin" w:cs="B Nazanin" w:hint="cs"/>
          <w:sz w:val="28"/>
          <w:szCs w:val="28"/>
          <w:rtl/>
        </w:rPr>
      </w:pPr>
      <w:r w:rsidRPr="005E1227">
        <w:rPr>
          <w:rFonts w:ascii="BNazanin" w:hAnsi="BNazanin" w:cs="B Nazanin" w:hint="cs"/>
          <w:sz w:val="28"/>
          <w:szCs w:val="28"/>
          <w:rtl/>
        </w:rPr>
        <w:t>در</w:t>
      </w:r>
      <w:r w:rsidRPr="005E1227">
        <w:rPr>
          <w:rFonts w:ascii="BNazanin" w:hAnsi="BNazanin" w:cs="B Nazanin"/>
          <w:sz w:val="28"/>
          <w:szCs w:val="28"/>
        </w:rPr>
        <w:t xml:space="preserve"> </w:t>
      </w:r>
      <w:r w:rsidRPr="005E1227">
        <w:rPr>
          <w:rFonts w:ascii="BNazanin" w:hAnsi="BNazanin" w:cs="B Nazanin" w:hint="cs"/>
          <w:sz w:val="28"/>
          <w:szCs w:val="28"/>
          <w:rtl/>
        </w:rPr>
        <w:t>رفتار</w:t>
      </w:r>
      <w:r w:rsidRPr="005E1227">
        <w:rPr>
          <w:rFonts w:ascii="BNazanin" w:hAnsi="BNazanin" w:cs="B Nazanin"/>
          <w:sz w:val="28"/>
          <w:szCs w:val="28"/>
        </w:rPr>
        <w:t xml:space="preserve"> </w:t>
      </w:r>
      <w:r w:rsidRPr="005E1227">
        <w:rPr>
          <w:rFonts w:ascii="BNazanin" w:hAnsi="BNazanin" w:cs="B Nazanin" w:hint="cs"/>
          <w:sz w:val="28"/>
          <w:szCs w:val="28"/>
          <w:rtl/>
        </w:rPr>
        <w:t>شهروندي</w:t>
      </w:r>
      <w:r w:rsidRPr="005E1227">
        <w:rPr>
          <w:rFonts w:ascii="BNazanin" w:hAnsi="BNazanin" w:cs="B Nazanin"/>
          <w:sz w:val="28"/>
          <w:szCs w:val="28"/>
        </w:rPr>
        <w:t xml:space="preserve"> </w:t>
      </w:r>
      <w:r w:rsidRPr="005E1227">
        <w:rPr>
          <w:rFonts w:ascii="BNazanin" w:hAnsi="BNazanin" w:cs="B Nazanin" w:hint="cs"/>
          <w:sz w:val="28"/>
          <w:szCs w:val="28"/>
          <w:rtl/>
        </w:rPr>
        <w:t>سازماني</w:t>
      </w:r>
      <w:r w:rsidRPr="005E1227">
        <w:rPr>
          <w:rFonts w:ascii="BNazanin" w:hAnsi="BNazanin" w:cs="B Nazanin"/>
          <w:sz w:val="28"/>
          <w:szCs w:val="28"/>
        </w:rPr>
        <w:t xml:space="preserve"> </w:t>
      </w:r>
      <w:r w:rsidRPr="005E1227">
        <w:rPr>
          <w:rFonts w:ascii="BNazanin" w:hAnsi="BNazanin" w:cs="B Nazanin" w:hint="cs"/>
          <w:sz w:val="28"/>
          <w:szCs w:val="28"/>
          <w:rtl/>
        </w:rPr>
        <w:t>به</w:t>
      </w:r>
      <w:r w:rsidRPr="005E1227">
        <w:rPr>
          <w:rFonts w:ascii="BNazanin" w:hAnsi="BNazanin" w:cs="B Nazanin"/>
          <w:sz w:val="28"/>
          <w:szCs w:val="28"/>
        </w:rPr>
        <w:t xml:space="preserve"> </w:t>
      </w:r>
      <w:r w:rsidRPr="005E1227">
        <w:rPr>
          <w:rFonts w:ascii="BNazanin" w:hAnsi="BNazanin" w:cs="B Nazanin" w:hint="cs"/>
          <w:sz w:val="28"/>
          <w:szCs w:val="28"/>
          <w:rtl/>
        </w:rPr>
        <w:t>طوركلي</w:t>
      </w:r>
      <w:r w:rsidRPr="005E1227">
        <w:rPr>
          <w:rFonts w:ascii="BNazanin" w:hAnsi="BNazanin" w:cs="B Nazanin"/>
          <w:sz w:val="28"/>
          <w:szCs w:val="28"/>
        </w:rPr>
        <w:t xml:space="preserve"> </w:t>
      </w:r>
      <w:r w:rsidRPr="005E1227">
        <w:rPr>
          <w:rFonts w:ascii="BNazanin" w:hAnsi="BNazanin" w:cs="B Nazanin" w:hint="cs"/>
          <w:sz w:val="28"/>
          <w:szCs w:val="28"/>
          <w:rtl/>
        </w:rPr>
        <w:t>آن</w:t>
      </w:r>
      <w:r w:rsidRPr="005E1227">
        <w:rPr>
          <w:rFonts w:ascii="BNazanin" w:hAnsi="BNazanin" w:cs="B Nazanin"/>
          <w:sz w:val="28"/>
          <w:szCs w:val="28"/>
        </w:rPr>
        <w:t xml:space="preserve"> </w:t>
      </w:r>
      <w:r w:rsidRPr="005E1227">
        <w:rPr>
          <w:rFonts w:ascii="BNazanin" w:hAnsi="BNazanin" w:cs="B Nazanin" w:hint="cs"/>
          <w:sz w:val="28"/>
          <w:szCs w:val="28"/>
          <w:rtl/>
        </w:rPr>
        <w:t>دسته</w:t>
      </w:r>
      <w:r w:rsidRPr="005E1227">
        <w:rPr>
          <w:rFonts w:ascii="BNazanin" w:hAnsi="BNazanin" w:cs="B Nazanin"/>
          <w:sz w:val="28"/>
          <w:szCs w:val="28"/>
        </w:rPr>
        <w:t xml:space="preserve"> </w:t>
      </w:r>
      <w:r w:rsidRPr="005E1227">
        <w:rPr>
          <w:rFonts w:ascii="BNazanin" w:hAnsi="BNazanin" w:cs="B Nazanin" w:hint="cs"/>
          <w:sz w:val="28"/>
          <w:szCs w:val="28"/>
          <w:rtl/>
        </w:rPr>
        <w:t>از</w:t>
      </w:r>
      <w:r w:rsidRPr="005E1227">
        <w:rPr>
          <w:rFonts w:ascii="BNazanin" w:hAnsi="BNazanin" w:cs="B Nazanin"/>
          <w:sz w:val="28"/>
          <w:szCs w:val="28"/>
        </w:rPr>
        <w:t xml:space="preserve"> </w:t>
      </w:r>
      <w:r w:rsidRPr="005E1227">
        <w:rPr>
          <w:rFonts w:ascii="BNazanin" w:hAnsi="BNazanin" w:cs="B Nazanin" w:hint="cs"/>
          <w:sz w:val="28"/>
          <w:szCs w:val="28"/>
          <w:rtl/>
        </w:rPr>
        <w:t>رفتارهايي</w:t>
      </w:r>
      <w:r w:rsidRPr="005E1227">
        <w:rPr>
          <w:rFonts w:ascii="BNazanin" w:hAnsi="BNazanin" w:cs="B Nazanin"/>
          <w:sz w:val="28"/>
          <w:szCs w:val="28"/>
        </w:rPr>
        <w:t xml:space="preserve"> </w:t>
      </w:r>
      <w:r w:rsidRPr="005E1227">
        <w:rPr>
          <w:rFonts w:ascii="BNazanin" w:hAnsi="BNazanin" w:cs="B Nazanin" w:hint="cs"/>
          <w:sz w:val="28"/>
          <w:szCs w:val="28"/>
          <w:rtl/>
        </w:rPr>
        <w:t>مورد</w:t>
      </w:r>
      <w:r w:rsidRPr="005E1227">
        <w:rPr>
          <w:rFonts w:ascii="BNazanin" w:hAnsi="BNazanin" w:cs="B Nazanin"/>
          <w:sz w:val="28"/>
          <w:szCs w:val="28"/>
        </w:rPr>
        <w:t xml:space="preserve"> </w:t>
      </w:r>
      <w:r w:rsidRPr="005E1227">
        <w:rPr>
          <w:rFonts w:ascii="BNazanin" w:hAnsi="BNazanin" w:cs="B Nazanin" w:hint="cs"/>
          <w:sz w:val="28"/>
          <w:szCs w:val="28"/>
          <w:rtl/>
        </w:rPr>
        <w:t>توجه</w:t>
      </w:r>
      <w:r w:rsidRPr="005E1227">
        <w:rPr>
          <w:rFonts w:ascii="BNazanin" w:hAnsi="BNazanin" w:cs="B Nazanin"/>
          <w:sz w:val="28"/>
          <w:szCs w:val="28"/>
        </w:rPr>
        <w:t xml:space="preserve"> </w:t>
      </w:r>
      <w:r w:rsidRPr="005E1227">
        <w:rPr>
          <w:rFonts w:ascii="BNazanin" w:hAnsi="BNazanin" w:cs="B Nazanin" w:hint="cs"/>
          <w:sz w:val="28"/>
          <w:szCs w:val="28"/>
          <w:rtl/>
        </w:rPr>
        <w:t>قرار</w:t>
      </w:r>
      <w:r w:rsidRPr="005E1227">
        <w:rPr>
          <w:rFonts w:ascii="BNazanin" w:hAnsi="BNazanin" w:cs="B Nazanin"/>
          <w:sz w:val="28"/>
          <w:szCs w:val="28"/>
        </w:rPr>
        <w:t xml:space="preserve"> </w:t>
      </w:r>
      <w:r w:rsidRPr="005E1227">
        <w:rPr>
          <w:rFonts w:ascii="BNazanin" w:hAnsi="BNazanin" w:cs="B Nazanin" w:hint="cs"/>
          <w:sz w:val="28"/>
          <w:szCs w:val="28"/>
          <w:rtl/>
        </w:rPr>
        <w:t>مي</w:t>
      </w:r>
      <w:r w:rsidRPr="005E1227">
        <w:rPr>
          <w:rFonts w:ascii="BNazanin" w:hAnsi="BNazanin" w:cs="B Nazanin"/>
          <w:sz w:val="28"/>
          <w:szCs w:val="28"/>
        </w:rPr>
        <w:t xml:space="preserve"> </w:t>
      </w:r>
      <w:r w:rsidRPr="005E1227">
        <w:rPr>
          <w:rFonts w:ascii="BNazanin" w:hAnsi="BNazanin" w:cs="B Nazanin" w:hint="cs"/>
          <w:sz w:val="28"/>
          <w:szCs w:val="28"/>
          <w:rtl/>
        </w:rPr>
        <w:t>گيرد</w:t>
      </w:r>
      <w:r>
        <w:rPr>
          <w:rFonts w:ascii="BNazanin" w:hAnsi="BNazanin" w:cs="B Nazanin" w:hint="cs"/>
          <w:sz w:val="28"/>
          <w:szCs w:val="28"/>
          <w:rtl/>
        </w:rPr>
        <w:t xml:space="preserve"> </w:t>
      </w:r>
      <w:r w:rsidRPr="005E1227">
        <w:rPr>
          <w:rFonts w:ascii="BNazanin" w:hAnsi="BNazanin" w:cs="B Nazanin" w:hint="cs"/>
          <w:sz w:val="28"/>
          <w:szCs w:val="28"/>
          <w:rtl/>
        </w:rPr>
        <w:t>که</w:t>
      </w:r>
      <w:r w:rsidRPr="005E1227">
        <w:rPr>
          <w:rFonts w:ascii="BNazanin" w:hAnsi="BNazanin" w:cs="B Nazanin"/>
          <w:sz w:val="28"/>
          <w:szCs w:val="28"/>
        </w:rPr>
        <w:t xml:space="preserve"> </w:t>
      </w:r>
      <w:r w:rsidRPr="005E1227">
        <w:rPr>
          <w:rFonts w:ascii="BNazanin" w:hAnsi="BNazanin" w:cs="B Nazanin" w:hint="cs"/>
          <w:sz w:val="28"/>
          <w:szCs w:val="28"/>
          <w:rtl/>
        </w:rPr>
        <w:t>علي</w:t>
      </w:r>
      <w:r w:rsidRPr="005E1227">
        <w:rPr>
          <w:rFonts w:ascii="BNazanin" w:hAnsi="BNazanin" w:cs="B Nazanin"/>
          <w:sz w:val="28"/>
          <w:szCs w:val="28"/>
        </w:rPr>
        <w:t xml:space="preserve"> </w:t>
      </w:r>
      <w:r w:rsidRPr="005E1227">
        <w:rPr>
          <w:rFonts w:ascii="BNazanin" w:hAnsi="BNazanin" w:cs="B Nazanin" w:hint="cs"/>
          <w:sz w:val="28"/>
          <w:szCs w:val="28"/>
          <w:rtl/>
        </w:rPr>
        <w:t>رغم</w:t>
      </w:r>
      <w:r w:rsidRPr="005E1227">
        <w:rPr>
          <w:rFonts w:ascii="BNazanin" w:hAnsi="BNazanin" w:cs="B Nazanin"/>
          <w:sz w:val="28"/>
          <w:szCs w:val="28"/>
        </w:rPr>
        <w:t xml:space="preserve"> </w:t>
      </w:r>
      <w:r w:rsidRPr="005E1227">
        <w:rPr>
          <w:rFonts w:ascii="BNazanin" w:hAnsi="BNazanin" w:cs="B Nazanin" w:hint="cs"/>
          <w:sz w:val="28"/>
          <w:szCs w:val="28"/>
          <w:rtl/>
        </w:rPr>
        <w:t>اينکه</w:t>
      </w:r>
      <w:r w:rsidRPr="005E1227">
        <w:rPr>
          <w:rFonts w:ascii="BNazanin" w:hAnsi="BNazanin" w:cs="B Nazanin"/>
          <w:sz w:val="28"/>
          <w:szCs w:val="28"/>
        </w:rPr>
        <w:t xml:space="preserve"> </w:t>
      </w:r>
      <w:r w:rsidRPr="005E1227">
        <w:rPr>
          <w:rFonts w:ascii="BNazanin" w:hAnsi="BNazanin" w:cs="B Nazanin" w:hint="cs"/>
          <w:sz w:val="28"/>
          <w:szCs w:val="28"/>
          <w:rtl/>
        </w:rPr>
        <w:t>اجباري</w:t>
      </w:r>
      <w:r w:rsidRPr="005E1227">
        <w:rPr>
          <w:rFonts w:ascii="BNazanin" w:hAnsi="BNazanin" w:cs="B Nazanin"/>
          <w:sz w:val="28"/>
          <w:szCs w:val="28"/>
        </w:rPr>
        <w:t xml:space="preserve"> </w:t>
      </w:r>
      <w:r w:rsidRPr="005E1227">
        <w:rPr>
          <w:rFonts w:ascii="BNazanin" w:hAnsi="BNazanin" w:cs="B Nazanin" w:hint="cs"/>
          <w:sz w:val="28"/>
          <w:szCs w:val="28"/>
          <w:rtl/>
        </w:rPr>
        <w:t>از</w:t>
      </w:r>
      <w:r w:rsidRPr="005E1227">
        <w:rPr>
          <w:rFonts w:ascii="BNazanin" w:hAnsi="BNazanin" w:cs="B Nazanin"/>
          <w:sz w:val="28"/>
          <w:szCs w:val="28"/>
        </w:rPr>
        <w:t xml:space="preserve"> </w:t>
      </w:r>
      <w:r w:rsidRPr="005E1227">
        <w:rPr>
          <w:rFonts w:ascii="BNazanin" w:hAnsi="BNazanin" w:cs="B Nazanin" w:hint="cs"/>
          <w:sz w:val="28"/>
          <w:szCs w:val="28"/>
          <w:rtl/>
        </w:rPr>
        <w:t>سوي</w:t>
      </w:r>
      <w:r w:rsidRPr="005E1227">
        <w:rPr>
          <w:rFonts w:ascii="BNazanin" w:hAnsi="BNazanin" w:cs="B Nazanin"/>
          <w:sz w:val="28"/>
          <w:szCs w:val="28"/>
        </w:rPr>
        <w:t xml:space="preserve"> </w:t>
      </w:r>
      <w:r w:rsidRPr="005E1227">
        <w:rPr>
          <w:rFonts w:ascii="BNazanin" w:hAnsi="BNazanin" w:cs="B Nazanin" w:hint="cs"/>
          <w:sz w:val="28"/>
          <w:szCs w:val="28"/>
          <w:rtl/>
        </w:rPr>
        <w:t>سازمان</w:t>
      </w:r>
      <w:r w:rsidRPr="005E1227">
        <w:rPr>
          <w:rFonts w:ascii="BNazanin" w:hAnsi="BNazanin" w:cs="B Nazanin"/>
          <w:sz w:val="28"/>
          <w:szCs w:val="28"/>
        </w:rPr>
        <w:t xml:space="preserve"> </w:t>
      </w:r>
      <w:r w:rsidRPr="005E1227">
        <w:rPr>
          <w:rFonts w:ascii="BNazanin" w:hAnsi="BNazanin" w:cs="B Nazanin" w:hint="cs"/>
          <w:sz w:val="28"/>
          <w:szCs w:val="28"/>
          <w:rtl/>
        </w:rPr>
        <w:t>براي</w:t>
      </w:r>
      <w:r w:rsidRPr="005E1227">
        <w:rPr>
          <w:rFonts w:ascii="BNazanin" w:hAnsi="BNazanin" w:cs="B Nazanin"/>
          <w:sz w:val="28"/>
          <w:szCs w:val="28"/>
        </w:rPr>
        <w:t xml:space="preserve"> </w:t>
      </w:r>
      <w:r w:rsidRPr="005E1227">
        <w:rPr>
          <w:rFonts w:ascii="BNazanin" w:hAnsi="BNazanin" w:cs="B Nazanin" w:hint="cs"/>
          <w:sz w:val="28"/>
          <w:szCs w:val="28"/>
          <w:rtl/>
        </w:rPr>
        <w:t>انجام</w:t>
      </w:r>
      <w:r w:rsidRPr="005E1227">
        <w:rPr>
          <w:rFonts w:ascii="BNazanin" w:hAnsi="BNazanin" w:cs="B Nazanin"/>
          <w:sz w:val="28"/>
          <w:szCs w:val="28"/>
        </w:rPr>
        <w:t xml:space="preserve"> </w:t>
      </w:r>
      <w:r w:rsidRPr="005E1227">
        <w:rPr>
          <w:rFonts w:ascii="BNazanin" w:hAnsi="BNazanin" w:cs="B Nazanin" w:hint="cs"/>
          <w:sz w:val="28"/>
          <w:szCs w:val="28"/>
          <w:rtl/>
        </w:rPr>
        <w:t>آن</w:t>
      </w:r>
      <w:r w:rsidRPr="005E1227">
        <w:rPr>
          <w:rFonts w:ascii="BNazanin" w:hAnsi="BNazanin" w:cs="B Nazanin"/>
          <w:sz w:val="28"/>
          <w:szCs w:val="28"/>
        </w:rPr>
        <w:t xml:space="preserve"> </w:t>
      </w:r>
      <w:r w:rsidRPr="005E1227">
        <w:rPr>
          <w:rFonts w:ascii="BNazanin" w:hAnsi="BNazanin" w:cs="B Nazanin" w:hint="cs"/>
          <w:sz w:val="28"/>
          <w:szCs w:val="28"/>
          <w:rtl/>
        </w:rPr>
        <w:t>ها</w:t>
      </w:r>
      <w:r w:rsidRPr="005E1227">
        <w:rPr>
          <w:rFonts w:ascii="BNazanin" w:hAnsi="BNazanin" w:cs="B Nazanin"/>
          <w:sz w:val="28"/>
          <w:szCs w:val="28"/>
        </w:rPr>
        <w:t xml:space="preserve"> </w:t>
      </w:r>
      <w:r w:rsidRPr="005E1227">
        <w:rPr>
          <w:rFonts w:ascii="BNazanin" w:hAnsi="BNazanin" w:cs="B Nazanin" w:hint="cs"/>
          <w:sz w:val="28"/>
          <w:szCs w:val="28"/>
          <w:rtl/>
        </w:rPr>
        <w:t>وجود</w:t>
      </w:r>
      <w:r w:rsidRPr="005E1227">
        <w:rPr>
          <w:rFonts w:ascii="BNazanin" w:hAnsi="BNazanin" w:cs="B Nazanin"/>
          <w:sz w:val="28"/>
          <w:szCs w:val="28"/>
        </w:rPr>
        <w:t xml:space="preserve"> </w:t>
      </w:r>
      <w:r w:rsidRPr="005E1227">
        <w:rPr>
          <w:rFonts w:ascii="BNazanin" w:hAnsi="BNazanin" w:cs="B Nazanin" w:hint="cs"/>
          <w:sz w:val="28"/>
          <w:szCs w:val="28"/>
          <w:rtl/>
        </w:rPr>
        <w:t>ندارد،</w:t>
      </w:r>
      <w:r w:rsidRPr="005E1227">
        <w:rPr>
          <w:rFonts w:ascii="BNazanin" w:hAnsi="BNazanin" w:cs="B Nazanin"/>
          <w:sz w:val="28"/>
          <w:szCs w:val="28"/>
        </w:rPr>
        <w:t xml:space="preserve"> </w:t>
      </w:r>
      <w:r w:rsidRPr="005E1227">
        <w:rPr>
          <w:rFonts w:ascii="BNazanin" w:hAnsi="BNazanin" w:cs="B Nazanin" w:hint="cs"/>
          <w:sz w:val="28"/>
          <w:szCs w:val="28"/>
          <w:rtl/>
        </w:rPr>
        <w:t>در</w:t>
      </w:r>
      <w:r w:rsidRPr="005E1227">
        <w:rPr>
          <w:rFonts w:ascii="BNazanin" w:hAnsi="BNazanin" w:cs="B Nazanin"/>
          <w:sz w:val="28"/>
          <w:szCs w:val="28"/>
        </w:rPr>
        <w:t xml:space="preserve"> </w:t>
      </w:r>
      <w:r w:rsidRPr="005E1227">
        <w:rPr>
          <w:rFonts w:ascii="BNazanin" w:hAnsi="BNazanin" w:cs="B Nazanin" w:hint="cs"/>
          <w:sz w:val="28"/>
          <w:szCs w:val="28"/>
          <w:rtl/>
        </w:rPr>
        <w:t>سايه</w:t>
      </w:r>
      <w:r w:rsidRPr="005E1227">
        <w:rPr>
          <w:rFonts w:ascii="BNazanin" w:hAnsi="BNazanin" w:cs="B Nazanin"/>
          <w:sz w:val="28"/>
          <w:szCs w:val="28"/>
        </w:rPr>
        <w:t xml:space="preserve"> </w:t>
      </w:r>
      <w:r w:rsidRPr="005E1227">
        <w:rPr>
          <w:rFonts w:ascii="BNazanin" w:hAnsi="BNazanin" w:cs="B Nazanin" w:hint="cs"/>
          <w:sz w:val="28"/>
          <w:szCs w:val="28"/>
          <w:rtl/>
        </w:rPr>
        <w:t>انجام</w:t>
      </w:r>
      <w:r>
        <w:rPr>
          <w:rFonts w:ascii="BNazanin" w:hAnsi="BNazanin" w:cs="B Nazanin" w:hint="cs"/>
          <w:sz w:val="28"/>
          <w:szCs w:val="28"/>
          <w:rtl/>
        </w:rPr>
        <w:t xml:space="preserve"> </w:t>
      </w:r>
      <w:r w:rsidRPr="005E1227">
        <w:rPr>
          <w:rFonts w:ascii="BNazanin" w:hAnsi="BNazanin" w:cs="B Nazanin" w:hint="cs"/>
          <w:sz w:val="28"/>
          <w:szCs w:val="28"/>
          <w:rtl/>
        </w:rPr>
        <w:t>آن</w:t>
      </w:r>
      <w:r w:rsidRPr="005E1227">
        <w:rPr>
          <w:rFonts w:ascii="BNazanin" w:hAnsi="BNazanin" w:cs="B Nazanin"/>
          <w:sz w:val="28"/>
          <w:szCs w:val="28"/>
        </w:rPr>
        <w:t xml:space="preserve"> </w:t>
      </w:r>
      <w:r w:rsidRPr="005E1227">
        <w:rPr>
          <w:rFonts w:ascii="BNazanin" w:hAnsi="BNazanin" w:cs="B Nazanin" w:hint="cs"/>
          <w:sz w:val="28"/>
          <w:szCs w:val="28"/>
          <w:rtl/>
        </w:rPr>
        <w:t>ها</w:t>
      </w:r>
      <w:r w:rsidRPr="005E1227">
        <w:rPr>
          <w:rFonts w:ascii="BNazanin" w:hAnsi="BNazanin" w:cs="B Nazanin"/>
          <w:sz w:val="28"/>
          <w:szCs w:val="28"/>
        </w:rPr>
        <w:t xml:space="preserve"> </w:t>
      </w:r>
      <w:r w:rsidRPr="005E1227">
        <w:rPr>
          <w:rFonts w:ascii="BNazanin" w:hAnsi="BNazanin" w:cs="B Nazanin" w:hint="cs"/>
          <w:sz w:val="28"/>
          <w:szCs w:val="28"/>
          <w:rtl/>
        </w:rPr>
        <w:t>از</w:t>
      </w:r>
      <w:r w:rsidRPr="005E1227">
        <w:rPr>
          <w:rFonts w:ascii="BNazanin" w:hAnsi="BNazanin" w:cs="B Nazanin"/>
          <w:sz w:val="28"/>
          <w:szCs w:val="28"/>
        </w:rPr>
        <w:t xml:space="preserve"> </w:t>
      </w:r>
      <w:r w:rsidRPr="005E1227">
        <w:rPr>
          <w:rFonts w:ascii="BNazanin" w:hAnsi="BNazanin" w:cs="B Nazanin" w:hint="cs"/>
          <w:sz w:val="28"/>
          <w:szCs w:val="28"/>
          <w:rtl/>
        </w:rPr>
        <w:t>جانب</w:t>
      </w:r>
      <w:r w:rsidRPr="005E1227">
        <w:rPr>
          <w:rFonts w:ascii="BNazanin" w:hAnsi="BNazanin" w:cs="B Nazanin"/>
          <w:sz w:val="28"/>
          <w:szCs w:val="28"/>
        </w:rPr>
        <w:t xml:space="preserve"> </w:t>
      </w:r>
      <w:r w:rsidRPr="005E1227">
        <w:rPr>
          <w:rFonts w:ascii="BNazanin" w:hAnsi="BNazanin" w:cs="B Nazanin" w:hint="cs"/>
          <w:sz w:val="28"/>
          <w:szCs w:val="28"/>
          <w:rtl/>
        </w:rPr>
        <w:t>کارکنان،</w:t>
      </w:r>
      <w:r w:rsidRPr="005E1227">
        <w:rPr>
          <w:rFonts w:ascii="BNazanin" w:hAnsi="BNazanin" w:cs="B Nazanin"/>
          <w:sz w:val="28"/>
          <w:szCs w:val="28"/>
        </w:rPr>
        <w:t xml:space="preserve"> </w:t>
      </w:r>
      <w:r w:rsidRPr="005E1227">
        <w:rPr>
          <w:rFonts w:ascii="BNazanin" w:hAnsi="BNazanin" w:cs="B Nazanin" w:hint="cs"/>
          <w:sz w:val="28"/>
          <w:szCs w:val="28"/>
          <w:rtl/>
        </w:rPr>
        <w:t>براي</w:t>
      </w:r>
      <w:r w:rsidRPr="005E1227">
        <w:rPr>
          <w:rFonts w:ascii="BNazanin" w:hAnsi="BNazanin" w:cs="B Nazanin"/>
          <w:sz w:val="28"/>
          <w:szCs w:val="28"/>
        </w:rPr>
        <w:t xml:space="preserve"> </w:t>
      </w:r>
      <w:r w:rsidRPr="005E1227">
        <w:rPr>
          <w:rFonts w:ascii="BNazanin" w:hAnsi="BNazanin" w:cs="B Nazanin" w:hint="cs"/>
          <w:sz w:val="28"/>
          <w:szCs w:val="28"/>
          <w:rtl/>
        </w:rPr>
        <w:t>سازمان</w:t>
      </w:r>
      <w:r w:rsidRPr="005E1227">
        <w:rPr>
          <w:rFonts w:ascii="BNazanin" w:hAnsi="BNazanin" w:cs="B Nazanin"/>
          <w:sz w:val="28"/>
          <w:szCs w:val="28"/>
        </w:rPr>
        <w:t xml:space="preserve"> </w:t>
      </w:r>
      <w:r w:rsidRPr="005E1227">
        <w:rPr>
          <w:rFonts w:ascii="BNazanin" w:hAnsi="BNazanin" w:cs="B Nazanin" w:hint="cs"/>
          <w:sz w:val="28"/>
          <w:szCs w:val="28"/>
          <w:rtl/>
        </w:rPr>
        <w:t>منفعت</w:t>
      </w:r>
      <w:r w:rsidRPr="005E1227">
        <w:rPr>
          <w:rFonts w:ascii="BNazanin" w:hAnsi="BNazanin" w:cs="B Nazanin"/>
          <w:sz w:val="28"/>
          <w:szCs w:val="28"/>
        </w:rPr>
        <w:t xml:space="preserve"> </w:t>
      </w:r>
      <w:r w:rsidRPr="005E1227">
        <w:rPr>
          <w:rFonts w:ascii="BNazanin" w:hAnsi="BNazanin" w:cs="B Nazanin" w:hint="cs"/>
          <w:sz w:val="28"/>
          <w:szCs w:val="28"/>
          <w:rtl/>
        </w:rPr>
        <w:t>هايي</w:t>
      </w:r>
      <w:r w:rsidRPr="005E1227">
        <w:rPr>
          <w:rFonts w:ascii="BNazanin" w:hAnsi="BNazanin" w:cs="B Nazanin"/>
          <w:sz w:val="28"/>
          <w:szCs w:val="28"/>
        </w:rPr>
        <w:t xml:space="preserve"> </w:t>
      </w:r>
      <w:r w:rsidRPr="005E1227">
        <w:rPr>
          <w:rFonts w:ascii="BNazanin" w:hAnsi="BNazanin" w:cs="B Nazanin" w:hint="cs"/>
          <w:sz w:val="28"/>
          <w:szCs w:val="28"/>
          <w:rtl/>
        </w:rPr>
        <w:t>ايجاد</w:t>
      </w:r>
      <w:r w:rsidRPr="005E1227">
        <w:rPr>
          <w:rFonts w:ascii="BNazanin" w:hAnsi="BNazanin" w:cs="B Nazanin"/>
          <w:sz w:val="28"/>
          <w:szCs w:val="28"/>
        </w:rPr>
        <w:t xml:space="preserve"> </w:t>
      </w:r>
      <w:r w:rsidRPr="005E1227">
        <w:rPr>
          <w:rFonts w:ascii="BNazanin" w:hAnsi="BNazanin" w:cs="B Nazanin" w:hint="cs"/>
          <w:sz w:val="28"/>
          <w:szCs w:val="28"/>
          <w:rtl/>
        </w:rPr>
        <w:t>مي</w:t>
      </w:r>
      <w:r w:rsidRPr="005E1227">
        <w:rPr>
          <w:rFonts w:ascii="BNazanin" w:hAnsi="BNazanin" w:cs="B Nazanin"/>
          <w:sz w:val="28"/>
          <w:szCs w:val="28"/>
        </w:rPr>
        <w:t xml:space="preserve"> </w:t>
      </w:r>
      <w:r w:rsidRPr="005E1227">
        <w:rPr>
          <w:rFonts w:ascii="BNazanin" w:hAnsi="BNazanin" w:cs="B Nazanin" w:hint="cs"/>
          <w:sz w:val="28"/>
          <w:szCs w:val="28"/>
          <w:rtl/>
        </w:rPr>
        <w:t>شود</w:t>
      </w:r>
      <w:r>
        <w:rPr>
          <w:rFonts w:ascii="BNazanin" w:hAnsi="BNazanin" w:cs="B Nazanin" w:hint="cs"/>
          <w:sz w:val="28"/>
          <w:szCs w:val="28"/>
          <w:rtl/>
        </w:rPr>
        <w:t xml:space="preserve"> (</w:t>
      </w:r>
      <w:r w:rsidRPr="005E1227">
        <w:rPr>
          <w:i/>
          <w:iCs/>
        </w:rPr>
        <w:t>Kwantes, 2003</w:t>
      </w:r>
      <w:r>
        <w:rPr>
          <w:rFonts w:ascii="BNazanin" w:hAnsi="BNazanin" w:cs="B Nazanin" w:hint="cs"/>
          <w:sz w:val="28"/>
          <w:szCs w:val="28"/>
          <w:rtl/>
        </w:rPr>
        <w:t>).</w:t>
      </w:r>
    </w:p>
    <w:p w:rsidR="000747A4" w:rsidRPr="0008315A" w:rsidRDefault="000747A4" w:rsidP="000747A4">
      <w:pPr>
        <w:bidi/>
        <w:spacing w:line="360" w:lineRule="auto"/>
        <w:jc w:val="lowKashida"/>
        <w:rPr>
          <w:rFonts w:ascii="BNazanin" w:hAnsi="BNazanin" w:cs="B Nazanin"/>
          <w:sz w:val="28"/>
          <w:szCs w:val="28"/>
          <w:rtl/>
        </w:rPr>
      </w:pPr>
      <w:r w:rsidRPr="0008315A">
        <w:rPr>
          <w:rFonts w:ascii="BNazanin" w:hAnsi="BNazanin" w:cs="B Nazanin"/>
          <w:sz w:val="28"/>
          <w:szCs w:val="28"/>
          <w:rtl/>
        </w:rPr>
        <w:t>صاحب نظران رفتار سازمانی در مطالعات خود درباره رفتار شهروندی سازمانی به این نتیجه رسیدند که ارائه ی این گونه رفتارها از سوی کارکنان سازمان، چارچوبی فراهم می</w:t>
      </w:r>
      <w:r>
        <w:rPr>
          <w:rFonts w:ascii="BNazanin" w:hAnsi="BNazanin" w:cs="B Nazanin" w:hint="cs"/>
          <w:sz w:val="28"/>
          <w:szCs w:val="28"/>
          <w:rtl/>
        </w:rPr>
        <w:softHyphen/>
      </w:r>
      <w:r w:rsidRPr="0008315A">
        <w:rPr>
          <w:rFonts w:ascii="BNazanin" w:hAnsi="BNazanin" w:cs="B Nazanin"/>
          <w:sz w:val="28"/>
          <w:szCs w:val="28"/>
          <w:rtl/>
        </w:rPr>
        <w:t>کند که مدیران می توانند با مدیریت کردن وابستگی های متقابل بین افراد در داخل یک واحد کاری اولاً باعث کاهش نیاز سازمان برای صرف منابع با ارزش خود به منظور انجام کارهای ساده شوند و با آزاد کردن این منابع با ارزش، به ارتقای بهره وری در سازمان کمک کنند و ثانیاً به واسطه ی آزاد کردن زمان وانرژی، به افراد این امکان را می دهند تا با دقت بیشتری به وظایف خود از جمله برنامه ریزی، حل مسأله و..... بپردازند. ما حصل تمامی آن ها افزایش موفقیت در دستیابی به پیامدهای جمعی است</w:t>
      </w:r>
      <w:r w:rsidRPr="0080677A">
        <w:rPr>
          <w:rtl/>
        </w:rPr>
        <w:t>(</w:t>
      </w:r>
      <w:r w:rsidRPr="003107D6">
        <w:rPr>
          <w:i/>
          <w:iCs/>
        </w:rPr>
        <w:t>Raub,2008</w:t>
      </w:r>
      <w:r w:rsidRPr="0080677A">
        <w:rPr>
          <w:rtl/>
        </w:rPr>
        <w:t>).</w:t>
      </w:r>
    </w:p>
    <w:p w:rsidR="000747A4" w:rsidRPr="0080677A" w:rsidRDefault="000747A4" w:rsidP="000747A4">
      <w:pPr>
        <w:bidi/>
        <w:spacing w:line="360" w:lineRule="auto"/>
        <w:jc w:val="lowKashida"/>
        <w:rPr>
          <w:rtl/>
        </w:rPr>
      </w:pPr>
      <w:r w:rsidRPr="0008315A">
        <w:rPr>
          <w:rFonts w:ascii="BNazanin" w:hAnsi="BNazanin" w:cs="B Nazanin"/>
          <w:sz w:val="28"/>
          <w:szCs w:val="28"/>
          <w:rtl/>
        </w:rPr>
        <w:t>از سویی دیگر، تئوری تبادل اجتماعی اشاره به این موضوع دارد که افراد هنگامی که از فعالیت ها و اقدامات هر موجودیتی سود و منفعت کسب می کنند، خود را متعهد و ملزم به ادای دین می دانند و سعی در جبران و واکنش متقابل دارند. بدین ترتیب اگر کارکنان یک سازمان، حمایت های دریافتی از سازمان خود را مناسب و مطلوب احساس کنند، این احتمال وجود دارد که برای ادای دین خود به سازمان، اقدام به ارائه ی رفتارهای مفید ماند رفتارهای شهروندی سازمانی، رفتارهای مشتری محور، رفتارهای خدمات محور و..... کنند که این خود باعث بهبود عملکرد سازمان می</w:t>
      </w:r>
      <w:r>
        <w:rPr>
          <w:rFonts w:hint="eastAsia"/>
          <w:sz w:val="28"/>
          <w:szCs w:val="28"/>
          <w:rtl/>
        </w:rPr>
        <w:t> </w:t>
      </w:r>
      <w:r w:rsidRPr="0008315A">
        <w:rPr>
          <w:rFonts w:ascii="BNazanin" w:hAnsi="BNazanin" w:cs="B Nazanin"/>
          <w:sz w:val="28"/>
          <w:szCs w:val="28"/>
          <w:rtl/>
        </w:rPr>
        <w:t>شود</w:t>
      </w:r>
      <w:r>
        <w:rPr>
          <w:rFonts w:ascii="BNazanin" w:hAnsi="BNazanin" w:cs="B Nazanin" w:hint="cs"/>
          <w:sz w:val="28"/>
          <w:szCs w:val="28"/>
          <w:rtl/>
        </w:rPr>
        <w:t xml:space="preserve"> </w:t>
      </w:r>
      <w:r w:rsidRPr="0080677A">
        <w:rPr>
          <w:rtl/>
        </w:rPr>
        <w:t>(</w:t>
      </w:r>
      <w:r w:rsidRPr="003107D6">
        <w:rPr>
          <w:i/>
          <w:iCs/>
        </w:rPr>
        <w:t>Huang et al,2004</w:t>
      </w:r>
      <w:r w:rsidRPr="0080677A">
        <w:rPr>
          <w:rtl/>
        </w:rPr>
        <w:t>).</w:t>
      </w:r>
    </w:p>
    <w:p w:rsidR="000747A4" w:rsidRDefault="000747A4" w:rsidP="000747A4">
      <w:pPr>
        <w:bidi/>
        <w:spacing w:line="360" w:lineRule="auto"/>
        <w:jc w:val="lowKashida"/>
        <w:rPr>
          <w:rFonts w:ascii="BNazanin" w:hAnsi="BNazanin" w:cs="B Nazanin" w:hint="cs"/>
          <w:b/>
          <w:bCs/>
          <w:sz w:val="28"/>
          <w:szCs w:val="28"/>
          <w:rtl/>
        </w:rPr>
      </w:pPr>
    </w:p>
    <w:p w:rsidR="000747A4" w:rsidRDefault="000747A4" w:rsidP="000747A4">
      <w:pPr>
        <w:bidi/>
        <w:spacing w:line="360" w:lineRule="auto"/>
        <w:jc w:val="lowKashida"/>
        <w:rPr>
          <w:rFonts w:ascii="BNazanin" w:hAnsi="BNazanin" w:cs="B Nazanin" w:hint="cs"/>
          <w:b/>
          <w:bCs/>
          <w:sz w:val="28"/>
          <w:szCs w:val="28"/>
          <w:rtl/>
        </w:rPr>
      </w:pPr>
    </w:p>
    <w:p w:rsidR="000747A4" w:rsidRDefault="000747A4" w:rsidP="000747A4">
      <w:pPr>
        <w:bidi/>
        <w:spacing w:line="360" w:lineRule="auto"/>
        <w:jc w:val="lowKashida"/>
        <w:rPr>
          <w:rFonts w:ascii="BNazanin" w:hAnsi="BNazanin" w:cs="B Nazanin" w:hint="cs"/>
          <w:b/>
          <w:bCs/>
          <w:sz w:val="28"/>
          <w:szCs w:val="28"/>
          <w:rtl/>
        </w:rPr>
      </w:pPr>
      <w:r>
        <w:rPr>
          <w:rFonts w:ascii="BNazanin" w:hAnsi="BNazanin" w:cs="B Nazanin" w:hint="cs"/>
          <w:b/>
          <w:bCs/>
          <w:sz w:val="28"/>
          <w:szCs w:val="28"/>
          <w:rtl/>
        </w:rPr>
        <w:t>2-18)  رویکردهای موجود در تعاریف</w:t>
      </w:r>
    </w:p>
    <w:p w:rsidR="000747A4" w:rsidRPr="007C2198" w:rsidRDefault="000747A4" w:rsidP="000747A4">
      <w:pPr>
        <w:bidi/>
        <w:spacing w:line="360" w:lineRule="auto"/>
        <w:jc w:val="lowKashida"/>
        <w:rPr>
          <w:rFonts w:ascii="BNazanin" w:hAnsi="BNazanin" w:cs="B Nazanin"/>
          <w:sz w:val="28"/>
          <w:szCs w:val="28"/>
          <w:rtl/>
        </w:rPr>
      </w:pPr>
      <w:r w:rsidRPr="007C2198">
        <w:rPr>
          <w:rFonts w:ascii="BNazanin" w:hAnsi="BNazanin" w:cs="B Nazanin"/>
          <w:sz w:val="28"/>
          <w:szCs w:val="28"/>
          <w:rtl/>
        </w:rPr>
        <w:t>دو رویکرد اصلی که در تعاریف مربوط به مفهوم رفتار شهروندی سازمانی وجود دارد:</w:t>
      </w:r>
    </w:p>
    <w:p w:rsidR="000747A4" w:rsidRPr="0008315A" w:rsidRDefault="000747A4" w:rsidP="000747A4">
      <w:pPr>
        <w:numPr>
          <w:ilvl w:val="0"/>
          <w:numId w:val="9"/>
        </w:numPr>
        <w:bidi/>
        <w:spacing w:after="120" w:line="360" w:lineRule="auto"/>
        <w:jc w:val="lowKashida"/>
        <w:rPr>
          <w:rFonts w:ascii="BNazanin" w:hAnsi="BNazanin" w:cs="B Nazanin"/>
          <w:sz w:val="28"/>
          <w:szCs w:val="28"/>
          <w:rtl/>
        </w:rPr>
      </w:pPr>
      <w:r w:rsidRPr="00D46DFC">
        <w:rPr>
          <w:rFonts w:ascii="BNazanin" w:hAnsi="BNazanin" w:cs="B Nazanin"/>
          <w:b/>
          <w:bCs/>
          <w:sz w:val="28"/>
          <w:szCs w:val="28"/>
          <w:rtl/>
        </w:rPr>
        <w:lastRenderedPageBreak/>
        <w:t>رفتارهای در نقش و فرانقش:</w:t>
      </w:r>
      <w:r w:rsidRPr="0008315A">
        <w:rPr>
          <w:rFonts w:ascii="BNazanin" w:hAnsi="BNazanin" w:cs="B Nazanin"/>
          <w:sz w:val="28"/>
          <w:szCs w:val="28"/>
          <w:rtl/>
        </w:rPr>
        <w:t xml:space="preserve"> محققان اولیه رفتار شهروندی سازمانی را جدای از عملکرد داخل نقش تعریف و تأکید کردند که رفتار شهروندی سازمانی بایستی به عنوان رفتار فرانقش مورد توجه قرار گیرد. ماریسون(1994) واژه «گستره شغلی درک شده</w:t>
      </w:r>
      <w:r w:rsidRPr="0008315A">
        <w:rPr>
          <w:rStyle w:val="FootnoteReference"/>
          <w:rFonts w:ascii="BNazanin" w:hAnsi="BNazanin" w:cs="B Nazanin"/>
          <w:sz w:val="28"/>
          <w:szCs w:val="28"/>
          <w:rtl/>
        </w:rPr>
        <w:footnoteReference w:id="8"/>
      </w:r>
      <w:r w:rsidRPr="0008315A">
        <w:rPr>
          <w:rFonts w:ascii="BNazanin" w:hAnsi="BNazanin" w:cs="B Nazanin"/>
          <w:sz w:val="28"/>
          <w:szCs w:val="28"/>
          <w:rtl/>
        </w:rPr>
        <w:t>» را برای تمایز بین این دو دسته از رفتارهای «در نقش» و «فرانقش» بکار برد و بیان کرد، هر چه کارمند دامنه شغل را گسترده تر درک نماید، فعالیت های بیشتری را به عنوان فعالیت های «در نقش» تعریف می کند.این فرض بر این نکته تأکید دارد که یک عامل تعیین کننده مهم برای اینکه یک فعالیت رفتار شهروندی سازمانی خوانده شود این است که کارکنان به چه گستردگی مسئولیت های شغلشان را تعریف کنند. این استدلال کاربرد تئوریکی مهمی در پی دارد و آن اینکه آنچه دیگران به عنوان رفتار شهروندی سازمانی تعریف می کنند، منعکس کننده درک کارکنان از گستردگی مسئولیت های کاریشان می</w:t>
      </w:r>
      <w:r>
        <w:rPr>
          <w:rFonts w:hint="eastAsia"/>
          <w:sz w:val="28"/>
          <w:szCs w:val="28"/>
          <w:rtl/>
        </w:rPr>
        <w:t> </w:t>
      </w:r>
      <w:r w:rsidRPr="0008315A">
        <w:rPr>
          <w:rFonts w:ascii="BNazanin" w:hAnsi="BNazanin" w:cs="B Nazanin"/>
          <w:sz w:val="28"/>
          <w:szCs w:val="28"/>
          <w:rtl/>
        </w:rPr>
        <w:t>باشد. این توصیه در مطالعات دیگر مورد تأیید قرار گرفت، چرا که نشان داده شد مرز رفتار «در نقش» و «فرانقش» به خوبی تعریف نشده است و از کارمندی به کارمند دیگر یا از کارکنان به سرپرستان تغییر می کند و این به خاطر این رویکرد با آنچه محققین نوعاً به عنوان رفتار شهروندی سازمانی مفهوم ساز می کنند در تناقض است، هر چند که گروهی از محققان سعی کردند با بیان تفاوت های میان رفتار«در نقش» یا «درون نقش» و رفتار«فرانقش» از یکسو و مفهوم سازی رفتار شهروندی سازمانی از سوی دیگر میان آن ها ارتباط برقرار کنند. به عنوان مثال از نظر ارگان یک تفاوت حیاتی میان این دو نوع فعالیت این است که آیا به این رفتارها پاداش داده می شود و یا در صورت عدم مشاهده رفتار، محرومیت هایی اعمال می گردد یا خیر؛چرا که رفتار شهروندی سازمانی و فعالیت های مرتبط با آن بایستی مستقل از پاداش های رسمی درک شود، چون رفتار شهروندی سازمانی رفتاریست که از نظر سازمانی پاداش داده نمی شود.</w:t>
      </w:r>
    </w:p>
    <w:p w:rsidR="000747A4" w:rsidRPr="003107D6" w:rsidRDefault="000747A4" w:rsidP="000747A4">
      <w:pPr>
        <w:numPr>
          <w:ilvl w:val="0"/>
          <w:numId w:val="8"/>
        </w:numPr>
        <w:bidi/>
        <w:spacing w:line="360" w:lineRule="auto"/>
        <w:jc w:val="lowKashida"/>
        <w:rPr>
          <w:rFonts w:ascii="BNazanin" w:hAnsi="BNazanin" w:cs="B Nazanin" w:hint="cs"/>
        </w:rPr>
      </w:pPr>
      <w:r w:rsidRPr="00D46DFC">
        <w:rPr>
          <w:rFonts w:ascii="BNazanin" w:hAnsi="BNazanin" w:cs="B Nazanin"/>
          <w:b/>
          <w:bCs/>
          <w:sz w:val="28"/>
          <w:szCs w:val="28"/>
          <w:rtl/>
        </w:rPr>
        <w:t>تمام رفتارهای مثبت در داخل سازمان:</w:t>
      </w:r>
      <w:r w:rsidRPr="0008315A">
        <w:rPr>
          <w:rFonts w:ascii="BNazanin" w:hAnsi="BNazanin" w:cs="B Nazanin"/>
          <w:sz w:val="28"/>
          <w:szCs w:val="28"/>
          <w:rtl/>
        </w:rPr>
        <w:t xml:space="preserve"> رویکرد دیگر، رفتار شهروندی سازمانی را جدا از عملکرد کاری مورد توجه قرار می دهد. اتخاذ چنین رویکردی مشکل تمایز میان عملکردهای نقش و </w:t>
      </w:r>
      <w:r w:rsidRPr="0008315A">
        <w:rPr>
          <w:rFonts w:ascii="BNazanin" w:hAnsi="BNazanin" w:cs="B Nazanin"/>
          <w:sz w:val="28"/>
          <w:szCs w:val="28"/>
          <w:rtl/>
        </w:rPr>
        <w:lastRenderedPageBreak/>
        <w:t>فرانقش را مرتفع می سازد. در این رویکرد،رفتار شهروندی سازمانی بایستی به عنوان یک مفهوم کلی شامل تمام رفتارهای مثبت و سازنده افراد در داخل سازمان همراه با مشارکت کامل و مسئولانه، در نظر گر</w:t>
      </w:r>
      <w:r w:rsidRPr="00D46DFC">
        <w:rPr>
          <w:rFonts w:ascii="BNazanin" w:hAnsi="BNazanin" w:cs="B Nazanin"/>
          <w:sz w:val="28"/>
          <w:szCs w:val="28"/>
          <w:rtl/>
        </w:rPr>
        <w:t>فته شود</w:t>
      </w:r>
      <w:r>
        <w:rPr>
          <w:rFonts w:ascii="BNazanin" w:hAnsi="BNazanin" w:cs="B Nazanin" w:hint="cs"/>
          <w:sz w:val="28"/>
          <w:szCs w:val="28"/>
          <w:rtl/>
        </w:rPr>
        <w:t xml:space="preserve"> </w:t>
      </w:r>
      <w:r w:rsidRPr="00D46DFC">
        <w:rPr>
          <w:rFonts w:ascii="BNazanin" w:hAnsi="BNazanin" w:cs="B Nazanin"/>
          <w:sz w:val="28"/>
          <w:szCs w:val="28"/>
          <w:rtl/>
        </w:rPr>
        <w:t>(</w:t>
      </w:r>
      <w:r>
        <w:rPr>
          <w:rFonts w:ascii="BNazanin" w:hAnsi="BNazanin" w:cs="B Nazanin"/>
          <w:sz w:val="28"/>
          <w:szCs w:val="28"/>
          <w:rtl/>
        </w:rPr>
        <w:t>کاخکی وقلی پور،1386</w:t>
      </w:r>
      <w:r w:rsidRPr="00D46DFC">
        <w:rPr>
          <w:rFonts w:ascii="BNazanin" w:hAnsi="BNazanin" w:cs="B Nazanin"/>
          <w:sz w:val="28"/>
          <w:szCs w:val="28"/>
          <w:rtl/>
        </w:rPr>
        <w:t>).</w:t>
      </w:r>
    </w:p>
    <w:p w:rsidR="000747A4" w:rsidRDefault="000747A4" w:rsidP="000747A4">
      <w:pPr>
        <w:bidi/>
        <w:spacing w:line="360" w:lineRule="auto"/>
        <w:ind w:left="720"/>
        <w:jc w:val="lowKashida"/>
        <w:rPr>
          <w:rFonts w:ascii="BNazanin" w:hAnsi="BNazanin" w:cs="B Nazanin" w:hint="cs"/>
        </w:rPr>
      </w:pPr>
    </w:p>
    <w:p w:rsidR="000747A4" w:rsidRDefault="000747A4" w:rsidP="000747A4">
      <w:pPr>
        <w:spacing w:line="360" w:lineRule="auto"/>
        <w:ind w:left="360"/>
        <w:jc w:val="lowKashida"/>
        <w:rPr>
          <w:rFonts w:ascii="BNazanin" w:hAnsi="BNazanin" w:cs="B Nazanin" w:hint="cs"/>
          <w:rtl/>
        </w:rPr>
      </w:pPr>
    </w:p>
    <w:p w:rsidR="000747A4" w:rsidRPr="0080677A" w:rsidRDefault="000747A4" w:rsidP="000747A4">
      <w:pPr>
        <w:spacing w:line="360" w:lineRule="auto"/>
        <w:ind w:left="360"/>
        <w:jc w:val="lowKashida"/>
        <w:rPr>
          <w:rFonts w:ascii="BNazanin" w:hAnsi="BNazanin" w:cs="B Nazanin"/>
        </w:rPr>
      </w:pPr>
    </w:p>
    <w:p w:rsidR="000747A4" w:rsidRPr="0080677A" w:rsidRDefault="000747A4" w:rsidP="000747A4">
      <w:pPr>
        <w:spacing w:line="360" w:lineRule="auto"/>
        <w:ind w:left="360"/>
        <w:jc w:val="lowKashida"/>
      </w:pPr>
    </w:p>
    <w:p w:rsidR="000747A4" w:rsidRPr="0008315A" w:rsidRDefault="000747A4" w:rsidP="000747A4">
      <w:pPr>
        <w:bidi/>
        <w:spacing w:line="360" w:lineRule="auto"/>
        <w:ind w:left="77"/>
        <w:jc w:val="lowKashida"/>
        <w:rPr>
          <w:rFonts w:ascii="BNazanin" w:hAnsi="BNazanin" w:cs="B Nazanin"/>
          <w:b/>
          <w:bCs/>
          <w:sz w:val="28"/>
          <w:szCs w:val="28"/>
          <w:rtl/>
        </w:rPr>
      </w:pPr>
      <w:r>
        <w:rPr>
          <w:rFonts w:ascii="BNazanin" w:hAnsi="BNazanin" w:cs="B Nazanin" w:hint="cs"/>
          <w:b/>
          <w:bCs/>
          <w:sz w:val="28"/>
          <w:szCs w:val="28"/>
          <w:rtl/>
        </w:rPr>
        <w:t xml:space="preserve">2-19) </w:t>
      </w:r>
      <w:r w:rsidRPr="0008315A">
        <w:rPr>
          <w:rFonts w:ascii="BNazanin" w:hAnsi="BNazanin" w:cs="B Nazanin"/>
          <w:b/>
          <w:bCs/>
          <w:sz w:val="28"/>
          <w:szCs w:val="28"/>
          <w:rtl/>
        </w:rPr>
        <w:t>ابعاد رفتار شهروندی سازمانی</w:t>
      </w:r>
    </w:p>
    <w:p w:rsidR="000747A4" w:rsidRPr="003107D6" w:rsidRDefault="000747A4" w:rsidP="000747A4">
      <w:pPr>
        <w:bidi/>
        <w:spacing w:line="360" w:lineRule="auto"/>
        <w:ind w:left="644" w:hanging="284"/>
        <w:jc w:val="lowKashida"/>
        <w:rPr>
          <w:rFonts w:ascii="BNazanin" w:hAnsi="BNazanin" w:cs="B Nazanin" w:hint="cs"/>
          <w:b/>
          <w:bCs/>
          <w:sz w:val="28"/>
          <w:szCs w:val="28"/>
          <w:rtl/>
        </w:rPr>
      </w:pPr>
      <w:r w:rsidRPr="003107D6">
        <w:rPr>
          <w:rFonts w:ascii="BNazanin" w:hAnsi="BNazanin" w:cs="B Nazanin" w:hint="cs"/>
          <w:b/>
          <w:bCs/>
          <w:sz w:val="28"/>
          <w:szCs w:val="28"/>
          <w:rtl/>
        </w:rPr>
        <w:t>2-</w:t>
      </w:r>
      <w:r>
        <w:rPr>
          <w:rFonts w:ascii="BNazanin" w:hAnsi="BNazanin" w:cs="B Nazanin" w:hint="cs"/>
          <w:b/>
          <w:bCs/>
          <w:sz w:val="28"/>
          <w:szCs w:val="28"/>
          <w:rtl/>
        </w:rPr>
        <w:t>19</w:t>
      </w:r>
      <w:r w:rsidRPr="003107D6">
        <w:rPr>
          <w:rFonts w:ascii="BNazanin" w:hAnsi="BNazanin" w:cs="B Nazanin" w:hint="cs"/>
          <w:b/>
          <w:bCs/>
          <w:sz w:val="28"/>
          <w:szCs w:val="28"/>
          <w:rtl/>
        </w:rPr>
        <w:t>-1) ابعاد رفتار شهروندی گراهام</w:t>
      </w:r>
      <w:r>
        <w:rPr>
          <w:rStyle w:val="FootnoteReference"/>
          <w:rFonts w:ascii="BNazanin" w:hAnsi="BNazanin" w:cs="B Nazanin"/>
          <w:b/>
          <w:bCs/>
          <w:sz w:val="28"/>
          <w:szCs w:val="28"/>
          <w:rtl/>
        </w:rPr>
        <w:footnoteReference w:id="9"/>
      </w:r>
    </w:p>
    <w:p w:rsidR="000747A4" w:rsidRPr="0008315A" w:rsidRDefault="000747A4" w:rsidP="000747A4">
      <w:pPr>
        <w:bidi/>
        <w:spacing w:after="120" w:line="360" w:lineRule="auto"/>
        <w:ind w:left="357"/>
        <w:jc w:val="lowKashida"/>
        <w:rPr>
          <w:rFonts w:ascii="BNazanin" w:hAnsi="BNazanin" w:cs="B Nazanin"/>
          <w:sz w:val="28"/>
          <w:szCs w:val="28"/>
          <w:rtl/>
        </w:rPr>
      </w:pPr>
      <w:r w:rsidRPr="0008315A">
        <w:rPr>
          <w:rFonts w:ascii="BNazanin" w:hAnsi="BNazanin" w:cs="B Nazanin"/>
          <w:sz w:val="28"/>
          <w:szCs w:val="28"/>
          <w:rtl/>
        </w:rPr>
        <w:t>گراهام معتقد است رفتار شهروندی به سه نوع مختلف خود را نشان می دهند که شامل اطاعت سازمانی</w:t>
      </w:r>
      <w:r w:rsidRPr="0008315A">
        <w:rPr>
          <w:rStyle w:val="FootnoteReference"/>
          <w:rFonts w:ascii="BNazanin" w:hAnsi="BNazanin" w:cs="B Nazanin"/>
          <w:sz w:val="28"/>
          <w:szCs w:val="28"/>
          <w:rtl/>
        </w:rPr>
        <w:footnoteReference w:id="10"/>
      </w:r>
      <w:r w:rsidRPr="0008315A">
        <w:rPr>
          <w:rFonts w:ascii="BNazanin" w:hAnsi="BNazanin" w:cs="B Nazanin"/>
          <w:sz w:val="28"/>
          <w:szCs w:val="28"/>
          <w:rtl/>
        </w:rPr>
        <w:t>، وفاداری سازمانی</w:t>
      </w:r>
      <w:r w:rsidRPr="0008315A">
        <w:rPr>
          <w:rStyle w:val="FootnoteReference"/>
          <w:rFonts w:ascii="BNazanin" w:hAnsi="BNazanin" w:cs="B Nazanin"/>
          <w:sz w:val="28"/>
          <w:szCs w:val="28"/>
          <w:rtl/>
        </w:rPr>
        <w:footnoteReference w:id="11"/>
      </w:r>
      <w:r w:rsidRPr="0008315A">
        <w:rPr>
          <w:rFonts w:ascii="BNazanin" w:hAnsi="BNazanin" w:cs="B Nazanin"/>
          <w:sz w:val="28"/>
          <w:szCs w:val="28"/>
          <w:rtl/>
        </w:rPr>
        <w:t xml:space="preserve"> و مشارکت سازمانی</w:t>
      </w:r>
      <w:r w:rsidRPr="0008315A">
        <w:rPr>
          <w:rStyle w:val="FootnoteReference"/>
          <w:rFonts w:ascii="BNazanin" w:hAnsi="BNazanin" w:cs="B Nazanin"/>
          <w:sz w:val="28"/>
          <w:szCs w:val="28"/>
          <w:rtl/>
        </w:rPr>
        <w:footnoteReference w:id="12"/>
      </w:r>
      <w:r w:rsidRPr="0008315A">
        <w:rPr>
          <w:rFonts w:ascii="BNazanin" w:hAnsi="BNazanin" w:cs="B Nazanin"/>
          <w:sz w:val="28"/>
          <w:szCs w:val="28"/>
          <w:rtl/>
        </w:rPr>
        <w:t xml:space="preserve"> می شود که هر یک به اختصار توضیح داده می شود: </w:t>
      </w:r>
    </w:p>
    <w:p w:rsidR="000747A4" w:rsidRPr="0008315A" w:rsidRDefault="000747A4" w:rsidP="000747A4">
      <w:pPr>
        <w:numPr>
          <w:ilvl w:val="0"/>
          <w:numId w:val="4"/>
        </w:numPr>
        <w:bidi/>
        <w:spacing w:line="360" w:lineRule="auto"/>
        <w:jc w:val="lowKashida"/>
        <w:rPr>
          <w:rFonts w:ascii="BNazanin" w:hAnsi="BNazanin" w:cs="B Nazanin"/>
          <w:sz w:val="28"/>
          <w:szCs w:val="28"/>
          <w:rtl/>
        </w:rPr>
      </w:pPr>
      <w:r w:rsidRPr="00D46DFC">
        <w:rPr>
          <w:rFonts w:ascii="BNazanin" w:hAnsi="BNazanin" w:cs="B Nazanin"/>
          <w:b/>
          <w:bCs/>
          <w:sz w:val="28"/>
          <w:szCs w:val="28"/>
          <w:rtl/>
        </w:rPr>
        <w:t>اطاعت سازمانی:</w:t>
      </w:r>
      <w:r w:rsidRPr="0008315A">
        <w:rPr>
          <w:rFonts w:ascii="BNazanin" w:hAnsi="BNazanin" w:cs="B Nazanin"/>
          <w:sz w:val="28"/>
          <w:szCs w:val="28"/>
          <w:rtl/>
        </w:rPr>
        <w:t xml:space="preserve"> این واژه توصیف کننده رفتارهایی است که ضرورت و مطلوبیتشان شناسایی و در ساختارمعقولی از نظم و مقررات پذیرفته شده اند.شاخص های اطاعت سازمانی رفتارهایی نظیر احترام به قوانین سازمانی، انجام وظایف به طور کامل و انجام دادن مسئولیت ها با توجه به منابع سازمانی است.</w:t>
      </w:r>
    </w:p>
    <w:p w:rsidR="000747A4" w:rsidRPr="0008315A" w:rsidRDefault="000747A4" w:rsidP="000747A4">
      <w:pPr>
        <w:numPr>
          <w:ilvl w:val="0"/>
          <w:numId w:val="4"/>
        </w:numPr>
        <w:bidi/>
        <w:spacing w:line="360" w:lineRule="auto"/>
        <w:jc w:val="lowKashida"/>
        <w:rPr>
          <w:rFonts w:ascii="BNazanin" w:hAnsi="BNazanin" w:cs="B Nazanin"/>
          <w:sz w:val="28"/>
          <w:szCs w:val="28"/>
        </w:rPr>
      </w:pPr>
      <w:r w:rsidRPr="00D46DFC">
        <w:rPr>
          <w:rFonts w:ascii="BNazanin" w:hAnsi="BNazanin" w:cs="B Nazanin"/>
          <w:b/>
          <w:bCs/>
          <w:sz w:val="28"/>
          <w:szCs w:val="28"/>
          <w:rtl/>
        </w:rPr>
        <w:t>وفاداری سازمانی:</w:t>
      </w:r>
      <w:r w:rsidRPr="0008315A">
        <w:rPr>
          <w:rFonts w:ascii="BNazanin" w:hAnsi="BNazanin" w:cs="B Nazanin"/>
          <w:sz w:val="28"/>
          <w:szCs w:val="28"/>
          <w:rtl/>
        </w:rPr>
        <w:t xml:space="preserve"> این وفاداری به سازمان، از وفاداری به خود، سایر افراد و بخش های سازمانی متفاوت است و بیان کننده میزان فداکاری کارکنان در راه منافع سازمانی و حمایت و دفاع از سازمان است.</w:t>
      </w:r>
    </w:p>
    <w:p w:rsidR="000747A4" w:rsidRPr="00D46DFC" w:rsidRDefault="000747A4" w:rsidP="000747A4">
      <w:pPr>
        <w:numPr>
          <w:ilvl w:val="0"/>
          <w:numId w:val="4"/>
        </w:numPr>
        <w:tabs>
          <w:tab w:val="clear" w:pos="720"/>
          <w:tab w:val="num" w:pos="644"/>
        </w:tabs>
        <w:bidi/>
        <w:spacing w:line="360" w:lineRule="auto"/>
        <w:ind w:left="644"/>
        <w:jc w:val="lowKashida"/>
        <w:rPr>
          <w:rFonts w:ascii="BNazanin" w:hAnsi="BNazanin" w:cs="B Nazanin"/>
          <w:sz w:val="28"/>
          <w:szCs w:val="28"/>
          <w:rtl/>
        </w:rPr>
      </w:pPr>
      <w:r w:rsidRPr="00D46DFC">
        <w:rPr>
          <w:rFonts w:ascii="BNazanin" w:hAnsi="BNazanin" w:cs="B Nazanin"/>
          <w:b/>
          <w:bCs/>
          <w:sz w:val="28"/>
          <w:szCs w:val="28"/>
          <w:rtl/>
        </w:rPr>
        <w:lastRenderedPageBreak/>
        <w:t>مشارکت سازمانی:</w:t>
      </w:r>
      <w:r w:rsidRPr="00D46DFC">
        <w:rPr>
          <w:rFonts w:ascii="BNazanin" w:hAnsi="BNazanin" w:cs="B Nazanin"/>
          <w:sz w:val="28"/>
          <w:szCs w:val="28"/>
          <w:rtl/>
        </w:rPr>
        <w:t xml:space="preserve"> این واژه با مشارکت فعال کارکنان در اداره امور سازمان معنی پیدا می</w:t>
      </w:r>
      <w:r w:rsidRPr="00D46DFC">
        <w:rPr>
          <w:rFonts w:hint="eastAsia"/>
          <w:sz w:val="28"/>
          <w:szCs w:val="28"/>
          <w:rtl/>
        </w:rPr>
        <w:t> </w:t>
      </w:r>
      <w:r w:rsidRPr="00D46DFC">
        <w:rPr>
          <w:rFonts w:ascii="BNazanin" w:hAnsi="BNazanin" w:cs="B Nazanin"/>
          <w:sz w:val="28"/>
          <w:szCs w:val="28"/>
          <w:rtl/>
        </w:rPr>
        <w:t>کند،</w:t>
      </w:r>
      <w:r w:rsidRPr="00D46DFC">
        <w:rPr>
          <w:rFonts w:ascii="BNazanin" w:hAnsi="BNazanin" w:cs="B Nazanin" w:hint="cs"/>
          <w:sz w:val="28"/>
          <w:szCs w:val="28"/>
          <w:rtl/>
        </w:rPr>
        <w:t xml:space="preserve"> </w:t>
      </w:r>
      <w:r w:rsidRPr="00D46DFC">
        <w:rPr>
          <w:rFonts w:ascii="BNazanin" w:hAnsi="BNazanin" w:cs="B Nazanin"/>
          <w:sz w:val="28"/>
          <w:szCs w:val="28"/>
          <w:rtl/>
        </w:rPr>
        <w:t xml:space="preserve"> به حضور در جلسات، به اشتراک گذاشتن عقاید خود با دیگران و آگاهی به مسائل جاری سازمان</w:t>
      </w:r>
      <w:r w:rsidRPr="0080677A">
        <w:rPr>
          <w:rtl/>
        </w:rPr>
        <w:t>(</w:t>
      </w:r>
      <w:r w:rsidRPr="00BA256C">
        <w:t>Bienstock,2003</w:t>
      </w:r>
      <w:r w:rsidRPr="00BA256C">
        <w:rPr>
          <w:rtl/>
        </w:rPr>
        <w:t>).</w:t>
      </w:r>
      <w:r>
        <w:rPr>
          <w:rFonts w:hint="cs"/>
          <w:rtl/>
        </w:rPr>
        <w:t xml:space="preserve"> </w:t>
      </w:r>
      <w:r w:rsidRPr="00D46DFC">
        <w:rPr>
          <w:rFonts w:ascii="BNazanin" w:hAnsi="BNazanin" w:cs="B Nazanin"/>
          <w:sz w:val="28"/>
          <w:szCs w:val="28"/>
          <w:rtl/>
        </w:rPr>
        <w:t>مشارکت به طور واقعی سه شکل دارد:</w:t>
      </w:r>
    </w:p>
    <w:p w:rsidR="000747A4" w:rsidRPr="0008315A" w:rsidRDefault="000747A4" w:rsidP="000747A4">
      <w:pPr>
        <w:numPr>
          <w:ilvl w:val="0"/>
          <w:numId w:val="7"/>
        </w:numPr>
        <w:bidi/>
        <w:spacing w:line="360" w:lineRule="auto"/>
        <w:jc w:val="lowKashida"/>
        <w:rPr>
          <w:rFonts w:ascii="BNazanin" w:hAnsi="BNazanin" w:cs="B Nazanin"/>
          <w:sz w:val="28"/>
          <w:szCs w:val="28"/>
          <w:rtl/>
        </w:rPr>
      </w:pPr>
      <w:r w:rsidRPr="00D46DFC">
        <w:rPr>
          <w:rFonts w:ascii="BNazanin" w:hAnsi="BNazanin" w:cs="B Nazanin"/>
          <w:b/>
          <w:bCs/>
          <w:sz w:val="28"/>
          <w:szCs w:val="28"/>
          <w:rtl/>
        </w:rPr>
        <w:t>مشارکت اجتماعی:</w:t>
      </w:r>
      <w:r w:rsidRPr="0008315A">
        <w:rPr>
          <w:rFonts w:ascii="BNazanin" w:hAnsi="BNazanin" w:cs="B Nazanin"/>
          <w:sz w:val="28"/>
          <w:szCs w:val="28"/>
          <w:rtl/>
        </w:rPr>
        <w:t xml:space="preserve"> درگیر بودن فعال کارکنان را در امور سازمان و مشارکت در فعالیت های اجتماعی در سازمان را توصیف می کند(مثل حضور در جلسات غیر اجباری و محترم شمردن مسائل سازمانی و پا به پای آن حرکت کردن).</w:t>
      </w:r>
    </w:p>
    <w:p w:rsidR="000747A4" w:rsidRPr="0008315A" w:rsidRDefault="000747A4" w:rsidP="000747A4">
      <w:pPr>
        <w:numPr>
          <w:ilvl w:val="0"/>
          <w:numId w:val="7"/>
        </w:numPr>
        <w:bidi/>
        <w:spacing w:line="360" w:lineRule="auto"/>
        <w:jc w:val="lowKashida"/>
        <w:rPr>
          <w:rFonts w:ascii="BNazanin" w:hAnsi="BNazanin" w:cs="B Nazanin"/>
          <w:sz w:val="28"/>
          <w:szCs w:val="28"/>
          <w:rtl/>
        </w:rPr>
      </w:pPr>
      <w:r w:rsidRPr="00D46DFC">
        <w:rPr>
          <w:rFonts w:ascii="BNazanin" w:hAnsi="BNazanin" w:cs="B Nazanin"/>
          <w:b/>
          <w:bCs/>
          <w:sz w:val="28"/>
          <w:szCs w:val="28"/>
          <w:rtl/>
        </w:rPr>
        <w:t>مشارکت حمایتی:</w:t>
      </w:r>
      <w:r w:rsidRPr="0008315A">
        <w:rPr>
          <w:rFonts w:ascii="BNazanin" w:hAnsi="BNazanin" w:cs="B Nazanin"/>
          <w:sz w:val="28"/>
          <w:szCs w:val="28"/>
          <w:rtl/>
        </w:rPr>
        <w:t xml:space="preserve"> میل کارکنان به بحث چالش بر انگیز بودن برای بهبود سازمان به وسیله پیشنهاد دادن، ابداع و تشویق دیگر کارکنان به بیان آزادانه عقایدشان را توصیف می کند.</w:t>
      </w:r>
    </w:p>
    <w:p w:rsidR="000747A4" w:rsidRPr="0008315A" w:rsidRDefault="000747A4" w:rsidP="000747A4">
      <w:pPr>
        <w:numPr>
          <w:ilvl w:val="0"/>
          <w:numId w:val="7"/>
        </w:numPr>
        <w:bidi/>
        <w:spacing w:line="360" w:lineRule="auto"/>
        <w:jc w:val="lowKashida"/>
        <w:rPr>
          <w:rFonts w:ascii="BNazanin" w:hAnsi="BNazanin" w:cs="B Nazanin"/>
          <w:sz w:val="28"/>
          <w:szCs w:val="28"/>
          <w:rtl/>
        </w:rPr>
      </w:pPr>
      <w:r w:rsidRPr="00D46DFC">
        <w:rPr>
          <w:rFonts w:ascii="BNazanin" w:hAnsi="BNazanin" w:cs="B Nazanin"/>
          <w:b/>
          <w:bCs/>
          <w:sz w:val="28"/>
          <w:szCs w:val="28"/>
          <w:rtl/>
        </w:rPr>
        <w:t>مشارکت عملی(وظیفه ای):</w:t>
      </w:r>
      <w:r w:rsidRPr="0008315A">
        <w:rPr>
          <w:rFonts w:ascii="BNazanin" w:hAnsi="BNazanin" w:cs="B Nazanin"/>
          <w:sz w:val="28"/>
          <w:szCs w:val="28"/>
          <w:rtl/>
        </w:rPr>
        <w:t xml:space="preserve"> مشارکت کارکنان را که فراتر از استانداردهای مورد نیاز کاری است توصیف می کند. به عنوان مثال، قبول کردن داوطلبانه تکلیف اضافی کار کردن تا دیر وقت برای اتمام پروژه های مهم تر.</w:t>
      </w:r>
    </w:p>
    <w:p w:rsidR="000747A4" w:rsidRPr="0008315A" w:rsidRDefault="000747A4" w:rsidP="000747A4">
      <w:pPr>
        <w:spacing w:line="360" w:lineRule="auto"/>
        <w:ind w:left="360"/>
        <w:jc w:val="lowKashida"/>
        <w:rPr>
          <w:rFonts w:ascii="BNazanin" w:hAnsi="BNazanin" w:cs="B Nazanin"/>
          <w:sz w:val="28"/>
          <w:szCs w:val="28"/>
          <w:rtl/>
        </w:rPr>
      </w:pPr>
    </w:p>
    <w:p w:rsidR="000747A4" w:rsidRDefault="000747A4" w:rsidP="000747A4">
      <w:pPr>
        <w:spacing w:line="360" w:lineRule="auto"/>
        <w:ind w:left="360"/>
        <w:jc w:val="lowKashida"/>
        <w:rPr>
          <w:rFonts w:ascii="BNazanin" w:hAnsi="BNazanin" w:cs="B Nazanin"/>
          <w:sz w:val="28"/>
          <w:szCs w:val="28"/>
        </w:rPr>
      </w:pPr>
      <w:r>
        <w:rPr>
          <w:rFonts w:ascii="BNazanin" w:hAnsi="BNazanin" w:cs="B Nazanin" w:hint="cs"/>
          <w:sz w:val="28"/>
          <w:szCs w:val="28"/>
          <w:rtl/>
        </w:rPr>
        <w:t xml:space="preserve">                                            </w:t>
      </w:r>
    </w:p>
    <w:p w:rsidR="000747A4" w:rsidRPr="003107D6" w:rsidRDefault="000747A4" w:rsidP="000747A4">
      <w:pPr>
        <w:bidi/>
        <w:spacing w:line="360" w:lineRule="auto"/>
        <w:ind w:left="644" w:hanging="284"/>
        <w:jc w:val="lowKashida"/>
        <w:rPr>
          <w:rFonts w:ascii="BNazanin" w:hAnsi="BNazanin" w:cs="B Nazanin" w:hint="cs"/>
          <w:b/>
          <w:bCs/>
          <w:sz w:val="28"/>
          <w:szCs w:val="28"/>
          <w:rtl/>
        </w:rPr>
      </w:pPr>
      <w:r w:rsidRPr="003107D6">
        <w:rPr>
          <w:rFonts w:ascii="BNazanin" w:hAnsi="BNazanin" w:cs="B Nazanin" w:hint="cs"/>
          <w:b/>
          <w:bCs/>
          <w:sz w:val="28"/>
          <w:szCs w:val="28"/>
          <w:rtl/>
        </w:rPr>
        <w:t>2-</w:t>
      </w:r>
      <w:r>
        <w:rPr>
          <w:rFonts w:ascii="BNazanin" w:hAnsi="BNazanin" w:cs="B Nazanin" w:hint="cs"/>
          <w:b/>
          <w:bCs/>
          <w:sz w:val="28"/>
          <w:szCs w:val="28"/>
          <w:rtl/>
        </w:rPr>
        <w:t>19</w:t>
      </w:r>
      <w:r w:rsidRPr="003107D6">
        <w:rPr>
          <w:rFonts w:ascii="BNazanin" w:hAnsi="BNazanin" w:cs="B Nazanin" w:hint="cs"/>
          <w:b/>
          <w:bCs/>
          <w:sz w:val="28"/>
          <w:szCs w:val="28"/>
          <w:rtl/>
        </w:rPr>
        <w:t>-</w:t>
      </w:r>
      <w:r>
        <w:rPr>
          <w:rFonts w:ascii="BNazanin" w:hAnsi="BNazanin" w:cs="B Nazanin" w:hint="cs"/>
          <w:b/>
          <w:bCs/>
          <w:sz w:val="28"/>
          <w:szCs w:val="28"/>
          <w:rtl/>
        </w:rPr>
        <w:t>2</w:t>
      </w:r>
      <w:r w:rsidRPr="003107D6">
        <w:rPr>
          <w:rFonts w:ascii="BNazanin" w:hAnsi="BNazanin" w:cs="B Nazanin" w:hint="cs"/>
          <w:b/>
          <w:bCs/>
          <w:sz w:val="28"/>
          <w:szCs w:val="28"/>
          <w:rtl/>
        </w:rPr>
        <w:t xml:space="preserve">) ابعاد رفتار شهروندی </w:t>
      </w:r>
      <w:r w:rsidRPr="004B292B">
        <w:rPr>
          <w:rFonts w:ascii="BNazanin" w:hAnsi="BNazanin" w:cs="B Nazanin"/>
          <w:b/>
          <w:bCs/>
          <w:sz w:val="28"/>
          <w:szCs w:val="28"/>
          <w:rtl/>
        </w:rPr>
        <w:t>ارگان</w:t>
      </w:r>
      <w:r>
        <w:rPr>
          <w:rStyle w:val="FootnoteReference"/>
          <w:rFonts w:ascii="BNazanin" w:hAnsi="BNazanin" w:cs="B Nazanin"/>
          <w:b/>
          <w:bCs/>
          <w:sz w:val="28"/>
          <w:szCs w:val="28"/>
          <w:rtl/>
        </w:rPr>
        <w:footnoteReference w:id="13"/>
      </w:r>
    </w:p>
    <w:p w:rsidR="000747A4" w:rsidRPr="008A3BEA" w:rsidRDefault="000747A4" w:rsidP="000747A4">
      <w:pPr>
        <w:bidi/>
        <w:spacing w:line="360" w:lineRule="auto"/>
        <w:ind w:left="360"/>
        <w:jc w:val="lowKashida"/>
        <w:rPr>
          <w:rFonts w:ascii="BNazanin" w:hAnsi="BNazanin" w:cs="B Nazanin"/>
          <w:sz w:val="28"/>
          <w:szCs w:val="28"/>
          <w:rtl/>
        </w:rPr>
      </w:pPr>
      <w:r>
        <w:rPr>
          <w:rFonts w:ascii="BNazanin" w:hAnsi="BNazanin" w:cs="B Nazanin" w:hint="cs"/>
          <w:b/>
          <w:bCs/>
          <w:sz w:val="28"/>
          <w:szCs w:val="28"/>
          <w:rtl/>
        </w:rPr>
        <w:t xml:space="preserve"> </w:t>
      </w:r>
      <w:r w:rsidRPr="008A3BEA">
        <w:rPr>
          <w:rFonts w:ascii="BNazanin" w:hAnsi="BNazanin" w:cs="B Nazanin"/>
          <w:sz w:val="28"/>
          <w:szCs w:val="28"/>
          <w:rtl/>
        </w:rPr>
        <w:t>ارگان پنج بعد زیر را به عنوان رفتار شهروندی سازمانی بیان کرد:</w:t>
      </w:r>
    </w:p>
    <w:p w:rsidR="000747A4" w:rsidRPr="0008315A" w:rsidRDefault="000747A4" w:rsidP="000747A4">
      <w:pPr>
        <w:numPr>
          <w:ilvl w:val="0"/>
          <w:numId w:val="5"/>
        </w:numPr>
        <w:bidi/>
        <w:spacing w:line="360" w:lineRule="auto"/>
        <w:jc w:val="lowKashida"/>
        <w:rPr>
          <w:rFonts w:ascii="BNazanin" w:hAnsi="BNazanin" w:cs="B Nazanin"/>
          <w:sz w:val="28"/>
          <w:szCs w:val="28"/>
          <w:rtl/>
        </w:rPr>
      </w:pPr>
      <w:r w:rsidRPr="004B292B">
        <w:rPr>
          <w:rFonts w:ascii="BNazanin" w:hAnsi="BNazanin" w:cs="B Nazanin"/>
          <w:b/>
          <w:bCs/>
          <w:sz w:val="28"/>
          <w:szCs w:val="28"/>
          <w:rtl/>
        </w:rPr>
        <w:t>وظیفه شناسی:</w:t>
      </w:r>
      <w:r w:rsidRPr="0008315A">
        <w:rPr>
          <w:rFonts w:ascii="BNazanin" w:hAnsi="BNazanin" w:cs="B Nazanin"/>
          <w:sz w:val="28"/>
          <w:szCs w:val="28"/>
          <w:rtl/>
        </w:rPr>
        <w:t xml:space="preserve"> شامل رفتارهای داوطلبانه ای است که یک کارمند بیشتر از حداقل الزامات نقش خود در سازمان، از خود نشان می دهد. به عنوان مثال،هنگامی که کارمندی از منزل خود، بعد از اتمام ساعت کاری، به محل کار زنگ می زند وجویای شرایط سازمان می</w:t>
      </w:r>
      <w:r>
        <w:rPr>
          <w:rFonts w:hint="eastAsia"/>
          <w:sz w:val="28"/>
          <w:szCs w:val="28"/>
          <w:rtl/>
        </w:rPr>
        <w:t> </w:t>
      </w:r>
      <w:r w:rsidRPr="0008315A">
        <w:rPr>
          <w:rFonts w:ascii="BNazanin" w:hAnsi="BNazanin" w:cs="B Nazanin"/>
          <w:sz w:val="28"/>
          <w:szCs w:val="28"/>
          <w:rtl/>
        </w:rPr>
        <w:t>شود،</w:t>
      </w:r>
      <w:r>
        <w:rPr>
          <w:rFonts w:ascii="BNazanin" w:hAnsi="BNazanin" w:cs="B Nazanin" w:hint="cs"/>
          <w:sz w:val="28"/>
          <w:szCs w:val="28"/>
          <w:rtl/>
        </w:rPr>
        <w:t xml:space="preserve"> </w:t>
      </w:r>
      <w:r w:rsidRPr="0008315A">
        <w:rPr>
          <w:rFonts w:ascii="BNazanin" w:hAnsi="BNazanin" w:cs="B Nazanin"/>
          <w:sz w:val="28"/>
          <w:szCs w:val="28"/>
          <w:rtl/>
        </w:rPr>
        <w:t>این گونه رفتارها را از خود نشان داده است.</w:t>
      </w:r>
    </w:p>
    <w:p w:rsidR="000747A4" w:rsidRPr="004B292B" w:rsidRDefault="000747A4" w:rsidP="000747A4">
      <w:pPr>
        <w:numPr>
          <w:ilvl w:val="0"/>
          <w:numId w:val="5"/>
        </w:numPr>
        <w:bidi/>
        <w:spacing w:line="360" w:lineRule="auto"/>
        <w:jc w:val="lowKashida"/>
        <w:rPr>
          <w:rFonts w:ascii="BNazanin" w:hAnsi="BNazanin" w:cs="B Nazanin"/>
          <w:sz w:val="28"/>
          <w:szCs w:val="28"/>
        </w:rPr>
      </w:pPr>
      <w:r w:rsidRPr="004B292B">
        <w:rPr>
          <w:rFonts w:ascii="BNazanin" w:hAnsi="BNazanin" w:cs="B Nazanin"/>
          <w:b/>
          <w:bCs/>
          <w:sz w:val="28"/>
          <w:szCs w:val="28"/>
          <w:rtl/>
        </w:rPr>
        <w:t>نوع دوستی</w:t>
      </w:r>
      <w:r w:rsidRPr="0008315A">
        <w:rPr>
          <w:rStyle w:val="FootnoteReference"/>
          <w:rFonts w:ascii="BNazanin" w:hAnsi="BNazanin" w:cs="B Nazanin"/>
          <w:sz w:val="28"/>
          <w:szCs w:val="28"/>
          <w:rtl/>
        </w:rPr>
        <w:footnoteReference w:id="14"/>
      </w:r>
      <w:r w:rsidRPr="0008315A">
        <w:rPr>
          <w:rFonts w:ascii="BNazanin" w:hAnsi="BNazanin" w:cs="B Nazanin"/>
          <w:sz w:val="28"/>
          <w:szCs w:val="28"/>
          <w:rtl/>
        </w:rPr>
        <w:t>: به معنای کمک به سایر اعضای سازمان در ارتباط با مشکلات و وظایف سازمانی است. مانند کمک به انجام وظایف همکارانی که حجم کاری بالایی دارند</w:t>
      </w:r>
      <w:r>
        <w:rPr>
          <w:rFonts w:ascii="BNazanin" w:hAnsi="BNazanin" w:cs="B Nazanin" w:hint="cs"/>
          <w:sz w:val="28"/>
          <w:szCs w:val="28"/>
          <w:rtl/>
        </w:rPr>
        <w:t xml:space="preserve"> </w:t>
      </w:r>
      <w:r w:rsidRPr="004B292B">
        <w:rPr>
          <w:rFonts w:ascii="BNazanin" w:hAnsi="BNazanin" w:cs="B Nazanin"/>
          <w:sz w:val="28"/>
          <w:szCs w:val="28"/>
          <w:rtl/>
        </w:rPr>
        <w:t xml:space="preserve">(دعایی وهمکاران،1389). </w:t>
      </w:r>
    </w:p>
    <w:p w:rsidR="000747A4" w:rsidRPr="0008315A" w:rsidRDefault="000747A4" w:rsidP="000747A4">
      <w:pPr>
        <w:numPr>
          <w:ilvl w:val="0"/>
          <w:numId w:val="5"/>
        </w:numPr>
        <w:bidi/>
        <w:spacing w:line="360" w:lineRule="auto"/>
        <w:jc w:val="lowKashida"/>
        <w:rPr>
          <w:rFonts w:ascii="BNazanin" w:hAnsi="BNazanin" w:cs="B Nazanin"/>
          <w:sz w:val="28"/>
          <w:szCs w:val="28"/>
        </w:rPr>
      </w:pPr>
      <w:r w:rsidRPr="004B292B">
        <w:rPr>
          <w:rFonts w:ascii="BNazanin" w:hAnsi="BNazanin" w:cs="B Nazanin"/>
          <w:b/>
          <w:bCs/>
          <w:sz w:val="28"/>
          <w:szCs w:val="28"/>
          <w:rtl/>
        </w:rPr>
        <w:lastRenderedPageBreak/>
        <w:t>فضیلت مدنی</w:t>
      </w:r>
      <w:r w:rsidRPr="0008315A">
        <w:rPr>
          <w:rStyle w:val="FootnoteReference"/>
          <w:rFonts w:ascii="BNazanin" w:hAnsi="BNazanin" w:cs="B Nazanin"/>
          <w:sz w:val="28"/>
          <w:szCs w:val="28"/>
          <w:rtl/>
        </w:rPr>
        <w:footnoteReference w:id="15"/>
      </w:r>
      <w:r w:rsidRPr="0008315A">
        <w:rPr>
          <w:rFonts w:ascii="BNazanin" w:hAnsi="BNazanin" w:cs="B Nazanin"/>
          <w:sz w:val="28"/>
          <w:szCs w:val="28"/>
          <w:rtl/>
        </w:rPr>
        <w:t>: بعد سوم رفتار شهروندی که فضیلت مدنی نام دارد، شامل رفتارهایی از قبیل حضور در فعالیت های فوق برنامه و اضافی آن هم زمانی که این حضور لازم نباشد، حمایت از توسعه و تغییرات ارائه شده توسط مدیران سازمان و تمایل به مطالعه کتاب، مجلات وافزایش اطلاعات عمومی و اهمیت دادن به نصب پوستر و اطلاعیه در سازمان برای آگاهی دیگران می شود. بر این اساس یک شهروند سازمانی خوب نه تنها باید از مباحث روز سازمان آگاه باشد، بلکه باید درباره ی آنها اظهار نظر کند و در حل آنها نیز مشارکت فعالانه داشته باشد.</w:t>
      </w:r>
    </w:p>
    <w:p w:rsidR="000747A4" w:rsidRPr="004B292B" w:rsidRDefault="000747A4" w:rsidP="000747A4">
      <w:pPr>
        <w:numPr>
          <w:ilvl w:val="0"/>
          <w:numId w:val="5"/>
        </w:numPr>
        <w:bidi/>
        <w:spacing w:line="360" w:lineRule="auto"/>
        <w:jc w:val="lowKashida"/>
        <w:rPr>
          <w:rFonts w:ascii="BNazanin" w:hAnsi="BNazanin" w:cs="B Nazanin"/>
          <w:sz w:val="28"/>
          <w:szCs w:val="28"/>
        </w:rPr>
      </w:pPr>
      <w:r w:rsidRPr="004B292B">
        <w:rPr>
          <w:rFonts w:ascii="BNazanin" w:hAnsi="BNazanin" w:cs="B Nazanin"/>
          <w:b/>
          <w:bCs/>
          <w:sz w:val="28"/>
          <w:szCs w:val="28"/>
          <w:rtl/>
        </w:rPr>
        <w:t>جوانمردی</w:t>
      </w:r>
      <w:r w:rsidRPr="0008315A">
        <w:rPr>
          <w:rStyle w:val="FootnoteReference"/>
          <w:rFonts w:ascii="BNazanin" w:hAnsi="BNazanin" w:cs="B Nazanin"/>
          <w:sz w:val="28"/>
          <w:szCs w:val="28"/>
          <w:rtl/>
        </w:rPr>
        <w:footnoteReference w:id="16"/>
      </w:r>
      <w:r w:rsidRPr="0008315A">
        <w:rPr>
          <w:rFonts w:ascii="BNazanin" w:hAnsi="BNazanin" w:cs="B Nazanin"/>
          <w:sz w:val="28"/>
          <w:szCs w:val="28"/>
          <w:rtl/>
        </w:rPr>
        <w:t>: جوانمردی چهارمین بعد رفتار شهروندی است که بر شکیبایی در برابر موقعیت های مطلوب ومساعد، بدون اعتراض، نارضایتی وگلایه مندی اشاره می کند</w:t>
      </w:r>
      <w:r>
        <w:rPr>
          <w:rFonts w:ascii="BNazanin" w:hAnsi="BNazanin" w:cs="B Nazanin" w:hint="cs"/>
          <w:sz w:val="28"/>
          <w:szCs w:val="28"/>
          <w:rtl/>
        </w:rPr>
        <w:t xml:space="preserve"> </w:t>
      </w:r>
      <w:r w:rsidRPr="004B292B">
        <w:rPr>
          <w:rFonts w:ascii="BNazanin" w:hAnsi="BNazanin" w:cs="B Nazanin"/>
          <w:sz w:val="28"/>
          <w:szCs w:val="28"/>
          <w:rtl/>
        </w:rPr>
        <w:t>(رامین مهر</w:t>
      </w:r>
      <w:r w:rsidRPr="004B292B">
        <w:rPr>
          <w:rFonts w:ascii="BNazanin" w:hAnsi="BNazanin" w:cs="B Nazanin" w:hint="cs"/>
          <w:sz w:val="28"/>
          <w:szCs w:val="28"/>
          <w:rtl/>
        </w:rPr>
        <w:t xml:space="preserve"> </w:t>
      </w:r>
      <w:r w:rsidRPr="004B292B">
        <w:rPr>
          <w:rFonts w:ascii="BNazanin" w:hAnsi="BNazanin" w:cs="B Nazanin"/>
          <w:sz w:val="28"/>
          <w:szCs w:val="28"/>
          <w:rtl/>
        </w:rPr>
        <w:t>وهمکاران،</w:t>
      </w:r>
      <w:r w:rsidRPr="004B292B">
        <w:rPr>
          <w:rFonts w:ascii="BNazanin" w:hAnsi="BNazanin" w:cs="B Nazanin" w:hint="cs"/>
          <w:sz w:val="28"/>
          <w:szCs w:val="28"/>
          <w:rtl/>
        </w:rPr>
        <w:t>1388</w:t>
      </w:r>
      <w:r w:rsidRPr="004B292B">
        <w:rPr>
          <w:rFonts w:ascii="BNazanin" w:hAnsi="BNazanin" w:cs="B Nazanin"/>
          <w:sz w:val="28"/>
          <w:szCs w:val="28"/>
          <w:rtl/>
        </w:rPr>
        <w:t xml:space="preserve">). </w:t>
      </w:r>
    </w:p>
    <w:p w:rsidR="000747A4" w:rsidRPr="0008315A" w:rsidRDefault="000747A4" w:rsidP="000747A4">
      <w:pPr>
        <w:numPr>
          <w:ilvl w:val="0"/>
          <w:numId w:val="5"/>
        </w:numPr>
        <w:bidi/>
        <w:spacing w:line="360" w:lineRule="auto"/>
        <w:jc w:val="lowKashida"/>
        <w:rPr>
          <w:rFonts w:ascii="BNazanin" w:hAnsi="BNazanin" w:cs="B Nazanin"/>
          <w:sz w:val="28"/>
          <w:szCs w:val="28"/>
        </w:rPr>
      </w:pPr>
      <w:r w:rsidRPr="004B292B">
        <w:rPr>
          <w:rFonts w:ascii="BNazanin" w:hAnsi="BNazanin" w:cs="B Nazanin"/>
          <w:b/>
          <w:bCs/>
          <w:sz w:val="28"/>
          <w:szCs w:val="28"/>
          <w:rtl/>
        </w:rPr>
        <w:t>احترام</w:t>
      </w:r>
      <w:r w:rsidRPr="004B292B">
        <w:rPr>
          <w:rStyle w:val="FootnoteReference"/>
          <w:rFonts w:ascii="BNazanin" w:hAnsi="BNazanin" w:cs="B Nazanin"/>
          <w:b/>
          <w:bCs/>
          <w:sz w:val="28"/>
          <w:szCs w:val="28"/>
          <w:rtl/>
        </w:rPr>
        <w:footnoteReference w:id="17"/>
      </w:r>
      <w:r w:rsidRPr="004B292B">
        <w:rPr>
          <w:rFonts w:ascii="BNazanin" w:hAnsi="BNazanin" w:cs="B Nazanin"/>
          <w:b/>
          <w:bCs/>
          <w:sz w:val="28"/>
          <w:szCs w:val="28"/>
          <w:rtl/>
        </w:rPr>
        <w:t xml:space="preserve"> وتکریم:</w:t>
      </w:r>
      <w:r w:rsidRPr="0008315A">
        <w:rPr>
          <w:rFonts w:ascii="BNazanin" w:hAnsi="BNazanin" w:cs="B Nazanin"/>
          <w:sz w:val="28"/>
          <w:szCs w:val="28"/>
          <w:rtl/>
        </w:rPr>
        <w:t xml:space="preserve"> آخرین بعد رفتار شهروندی سازمان احترام وتکریم است.این بعد بیان کننده نحوه ی رفتارافراد باهمکاران، سرپرستان ومخاطبان سازمان است.</w:t>
      </w:r>
    </w:p>
    <w:p w:rsidR="000747A4" w:rsidRDefault="000747A4" w:rsidP="000747A4">
      <w:pPr>
        <w:bidi/>
        <w:spacing w:line="360" w:lineRule="auto"/>
        <w:ind w:left="360"/>
        <w:jc w:val="lowKashida"/>
        <w:rPr>
          <w:rFonts w:ascii="BNazanin" w:hAnsi="BNazanin" w:cs="B Nazanin" w:hint="cs"/>
          <w:sz w:val="28"/>
          <w:szCs w:val="28"/>
          <w:rtl/>
        </w:rPr>
      </w:pPr>
      <w:r w:rsidRPr="0008315A">
        <w:rPr>
          <w:rFonts w:ascii="BNazanin" w:hAnsi="BNazanin" w:cs="B Nazanin"/>
          <w:sz w:val="28"/>
          <w:szCs w:val="28"/>
          <w:rtl/>
        </w:rPr>
        <w:t>افرادی که در سازمان با احترام وتکریم با دیگران رفتار می کنند دارای رفتار شهروندی مترقی هستند. ارگان بعد از برشمردن این ابعاد، یادآوری می کند که هر پنج بعد رفتار شهروندی ممکن است هم زمان ظهور پیدا نکنند، مثلاً افرادی که ما فکر می کنیم دارای بعد وظیفه شناسی هستند ممکن است همیشه نوع دوست وفداکار نباشند ویا اینکه برخی از این ابعاد، مانند نوع دوستی و وظیفه شناسی تاکتیکی برای تحت فشار قرار دادن مدیران سازمان باشد</w:t>
      </w:r>
      <w:r w:rsidRPr="0080677A">
        <w:rPr>
          <w:rtl/>
        </w:rPr>
        <w:t>(</w:t>
      </w:r>
      <w:r w:rsidRPr="004B292B">
        <w:rPr>
          <w:i/>
          <w:iCs/>
        </w:rPr>
        <w:t>Costro,2004</w:t>
      </w:r>
      <w:r w:rsidRPr="0080677A">
        <w:rPr>
          <w:rtl/>
        </w:rPr>
        <w:t>).</w:t>
      </w:r>
    </w:p>
    <w:p w:rsidR="000747A4" w:rsidRDefault="000747A4" w:rsidP="000747A4">
      <w:pPr>
        <w:bidi/>
        <w:spacing w:line="360" w:lineRule="auto"/>
        <w:jc w:val="lowKashida"/>
        <w:rPr>
          <w:rFonts w:hint="cs"/>
          <w:rtl/>
        </w:rPr>
      </w:pPr>
    </w:p>
    <w:p w:rsidR="000747A4" w:rsidRDefault="000747A4" w:rsidP="000747A4">
      <w:pPr>
        <w:bidi/>
        <w:spacing w:line="360" w:lineRule="auto"/>
        <w:jc w:val="lowKashida"/>
        <w:rPr>
          <w:rFonts w:hint="cs"/>
          <w:rtl/>
        </w:rPr>
      </w:pPr>
    </w:p>
    <w:p w:rsidR="000747A4" w:rsidRDefault="000747A4" w:rsidP="000747A4">
      <w:pPr>
        <w:bidi/>
        <w:spacing w:line="360" w:lineRule="auto"/>
        <w:ind w:left="644" w:hanging="284"/>
        <w:jc w:val="lowKashida"/>
        <w:rPr>
          <w:rFonts w:ascii="BNazanin" w:hAnsi="BNazanin" w:cs="B Nazanin" w:hint="cs"/>
          <w:b/>
          <w:bCs/>
          <w:sz w:val="28"/>
          <w:szCs w:val="28"/>
          <w:rtl/>
        </w:rPr>
      </w:pPr>
      <w:r>
        <w:rPr>
          <w:rFonts w:ascii="BNazanin" w:hAnsi="BNazanin" w:cs="B Nazanin"/>
          <w:b/>
          <w:bCs/>
          <w:sz w:val="28"/>
          <w:szCs w:val="28"/>
          <w:rtl/>
        </w:rPr>
        <w:br w:type="page"/>
      </w:r>
      <w:r w:rsidRPr="004B292B">
        <w:rPr>
          <w:rFonts w:ascii="BNazanin" w:hAnsi="BNazanin" w:cs="B Nazanin" w:hint="cs"/>
          <w:b/>
          <w:bCs/>
          <w:sz w:val="28"/>
          <w:szCs w:val="28"/>
          <w:rtl/>
        </w:rPr>
        <w:lastRenderedPageBreak/>
        <w:t>2-</w:t>
      </w:r>
      <w:r>
        <w:rPr>
          <w:rFonts w:ascii="BNazanin" w:hAnsi="BNazanin" w:cs="B Nazanin" w:hint="cs"/>
          <w:b/>
          <w:bCs/>
          <w:sz w:val="28"/>
          <w:szCs w:val="28"/>
          <w:rtl/>
        </w:rPr>
        <w:t>19</w:t>
      </w:r>
      <w:r w:rsidRPr="004B292B">
        <w:rPr>
          <w:rFonts w:ascii="BNazanin" w:hAnsi="BNazanin" w:cs="B Nazanin" w:hint="cs"/>
          <w:b/>
          <w:bCs/>
          <w:sz w:val="28"/>
          <w:szCs w:val="28"/>
          <w:rtl/>
        </w:rPr>
        <w:t>-</w:t>
      </w:r>
      <w:r>
        <w:rPr>
          <w:rFonts w:ascii="BNazanin" w:hAnsi="BNazanin" w:cs="B Nazanin" w:hint="cs"/>
          <w:b/>
          <w:bCs/>
          <w:sz w:val="28"/>
          <w:szCs w:val="28"/>
          <w:rtl/>
        </w:rPr>
        <w:t>3</w:t>
      </w:r>
      <w:r w:rsidRPr="004B292B">
        <w:rPr>
          <w:rFonts w:ascii="BNazanin" w:hAnsi="BNazanin" w:cs="B Nazanin" w:hint="cs"/>
          <w:b/>
          <w:bCs/>
          <w:sz w:val="28"/>
          <w:szCs w:val="28"/>
          <w:rtl/>
        </w:rPr>
        <w:t>) ابعاد رفتار شهروندی پادساکف</w:t>
      </w:r>
      <w:r>
        <w:rPr>
          <w:rStyle w:val="FootnoteReference"/>
          <w:rFonts w:ascii="BNazanin" w:hAnsi="BNazanin" w:cs="B Nazanin"/>
          <w:b/>
          <w:bCs/>
          <w:sz w:val="28"/>
          <w:szCs w:val="28"/>
          <w:rtl/>
        </w:rPr>
        <w:footnoteReference w:id="18"/>
      </w:r>
    </w:p>
    <w:p w:rsidR="000747A4" w:rsidRPr="00204B10" w:rsidRDefault="000747A4" w:rsidP="000747A4">
      <w:pPr>
        <w:bidi/>
        <w:spacing w:line="360" w:lineRule="auto"/>
        <w:jc w:val="both"/>
        <w:rPr>
          <w:rFonts w:cs="B Nazanin"/>
          <w:sz w:val="28"/>
          <w:szCs w:val="28"/>
          <w:rtl/>
        </w:rPr>
      </w:pPr>
      <w:r w:rsidRPr="00204B10">
        <w:rPr>
          <w:rFonts w:cs="B Nazanin" w:hint="cs"/>
          <w:sz w:val="28"/>
          <w:szCs w:val="28"/>
          <w:rtl/>
        </w:rPr>
        <w:t>پا</w:t>
      </w:r>
      <w:r>
        <w:rPr>
          <w:rFonts w:cs="B Nazanin" w:hint="cs"/>
          <w:sz w:val="28"/>
          <w:szCs w:val="28"/>
          <w:rtl/>
        </w:rPr>
        <w:t>دساک</w:t>
      </w:r>
      <w:r w:rsidRPr="00204B10">
        <w:rPr>
          <w:rFonts w:cs="B Nazanin" w:hint="cs"/>
          <w:sz w:val="28"/>
          <w:szCs w:val="28"/>
          <w:rtl/>
        </w:rPr>
        <w:t>ف در سال 2000 میلادی، دسته بندی مفصلی از این گونه رفتارها انجام داده و آن ها را در قالب هفت دسته تقسیم بندی کرده است.</w:t>
      </w:r>
    </w:p>
    <w:p w:rsidR="000747A4" w:rsidRPr="00204B10" w:rsidRDefault="000747A4" w:rsidP="000747A4">
      <w:pPr>
        <w:bidi/>
        <w:spacing w:line="276" w:lineRule="auto"/>
        <w:ind w:left="786"/>
        <w:jc w:val="both"/>
        <w:rPr>
          <w:rFonts w:cs="B Nazanin"/>
          <w:sz w:val="28"/>
          <w:szCs w:val="28"/>
          <w:rtl/>
        </w:rPr>
      </w:pPr>
      <w:r w:rsidRPr="00204B10">
        <w:rPr>
          <w:rFonts w:cs="B Nazanin" w:hint="cs"/>
          <w:sz w:val="28"/>
          <w:szCs w:val="28"/>
          <w:rtl/>
        </w:rPr>
        <w:t>1- رفتارهای یاری گرانه؛</w:t>
      </w:r>
    </w:p>
    <w:p w:rsidR="000747A4" w:rsidRPr="00204B10" w:rsidRDefault="000747A4" w:rsidP="000747A4">
      <w:pPr>
        <w:bidi/>
        <w:spacing w:line="276" w:lineRule="auto"/>
        <w:ind w:left="786"/>
        <w:jc w:val="both"/>
        <w:rPr>
          <w:rFonts w:cs="B Nazanin"/>
          <w:sz w:val="28"/>
          <w:szCs w:val="28"/>
          <w:rtl/>
        </w:rPr>
      </w:pPr>
      <w:r w:rsidRPr="00204B10">
        <w:rPr>
          <w:rFonts w:cs="B Nazanin" w:hint="cs"/>
          <w:sz w:val="28"/>
          <w:szCs w:val="28"/>
          <w:rtl/>
        </w:rPr>
        <w:t>2- جوان مردی؛</w:t>
      </w:r>
    </w:p>
    <w:p w:rsidR="000747A4" w:rsidRPr="00204B10" w:rsidRDefault="000747A4" w:rsidP="000747A4">
      <w:pPr>
        <w:bidi/>
        <w:spacing w:line="276" w:lineRule="auto"/>
        <w:ind w:left="786"/>
        <w:jc w:val="both"/>
        <w:rPr>
          <w:rFonts w:cs="B Nazanin"/>
          <w:sz w:val="28"/>
          <w:szCs w:val="28"/>
          <w:rtl/>
        </w:rPr>
      </w:pPr>
      <w:r w:rsidRPr="00204B10">
        <w:rPr>
          <w:rFonts w:cs="B Nazanin" w:hint="cs"/>
          <w:sz w:val="28"/>
          <w:szCs w:val="28"/>
          <w:rtl/>
        </w:rPr>
        <w:t>3- نوآوری فردی؛</w:t>
      </w:r>
    </w:p>
    <w:p w:rsidR="000747A4" w:rsidRPr="00204B10" w:rsidRDefault="000747A4" w:rsidP="000747A4">
      <w:pPr>
        <w:bidi/>
        <w:spacing w:line="276" w:lineRule="auto"/>
        <w:ind w:left="786"/>
        <w:jc w:val="both"/>
        <w:rPr>
          <w:rFonts w:cs="B Nazanin"/>
          <w:sz w:val="28"/>
          <w:szCs w:val="28"/>
          <w:rtl/>
        </w:rPr>
      </w:pPr>
      <w:r w:rsidRPr="00204B10">
        <w:rPr>
          <w:rFonts w:cs="B Nazanin" w:hint="cs"/>
          <w:sz w:val="28"/>
          <w:szCs w:val="28"/>
          <w:rtl/>
        </w:rPr>
        <w:t xml:space="preserve">4- فصیلت مدنی؛ </w:t>
      </w:r>
    </w:p>
    <w:p w:rsidR="000747A4" w:rsidRPr="00204B10" w:rsidRDefault="000747A4" w:rsidP="000747A4">
      <w:pPr>
        <w:bidi/>
        <w:spacing w:line="276" w:lineRule="auto"/>
        <w:ind w:left="786"/>
        <w:jc w:val="both"/>
        <w:rPr>
          <w:rFonts w:cs="B Nazanin"/>
          <w:sz w:val="28"/>
          <w:szCs w:val="28"/>
          <w:rtl/>
        </w:rPr>
      </w:pPr>
      <w:r w:rsidRPr="00204B10">
        <w:rPr>
          <w:rFonts w:cs="B Nazanin" w:hint="cs"/>
          <w:sz w:val="28"/>
          <w:szCs w:val="28"/>
          <w:rtl/>
        </w:rPr>
        <w:t xml:space="preserve">5- تعهد سازمانی؛ </w:t>
      </w:r>
    </w:p>
    <w:p w:rsidR="000747A4" w:rsidRPr="00204B10" w:rsidRDefault="000747A4" w:rsidP="000747A4">
      <w:pPr>
        <w:bidi/>
        <w:spacing w:line="276" w:lineRule="auto"/>
        <w:ind w:left="786"/>
        <w:jc w:val="both"/>
        <w:rPr>
          <w:rFonts w:cs="B Nazanin"/>
          <w:sz w:val="28"/>
          <w:szCs w:val="28"/>
          <w:rtl/>
        </w:rPr>
      </w:pPr>
      <w:r w:rsidRPr="00204B10">
        <w:rPr>
          <w:rFonts w:cs="B Nazanin" w:hint="cs"/>
          <w:sz w:val="28"/>
          <w:szCs w:val="28"/>
          <w:rtl/>
        </w:rPr>
        <w:t>6- خود رضایت مندی؛</w:t>
      </w:r>
    </w:p>
    <w:p w:rsidR="000747A4" w:rsidRPr="00204B10" w:rsidRDefault="000747A4" w:rsidP="000747A4">
      <w:pPr>
        <w:bidi/>
        <w:spacing w:line="276" w:lineRule="auto"/>
        <w:ind w:left="786"/>
        <w:jc w:val="both"/>
        <w:rPr>
          <w:rFonts w:cs="B Nazanin"/>
          <w:sz w:val="28"/>
          <w:szCs w:val="28"/>
          <w:rtl/>
        </w:rPr>
      </w:pPr>
      <w:r w:rsidRPr="00204B10">
        <w:rPr>
          <w:rFonts w:cs="B Nazanin" w:hint="cs"/>
          <w:sz w:val="28"/>
          <w:szCs w:val="28"/>
          <w:rtl/>
        </w:rPr>
        <w:t>7- رشد فردی (</w:t>
      </w:r>
      <w:r w:rsidRPr="00204B10">
        <w:rPr>
          <w:rFonts w:cs="B Nazanin"/>
          <w:sz w:val="28"/>
          <w:szCs w:val="28"/>
        </w:rPr>
        <w:t>Castro et al.2004</w:t>
      </w:r>
      <w:r w:rsidRPr="00204B10">
        <w:rPr>
          <w:rFonts w:cs="B Nazanin" w:hint="cs"/>
          <w:sz w:val="28"/>
          <w:szCs w:val="28"/>
          <w:rtl/>
        </w:rPr>
        <w:t>)</w:t>
      </w:r>
    </w:p>
    <w:p w:rsidR="000747A4" w:rsidRDefault="000747A4" w:rsidP="000747A4">
      <w:pPr>
        <w:bidi/>
        <w:spacing w:line="360" w:lineRule="auto"/>
        <w:ind w:left="644" w:hanging="284"/>
        <w:jc w:val="lowKashida"/>
        <w:rPr>
          <w:rFonts w:ascii="BNazanin" w:hAnsi="BNazanin" w:cs="B Nazanin" w:hint="cs"/>
          <w:b/>
          <w:bCs/>
          <w:sz w:val="28"/>
          <w:szCs w:val="28"/>
          <w:rtl/>
        </w:rPr>
      </w:pPr>
    </w:p>
    <w:p w:rsidR="000747A4" w:rsidRDefault="000747A4" w:rsidP="000747A4">
      <w:pPr>
        <w:bidi/>
        <w:spacing w:line="360" w:lineRule="auto"/>
        <w:ind w:left="644" w:hanging="284"/>
        <w:jc w:val="lowKashida"/>
        <w:rPr>
          <w:rFonts w:ascii="BNazanin" w:hAnsi="BNazanin" w:cs="B Nazanin" w:hint="cs"/>
          <w:b/>
          <w:bCs/>
          <w:sz w:val="28"/>
          <w:szCs w:val="28"/>
          <w:rtl/>
        </w:rPr>
      </w:pPr>
      <w:r w:rsidRPr="004B292B">
        <w:rPr>
          <w:rFonts w:ascii="BNazanin" w:hAnsi="BNazanin" w:cs="B Nazanin" w:hint="cs"/>
          <w:b/>
          <w:bCs/>
          <w:sz w:val="28"/>
          <w:szCs w:val="28"/>
          <w:rtl/>
        </w:rPr>
        <w:t>2-</w:t>
      </w:r>
      <w:r>
        <w:rPr>
          <w:rFonts w:ascii="BNazanin" w:hAnsi="BNazanin" w:cs="B Nazanin" w:hint="cs"/>
          <w:b/>
          <w:bCs/>
          <w:sz w:val="28"/>
          <w:szCs w:val="28"/>
          <w:rtl/>
        </w:rPr>
        <w:t>19</w:t>
      </w:r>
      <w:r w:rsidRPr="004B292B">
        <w:rPr>
          <w:rFonts w:ascii="BNazanin" w:hAnsi="BNazanin" w:cs="B Nazanin" w:hint="cs"/>
          <w:b/>
          <w:bCs/>
          <w:sz w:val="28"/>
          <w:szCs w:val="28"/>
          <w:rtl/>
        </w:rPr>
        <w:t>-</w:t>
      </w:r>
      <w:r>
        <w:rPr>
          <w:rFonts w:ascii="BNazanin" w:hAnsi="BNazanin" w:cs="B Nazanin" w:hint="cs"/>
          <w:b/>
          <w:bCs/>
          <w:sz w:val="28"/>
          <w:szCs w:val="28"/>
          <w:rtl/>
        </w:rPr>
        <w:t>4</w:t>
      </w:r>
      <w:r w:rsidRPr="004B292B">
        <w:rPr>
          <w:rFonts w:ascii="BNazanin" w:hAnsi="BNazanin" w:cs="B Nazanin" w:hint="cs"/>
          <w:b/>
          <w:bCs/>
          <w:sz w:val="28"/>
          <w:szCs w:val="28"/>
          <w:rtl/>
        </w:rPr>
        <w:t xml:space="preserve">) ابعاد رفتار شهروندی </w:t>
      </w:r>
      <w:r>
        <w:rPr>
          <w:rFonts w:ascii="BNazanin" w:hAnsi="BNazanin" w:cs="B Nazanin" w:hint="cs"/>
          <w:b/>
          <w:bCs/>
          <w:sz w:val="28"/>
          <w:szCs w:val="28"/>
          <w:rtl/>
        </w:rPr>
        <w:t>بولینو و همکاران</w:t>
      </w:r>
      <w:r>
        <w:rPr>
          <w:rStyle w:val="FootnoteReference"/>
          <w:rFonts w:ascii="BNazanin" w:hAnsi="BNazanin" w:cs="B Nazanin"/>
          <w:b/>
          <w:bCs/>
          <w:sz w:val="28"/>
          <w:szCs w:val="28"/>
          <w:rtl/>
        </w:rPr>
        <w:footnoteReference w:id="19"/>
      </w:r>
    </w:p>
    <w:p w:rsidR="000747A4" w:rsidRPr="00204B10" w:rsidRDefault="000747A4" w:rsidP="000747A4">
      <w:pPr>
        <w:bidi/>
        <w:spacing w:line="360" w:lineRule="auto"/>
        <w:jc w:val="both"/>
        <w:rPr>
          <w:rFonts w:cs="B Nazanin"/>
          <w:sz w:val="28"/>
          <w:szCs w:val="28"/>
          <w:rtl/>
        </w:rPr>
      </w:pPr>
      <w:r w:rsidRPr="00204B10">
        <w:rPr>
          <w:rFonts w:cs="B Nazanin" w:hint="cs"/>
          <w:sz w:val="28"/>
          <w:szCs w:val="28"/>
          <w:rtl/>
        </w:rPr>
        <w:t>بولینو و همکاران (2003)، شش مولفه را به عنوان شاخص های رفتار شهرونی سازمانی معرفی کرده است:</w:t>
      </w:r>
    </w:p>
    <w:p w:rsidR="000747A4" w:rsidRPr="00204B10" w:rsidRDefault="000747A4" w:rsidP="000747A4">
      <w:pPr>
        <w:bidi/>
        <w:spacing w:line="276" w:lineRule="auto"/>
        <w:ind w:left="503"/>
        <w:jc w:val="both"/>
        <w:rPr>
          <w:rFonts w:cs="B Nazanin"/>
          <w:sz w:val="28"/>
          <w:szCs w:val="28"/>
          <w:rtl/>
        </w:rPr>
      </w:pPr>
      <w:r w:rsidRPr="00204B10">
        <w:rPr>
          <w:rFonts w:cs="B Nazanin" w:hint="cs"/>
          <w:sz w:val="28"/>
          <w:szCs w:val="28"/>
          <w:rtl/>
        </w:rPr>
        <w:t>1- وفاداری؛</w:t>
      </w:r>
    </w:p>
    <w:p w:rsidR="000747A4" w:rsidRPr="00204B10" w:rsidRDefault="000747A4" w:rsidP="000747A4">
      <w:pPr>
        <w:bidi/>
        <w:spacing w:line="276" w:lineRule="auto"/>
        <w:ind w:left="503"/>
        <w:jc w:val="both"/>
        <w:rPr>
          <w:rFonts w:cs="B Nazanin"/>
          <w:sz w:val="28"/>
          <w:szCs w:val="28"/>
          <w:rtl/>
        </w:rPr>
      </w:pPr>
      <w:r w:rsidRPr="00204B10">
        <w:rPr>
          <w:rFonts w:cs="B Nazanin" w:hint="cs"/>
          <w:sz w:val="28"/>
          <w:szCs w:val="28"/>
          <w:rtl/>
        </w:rPr>
        <w:t xml:space="preserve">2- وظیفه شناسی؛ </w:t>
      </w:r>
    </w:p>
    <w:p w:rsidR="000747A4" w:rsidRPr="00204B10" w:rsidRDefault="000747A4" w:rsidP="000747A4">
      <w:pPr>
        <w:bidi/>
        <w:spacing w:line="276" w:lineRule="auto"/>
        <w:ind w:left="503"/>
        <w:jc w:val="both"/>
        <w:rPr>
          <w:rFonts w:cs="B Nazanin"/>
          <w:sz w:val="28"/>
          <w:szCs w:val="28"/>
          <w:rtl/>
        </w:rPr>
      </w:pPr>
      <w:r w:rsidRPr="00204B10">
        <w:rPr>
          <w:rFonts w:cs="B Nazanin" w:hint="cs"/>
          <w:sz w:val="28"/>
          <w:szCs w:val="28"/>
          <w:rtl/>
        </w:rPr>
        <w:t xml:space="preserve">3- مشاکرت (اجتماعی، حمایتی، وظیفه ای و مدنی)؛ </w:t>
      </w:r>
    </w:p>
    <w:p w:rsidR="000747A4" w:rsidRPr="00204B10" w:rsidRDefault="000747A4" w:rsidP="000747A4">
      <w:pPr>
        <w:bidi/>
        <w:spacing w:line="276" w:lineRule="auto"/>
        <w:ind w:left="503"/>
        <w:jc w:val="both"/>
        <w:rPr>
          <w:rFonts w:cs="B Nazanin"/>
          <w:sz w:val="28"/>
          <w:szCs w:val="28"/>
          <w:rtl/>
        </w:rPr>
      </w:pPr>
      <w:r w:rsidRPr="00204B10">
        <w:rPr>
          <w:rFonts w:cs="B Nazanin" w:hint="cs"/>
          <w:sz w:val="28"/>
          <w:szCs w:val="28"/>
          <w:rtl/>
        </w:rPr>
        <w:t>4- توجه و احترام؛</w:t>
      </w:r>
    </w:p>
    <w:p w:rsidR="000747A4" w:rsidRPr="00204B10" w:rsidRDefault="000747A4" w:rsidP="000747A4">
      <w:pPr>
        <w:bidi/>
        <w:spacing w:line="276" w:lineRule="auto"/>
        <w:ind w:left="503"/>
        <w:jc w:val="both"/>
        <w:rPr>
          <w:rFonts w:cs="B Nazanin"/>
          <w:sz w:val="28"/>
          <w:szCs w:val="28"/>
          <w:rtl/>
        </w:rPr>
      </w:pPr>
      <w:r w:rsidRPr="00204B10">
        <w:rPr>
          <w:rFonts w:cs="B Nazanin" w:hint="cs"/>
          <w:sz w:val="28"/>
          <w:szCs w:val="28"/>
          <w:rtl/>
        </w:rPr>
        <w:t xml:space="preserve">5- فداکاری؛ </w:t>
      </w:r>
    </w:p>
    <w:p w:rsidR="000747A4" w:rsidRPr="00204B10" w:rsidRDefault="000747A4" w:rsidP="000747A4">
      <w:pPr>
        <w:bidi/>
        <w:spacing w:after="240" w:line="276" w:lineRule="auto"/>
        <w:ind w:left="505"/>
        <w:jc w:val="both"/>
        <w:rPr>
          <w:rFonts w:cs="B Nazanin"/>
          <w:sz w:val="28"/>
          <w:szCs w:val="28"/>
          <w:rtl/>
        </w:rPr>
      </w:pPr>
      <w:r w:rsidRPr="00204B10">
        <w:rPr>
          <w:rFonts w:cs="B Nazanin" w:hint="cs"/>
          <w:sz w:val="28"/>
          <w:szCs w:val="28"/>
          <w:rtl/>
        </w:rPr>
        <w:t xml:space="preserve">6- تحمل پذیری (روحیه جوان مردی) </w:t>
      </w:r>
    </w:p>
    <w:p w:rsidR="000747A4" w:rsidRPr="00204B10" w:rsidRDefault="000747A4" w:rsidP="000747A4">
      <w:pPr>
        <w:bidi/>
        <w:spacing w:line="360" w:lineRule="auto"/>
        <w:ind w:left="77"/>
        <w:jc w:val="lowKashida"/>
        <w:rPr>
          <w:rFonts w:ascii="BNazanin" w:hAnsi="BNazanin" w:cs="B Nazanin" w:hint="cs"/>
          <w:b/>
          <w:bCs/>
          <w:sz w:val="28"/>
          <w:szCs w:val="28"/>
          <w:rtl/>
        </w:rPr>
      </w:pPr>
      <w:r w:rsidRPr="00204B10">
        <w:rPr>
          <w:rFonts w:cs="B Nazanin" w:hint="cs"/>
          <w:sz w:val="28"/>
          <w:szCs w:val="28"/>
          <w:rtl/>
        </w:rPr>
        <w:t>عملکرد شهروندی شامل کمک به دیگران در انجام کارها، حمایت از سازمان وداوطلب شدن در انجام کارهای جانبی یا مسئولیت پذیری است</w:t>
      </w:r>
      <w:r>
        <w:rPr>
          <w:rFonts w:cs="B Nazanin" w:hint="cs"/>
          <w:sz w:val="28"/>
          <w:szCs w:val="28"/>
          <w:rtl/>
        </w:rPr>
        <w:t>.</w:t>
      </w:r>
    </w:p>
    <w:p w:rsidR="000747A4" w:rsidRDefault="000747A4" w:rsidP="000747A4">
      <w:pPr>
        <w:bidi/>
        <w:spacing w:line="360" w:lineRule="auto"/>
        <w:ind w:left="644" w:hanging="284"/>
        <w:jc w:val="lowKashida"/>
        <w:rPr>
          <w:rFonts w:ascii="BNazanin" w:hAnsi="BNazanin" w:cs="B Nazanin" w:hint="cs"/>
          <w:b/>
          <w:bCs/>
          <w:sz w:val="28"/>
          <w:szCs w:val="28"/>
          <w:rtl/>
        </w:rPr>
      </w:pPr>
    </w:p>
    <w:p w:rsidR="000747A4" w:rsidRDefault="000747A4" w:rsidP="000747A4">
      <w:pPr>
        <w:bidi/>
        <w:spacing w:line="360" w:lineRule="auto"/>
        <w:ind w:left="644" w:hanging="284"/>
        <w:jc w:val="lowKashida"/>
        <w:rPr>
          <w:rFonts w:ascii="BNazanin" w:hAnsi="BNazanin" w:cs="B Nazanin" w:hint="cs"/>
          <w:b/>
          <w:bCs/>
          <w:sz w:val="28"/>
          <w:szCs w:val="28"/>
          <w:rtl/>
        </w:rPr>
      </w:pPr>
      <w:r w:rsidRPr="004B292B">
        <w:rPr>
          <w:rFonts w:ascii="BNazanin" w:hAnsi="BNazanin" w:cs="B Nazanin" w:hint="cs"/>
          <w:b/>
          <w:bCs/>
          <w:sz w:val="28"/>
          <w:szCs w:val="28"/>
          <w:rtl/>
        </w:rPr>
        <w:t>2-</w:t>
      </w:r>
      <w:r>
        <w:rPr>
          <w:rFonts w:ascii="BNazanin" w:hAnsi="BNazanin" w:cs="B Nazanin" w:hint="cs"/>
          <w:b/>
          <w:bCs/>
          <w:sz w:val="28"/>
          <w:szCs w:val="28"/>
          <w:rtl/>
        </w:rPr>
        <w:t>19</w:t>
      </w:r>
      <w:r w:rsidRPr="004B292B">
        <w:rPr>
          <w:rFonts w:ascii="BNazanin" w:hAnsi="BNazanin" w:cs="B Nazanin" w:hint="cs"/>
          <w:b/>
          <w:bCs/>
          <w:sz w:val="28"/>
          <w:szCs w:val="28"/>
          <w:rtl/>
        </w:rPr>
        <w:t>-</w:t>
      </w:r>
      <w:r>
        <w:rPr>
          <w:rFonts w:ascii="BNazanin" w:hAnsi="BNazanin" w:cs="B Nazanin" w:hint="cs"/>
          <w:b/>
          <w:bCs/>
          <w:sz w:val="28"/>
          <w:szCs w:val="28"/>
          <w:rtl/>
        </w:rPr>
        <w:t>5</w:t>
      </w:r>
      <w:r w:rsidRPr="004B292B">
        <w:rPr>
          <w:rFonts w:ascii="BNazanin" w:hAnsi="BNazanin" w:cs="B Nazanin" w:hint="cs"/>
          <w:b/>
          <w:bCs/>
          <w:sz w:val="28"/>
          <w:szCs w:val="28"/>
          <w:rtl/>
        </w:rPr>
        <w:t xml:space="preserve">) ابعاد رفتار شهروندی </w:t>
      </w:r>
      <w:r>
        <w:rPr>
          <w:rFonts w:ascii="BNazanin" w:hAnsi="BNazanin" w:cs="B Nazanin" w:hint="cs"/>
          <w:b/>
          <w:bCs/>
          <w:sz w:val="28"/>
          <w:szCs w:val="28"/>
          <w:rtl/>
        </w:rPr>
        <w:t>بورمن و همکاران</w:t>
      </w:r>
      <w:r>
        <w:rPr>
          <w:rStyle w:val="FootnoteReference"/>
          <w:rFonts w:cs="B Nazanin"/>
          <w:sz w:val="28"/>
          <w:szCs w:val="28"/>
          <w:rtl/>
        </w:rPr>
        <w:footnoteReference w:id="20"/>
      </w:r>
    </w:p>
    <w:p w:rsidR="000747A4" w:rsidRPr="00204B10" w:rsidRDefault="000747A4" w:rsidP="000747A4">
      <w:pPr>
        <w:bidi/>
        <w:spacing w:line="360" w:lineRule="auto"/>
        <w:jc w:val="both"/>
        <w:rPr>
          <w:rFonts w:cs="B Nazanin"/>
          <w:sz w:val="28"/>
          <w:szCs w:val="28"/>
          <w:rtl/>
        </w:rPr>
      </w:pPr>
      <w:r w:rsidRPr="00204B10">
        <w:rPr>
          <w:rFonts w:cs="B Nazanin" w:hint="cs"/>
          <w:sz w:val="28"/>
          <w:szCs w:val="28"/>
          <w:rtl/>
        </w:rPr>
        <w:lastRenderedPageBreak/>
        <w:t xml:space="preserve">بورمن و همکاران (2001)، به طور خاص برای تببین عملکرد شهروندی سازمانی مدل چند بُعدی ارائه می نمایند که عبارتند از: </w:t>
      </w:r>
    </w:p>
    <w:p w:rsidR="000747A4" w:rsidRPr="00204B10" w:rsidRDefault="000747A4" w:rsidP="000747A4">
      <w:pPr>
        <w:bidi/>
        <w:spacing w:line="276" w:lineRule="auto"/>
        <w:ind w:left="503"/>
        <w:jc w:val="both"/>
        <w:rPr>
          <w:rFonts w:cs="B Nazanin"/>
          <w:sz w:val="28"/>
          <w:szCs w:val="28"/>
          <w:rtl/>
        </w:rPr>
      </w:pPr>
      <w:r w:rsidRPr="00204B10">
        <w:rPr>
          <w:rFonts w:cs="B Nazanin" w:hint="cs"/>
          <w:sz w:val="28"/>
          <w:szCs w:val="28"/>
          <w:rtl/>
        </w:rPr>
        <w:t>1- پشتکار توأم با شور، شوق و تلاش فوق العاده که برای تکمیل فعالیت های کاری موفقیت آمیز ضروری است؛</w:t>
      </w:r>
    </w:p>
    <w:p w:rsidR="000747A4" w:rsidRPr="00204B10" w:rsidRDefault="000747A4" w:rsidP="000747A4">
      <w:pPr>
        <w:bidi/>
        <w:spacing w:line="276" w:lineRule="auto"/>
        <w:ind w:left="503"/>
        <w:jc w:val="both"/>
        <w:rPr>
          <w:rFonts w:cs="B Nazanin"/>
          <w:sz w:val="28"/>
          <w:szCs w:val="28"/>
          <w:rtl/>
        </w:rPr>
      </w:pPr>
      <w:r w:rsidRPr="00204B10">
        <w:rPr>
          <w:rFonts w:cs="B Nazanin" w:hint="cs"/>
          <w:sz w:val="28"/>
          <w:szCs w:val="28"/>
          <w:rtl/>
        </w:rPr>
        <w:t>2- داوطلب شدن برای انجام فعالیت های کاری که به صورت رسمی بخشی از وظیفه ی کاری افراد نیست؛</w:t>
      </w:r>
    </w:p>
    <w:p w:rsidR="000747A4" w:rsidRPr="00204B10" w:rsidRDefault="000747A4" w:rsidP="000747A4">
      <w:pPr>
        <w:bidi/>
        <w:spacing w:line="276" w:lineRule="auto"/>
        <w:ind w:left="503"/>
        <w:jc w:val="both"/>
        <w:rPr>
          <w:rFonts w:cs="B Nazanin"/>
          <w:sz w:val="28"/>
          <w:szCs w:val="28"/>
          <w:rtl/>
        </w:rPr>
      </w:pPr>
      <w:r w:rsidRPr="00204B10">
        <w:rPr>
          <w:rFonts w:cs="B Nazanin" w:hint="cs"/>
          <w:sz w:val="28"/>
          <w:szCs w:val="28"/>
          <w:rtl/>
        </w:rPr>
        <w:t>3- مساعدت و همکاری با دیگران؛ 4- پیروی از مقررات ورویه های سازمانی.</w:t>
      </w:r>
    </w:p>
    <w:p w:rsidR="000747A4" w:rsidRDefault="000747A4" w:rsidP="000747A4">
      <w:pPr>
        <w:bidi/>
        <w:spacing w:line="360" w:lineRule="auto"/>
        <w:ind w:left="644" w:hanging="284"/>
        <w:jc w:val="lowKashida"/>
        <w:rPr>
          <w:rFonts w:ascii="BNazanin" w:hAnsi="BNazanin" w:cs="B Nazanin" w:hint="cs"/>
          <w:b/>
          <w:bCs/>
          <w:sz w:val="28"/>
          <w:szCs w:val="28"/>
          <w:rtl/>
        </w:rPr>
      </w:pPr>
    </w:p>
    <w:p w:rsidR="000747A4" w:rsidRDefault="000747A4" w:rsidP="000747A4">
      <w:pPr>
        <w:bidi/>
        <w:spacing w:line="360" w:lineRule="auto"/>
        <w:jc w:val="lowKashida"/>
        <w:rPr>
          <w:rFonts w:hint="cs"/>
          <w:rtl/>
        </w:rPr>
      </w:pPr>
    </w:p>
    <w:p w:rsidR="000747A4" w:rsidRPr="003107D6" w:rsidRDefault="000747A4" w:rsidP="000747A4">
      <w:pPr>
        <w:bidi/>
        <w:spacing w:line="360" w:lineRule="auto"/>
        <w:ind w:left="644" w:hanging="284"/>
        <w:jc w:val="lowKashida"/>
        <w:rPr>
          <w:rFonts w:ascii="BNazanin" w:hAnsi="BNazanin" w:cs="B Nazanin" w:hint="cs"/>
          <w:b/>
          <w:bCs/>
          <w:sz w:val="28"/>
          <w:szCs w:val="28"/>
          <w:rtl/>
        </w:rPr>
      </w:pPr>
      <w:r w:rsidRPr="003107D6">
        <w:rPr>
          <w:rFonts w:ascii="BNazanin" w:hAnsi="BNazanin" w:cs="B Nazanin" w:hint="cs"/>
          <w:b/>
          <w:bCs/>
          <w:sz w:val="28"/>
          <w:szCs w:val="28"/>
          <w:rtl/>
        </w:rPr>
        <w:t>2-</w:t>
      </w:r>
      <w:r>
        <w:rPr>
          <w:rFonts w:ascii="BNazanin" w:hAnsi="BNazanin" w:cs="B Nazanin" w:hint="cs"/>
          <w:b/>
          <w:bCs/>
          <w:sz w:val="28"/>
          <w:szCs w:val="28"/>
          <w:rtl/>
        </w:rPr>
        <w:t>19</w:t>
      </w:r>
      <w:r w:rsidRPr="003107D6">
        <w:rPr>
          <w:rFonts w:ascii="BNazanin" w:hAnsi="BNazanin" w:cs="B Nazanin" w:hint="cs"/>
          <w:b/>
          <w:bCs/>
          <w:sz w:val="28"/>
          <w:szCs w:val="28"/>
          <w:rtl/>
        </w:rPr>
        <w:t>-</w:t>
      </w:r>
      <w:r>
        <w:rPr>
          <w:rFonts w:ascii="BNazanin" w:hAnsi="BNazanin" w:cs="B Nazanin" w:hint="cs"/>
          <w:b/>
          <w:bCs/>
          <w:sz w:val="28"/>
          <w:szCs w:val="28"/>
          <w:rtl/>
        </w:rPr>
        <w:t>6</w:t>
      </w:r>
      <w:r w:rsidRPr="003107D6">
        <w:rPr>
          <w:rFonts w:ascii="BNazanin" w:hAnsi="BNazanin" w:cs="B Nazanin" w:hint="cs"/>
          <w:b/>
          <w:bCs/>
          <w:sz w:val="28"/>
          <w:szCs w:val="28"/>
          <w:rtl/>
        </w:rPr>
        <w:t xml:space="preserve">) ابعاد رفتار شهروندی </w:t>
      </w:r>
      <w:r w:rsidRPr="00204B10">
        <w:rPr>
          <w:rFonts w:ascii="BNazanin" w:hAnsi="BNazanin" w:cs="B Nazanin"/>
          <w:b/>
          <w:bCs/>
          <w:sz w:val="28"/>
          <w:szCs w:val="28"/>
          <w:rtl/>
        </w:rPr>
        <w:t>فارح</w:t>
      </w:r>
      <w:r w:rsidRPr="00204B10">
        <w:rPr>
          <w:rFonts w:ascii="BNazanin" w:hAnsi="BNazanin" w:cs="B Nazanin" w:hint="cs"/>
          <w:b/>
          <w:bCs/>
          <w:sz w:val="28"/>
          <w:szCs w:val="28"/>
          <w:rtl/>
        </w:rPr>
        <w:t xml:space="preserve"> و همکاران</w:t>
      </w:r>
      <w:r>
        <w:rPr>
          <w:rStyle w:val="FootnoteReference"/>
          <w:rFonts w:ascii="BNazanin" w:hAnsi="BNazanin" w:cs="B Nazanin"/>
          <w:b/>
          <w:bCs/>
          <w:sz w:val="28"/>
          <w:szCs w:val="28"/>
          <w:rtl/>
        </w:rPr>
        <w:footnoteReference w:id="21"/>
      </w:r>
    </w:p>
    <w:p w:rsidR="000747A4" w:rsidRPr="0008315A" w:rsidRDefault="000747A4" w:rsidP="000747A4">
      <w:pPr>
        <w:bidi/>
        <w:spacing w:line="360" w:lineRule="auto"/>
        <w:jc w:val="lowKashida"/>
        <w:rPr>
          <w:rFonts w:ascii="BNazanin" w:hAnsi="BNazanin" w:cs="B Nazanin"/>
          <w:sz w:val="28"/>
          <w:szCs w:val="28"/>
          <w:rtl/>
        </w:rPr>
      </w:pPr>
      <w:r w:rsidRPr="0008315A">
        <w:rPr>
          <w:rFonts w:ascii="BNazanin" w:hAnsi="BNazanin" w:cs="B Nazanin"/>
          <w:sz w:val="28"/>
          <w:szCs w:val="28"/>
          <w:rtl/>
        </w:rPr>
        <w:t>فارح و همکارانش در سال 1997،مؤلفه های رفتار شهروندی سازمانی را با توجه به شرایط فرهنگی کشور چین در قالب موارد ذیل مورد بررسی قرار دادند:</w:t>
      </w:r>
    </w:p>
    <w:p w:rsidR="000747A4" w:rsidRPr="0008315A" w:rsidRDefault="000747A4" w:rsidP="000747A4">
      <w:pPr>
        <w:bidi/>
        <w:spacing w:line="360" w:lineRule="auto"/>
        <w:jc w:val="lowKashida"/>
        <w:rPr>
          <w:rFonts w:ascii="BNazanin" w:hAnsi="BNazanin" w:cs="B Nazanin"/>
          <w:sz w:val="28"/>
          <w:szCs w:val="28"/>
          <w:rtl/>
        </w:rPr>
      </w:pPr>
      <w:r w:rsidRPr="0008315A">
        <w:rPr>
          <w:rFonts w:ascii="BNazanin" w:hAnsi="BNazanin" w:cs="B Nazanin"/>
          <w:sz w:val="28"/>
          <w:szCs w:val="28"/>
          <w:rtl/>
        </w:rPr>
        <w:t>1- آداب اجتماعی</w:t>
      </w:r>
    </w:p>
    <w:p w:rsidR="000747A4" w:rsidRPr="0008315A" w:rsidRDefault="000747A4" w:rsidP="000747A4">
      <w:pPr>
        <w:bidi/>
        <w:spacing w:line="360" w:lineRule="auto"/>
        <w:jc w:val="lowKashida"/>
        <w:rPr>
          <w:rFonts w:ascii="BNazanin" w:hAnsi="BNazanin" w:cs="B Nazanin"/>
          <w:sz w:val="28"/>
          <w:szCs w:val="28"/>
          <w:rtl/>
        </w:rPr>
      </w:pPr>
      <w:r w:rsidRPr="0008315A">
        <w:rPr>
          <w:rFonts w:ascii="BNazanin" w:hAnsi="BNazanin" w:cs="B Nazanin"/>
          <w:sz w:val="28"/>
          <w:szCs w:val="28"/>
          <w:rtl/>
        </w:rPr>
        <w:t>2- نوع دوستی</w:t>
      </w:r>
    </w:p>
    <w:p w:rsidR="000747A4" w:rsidRPr="0008315A" w:rsidRDefault="000747A4" w:rsidP="000747A4">
      <w:pPr>
        <w:bidi/>
        <w:spacing w:line="360" w:lineRule="auto"/>
        <w:jc w:val="lowKashida"/>
        <w:rPr>
          <w:rFonts w:ascii="BNazanin" w:hAnsi="BNazanin" w:cs="B Nazanin"/>
          <w:sz w:val="28"/>
          <w:szCs w:val="28"/>
          <w:rtl/>
        </w:rPr>
      </w:pPr>
      <w:r w:rsidRPr="0008315A">
        <w:rPr>
          <w:rFonts w:ascii="BNazanin" w:hAnsi="BNazanin" w:cs="B Nazanin"/>
          <w:sz w:val="28"/>
          <w:szCs w:val="28"/>
          <w:rtl/>
        </w:rPr>
        <w:t>3- وجدان کاری</w:t>
      </w:r>
    </w:p>
    <w:p w:rsidR="000747A4" w:rsidRPr="0008315A" w:rsidRDefault="000747A4" w:rsidP="000747A4">
      <w:pPr>
        <w:bidi/>
        <w:spacing w:line="360" w:lineRule="auto"/>
        <w:jc w:val="lowKashida"/>
        <w:rPr>
          <w:rFonts w:ascii="BNazanin" w:hAnsi="BNazanin" w:cs="B Nazanin"/>
          <w:sz w:val="28"/>
          <w:szCs w:val="28"/>
          <w:rtl/>
        </w:rPr>
      </w:pPr>
      <w:r w:rsidRPr="0008315A">
        <w:rPr>
          <w:rFonts w:ascii="BNazanin" w:hAnsi="BNazanin" w:cs="B Nazanin"/>
          <w:sz w:val="28"/>
          <w:szCs w:val="28"/>
          <w:rtl/>
        </w:rPr>
        <w:t>4- هماهنگی متقابل شخصی</w:t>
      </w:r>
    </w:p>
    <w:p w:rsidR="000747A4" w:rsidRDefault="000747A4" w:rsidP="000747A4">
      <w:pPr>
        <w:bidi/>
        <w:spacing w:line="360" w:lineRule="auto"/>
        <w:jc w:val="lowKashida"/>
        <w:rPr>
          <w:rFonts w:hint="cs"/>
          <w:rtl/>
        </w:rPr>
      </w:pPr>
      <w:r w:rsidRPr="0008315A">
        <w:rPr>
          <w:rFonts w:ascii="BNazanin" w:hAnsi="BNazanin" w:cs="B Nazanin"/>
          <w:sz w:val="28"/>
          <w:szCs w:val="28"/>
          <w:rtl/>
        </w:rPr>
        <w:t xml:space="preserve">5- محافظت از منابع سازمانی </w:t>
      </w:r>
      <w:r w:rsidRPr="0080677A">
        <w:rPr>
          <w:rtl/>
        </w:rPr>
        <w:t>(</w:t>
      </w:r>
      <w:r w:rsidRPr="0080677A">
        <w:t>Markoczy&amp;Xin,2004,pp.28,29</w:t>
      </w:r>
      <w:r w:rsidRPr="0080677A">
        <w:rPr>
          <w:rtl/>
        </w:rPr>
        <w:t>).</w:t>
      </w:r>
    </w:p>
    <w:p w:rsidR="000747A4" w:rsidRPr="00204B10" w:rsidRDefault="000747A4" w:rsidP="000747A4">
      <w:pPr>
        <w:bidi/>
        <w:spacing w:line="360" w:lineRule="auto"/>
        <w:ind w:left="644" w:hanging="284"/>
        <w:jc w:val="lowKashida"/>
        <w:rPr>
          <w:rFonts w:ascii="BNazanin" w:hAnsi="BNazanin" w:cs="B Nazanin" w:hint="cs"/>
          <w:b/>
          <w:bCs/>
          <w:sz w:val="28"/>
          <w:szCs w:val="28"/>
          <w:rtl/>
        </w:rPr>
      </w:pPr>
    </w:p>
    <w:p w:rsidR="000747A4" w:rsidRPr="00204B10" w:rsidRDefault="000747A4" w:rsidP="000747A4">
      <w:pPr>
        <w:bidi/>
        <w:spacing w:line="360" w:lineRule="auto"/>
        <w:ind w:left="644" w:hanging="284"/>
        <w:jc w:val="lowKashida"/>
        <w:rPr>
          <w:rFonts w:ascii="BNazanin" w:hAnsi="BNazanin" w:cs="B Nazanin" w:hint="cs"/>
          <w:b/>
          <w:bCs/>
          <w:sz w:val="28"/>
          <w:szCs w:val="28"/>
          <w:rtl/>
        </w:rPr>
      </w:pPr>
      <w:r>
        <w:rPr>
          <w:rFonts w:ascii="BNazanin" w:hAnsi="BNazanin" w:cs="B Nazanin"/>
          <w:b/>
          <w:bCs/>
          <w:sz w:val="28"/>
          <w:szCs w:val="28"/>
          <w:rtl/>
        </w:rPr>
        <w:br w:type="page"/>
      </w:r>
      <w:r w:rsidRPr="00204B10">
        <w:rPr>
          <w:rFonts w:ascii="BNazanin" w:hAnsi="BNazanin" w:cs="B Nazanin" w:hint="cs"/>
          <w:b/>
          <w:bCs/>
          <w:sz w:val="28"/>
          <w:szCs w:val="28"/>
          <w:rtl/>
        </w:rPr>
        <w:lastRenderedPageBreak/>
        <w:t xml:space="preserve">2-19-7) </w:t>
      </w:r>
      <w:r w:rsidRPr="003107D6">
        <w:rPr>
          <w:rFonts w:ascii="BNazanin" w:hAnsi="BNazanin" w:cs="B Nazanin" w:hint="cs"/>
          <w:b/>
          <w:bCs/>
          <w:sz w:val="28"/>
          <w:szCs w:val="28"/>
          <w:rtl/>
        </w:rPr>
        <w:t>ابعاد رفتار شهروندی</w:t>
      </w:r>
      <w:r w:rsidRPr="00204B10">
        <w:rPr>
          <w:rFonts w:ascii="BNazanin" w:hAnsi="BNazanin" w:cs="B Nazanin" w:hint="cs"/>
          <w:b/>
          <w:bCs/>
          <w:sz w:val="28"/>
          <w:szCs w:val="28"/>
          <w:rtl/>
        </w:rPr>
        <w:t xml:space="preserve"> اسپکتور و فوکس</w:t>
      </w:r>
      <w:r>
        <w:rPr>
          <w:rStyle w:val="FootnoteReference"/>
          <w:rFonts w:ascii="BNazanin" w:hAnsi="BNazanin" w:cs="B Nazanin"/>
          <w:b/>
          <w:bCs/>
          <w:sz w:val="28"/>
          <w:szCs w:val="28"/>
          <w:rtl/>
        </w:rPr>
        <w:footnoteReference w:id="22"/>
      </w:r>
      <w:r w:rsidRPr="00204B10">
        <w:rPr>
          <w:rFonts w:ascii="BNazanin" w:hAnsi="BNazanin" w:cs="B Nazanin" w:hint="cs"/>
          <w:b/>
          <w:bCs/>
          <w:sz w:val="28"/>
          <w:szCs w:val="28"/>
          <w:rtl/>
        </w:rPr>
        <w:t xml:space="preserve"> </w:t>
      </w:r>
    </w:p>
    <w:p w:rsidR="000747A4" w:rsidRPr="00204B10" w:rsidRDefault="000747A4" w:rsidP="000747A4">
      <w:pPr>
        <w:bidi/>
        <w:spacing w:line="360" w:lineRule="auto"/>
        <w:jc w:val="both"/>
        <w:rPr>
          <w:rFonts w:cs="B Nazanin"/>
          <w:sz w:val="28"/>
          <w:szCs w:val="28"/>
          <w:rtl/>
        </w:rPr>
      </w:pPr>
      <w:r w:rsidRPr="00204B10">
        <w:rPr>
          <w:rFonts w:cs="B Nazanin" w:hint="cs"/>
          <w:sz w:val="28"/>
          <w:szCs w:val="28"/>
          <w:rtl/>
        </w:rPr>
        <w:t>اسپکتور و فوکس (2000) رفتارهای شهروندی را به دو دسته تقسیم کرده اند:</w:t>
      </w:r>
    </w:p>
    <w:p w:rsidR="000747A4" w:rsidRPr="00204B10" w:rsidRDefault="000747A4" w:rsidP="000747A4">
      <w:pPr>
        <w:numPr>
          <w:ilvl w:val="0"/>
          <w:numId w:val="10"/>
        </w:numPr>
        <w:bidi/>
        <w:spacing w:line="360" w:lineRule="auto"/>
        <w:jc w:val="both"/>
        <w:rPr>
          <w:rFonts w:cs="B Nazanin"/>
          <w:sz w:val="28"/>
          <w:szCs w:val="28"/>
          <w:rtl/>
        </w:rPr>
      </w:pPr>
      <w:r w:rsidRPr="00204B10">
        <w:rPr>
          <w:rFonts w:cs="B Nazanin" w:hint="cs"/>
          <w:b/>
          <w:bCs/>
          <w:sz w:val="28"/>
          <w:szCs w:val="28"/>
          <w:rtl/>
        </w:rPr>
        <w:t>تسهیل بین فردی:</w:t>
      </w:r>
      <w:r w:rsidRPr="00204B10">
        <w:rPr>
          <w:rFonts w:cs="B Nazanin" w:hint="cs"/>
          <w:sz w:val="28"/>
          <w:szCs w:val="28"/>
          <w:rtl/>
        </w:rPr>
        <w:t xml:space="preserve"> شامل رفتارهای بین فردی هدفمند است که به موفقیت کلی سازمان کمک می کند و در عین حال در برگیرنده ی مجموعه ای ازفعالیت های سنجیده و منطقی است که بهبود روحیه و تشویق همکاران، برداشتن موانع اجرای وظایف وکمک به همکاران در انجام وظایف شغلی تاکید دارد. تسهیل بین فردی شامل موارد زیر است:</w:t>
      </w:r>
    </w:p>
    <w:p w:rsidR="000747A4" w:rsidRPr="00204B10" w:rsidRDefault="000747A4" w:rsidP="000747A4">
      <w:pPr>
        <w:bidi/>
        <w:spacing w:line="360" w:lineRule="auto"/>
        <w:ind w:left="1211"/>
        <w:jc w:val="both"/>
        <w:rPr>
          <w:rFonts w:cs="B Nazanin"/>
          <w:sz w:val="28"/>
          <w:szCs w:val="28"/>
          <w:rtl/>
        </w:rPr>
      </w:pPr>
      <w:r w:rsidRPr="00204B10">
        <w:rPr>
          <w:rFonts w:cs="B Nazanin" w:hint="cs"/>
          <w:sz w:val="28"/>
          <w:szCs w:val="28"/>
          <w:rtl/>
        </w:rPr>
        <w:t xml:space="preserve">الف- تحسین همکاران هنگام کسب موفقیت؛ </w:t>
      </w:r>
    </w:p>
    <w:p w:rsidR="000747A4" w:rsidRPr="00204B10" w:rsidRDefault="000747A4" w:rsidP="000747A4">
      <w:pPr>
        <w:bidi/>
        <w:spacing w:line="360" w:lineRule="auto"/>
        <w:ind w:left="1211"/>
        <w:jc w:val="both"/>
        <w:rPr>
          <w:rFonts w:cs="B Nazanin"/>
          <w:sz w:val="28"/>
          <w:szCs w:val="28"/>
          <w:rtl/>
        </w:rPr>
      </w:pPr>
      <w:r w:rsidRPr="00204B10">
        <w:rPr>
          <w:rFonts w:cs="B Nazanin" w:hint="cs"/>
          <w:sz w:val="28"/>
          <w:szCs w:val="28"/>
          <w:rtl/>
        </w:rPr>
        <w:t xml:space="preserve">ب- حمایت و روحیه دادن به همکارانی که دارای مشکلات شخصی هستند؛ </w:t>
      </w:r>
    </w:p>
    <w:p w:rsidR="000747A4" w:rsidRPr="00204B10" w:rsidRDefault="000747A4" w:rsidP="000747A4">
      <w:pPr>
        <w:bidi/>
        <w:spacing w:line="360" w:lineRule="auto"/>
        <w:ind w:left="1211"/>
        <w:jc w:val="both"/>
        <w:rPr>
          <w:rFonts w:cs="B Nazanin"/>
          <w:sz w:val="28"/>
          <w:szCs w:val="28"/>
          <w:rtl/>
        </w:rPr>
      </w:pPr>
      <w:r w:rsidRPr="00204B10">
        <w:rPr>
          <w:rFonts w:cs="B Nazanin" w:hint="cs"/>
          <w:sz w:val="28"/>
          <w:szCs w:val="28"/>
          <w:rtl/>
        </w:rPr>
        <w:t xml:space="preserve">ج- گفتگو با همکاران؛ </w:t>
      </w:r>
    </w:p>
    <w:p w:rsidR="000747A4" w:rsidRPr="00204B10" w:rsidRDefault="000747A4" w:rsidP="000747A4">
      <w:pPr>
        <w:bidi/>
        <w:spacing w:line="360" w:lineRule="auto"/>
        <w:ind w:left="1211"/>
        <w:jc w:val="both"/>
        <w:rPr>
          <w:rFonts w:cs="B Nazanin"/>
          <w:sz w:val="28"/>
          <w:szCs w:val="28"/>
          <w:rtl/>
        </w:rPr>
      </w:pPr>
      <w:r w:rsidRPr="00204B10">
        <w:rPr>
          <w:rFonts w:cs="B Nazanin" w:hint="cs"/>
          <w:sz w:val="28"/>
          <w:szCs w:val="28"/>
          <w:rtl/>
        </w:rPr>
        <w:t xml:space="preserve">د- بین جملات مثبت در مورد کارمندانی که احساس خوبی نسبت به خود و دیگران دارند؛ </w:t>
      </w:r>
    </w:p>
    <w:p w:rsidR="000747A4" w:rsidRPr="00204B10" w:rsidRDefault="000747A4" w:rsidP="000747A4">
      <w:pPr>
        <w:bidi/>
        <w:spacing w:after="120" w:line="360" w:lineRule="auto"/>
        <w:ind w:left="1213"/>
        <w:jc w:val="both"/>
        <w:rPr>
          <w:rFonts w:cs="B Nazanin"/>
          <w:sz w:val="28"/>
          <w:szCs w:val="28"/>
          <w:rtl/>
        </w:rPr>
      </w:pPr>
      <w:r w:rsidRPr="00204B10">
        <w:rPr>
          <w:rFonts w:cs="B Nazanin" w:hint="cs"/>
          <w:sz w:val="28"/>
          <w:szCs w:val="28"/>
          <w:rtl/>
        </w:rPr>
        <w:t xml:space="preserve">ه </w:t>
      </w:r>
      <w:r w:rsidRPr="00204B10">
        <w:rPr>
          <w:rFonts w:hint="cs"/>
          <w:sz w:val="28"/>
          <w:szCs w:val="28"/>
          <w:rtl/>
        </w:rPr>
        <w:t>–</w:t>
      </w:r>
      <w:r>
        <w:rPr>
          <w:rFonts w:cs="B Nazanin" w:hint="cs"/>
          <w:sz w:val="28"/>
          <w:szCs w:val="28"/>
          <w:rtl/>
        </w:rPr>
        <w:t xml:space="preserve"> عادلانه رفتار کردن</w:t>
      </w:r>
    </w:p>
    <w:p w:rsidR="000747A4" w:rsidRPr="00204B10" w:rsidRDefault="000747A4" w:rsidP="000747A4">
      <w:pPr>
        <w:numPr>
          <w:ilvl w:val="0"/>
          <w:numId w:val="10"/>
        </w:numPr>
        <w:bidi/>
        <w:spacing w:line="360" w:lineRule="auto"/>
        <w:jc w:val="both"/>
        <w:rPr>
          <w:rFonts w:cs="B Nazanin"/>
          <w:sz w:val="28"/>
          <w:szCs w:val="28"/>
          <w:rtl/>
        </w:rPr>
      </w:pPr>
      <w:r w:rsidRPr="00204B10">
        <w:rPr>
          <w:rFonts w:cs="B Nazanin" w:hint="cs"/>
          <w:b/>
          <w:bCs/>
          <w:sz w:val="28"/>
          <w:szCs w:val="28"/>
          <w:rtl/>
        </w:rPr>
        <w:t>از خودگذشتگی شغلی:</w:t>
      </w:r>
      <w:r w:rsidRPr="00204B10">
        <w:rPr>
          <w:rFonts w:cs="B Nazanin" w:hint="cs"/>
          <w:sz w:val="28"/>
          <w:szCs w:val="28"/>
          <w:rtl/>
        </w:rPr>
        <w:t xml:space="preserve"> از خودگذشتگی شغلی شامل رفتارهای منضبط، همچون تبعیت از قوانین، انجام کار سخت و خلاقانه در حل مشکلات کاری است. از خود گذشتگی، مبنای انگیزشی عملکرد شغلی است که کارمندان را تشویق میکند تا اعمالی انجام دهند که به نفع سازمان است. از خودگذشتگی شغلی شامل مواردی هم چون توجه به جزئیات مهم، تمرین نظم و خویشتن داری شخصی و خلاقیت برای حل مشکلات کاری است.</w:t>
      </w:r>
    </w:p>
    <w:p w:rsidR="000747A4" w:rsidRPr="007C138D" w:rsidRDefault="000747A4" w:rsidP="000747A4">
      <w:pPr>
        <w:bidi/>
        <w:spacing w:line="360" w:lineRule="auto"/>
        <w:jc w:val="both"/>
        <w:rPr>
          <w:rFonts w:ascii="BNazanin" w:hAnsi="BNazanin" w:cs="B Nazanin" w:hint="cs"/>
          <w:b/>
          <w:bCs/>
          <w:sz w:val="28"/>
          <w:szCs w:val="28"/>
          <w:rtl/>
        </w:rPr>
      </w:pPr>
      <w:r w:rsidRPr="007C138D">
        <w:rPr>
          <w:rFonts w:cs="B Nazanin"/>
          <w:b/>
          <w:bCs/>
          <w:sz w:val="28"/>
          <w:szCs w:val="28"/>
          <w:rtl/>
        </w:rPr>
        <w:br w:type="page"/>
      </w:r>
      <w:r w:rsidRPr="007C138D">
        <w:rPr>
          <w:rFonts w:ascii="BNazanin" w:hAnsi="BNazanin" w:cs="B Nazanin" w:hint="cs"/>
          <w:b/>
          <w:bCs/>
          <w:sz w:val="28"/>
          <w:szCs w:val="28"/>
          <w:rtl/>
        </w:rPr>
        <w:lastRenderedPageBreak/>
        <w:t xml:space="preserve">2-19-8) ابعاد رفتار شهروندی </w:t>
      </w:r>
      <w:r w:rsidRPr="007C138D">
        <w:rPr>
          <w:rFonts w:cs="B Nazanin" w:hint="cs"/>
          <w:b/>
          <w:bCs/>
          <w:sz w:val="28"/>
          <w:szCs w:val="28"/>
          <w:rtl/>
        </w:rPr>
        <w:t>بورمن و کلمن</w:t>
      </w:r>
      <w:r w:rsidRPr="007C138D">
        <w:rPr>
          <w:rStyle w:val="FootnoteReference"/>
          <w:rFonts w:cs="B Nazanin"/>
          <w:b/>
          <w:bCs/>
          <w:sz w:val="28"/>
          <w:szCs w:val="28"/>
          <w:rtl/>
        </w:rPr>
        <w:footnoteReference w:id="23"/>
      </w:r>
    </w:p>
    <w:p w:rsidR="000747A4" w:rsidRPr="00204B10" w:rsidRDefault="000747A4" w:rsidP="000747A4">
      <w:pPr>
        <w:bidi/>
        <w:spacing w:line="360" w:lineRule="auto"/>
        <w:jc w:val="both"/>
        <w:rPr>
          <w:rFonts w:cs="B Nazanin"/>
          <w:sz w:val="28"/>
          <w:szCs w:val="28"/>
          <w:rtl/>
        </w:rPr>
      </w:pPr>
      <w:r w:rsidRPr="00204B10">
        <w:rPr>
          <w:rFonts w:cs="B Nazanin" w:hint="cs"/>
          <w:sz w:val="28"/>
          <w:szCs w:val="28"/>
          <w:rtl/>
        </w:rPr>
        <w:t>در پژوهش بورمن و همکاران (2001)، و مطالعه بورمن و کلمن (2001)، سه مولفه ی اصلی رفتار شهروندی سازمانی استخراج شده که عبارتند از:</w:t>
      </w:r>
    </w:p>
    <w:p w:rsidR="000747A4" w:rsidRPr="00204B10" w:rsidRDefault="000747A4" w:rsidP="000747A4">
      <w:pPr>
        <w:numPr>
          <w:ilvl w:val="0"/>
          <w:numId w:val="2"/>
        </w:numPr>
        <w:bidi/>
        <w:spacing w:after="120" w:line="276" w:lineRule="auto"/>
        <w:ind w:left="714" w:hanging="357"/>
        <w:jc w:val="both"/>
        <w:rPr>
          <w:rFonts w:cs="B Nazanin"/>
          <w:sz w:val="28"/>
          <w:szCs w:val="28"/>
          <w:rtl/>
        </w:rPr>
      </w:pPr>
      <w:r w:rsidRPr="00204B10">
        <w:rPr>
          <w:rFonts w:cs="B Nazanin" w:hint="cs"/>
          <w:sz w:val="28"/>
          <w:szCs w:val="28"/>
          <w:rtl/>
        </w:rPr>
        <w:t xml:space="preserve"> عملکرد شهروندی میان فردی: به رفتارهایی گفته می شود که از اعضای سازمان، حمایت و به آن ها کمک می کند و با تلاش های همکارانه و تسهیل گرانه که فراتر از انتظارات است. توانمندی های آن ها را توسعه و بهبود می بخشد.</w:t>
      </w:r>
    </w:p>
    <w:p w:rsidR="000747A4" w:rsidRPr="00204B10" w:rsidRDefault="000747A4" w:rsidP="000747A4">
      <w:pPr>
        <w:numPr>
          <w:ilvl w:val="0"/>
          <w:numId w:val="2"/>
        </w:numPr>
        <w:bidi/>
        <w:spacing w:after="120" w:line="276" w:lineRule="auto"/>
        <w:ind w:left="714" w:hanging="357"/>
        <w:jc w:val="both"/>
        <w:rPr>
          <w:rFonts w:cs="B Nazanin"/>
          <w:sz w:val="28"/>
          <w:szCs w:val="28"/>
          <w:rtl/>
        </w:rPr>
      </w:pPr>
      <w:r w:rsidRPr="00204B10">
        <w:rPr>
          <w:rFonts w:cs="B Nazanin" w:hint="cs"/>
          <w:sz w:val="28"/>
          <w:szCs w:val="28"/>
          <w:rtl/>
        </w:rPr>
        <w:t xml:space="preserve"> عملکرد شهروندی سازمانی: رفتاری که نشان دهنده ی تعهد سازمان از طریق مواردی هم چون تابعیت، وفاداری و پیروی از قوانین سازمانی است.</w:t>
      </w:r>
    </w:p>
    <w:p w:rsidR="000747A4" w:rsidRPr="00204B10" w:rsidRDefault="000747A4" w:rsidP="000747A4">
      <w:pPr>
        <w:numPr>
          <w:ilvl w:val="0"/>
          <w:numId w:val="2"/>
        </w:numPr>
        <w:bidi/>
        <w:spacing w:after="240" w:line="276" w:lineRule="auto"/>
        <w:ind w:left="714" w:hanging="357"/>
        <w:jc w:val="both"/>
        <w:rPr>
          <w:rFonts w:cs="B Nazanin"/>
          <w:sz w:val="28"/>
          <w:szCs w:val="28"/>
          <w:rtl/>
        </w:rPr>
      </w:pPr>
      <w:r w:rsidRPr="00204B10">
        <w:rPr>
          <w:rFonts w:cs="B Nazanin" w:hint="cs"/>
          <w:sz w:val="28"/>
          <w:szCs w:val="28"/>
          <w:rtl/>
        </w:rPr>
        <w:t xml:space="preserve"> عملکرد شهروندی شغلی: به تلاش هایی اضافی و فراتر از الزامات شغل گفته میشود. </w:t>
      </w:r>
    </w:p>
    <w:p w:rsidR="000747A4" w:rsidRDefault="000747A4" w:rsidP="000747A4">
      <w:pPr>
        <w:bidi/>
        <w:spacing w:line="360" w:lineRule="auto"/>
        <w:jc w:val="lowKashida"/>
        <w:rPr>
          <w:rFonts w:ascii="BNazanin" w:hAnsi="BNazanin" w:cs="B Nazanin" w:hint="cs"/>
          <w:b/>
          <w:bCs/>
          <w:sz w:val="28"/>
          <w:szCs w:val="28"/>
          <w:rtl/>
        </w:rPr>
      </w:pPr>
    </w:p>
    <w:p w:rsidR="000747A4" w:rsidRPr="0008315A" w:rsidRDefault="000747A4" w:rsidP="000747A4">
      <w:pPr>
        <w:bidi/>
        <w:spacing w:line="360" w:lineRule="auto"/>
        <w:jc w:val="lowKashida"/>
        <w:rPr>
          <w:rFonts w:ascii="BNazanin" w:hAnsi="BNazanin" w:cs="B Nazanin"/>
          <w:b/>
          <w:bCs/>
          <w:sz w:val="28"/>
          <w:szCs w:val="28"/>
          <w:rtl/>
        </w:rPr>
      </w:pPr>
      <w:r>
        <w:rPr>
          <w:rFonts w:ascii="BNazanin" w:hAnsi="BNazanin" w:cs="B Nazanin" w:hint="cs"/>
          <w:b/>
          <w:bCs/>
          <w:sz w:val="28"/>
          <w:szCs w:val="28"/>
          <w:rtl/>
        </w:rPr>
        <w:t xml:space="preserve">2-20) </w:t>
      </w:r>
      <w:r w:rsidRPr="0008315A">
        <w:rPr>
          <w:rFonts w:ascii="BNazanin" w:hAnsi="BNazanin" w:cs="B Nazanin"/>
          <w:b/>
          <w:bCs/>
          <w:sz w:val="28"/>
          <w:szCs w:val="28"/>
          <w:rtl/>
        </w:rPr>
        <w:t>عوامل تأثیر گذار بر رفتار شهروندی سازمانی</w:t>
      </w:r>
    </w:p>
    <w:p w:rsidR="000747A4" w:rsidRPr="0008315A" w:rsidRDefault="000747A4" w:rsidP="000747A4">
      <w:pPr>
        <w:bidi/>
        <w:spacing w:line="360" w:lineRule="auto"/>
        <w:jc w:val="lowKashida"/>
        <w:rPr>
          <w:rFonts w:ascii="BNazanin" w:hAnsi="BNazanin" w:cs="B Nazanin"/>
          <w:sz w:val="28"/>
          <w:szCs w:val="28"/>
          <w:rtl/>
        </w:rPr>
      </w:pPr>
      <w:r w:rsidRPr="0008315A">
        <w:rPr>
          <w:rFonts w:ascii="BNazanin" w:hAnsi="BNazanin" w:cs="B Nazanin"/>
          <w:sz w:val="28"/>
          <w:szCs w:val="28"/>
          <w:rtl/>
        </w:rPr>
        <w:t>اگرچه متغیرهای متعددی بر رفتار شهروندی سازمانی مؤثر هستند ولی در این بین، متغیرهای عدالت رویه ای، عدالت مراوده ای و عدالت توزیعی، اعتماد، تعهد سازمانی و رضایت شغلی، بیشترین فراوانی را دارد که در ادامه به تعریف هر کدام به صورت اختصار می پردازیم:</w:t>
      </w:r>
    </w:p>
    <w:p w:rsidR="000747A4" w:rsidRPr="0008315A" w:rsidRDefault="000747A4" w:rsidP="000747A4">
      <w:pPr>
        <w:numPr>
          <w:ilvl w:val="1"/>
          <w:numId w:val="3"/>
        </w:numPr>
        <w:bidi/>
        <w:spacing w:line="360" w:lineRule="auto"/>
        <w:jc w:val="lowKashida"/>
        <w:rPr>
          <w:rFonts w:ascii="BNazanin" w:hAnsi="BNazanin" w:cs="B Nazanin"/>
          <w:sz w:val="28"/>
          <w:szCs w:val="28"/>
        </w:rPr>
      </w:pPr>
      <w:r w:rsidRPr="0008315A">
        <w:rPr>
          <w:rFonts w:ascii="BNazanin" w:hAnsi="BNazanin" w:cs="B Nazanin"/>
          <w:sz w:val="28"/>
          <w:szCs w:val="28"/>
          <w:rtl/>
        </w:rPr>
        <w:t>رضایت</w:t>
      </w:r>
      <w:r w:rsidRPr="0008315A">
        <w:rPr>
          <w:rFonts w:ascii="BNazanin" w:hAnsi="BNazanin" w:cs="B Nazanin"/>
          <w:sz w:val="28"/>
          <w:szCs w:val="28"/>
        </w:rPr>
        <w:t xml:space="preserve"> </w:t>
      </w:r>
      <w:r w:rsidRPr="0008315A">
        <w:rPr>
          <w:rFonts w:ascii="BNazanin" w:hAnsi="BNazanin" w:cs="B Nazanin"/>
          <w:sz w:val="28"/>
          <w:szCs w:val="28"/>
          <w:rtl/>
        </w:rPr>
        <w:t>شغلی</w:t>
      </w:r>
      <w:r w:rsidRPr="0008315A">
        <w:rPr>
          <w:rFonts w:ascii="BNazanin" w:hAnsi="BNazanin" w:cs="B Nazanin"/>
          <w:sz w:val="28"/>
          <w:szCs w:val="28"/>
        </w:rPr>
        <w:t xml:space="preserve"> </w:t>
      </w:r>
      <w:r w:rsidRPr="0008315A">
        <w:rPr>
          <w:rFonts w:ascii="BNazanin" w:hAnsi="BNazanin" w:cs="B Nazanin"/>
          <w:sz w:val="28"/>
          <w:szCs w:val="28"/>
          <w:rtl/>
        </w:rPr>
        <w:t>احساسی</w:t>
      </w:r>
      <w:r w:rsidRPr="0008315A">
        <w:rPr>
          <w:rFonts w:ascii="BNazanin" w:hAnsi="BNazanin" w:cs="B Nazanin"/>
          <w:sz w:val="28"/>
          <w:szCs w:val="28"/>
        </w:rPr>
        <w:t xml:space="preserve"> </w:t>
      </w:r>
      <w:r w:rsidRPr="0008315A">
        <w:rPr>
          <w:rFonts w:ascii="BNazanin" w:hAnsi="BNazanin" w:cs="B Nazanin"/>
          <w:sz w:val="28"/>
          <w:szCs w:val="28"/>
          <w:rtl/>
        </w:rPr>
        <w:t>است</w:t>
      </w:r>
      <w:r w:rsidRPr="0008315A">
        <w:rPr>
          <w:rFonts w:ascii="BNazanin" w:hAnsi="BNazanin" w:cs="B Nazanin"/>
          <w:sz w:val="28"/>
          <w:szCs w:val="28"/>
        </w:rPr>
        <w:t xml:space="preserve"> </w:t>
      </w:r>
      <w:r w:rsidRPr="0008315A">
        <w:rPr>
          <w:rFonts w:ascii="BNazanin" w:hAnsi="BNazanin" w:cs="B Nazanin"/>
          <w:sz w:val="28"/>
          <w:szCs w:val="28"/>
          <w:rtl/>
        </w:rPr>
        <w:t>که افراد</w:t>
      </w:r>
      <w:r w:rsidRPr="0008315A">
        <w:rPr>
          <w:rFonts w:ascii="BNazanin" w:hAnsi="BNazanin" w:cs="B Nazanin"/>
          <w:sz w:val="28"/>
          <w:szCs w:val="28"/>
        </w:rPr>
        <w:t xml:space="preserve"> </w:t>
      </w:r>
      <w:r w:rsidRPr="0008315A">
        <w:rPr>
          <w:rFonts w:ascii="BNazanin" w:hAnsi="BNazanin" w:cs="B Nazanin"/>
          <w:sz w:val="28"/>
          <w:szCs w:val="28"/>
          <w:rtl/>
        </w:rPr>
        <w:t>نسبت</w:t>
      </w:r>
      <w:r w:rsidRPr="0008315A">
        <w:rPr>
          <w:rFonts w:ascii="BNazanin" w:hAnsi="BNazanin" w:cs="B Nazanin"/>
          <w:sz w:val="28"/>
          <w:szCs w:val="28"/>
        </w:rPr>
        <w:t xml:space="preserve"> </w:t>
      </w:r>
      <w:r w:rsidRPr="0008315A">
        <w:rPr>
          <w:rFonts w:ascii="BNazanin" w:hAnsi="BNazanin" w:cs="B Nazanin"/>
          <w:sz w:val="28"/>
          <w:szCs w:val="28"/>
          <w:rtl/>
        </w:rPr>
        <w:t>به</w:t>
      </w:r>
      <w:r w:rsidRPr="0008315A">
        <w:rPr>
          <w:rFonts w:ascii="BNazanin" w:hAnsi="BNazanin" w:cs="B Nazanin"/>
          <w:sz w:val="28"/>
          <w:szCs w:val="28"/>
        </w:rPr>
        <w:t xml:space="preserve"> </w:t>
      </w:r>
      <w:r w:rsidRPr="0008315A">
        <w:rPr>
          <w:rFonts w:ascii="BNazanin" w:hAnsi="BNazanin" w:cs="B Nazanin"/>
          <w:sz w:val="28"/>
          <w:szCs w:val="28"/>
          <w:rtl/>
        </w:rPr>
        <w:t>شغلشان</w:t>
      </w:r>
      <w:r w:rsidRPr="0008315A">
        <w:rPr>
          <w:rFonts w:ascii="BNazanin" w:hAnsi="BNazanin" w:cs="B Nazanin"/>
          <w:sz w:val="28"/>
          <w:szCs w:val="28"/>
        </w:rPr>
        <w:t xml:space="preserve"> </w:t>
      </w:r>
      <w:r w:rsidRPr="0008315A">
        <w:rPr>
          <w:rFonts w:ascii="BNazanin" w:hAnsi="BNazanin" w:cs="B Nazanin"/>
          <w:sz w:val="28"/>
          <w:szCs w:val="28"/>
          <w:rtl/>
        </w:rPr>
        <w:t>دارند</w:t>
      </w:r>
      <w:r w:rsidRPr="0008315A">
        <w:rPr>
          <w:rFonts w:ascii="BNazanin" w:hAnsi="BNazanin" w:cs="B Nazanin"/>
          <w:sz w:val="28"/>
          <w:szCs w:val="28"/>
        </w:rPr>
        <w:t xml:space="preserve"> . </w:t>
      </w:r>
      <w:r w:rsidRPr="0008315A">
        <w:rPr>
          <w:rFonts w:ascii="BNazanin" w:hAnsi="BNazanin" w:cs="B Nazanin"/>
          <w:sz w:val="28"/>
          <w:szCs w:val="28"/>
          <w:rtl/>
        </w:rPr>
        <w:t>هنگامی</w:t>
      </w:r>
      <w:r w:rsidRPr="0008315A">
        <w:rPr>
          <w:rFonts w:ascii="BNazanin" w:hAnsi="BNazanin" w:cs="B Nazanin"/>
          <w:sz w:val="28"/>
          <w:szCs w:val="28"/>
        </w:rPr>
        <w:t xml:space="preserve"> </w:t>
      </w:r>
      <w:r w:rsidRPr="0008315A">
        <w:rPr>
          <w:rFonts w:ascii="BNazanin" w:hAnsi="BNazanin" w:cs="B Nazanin"/>
          <w:sz w:val="28"/>
          <w:szCs w:val="28"/>
          <w:rtl/>
        </w:rPr>
        <w:t>که</w:t>
      </w:r>
      <w:r w:rsidRPr="0008315A">
        <w:rPr>
          <w:rFonts w:ascii="BNazanin" w:hAnsi="BNazanin" w:cs="B Nazanin"/>
          <w:sz w:val="28"/>
          <w:szCs w:val="28"/>
        </w:rPr>
        <w:t xml:space="preserve"> </w:t>
      </w:r>
      <w:r w:rsidRPr="0008315A">
        <w:rPr>
          <w:rFonts w:ascii="BNazanin" w:hAnsi="BNazanin" w:cs="B Nazanin"/>
          <w:sz w:val="28"/>
          <w:szCs w:val="28"/>
          <w:rtl/>
        </w:rPr>
        <w:t>می</w:t>
      </w:r>
      <w:r>
        <w:rPr>
          <w:rFonts w:hint="eastAsia"/>
          <w:sz w:val="28"/>
          <w:szCs w:val="28"/>
          <w:rtl/>
        </w:rPr>
        <w:t> </w:t>
      </w:r>
      <w:r w:rsidRPr="0008315A">
        <w:rPr>
          <w:rFonts w:ascii="BNazanin" w:hAnsi="BNazanin" w:cs="B Nazanin"/>
          <w:sz w:val="28"/>
          <w:szCs w:val="28"/>
          <w:rtl/>
        </w:rPr>
        <w:t>گوییم</w:t>
      </w:r>
      <w:r w:rsidRPr="0008315A">
        <w:rPr>
          <w:rFonts w:ascii="BNazanin" w:hAnsi="BNazanin" w:cs="B Nazanin"/>
          <w:sz w:val="28"/>
          <w:szCs w:val="28"/>
        </w:rPr>
        <w:t xml:space="preserve"> </w:t>
      </w:r>
      <w:r w:rsidRPr="0008315A">
        <w:rPr>
          <w:rFonts w:ascii="BNazanin" w:hAnsi="BNazanin" w:cs="B Nazanin"/>
          <w:sz w:val="28"/>
          <w:szCs w:val="28"/>
          <w:rtl/>
        </w:rPr>
        <w:t>فردی</w:t>
      </w:r>
      <w:r w:rsidRPr="0008315A">
        <w:rPr>
          <w:rFonts w:ascii="BNazanin" w:hAnsi="BNazanin" w:cs="B Nazanin"/>
          <w:sz w:val="28"/>
          <w:szCs w:val="28"/>
        </w:rPr>
        <w:t xml:space="preserve"> </w:t>
      </w:r>
      <w:r w:rsidRPr="0008315A">
        <w:rPr>
          <w:rFonts w:ascii="BNazanin" w:hAnsi="BNazanin" w:cs="B Nazanin"/>
          <w:sz w:val="28"/>
          <w:szCs w:val="28"/>
          <w:rtl/>
        </w:rPr>
        <w:t>دارای</w:t>
      </w:r>
      <w:r w:rsidRPr="0008315A">
        <w:rPr>
          <w:rFonts w:ascii="BNazanin" w:hAnsi="BNazanin" w:cs="B Nazanin"/>
          <w:sz w:val="28"/>
          <w:szCs w:val="28"/>
        </w:rPr>
        <w:t xml:space="preserve"> </w:t>
      </w:r>
      <w:r w:rsidRPr="0008315A">
        <w:rPr>
          <w:rFonts w:ascii="BNazanin" w:hAnsi="BNazanin" w:cs="B Nazanin"/>
          <w:sz w:val="28"/>
          <w:szCs w:val="28"/>
          <w:rtl/>
        </w:rPr>
        <w:t>رضایت</w:t>
      </w:r>
      <w:r w:rsidRPr="0008315A">
        <w:rPr>
          <w:rFonts w:ascii="BNazanin" w:hAnsi="BNazanin" w:cs="B Nazanin"/>
          <w:sz w:val="28"/>
          <w:szCs w:val="28"/>
        </w:rPr>
        <w:t xml:space="preserve"> </w:t>
      </w:r>
      <w:r w:rsidRPr="0008315A">
        <w:rPr>
          <w:rFonts w:ascii="BNazanin" w:hAnsi="BNazanin" w:cs="B Nazanin"/>
          <w:sz w:val="28"/>
          <w:szCs w:val="28"/>
          <w:rtl/>
        </w:rPr>
        <w:t>شغلی</w:t>
      </w:r>
      <w:r w:rsidRPr="0008315A">
        <w:rPr>
          <w:rFonts w:ascii="BNazanin" w:hAnsi="BNazanin" w:cs="B Nazanin"/>
          <w:sz w:val="28"/>
          <w:szCs w:val="28"/>
        </w:rPr>
        <w:t xml:space="preserve"> </w:t>
      </w:r>
      <w:r w:rsidRPr="0008315A">
        <w:rPr>
          <w:rFonts w:ascii="BNazanin" w:hAnsi="BNazanin" w:cs="B Nazanin"/>
          <w:sz w:val="28"/>
          <w:szCs w:val="28"/>
          <w:rtl/>
        </w:rPr>
        <w:t>بالایی است،</w:t>
      </w:r>
      <w:r w:rsidRPr="0008315A">
        <w:rPr>
          <w:rFonts w:ascii="BNazanin" w:hAnsi="BNazanin" w:cs="B Nazanin"/>
          <w:sz w:val="28"/>
          <w:szCs w:val="28"/>
        </w:rPr>
        <w:t xml:space="preserve"> </w:t>
      </w:r>
      <w:r w:rsidRPr="0008315A">
        <w:rPr>
          <w:rFonts w:ascii="BNazanin" w:hAnsi="BNazanin" w:cs="B Nazanin"/>
          <w:sz w:val="28"/>
          <w:szCs w:val="28"/>
          <w:rtl/>
        </w:rPr>
        <w:t>بدین</w:t>
      </w:r>
      <w:r w:rsidRPr="0008315A">
        <w:rPr>
          <w:rFonts w:ascii="BNazanin" w:hAnsi="BNazanin" w:cs="B Nazanin"/>
          <w:sz w:val="28"/>
          <w:szCs w:val="28"/>
        </w:rPr>
        <w:t xml:space="preserve"> </w:t>
      </w:r>
      <w:r w:rsidRPr="0008315A">
        <w:rPr>
          <w:rFonts w:ascii="BNazanin" w:hAnsi="BNazanin" w:cs="B Nazanin"/>
          <w:sz w:val="28"/>
          <w:szCs w:val="28"/>
          <w:rtl/>
        </w:rPr>
        <w:t>معنی</w:t>
      </w:r>
      <w:r w:rsidRPr="0008315A">
        <w:rPr>
          <w:rFonts w:ascii="BNazanin" w:hAnsi="BNazanin" w:cs="B Nazanin"/>
          <w:sz w:val="28"/>
          <w:szCs w:val="28"/>
        </w:rPr>
        <w:t xml:space="preserve"> </w:t>
      </w:r>
      <w:r w:rsidRPr="0008315A">
        <w:rPr>
          <w:rFonts w:ascii="BNazanin" w:hAnsi="BNazanin" w:cs="B Nazanin"/>
          <w:sz w:val="28"/>
          <w:szCs w:val="28"/>
          <w:rtl/>
        </w:rPr>
        <w:t>است</w:t>
      </w:r>
      <w:r w:rsidRPr="0008315A">
        <w:rPr>
          <w:rFonts w:ascii="BNazanin" w:hAnsi="BNazanin" w:cs="B Nazanin"/>
          <w:sz w:val="28"/>
          <w:szCs w:val="28"/>
        </w:rPr>
        <w:t xml:space="preserve"> </w:t>
      </w:r>
      <w:r w:rsidRPr="0008315A">
        <w:rPr>
          <w:rFonts w:ascii="BNazanin" w:hAnsi="BNazanin" w:cs="B Nazanin"/>
          <w:sz w:val="28"/>
          <w:szCs w:val="28"/>
          <w:rtl/>
        </w:rPr>
        <w:t>که</w:t>
      </w:r>
      <w:r w:rsidRPr="0008315A">
        <w:rPr>
          <w:rFonts w:ascii="BNazanin" w:hAnsi="BNazanin" w:cs="B Nazanin"/>
          <w:sz w:val="28"/>
          <w:szCs w:val="28"/>
        </w:rPr>
        <w:t xml:space="preserve"> </w:t>
      </w:r>
      <w:r w:rsidRPr="0008315A">
        <w:rPr>
          <w:rFonts w:ascii="BNazanin" w:hAnsi="BNazanin" w:cs="B Nazanin"/>
          <w:sz w:val="28"/>
          <w:szCs w:val="28"/>
          <w:rtl/>
        </w:rPr>
        <w:t>فرد</w:t>
      </w:r>
      <w:r w:rsidRPr="0008315A">
        <w:rPr>
          <w:rFonts w:ascii="BNazanin" w:hAnsi="BNazanin" w:cs="B Nazanin"/>
          <w:sz w:val="28"/>
          <w:szCs w:val="28"/>
        </w:rPr>
        <w:t xml:space="preserve"> </w:t>
      </w:r>
      <w:r w:rsidRPr="0008315A">
        <w:rPr>
          <w:rFonts w:ascii="BNazanin" w:hAnsi="BNazanin" w:cs="B Nazanin"/>
          <w:sz w:val="28"/>
          <w:szCs w:val="28"/>
          <w:rtl/>
        </w:rPr>
        <w:t>به</w:t>
      </w:r>
      <w:r w:rsidRPr="0008315A">
        <w:rPr>
          <w:rFonts w:ascii="BNazanin" w:hAnsi="BNazanin" w:cs="B Nazanin"/>
          <w:sz w:val="28"/>
          <w:szCs w:val="28"/>
        </w:rPr>
        <w:t xml:space="preserve"> </w:t>
      </w:r>
      <w:r w:rsidRPr="0008315A">
        <w:rPr>
          <w:rFonts w:ascii="BNazanin" w:hAnsi="BNazanin" w:cs="B Nazanin"/>
          <w:sz w:val="28"/>
          <w:szCs w:val="28"/>
          <w:rtl/>
        </w:rPr>
        <w:t>طور</w:t>
      </w:r>
      <w:r w:rsidRPr="0008315A">
        <w:rPr>
          <w:rFonts w:ascii="BNazanin" w:hAnsi="BNazanin" w:cs="B Nazanin"/>
          <w:sz w:val="28"/>
          <w:szCs w:val="28"/>
        </w:rPr>
        <w:t xml:space="preserve"> </w:t>
      </w:r>
      <w:r w:rsidRPr="0008315A">
        <w:rPr>
          <w:rFonts w:ascii="BNazanin" w:hAnsi="BNazanin" w:cs="B Nazanin"/>
          <w:sz w:val="28"/>
          <w:szCs w:val="28"/>
          <w:rtl/>
        </w:rPr>
        <w:t>کلی</w:t>
      </w:r>
      <w:r w:rsidRPr="0008315A">
        <w:rPr>
          <w:rFonts w:ascii="BNazanin" w:hAnsi="BNazanin" w:cs="B Nazanin"/>
          <w:sz w:val="28"/>
          <w:szCs w:val="28"/>
        </w:rPr>
        <w:t xml:space="preserve"> </w:t>
      </w:r>
      <w:r w:rsidRPr="0008315A">
        <w:rPr>
          <w:rFonts w:ascii="BNazanin" w:hAnsi="BNazanin" w:cs="B Nazanin"/>
          <w:sz w:val="28"/>
          <w:szCs w:val="28"/>
          <w:rtl/>
        </w:rPr>
        <w:t>شغلش</w:t>
      </w:r>
      <w:r w:rsidRPr="0008315A">
        <w:rPr>
          <w:rFonts w:ascii="BNazanin" w:hAnsi="BNazanin" w:cs="B Nazanin"/>
          <w:sz w:val="28"/>
          <w:szCs w:val="28"/>
        </w:rPr>
        <w:t xml:space="preserve"> </w:t>
      </w:r>
      <w:r w:rsidRPr="0008315A">
        <w:rPr>
          <w:rFonts w:ascii="BNazanin" w:hAnsi="BNazanin" w:cs="B Nazanin"/>
          <w:sz w:val="28"/>
          <w:szCs w:val="28"/>
          <w:rtl/>
        </w:rPr>
        <w:t>را</w:t>
      </w:r>
      <w:r w:rsidRPr="0008315A">
        <w:rPr>
          <w:rFonts w:ascii="BNazanin" w:hAnsi="BNazanin" w:cs="B Nazanin"/>
          <w:sz w:val="28"/>
          <w:szCs w:val="28"/>
        </w:rPr>
        <w:t xml:space="preserve"> </w:t>
      </w:r>
      <w:r w:rsidRPr="0008315A">
        <w:rPr>
          <w:rFonts w:ascii="BNazanin" w:hAnsi="BNazanin" w:cs="B Nazanin"/>
          <w:sz w:val="28"/>
          <w:szCs w:val="28"/>
          <w:rtl/>
        </w:rPr>
        <w:t>دوست</w:t>
      </w:r>
      <w:r w:rsidRPr="0008315A">
        <w:rPr>
          <w:rFonts w:ascii="BNazanin" w:hAnsi="BNazanin" w:cs="B Nazanin"/>
          <w:sz w:val="28"/>
          <w:szCs w:val="28"/>
        </w:rPr>
        <w:t xml:space="preserve"> </w:t>
      </w:r>
      <w:r w:rsidRPr="0008315A">
        <w:rPr>
          <w:rFonts w:ascii="BNazanin" w:hAnsi="BNazanin" w:cs="B Nazanin"/>
          <w:sz w:val="28"/>
          <w:szCs w:val="28"/>
          <w:rtl/>
        </w:rPr>
        <w:t>دارد</w:t>
      </w:r>
      <w:r w:rsidRPr="0008315A">
        <w:rPr>
          <w:rFonts w:ascii="BNazanin" w:hAnsi="BNazanin" w:cs="B Nazanin"/>
          <w:sz w:val="28"/>
          <w:szCs w:val="28"/>
        </w:rPr>
        <w:t xml:space="preserve"> </w:t>
      </w:r>
      <w:r w:rsidRPr="0008315A">
        <w:rPr>
          <w:rFonts w:ascii="BNazanin" w:hAnsi="BNazanin" w:cs="B Nazanin"/>
          <w:sz w:val="28"/>
          <w:szCs w:val="28"/>
          <w:rtl/>
        </w:rPr>
        <w:t>و</w:t>
      </w:r>
      <w:r w:rsidRPr="0008315A">
        <w:rPr>
          <w:rFonts w:ascii="BNazanin" w:hAnsi="BNazanin" w:cs="B Nazanin"/>
          <w:sz w:val="28"/>
          <w:szCs w:val="28"/>
        </w:rPr>
        <w:t xml:space="preserve"> </w:t>
      </w:r>
      <w:r w:rsidRPr="0008315A">
        <w:rPr>
          <w:rFonts w:ascii="BNazanin" w:hAnsi="BNazanin" w:cs="B Nazanin"/>
          <w:sz w:val="28"/>
          <w:szCs w:val="28"/>
          <w:rtl/>
        </w:rPr>
        <w:t>ارزش</w:t>
      </w:r>
      <w:r w:rsidRPr="0008315A">
        <w:rPr>
          <w:rFonts w:ascii="BNazanin" w:hAnsi="BNazanin" w:cs="B Nazanin"/>
          <w:sz w:val="28"/>
          <w:szCs w:val="28"/>
        </w:rPr>
        <w:t xml:space="preserve"> </w:t>
      </w:r>
      <w:r w:rsidRPr="0008315A">
        <w:rPr>
          <w:rFonts w:ascii="BNazanin" w:hAnsi="BNazanin" w:cs="B Nazanin"/>
          <w:sz w:val="28"/>
          <w:szCs w:val="28"/>
          <w:rtl/>
        </w:rPr>
        <w:t>زیادی</w:t>
      </w:r>
      <w:r w:rsidRPr="0008315A">
        <w:rPr>
          <w:rFonts w:ascii="BNazanin" w:hAnsi="BNazanin" w:cs="B Nazanin"/>
          <w:sz w:val="28"/>
          <w:szCs w:val="28"/>
        </w:rPr>
        <w:t xml:space="preserve"> </w:t>
      </w:r>
      <w:r w:rsidRPr="0008315A">
        <w:rPr>
          <w:rFonts w:ascii="BNazanin" w:hAnsi="BNazanin" w:cs="B Nazanin"/>
          <w:sz w:val="28"/>
          <w:szCs w:val="28"/>
          <w:rtl/>
        </w:rPr>
        <w:t>برای آن</w:t>
      </w:r>
      <w:r w:rsidRPr="0008315A">
        <w:rPr>
          <w:rFonts w:ascii="BNazanin" w:hAnsi="BNazanin" w:cs="B Nazanin"/>
          <w:sz w:val="28"/>
          <w:szCs w:val="28"/>
        </w:rPr>
        <w:t xml:space="preserve"> </w:t>
      </w:r>
      <w:r w:rsidRPr="0008315A">
        <w:rPr>
          <w:rFonts w:ascii="BNazanin" w:hAnsi="BNazanin" w:cs="B Nazanin"/>
          <w:sz w:val="28"/>
          <w:szCs w:val="28"/>
          <w:rtl/>
        </w:rPr>
        <w:t>قایل</w:t>
      </w:r>
      <w:r w:rsidRPr="0008315A">
        <w:rPr>
          <w:rFonts w:ascii="BNazanin" w:hAnsi="BNazanin" w:cs="B Nazanin"/>
          <w:sz w:val="28"/>
          <w:szCs w:val="28"/>
        </w:rPr>
        <w:t xml:space="preserve"> </w:t>
      </w:r>
      <w:r w:rsidRPr="0008315A">
        <w:rPr>
          <w:rFonts w:ascii="BNazanin" w:hAnsi="BNazanin" w:cs="B Nazanin"/>
          <w:sz w:val="28"/>
          <w:szCs w:val="28"/>
          <w:rtl/>
        </w:rPr>
        <w:t>است</w:t>
      </w:r>
      <w:r w:rsidRPr="0008315A">
        <w:rPr>
          <w:rFonts w:ascii="BNazanin" w:hAnsi="BNazanin" w:cs="B Nazanin"/>
          <w:sz w:val="28"/>
          <w:szCs w:val="28"/>
        </w:rPr>
        <w:t xml:space="preserve"> </w:t>
      </w:r>
      <w:r w:rsidRPr="0008315A">
        <w:rPr>
          <w:rFonts w:ascii="BNazanin" w:hAnsi="BNazanin" w:cs="B Nazanin"/>
          <w:sz w:val="28"/>
          <w:szCs w:val="28"/>
          <w:rtl/>
        </w:rPr>
        <w:t>و</w:t>
      </w:r>
      <w:r w:rsidRPr="0008315A">
        <w:rPr>
          <w:rFonts w:ascii="BNazanin" w:hAnsi="BNazanin" w:cs="B Nazanin"/>
          <w:sz w:val="28"/>
          <w:szCs w:val="28"/>
        </w:rPr>
        <w:t xml:space="preserve"> </w:t>
      </w:r>
      <w:r w:rsidRPr="0008315A">
        <w:rPr>
          <w:rFonts w:ascii="BNazanin" w:hAnsi="BNazanin" w:cs="B Nazanin"/>
          <w:sz w:val="28"/>
          <w:szCs w:val="28"/>
          <w:rtl/>
        </w:rPr>
        <w:t>احساس</w:t>
      </w:r>
      <w:r w:rsidRPr="0008315A">
        <w:rPr>
          <w:rFonts w:ascii="BNazanin" w:hAnsi="BNazanin" w:cs="B Nazanin"/>
          <w:sz w:val="28"/>
          <w:szCs w:val="28"/>
        </w:rPr>
        <w:t xml:space="preserve"> </w:t>
      </w:r>
      <w:r w:rsidRPr="0008315A">
        <w:rPr>
          <w:rFonts w:ascii="BNazanin" w:hAnsi="BNazanin" w:cs="B Nazanin"/>
          <w:sz w:val="28"/>
          <w:szCs w:val="28"/>
          <w:rtl/>
        </w:rPr>
        <w:t>مثبتی</w:t>
      </w:r>
      <w:r w:rsidRPr="0008315A">
        <w:rPr>
          <w:rFonts w:ascii="BNazanin" w:hAnsi="BNazanin" w:cs="B Nazanin"/>
          <w:sz w:val="28"/>
          <w:szCs w:val="28"/>
        </w:rPr>
        <w:t xml:space="preserve"> </w:t>
      </w:r>
      <w:r w:rsidRPr="0008315A">
        <w:rPr>
          <w:rFonts w:ascii="BNazanin" w:hAnsi="BNazanin" w:cs="B Nazanin"/>
          <w:sz w:val="28"/>
          <w:szCs w:val="28"/>
          <w:rtl/>
        </w:rPr>
        <w:t>راجع</w:t>
      </w:r>
      <w:r w:rsidRPr="0008315A">
        <w:rPr>
          <w:rFonts w:ascii="BNazanin" w:hAnsi="BNazanin" w:cs="B Nazanin"/>
          <w:sz w:val="28"/>
          <w:szCs w:val="28"/>
        </w:rPr>
        <w:t xml:space="preserve"> </w:t>
      </w:r>
      <w:r w:rsidRPr="0008315A">
        <w:rPr>
          <w:rFonts w:ascii="BNazanin" w:hAnsi="BNazanin" w:cs="B Nazanin"/>
          <w:sz w:val="28"/>
          <w:szCs w:val="28"/>
          <w:rtl/>
        </w:rPr>
        <w:t>به</w:t>
      </w:r>
      <w:r w:rsidRPr="0008315A">
        <w:rPr>
          <w:rFonts w:ascii="BNazanin" w:hAnsi="BNazanin" w:cs="B Nazanin"/>
          <w:sz w:val="28"/>
          <w:szCs w:val="28"/>
        </w:rPr>
        <w:t xml:space="preserve"> </w:t>
      </w:r>
      <w:r w:rsidRPr="0008315A">
        <w:rPr>
          <w:rFonts w:ascii="BNazanin" w:hAnsi="BNazanin" w:cs="B Nazanin"/>
          <w:sz w:val="28"/>
          <w:szCs w:val="28"/>
          <w:rtl/>
        </w:rPr>
        <w:t>آن</w:t>
      </w:r>
      <w:r w:rsidRPr="0008315A">
        <w:rPr>
          <w:rFonts w:ascii="BNazanin" w:hAnsi="BNazanin" w:cs="B Nazanin"/>
          <w:sz w:val="28"/>
          <w:szCs w:val="28"/>
        </w:rPr>
        <w:t xml:space="preserve"> </w:t>
      </w:r>
      <w:r w:rsidRPr="0008315A">
        <w:rPr>
          <w:rFonts w:ascii="BNazanin" w:hAnsi="BNazanin" w:cs="B Nazanin"/>
          <w:sz w:val="28"/>
          <w:szCs w:val="28"/>
          <w:rtl/>
        </w:rPr>
        <w:t>دارد</w:t>
      </w:r>
      <w:r w:rsidRPr="0008315A">
        <w:rPr>
          <w:rFonts w:ascii="BNazanin" w:hAnsi="BNazanin" w:cs="B Nazanin"/>
          <w:sz w:val="28"/>
          <w:szCs w:val="28"/>
        </w:rPr>
        <w:t>.</w:t>
      </w:r>
      <w:r w:rsidRPr="0008315A">
        <w:rPr>
          <w:rFonts w:ascii="BNazanin" w:hAnsi="BNazanin" w:cs="B Nazanin"/>
          <w:sz w:val="28"/>
          <w:szCs w:val="28"/>
          <w:rtl/>
        </w:rPr>
        <w:t xml:space="preserve"> عوامل</w:t>
      </w:r>
      <w:r w:rsidRPr="0008315A">
        <w:rPr>
          <w:rFonts w:ascii="BNazanin" w:hAnsi="BNazanin" w:cs="B Nazanin"/>
          <w:sz w:val="28"/>
          <w:szCs w:val="28"/>
        </w:rPr>
        <w:t xml:space="preserve"> </w:t>
      </w:r>
      <w:r w:rsidRPr="0008315A">
        <w:rPr>
          <w:rFonts w:ascii="BNazanin" w:hAnsi="BNazanin" w:cs="B Nazanin"/>
          <w:sz w:val="28"/>
          <w:szCs w:val="28"/>
          <w:rtl/>
        </w:rPr>
        <w:t>متعددی</w:t>
      </w:r>
      <w:r w:rsidRPr="0008315A">
        <w:rPr>
          <w:rFonts w:ascii="BNazanin" w:hAnsi="BNazanin" w:cs="B Nazanin"/>
          <w:sz w:val="28"/>
          <w:szCs w:val="28"/>
        </w:rPr>
        <w:t xml:space="preserve"> </w:t>
      </w:r>
      <w:r w:rsidRPr="0008315A">
        <w:rPr>
          <w:rFonts w:ascii="BNazanin" w:hAnsi="BNazanin" w:cs="B Nazanin"/>
          <w:sz w:val="28"/>
          <w:szCs w:val="28"/>
          <w:rtl/>
        </w:rPr>
        <w:t>در</w:t>
      </w:r>
      <w:r w:rsidRPr="0008315A">
        <w:rPr>
          <w:rFonts w:ascii="BNazanin" w:hAnsi="BNazanin" w:cs="B Nazanin"/>
          <w:sz w:val="28"/>
          <w:szCs w:val="28"/>
        </w:rPr>
        <w:t xml:space="preserve"> </w:t>
      </w:r>
      <w:r w:rsidRPr="0008315A">
        <w:rPr>
          <w:rFonts w:ascii="BNazanin" w:hAnsi="BNazanin" w:cs="B Nazanin"/>
          <w:sz w:val="28"/>
          <w:szCs w:val="28"/>
          <w:rtl/>
        </w:rPr>
        <w:t>ساختار</w:t>
      </w:r>
      <w:r w:rsidRPr="0008315A">
        <w:rPr>
          <w:rFonts w:ascii="BNazanin" w:hAnsi="BNazanin" w:cs="B Nazanin"/>
          <w:sz w:val="28"/>
          <w:szCs w:val="28"/>
        </w:rPr>
        <w:t xml:space="preserve"> </w:t>
      </w:r>
      <w:r w:rsidRPr="0008315A">
        <w:rPr>
          <w:rFonts w:ascii="BNazanin" w:hAnsi="BNazanin" w:cs="B Nazanin"/>
          <w:sz w:val="28"/>
          <w:szCs w:val="28"/>
          <w:rtl/>
        </w:rPr>
        <w:t>شغل</w:t>
      </w:r>
      <w:r w:rsidRPr="0008315A">
        <w:rPr>
          <w:rFonts w:ascii="BNazanin" w:hAnsi="BNazanin" w:cs="B Nazanin"/>
          <w:sz w:val="28"/>
          <w:szCs w:val="28"/>
        </w:rPr>
        <w:t xml:space="preserve"> </w:t>
      </w:r>
      <w:r w:rsidRPr="0008315A">
        <w:rPr>
          <w:rFonts w:ascii="BNazanin" w:hAnsi="BNazanin" w:cs="B Nazanin"/>
          <w:sz w:val="28"/>
          <w:szCs w:val="28"/>
          <w:rtl/>
        </w:rPr>
        <w:t>و رضایت</w:t>
      </w:r>
      <w:r w:rsidRPr="0008315A">
        <w:rPr>
          <w:rFonts w:ascii="BNazanin" w:hAnsi="BNazanin" w:cs="B Nazanin"/>
          <w:sz w:val="28"/>
          <w:szCs w:val="28"/>
        </w:rPr>
        <w:t xml:space="preserve"> </w:t>
      </w:r>
      <w:r w:rsidRPr="0008315A">
        <w:rPr>
          <w:rFonts w:ascii="BNazanin" w:hAnsi="BNazanin" w:cs="B Nazanin"/>
          <w:sz w:val="28"/>
          <w:szCs w:val="28"/>
          <w:rtl/>
        </w:rPr>
        <w:t>شغلی</w:t>
      </w:r>
      <w:r w:rsidRPr="0008315A">
        <w:rPr>
          <w:rFonts w:ascii="BNazanin" w:hAnsi="BNazanin" w:cs="B Nazanin"/>
          <w:sz w:val="28"/>
          <w:szCs w:val="28"/>
        </w:rPr>
        <w:t xml:space="preserve"> </w:t>
      </w:r>
      <w:r w:rsidRPr="0008315A">
        <w:rPr>
          <w:rFonts w:ascii="BNazanin" w:hAnsi="BNazanin" w:cs="B Nazanin"/>
          <w:sz w:val="28"/>
          <w:szCs w:val="28"/>
          <w:rtl/>
        </w:rPr>
        <w:t>مؤثر</w:t>
      </w:r>
      <w:r w:rsidRPr="0008315A">
        <w:rPr>
          <w:rFonts w:ascii="BNazanin" w:hAnsi="BNazanin" w:cs="B Nazanin"/>
          <w:sz w:val="28"/>
          <w:szCs w:val="28"/>
        </w:rPr>
        <w:t xml:space="preserve"> </w:t>
      </w:r>
      <w:r w:rsidRPr="0008315A">
        <w:rPr>
          <w:rFonts w:ascii="BNazanin" w:hAnsi="BNazanin" w:cs="B Nazanin"/>
          <w:sz w:val="28"/>
          <w:szCs w:val="28"/>
          <w:rtl/>
        </w:rPr>
        <w:t>می</w:t>
      </w:r>
      <w:r w:rsidRPr="0008315A">
        <w:rPr>
          <w:rFonts w:ascii="BNazanin" w:hAnsi="BNazanin" w:cs="B Nazanin"/>
          <w:sz w:val="28"/>
          <w:szCs w:val="28"/>
        </w:rPr>
        <w:t xml:space="preserve"> </w:t>
      </w:r>
      <w:r w:rsidRPr="0008315A">
        <w:rPr>
          <w:rFonts w:ascii="BNazanin" w:hAnsi="BNazanin" w:cs="B Nazanin"/>
          <w:sz w:val="28"/>
          <w:szCs w:val="28"/>
          <w:rtl/>
        </w:rPr>
        <w:t>باشند</w:t>
      </w:r>
      <w:r w:rsidRPr="0008315A">
        <w:rPr>
          <w:rFonts w:ascii="BNazanin" w:hAnsi="BNazanin" w:cs="B Nazanin"/>
          <w:sz w:val="28"/>
          <w:szCs w:val="28"/>
        </w:rPr>
        <w:t xml:space="preserve"> </w:t>
      </w:r>
      <w:r w:rsidRPr="0008315A">
        <w:rPr>
          <w:rFonts w:ascii="BNazanin" w:hAnsi="BNazanin" w:cs="B Nazanin"/>
          <w:sz w:val="28"/>
          <w:szCs w:val="28"/>
          <w:rtl/>
        </w:rPr>
        <w:t>که</w:t>
      </w:r>
      <w:r w:rsidRPr="0008315A">
        <w:rPr>
          <w:rFonts w:ascii="BNazanin" w:hAnsi="BNazanin" w:cs="B Nazanin"/>
          <w:sz w:val="28"/>
          <w:szCs w:val="28"/>
        </w:rPr>
        <w:t xml:space="preserve"> </w:t>
      </w:r>
      <w:r w:rsidRPr="0008315A">
        <w:rPr>
          <w:rFonts w:ascii="BNazanin" w:hAnsi="BNazanin" w:cs="B Nazanin"/>
          <w:sz w:val="28"/>
          <w:szCs w:val="28"/>
          <w:rtl/>
        </w:rPr>
        <w:t>می</w:t>
      </w:r>
      <w:r w:rsidRPr="0008315A">
        <w:rPr>
          <w:rFonts w:ascii="BNazanin" w:hAnsi="BNazanin" w:cs="B Nazanin"/>
          <w:sz w:val="28"/>
          <w:szCs w:val="28"/>
        </w:rPr>
        <w:t xml:space="preserve"> </w:t>
      </w:r>
      <w:r w:rsidRPr="0008315A">
        <w:rPr>
          <w:rFonts w:ascii="BNazanin" w:hAnsi="BNazanin" w:cs="B Nazanin"/>
          <w:sz w:val="28"/>
          <w:szCs w:val="28"/>
          <w:rtl/>
        </w:rPr>
        <w:t>توان</w:t>
      </w:r>
      <w:r w:rsidRPr="0008315A">
        <w:rPr>
          <w:rFonts w:ascii="BNazanin" w:hAnsi="BNazanin" w:cs="B Nazanin"/>
          <w:sz w:val="28"/>
          <w:szCs w:val="28"/>
        </w:rPr>
        <w:t xml:space="preserve"> </w:t>
      </w:r>
      <w:r w:rsidRPr="0008315A">
        <w:rPr>
          <w:rFonts w:ascii="BNazanin" w:hAnsi="BNazanin" w:cs="B Nazanin"/>
          <w:sz w:val="28"/>
          <w:szCs w:val="28"/>
          <w:rtl/>
        </w:rPr>
        <w:t>محیط</w:t>
      </w:r>
      <w:r w:rsidRPr="0008315A">
        <w:rPr>
          <w:rFonts w:ascii="BNazanin" w:hAnsi="BNazanin" w:cs="B Nazanin"/>
          <w:sz w:val="28"/>
          <w:szCs w:val="28"/>
        </w:rPr>
        <w:t xml:space="preserve"> </w:t>
      </w:r>
      <w:r w:rsidRPr="0008315A">
        <w:rPr>
          <w:rFonts w:ascii="BNazanin" w:hAnsi="BNazanin" w:cs="B Nazanin"/>
          <w:sz w:val="28"/>
          <w:szCs w:val="28"/>
          <w:rtl/>
        </w:rPr>
        <w:t>داخلی،</w:t>
      </w:r>
      <w:r w:rsidRPr="0008315A">
        <w:rPr>
          <w:rFonts w:ascii="BNazanin" w:hAnsi="BNazanin" w:cs="B Nazanin"/>
          <w:sz w:val="28"/>
          <w:szCs w:val="28"/>
        </w:rPr>
        <w:t xml:space="preserve"> </w:t>
      </w:r>
      <w:r w:rsidRPr="0008315A">
        <w:rPr>
          <w:rFonts w:ascii="BNazanin" w:hAnsi="BNazanin" w:cs="B Nazanin"/>
          <w:sz w:val="28"/>
          <w:szCs w:val="28"/>
          <w:rtl/>
        </w:rPr>
        <w:t>محیط</w:t>
      </w:r>
      <w:r w:rsidRPr="0008315A">
        <w:rPr>
          <w:rFonts w:ascii="BNazanin" w:hAnsi="BNazanin" w:cs="B Nazanin"/>
          <w:sz w:val="28"/>
          <w:szCs w:val="28"/>
        </w:rPr>
        <w:t xml:space="preserve"> </w:t>
      </w:r>
      <w:r w:rsidRPr="0008315A">
        <w:rPr>
          <w:rFonts w:ascii="BNazanin" w:hAnsi="BNazanin" w:cs="B Nazanin"/>
          <w:sz w:val="28"/>
          <w:szCs w:val="28"/>
          <w:rtl/>
        </w:rPr>
        <w:t>خارجی</w:t>
      </w:r>
      <w:r w:rsidRPr="0008315A">
        <w:rPr>
          <w:rFonts w:ascii="BNazanin" w:hAnsi="BNazanin" w:cs="B Nazanin"/>
          <w:sz w:val="28"/>
          <w:szCs w:val="28"/>
        </w:rPr>
        <w:t xml:space="preserve"> </w:t>
      </w:r>
      <w:r w:rsidRPr="0008315A">
        <w:rPr>
          <w:rFonts w:ascii="BNazanin" w:hAnsi="BNazanin" w:cs="B Nazanin"/>
          <w:sz w:val="28"/>
          <w:szCs w:val="28"/>
          <w:rtl/>
        </w:rPr>
        <w:t>و</w:t>
      </w:r>
      <w:r w:rsidRPr="0008315A">
        <w:rPr>
          <w:rFonts w:ascii="BNazanin" w:hAnsi="BNazanin" w:cs="B Nazanin"/>
          <w:sz w:val="28"/>
          <w:szCs w:val="28"/>
        </w:rPr>
        <w:t xml:space="preserve"> </w:t>
      </w:r>
      <w:r w:rsidRPr="0008315A">
        <w:rPr>
          <w:rFonts w:ascii="BNazanin" w:hAnsi="BNazanin" w:cs="B Nazanin"/>
          <w:sz w:val="28"/>
          <w:szCs w:val="28"/>
          <w:rtl/>
        </w:rPr>
        <w:t>وظایف</w:t>
      </w:r>
      <w:r w:rsidRPr="0008315A">
        <w:rPr>
          <w:rFonts w:ascii="BNazanin" w:hAnsi="BNazanin" w:cs="B Nazanin"/>
          <w:sz w:val="28"/>
          <w:szCs w:val="28"/>
        </w:rPr>
        <w:t xml:space="preserve"> </w:t>
      </w:r>
      <w:r w:rsidRPr="0008315A">
        <w:rPr>
          <w:rFonts w:ascii="BNazanin" w:hAnsi="BNazanin" w:cs="B Nazanin"/>
          <w:sz w:val="28"/>
          <w:szCs w:val="28"/>
          <w:rtl/>
        </w:rPr>
        <w:t>خاص شغل</w:t>
      </w:r>
      <w:r w:rsidRPr="0008315A">
        <w:rPr>
          <w:rFonts w:ascii="BNazanin" w:hAnsi="BNazanin" w:cs="B Nazanin"/>
          <w:sz w:val="28"/>
          <w:szCs w:val="28"/>
        </w:rPr>
        <w:t xml:space="preserve"> </w:t>
      </w:r>
      <w:r w:rsidRPr="0008315A">
        <w:rPr>
          <w:rFonts w:ascii="BNazanin" w:hAnsi="BNazanin" w:cs="B Nazanin"/>
          <w:sz w:val="28"/>
          <w:szCs w:val="28"/>
          <w:rtl/>
        </w:rPr>
        <w:t>را</w:t>
      </w:r>
      <w:r w:rsidRPr="0008315A">
        <w:rPr>
          <w:rFonts w:ascii="BNazanin" w:hAnsi="BNazanin" w:cs="B Nazanin"/>
          <w:sz w:val="28"/>
          <w:szCs w:val="28"/>
        </w:rPr>
        <w:t xml:space="preserve"> </w:t>
      </w:r>
      <w:r w:rsidRPr="0008315A">
        <w:rPr>
          <w:rFonts w:ascii="BNazanin" w:hAnsi="BNazanin" w:cs="B Nazanin"/>
          <w:sz w:val="28"/>
          <w:szCs w:val="28"/>
          <w:rtl/>
        </w:rPr>
        <w:t>در</w:t>
      </w:r>
      <w:r w:rsidRPr="0008315A">
        <w:rPr>
          <w:rFonts w:ascii="BNazanin" w:hAnsi="BNazanin" w:cs="B Nazanin"/>
          <w:sz w:val="28"/>
          <w:szCs w:val="28"/>
        </w:rPr>
        <w:t xml:space="preserve"> </w:t>
      </w:r>
      <w:r w:rsidRPr="0008315A">
        <w:rPr>
          <w:rFonts w:ascii="BNazanin" w:hAnsi="BNazanin" w:cs="B Nazanin"/>
          <w:sz w:val="28"/>
          <w:szCs w:val="28"/>
          <w:rtl/>
        </w:rPr>
        <w:t>نظر</w:t>
      </w:r>
      <w:r w:rsidRPr="0008315A">
        <w:rPr>
          <w:rFonts w:ascii="BNazanin" w:hAnsi="BNazanin" w:cs="B Nazanin"/>
          <w:sz w:val="28"/>
          <w:szCs w:val="28"/>
        </w:rPr>
        <w:t xml:space="preserve"> </w:t>
      </w:r>
      <w:r w:rsidRPr="0008315A">
        <w:rPr>
          <w:rFonts w:ascii="BNazanin" w:hAnsi="BNazanin" w:cs="B Nazanin"/>
          <w:sz w:val="28"/>
          <w:szCs w:val="28"/>
          <w:rtl/>
        </w:rPr>
        <w:t>گرفت</w:t>
      </w:r>
      <w:r w:rsidRPr="0008315A">
        <w:rPr>
          <w:rFonts w:ascii="BNazanin" w:hAnsi="BNazanin" w:cs="B Nazanin"/>
          <w:sz w:val="28"/>
          <w:szCs w:val="28"/>
        </w:rPr>
        <w:t xml:space="preserve"> . </w:t>
      </w:r>
      <w:r w:rsidRPr="0008315A">
        <w:rPr>
          <w:rFonts w:ascii="BNazanin" w:hAnsi="BNazanin" w:cs="B Nazanin"/>
          <w:sz w:val="28"/>
          <w:szCs w:val="28"/>
          <w:rtl/>
        </w:rPr>
        <w:t>رضایت</w:t>
      </w:r>
      <w:r w:rsidRPr="0008315A">
        <w:rPr>
          <w:rFonts w:ascii="BNazanin" w:hAnsi="BNazanin" w:cs="B Nazanin"/>
          <w:sz w:val="28"/>
          <w:szCs w:val="28"/>
        </w:rPr>
        <w:t xml:space="preserve"> </w:t>
      </w:r>
      <w:r w:rsidRPr="0008315A">
        <w:rPr>
          <w:rFonts w:ascii="BNazanin" w:hAnsi="BNazanin" w:cs="B Nazanin"/>
          <w:sz w:val="28"/>
          <w:szCs w:val="28"/>
          <w:rtl/>
        </w:rPr>
        <w:t>شغلی</w:t>
      </w:r>
      <w:r w:rsidRPr="0008315A">
        <w:rPr>
          <w:rFonts w:ascii="BNazanin" w:hAnsi="BNazanin" w:cs="B Nazanin"/>
          <w:sz w:val="28"/>
          <w:szCs w:val="28"/>
        </w:rPr>
        <w:t xml:space="preserve"> </w:t>
      </w:r>
      <w:r w:rsidRPr="0008315A">
        <w:rPr>
          <w:rFonts w:ascii="BNazanin" w:hAnsi="BNazanin" w:cs="B Nazanin"/>
          <w:sz w:val="28"/>
          <w:szCs w:val="28"/>
          <w:rtl/>
        </w:rPr>
        <w:t>از</w:t>
      </w:r>
      <w:r w:rsidRPr="0008315A">
        <w:rPr>
          <w:rFonts w:ascii="BNazanin" w:hAnsi="BNazanin" w:cs="B Nazanin"/>
          <w:sz w:val="28"/>
          <w:szCs w:val="28"/>
        </w:rPr>
        <w:t xml:space="preserve"> </w:t>
      </w:r>
      <w:r w:rsidRPr="0008315A">
        <w:rPr>
          <w:rFonts w:ascii="BNazanin" w:hAnsi="BNazanin" w:cs="B Nazanin"/>
          <w:sz w:val="28"/>
          <w:szCs w:val="28"/>
          <w:rtl/>
        </w:rPr>
        <w:t>دو</w:t>
      </w:r>
      <w:r w:rsidRPr="0008315A">
        <w:rPr>
          <w:rFonts w:ascii="BNazanin" w:hAnsi="BNazanin" w:cs="B Nazanin"/>
          <w:sz w:val="28"/>
          <w:szCs w:val="28"/>
        </w:rPr>
        <w:t xml:space="preserve"> </w:t>
      </w:r>
      <w:r w:rsidRPr="0008315A">
        <w:rPr>
          <w:rFonts w:ascii="BNazanin" w:hAnsi="BNazanin" w:cs="B Nazanin"/>
          <w:sz w:val="28"/>
          <w:szCs w:val="28"/>
          <w:rtl/>
        </w:rPr>
        <w:t>بعد</w:t>
      </w:r>
      <w:r w:rsidRPr="0008315A">
        <w:rPr>
          <w:rFonts w:ascii="BNazanin" w:hAnsi="BNazanin" w:cs="B Nazanin"/>
          <w:sz w:val="28"/>
          <w:szCs w:val="28"/>
        </w:rPr>
        <w:t xml:space="preserve"> </w:t>
      </w:r>
      <w:r w:rsidRPr="0008315A">
        <w:rPr>
          <w:rFonts w:ascii="BNazanin" w:hAnsi="BNazanin" w:cs="B Nazanin"/>
          <w:sz w:val="28"/>
          <w:szCs w:val="28"/>
          <w:rtl/>
        </w:rPr>
        <w:t>مورد</w:t>
      </w:r>
      <w:r w:rsidRPr="0008315A">
        <w:rPr>
          <w:rFonts w:ascii="BNazanin" w:hAnsi="BNazanin" w:cs="B Nazanin"/>
          <w:sz w:val="28"/>
          <w:szCs w:val="28"/>
        </w:rPr>
        <w:t xml:space="preserve"> </w:t>
      </w:r>
      <w:r w:rsidRPr="0008315A">
        <w:rPr>
          <w:rFonts w:ascii="BNazanin" w:hAnsi="BNazanin" w:cs="B Nazanin"/>
          <w:sz w:val="28"/>
          <w:szCs w:val="28"/>
          <w:rtl/>
        </w:rPr>
        <w:t>توجه</w:t>
      </w:r>
      <w:r w:rsidRPr="0008315A">
        <w:rPr>
          <w:rFonts w:ascii="BNazanin" w:hAnsi="BNazanin" w:cs="B Nazanin"/>
          <w:sz w:val="28"/>
          <w:szCs w:val="28"/>
        </w:rPr>
        <w:t xml:space="preserve"> </w:t>
      </w:r>
      <w:r w:rsidRPr="0008315A">
        <w:rPr>
          <w:rFonts w:ascii="BNazanin" w:hAnsi="BNazanin" w:cs="B Nazanin"/>
          <w:sz w:val="28"/>
          <w:szCs w:val="28"/>
          <w:rtl/>
        </w:rPr>
        <w:t>است</w:t>
      </w:r>
      <w:r w:rsidRPr="0008315A">
        <w:rPr>
          <w:rFonts w:ascii="BNazanin" w:hAnsi="BNazanin" w:cs="B Nazanin"/>
          <w:sz w:val="28"/>
          <w:szCs w:val="28"/>
        </w:rPr>
        <w:t xml:space="preserve"> </w:t>
      </w:r>
      <w:r w:rsidRPr="0008315A">
        <w:rPr>
          <w:rFonts w:ascii="BNazanin" w:hAnsi="BNazanin" w:cs="B Nazanin"/>
          <w:sz w:val="28"/>
          <w:szCs w:val="28"/>
          <w:rtl/>
        </w:rPr>
        <w:t>که</w:t>
      </w:r>
      <w:r w:rsidRPr="0008315A">
        <w:rPr>
          <w:rFonts w:ascii="BNazanin" w:hAnsi="BNazanin" w:cs="B Nazanin"/>
          <w:sz w:val="28"/>
          <w:szCs w:val="28"/>
        </w:rPr>
        <w:t xml:space="preserve"> </w:t>
      </w:r>
      <w:r w:rsidRPr="0008315A">
        <w:rPr>
          <w:rFonts w:ascii="BNazanin" w:hAnsi="BNazanin" w:cs="B Nazanin"/>
          <w:sz w:val="28"/>
          <w:szCs w:val="28"/>
          <w:rtl/>
        </w:rPr>
        <w:t>عبارتند</w:t>
      </w:r>
      <w:r w:rsidRPr="0008315A">
        <w:rPr>
          <w:rFonts w:ascii="BNazanin" w:hAnsi="BNazanin" w:cs="B Nazanin"/>
          <w:sz w:val="28"/>
          <w:szCs w:val="28"/>
        </w:rPr>
        <w:t xml:space="preserve"> </w:t>
      </w:r>
      <w:r w:rsidRPr="0008315A">
        <w:rPr>
          <w:rFonts w:ascii="BNazanin" w:hAnsi="BNazanin" w:cs="B Nazanin"/>
          <w:sz w:val="28"/>
          <w:szCs w:val="28"/>
          <w:rtl/>
        </w:rPr>
        <w:t>از:الف- رضایت درونی که</w:t>
      </w:r>
      <w:r w:rsidRPr="0008315A">
        <w:rPr>
          <w:rFonts w:ascii="BNazanin" w:hAnsi="BNazanin" w:cs="B Nazanin"/>
          <w:sz w:val="28"/>
          <w:szCs w:val="28"/>
        </w:rPr>
        <w:t xml:space="preserve"> </w:t>
      </w:r>
      <w:r w:rsidRPr="0008315A">
        <w:rPr>
          <w:rFonts w:ascii="BNazanin" w:hAnsi="BNazanin" w:cs="B Nazanin"/>
          <w:sz w:val="28"/>
          <w:szCs w:val="28"/>
          <w:rtl/>
        </w:rPr>
        <w:t>از</w:t>
      </w:r>
      <w:r w:rsidRPr="0008315A">
        <w:rPr>
          <w:rFonts w:ascii="BNazanin" w:hAnsi="BNazanin" w:cs="B Nazanin"/>
          <w:sz w:val="28"/>
          <w:szCs w:val="28"/>
        </w:rPr>
        <w:t xml:space="preserve"> </w:t>
      </w:r>
      <w:r w:rsidRPr="0008315A">
        <w:rPr>
          <w:rFonts w:ascii="BNazanin" w:hAnsi="BNazanin" w:cs="B Nazanin"/>
          <w:sz w:val="28"/>
          <w:szCs w:val="28"/>
          <w:rtl/>
        </w:rPr>
        <w:t>دو</w:t>
      </w:r>
      <w:r w:rsidRPr="0008315A">
        <w:rPr>
          <w:rFonts w:ascii="BNazanin" w:hAnsi="BNazanin" w:cs="B Nazanin"/>
          <w:sz w:val="28"/>
          <w:szCs w:val="28"/>
        </w:rPr>
        <w:t xml:space="preserve"> </w:t>
      </w:r>
      <w:r w:rsidRPr="0008315A">
        <w:rPr>
          <w:rFonts w:ascii="BNazanin" w:hAnsi="BNazanin" w:cs="B Nazanin"/>
          <w:sz w:val="28"/>
          <w:szCs w:val="28"/>
          <w:rtl/>
        </w:rPr>
        <w:t>منبع</w:t>
      </w:r>
      <w:r w:rsidRPr="0008315A">
        <w:rPr>
          <w:rFonts w:ascii="BNazanin" w:hAnsi="BNazanin" w:cs="B Nazanin"/>
          <w:sz w:val="28"/>
          <w:szCs w:val="28"/>
        </w:rPr>
        <w:t xml:space="preserve"> </w:t>
      </w:r>
      <w:r w:rsidRPr="0008315A">
        <w:rPr>
          <w:rFonts w:ascii="BNazanin" w:hAnsi="BNazanin" w:cs="B Nazanin"/>
          <w:sz w:val="28"/>
          <w:szCs w:val="28"/>
          <w:rtl/>
        </w:rPr>
        <w:t>تأثیر</w:t>
      </w:r>
      <w:r w:rsidRPr="0008315A">
        <w:rPr>
          <w:rFonts w:ascii="BNazanin" w:hAnsi="BNazanin" w:cs="B Nazanin"/>
          <w:sz w:val="28"/>
          <w:szCs w:val="28"/>
        </w:rPr>
        <w:t xml:space="preserve"> </w:t>
      </w:r>
      <w:r w:rsidRPr="0008315A">
        <w:rPr>
          <w:rFonts w:ascii="BNazanin" w:hAnsi="BNazanin" w:cs="B Nazanin"/>
          <w:sz w:val="28"/>
          <w:szCs w:val="28"/>
          <w:rtl/>
        </w:rPr>
        <w:t>می</w:t>
      </w:r>
      <w:r w:rsidRPr="0008315A">
        <w:rPr>
          <w:rFonts w:ascii="BNazanin" w:hAnsi="BNazanin" w:cs="B Nazanin"/>
          <w:sz w:val="28"/>
          <w:szCs w:val="28"/>
        </w:rPr>
        <w:t xml:space="preserve"> </w:t>
      </w:r>
      <w:r w:rsidRPr="0008315A">
        <w:rPr>
          <w:rFonts w:ascii="BNazanin" w:hAnsi="BNazanin" w:cs="B Nazanin"/>
          <w:sz w:val="28"/>
          <w:szCs w:val="28"/>
          <w:rtl/>
        </w:rPr>
        <w:t>پذیرد</w:t>
      </w:r>
      <w:r w:rsidRPr="0008315A">
        <w:rPr>
          <w:rFonts w:ascii="BNazanin" w:hAnsi="BNazanin" w:cs="B Nazanin"/>
          <w:sz w:val="28"/>
          <w:szCs w:val="28"/>
        </w:rPr>
        <w:t xml:space="preserve"> . </w:t>
      </w:r>
      <w:r w:rsidRPr="0008315A">
        <w:rPr>
          <w:rFonts w:ascii="BNazanin" w:hAnsi="BNazanin" w:cs="B Nazanin"/>
          <w:sz w:val="28"/>
          <w:szCs w:val="28"/>
          <w:rtl/>
        </w:rPr>
        <w:t>اول</w:t>
      </w:r>
      <w:r w:rsidRPr="0008315A">
        <w:rPr>
          <w:rFonts w:ascii="BNazanin" w:hAnsi="BNazanin" w:cs="B Nazanin"/>
          <w:sz w:val="28"/>
          <w:szCs w:val="28"/>
        </w:rPr>
        <w:t xml:space="preserve"> </w:t>
      </w:r>
      <w:r w:rsidRPr="0008315A">
        <w:rPr>
          <w:rFonts w:ascii="BNazanin" w:hAnsi="BNazanin" w:cs="B Nazanin"/>
          <w:sz w:val="28"/>
          <w:szCs w:val="28"/>
          <w:rtl/>
        </w:rPr>
        <w:t>احساس</w:t>
      </w:r>
      <w:r w:rsidRPr="0008315A">
        <w:rPr>
          <w:rFonts w:ascii="BNazanin" w:hAnsi="BNazanin" w:cs="B Nazanin"/>
          <w:sz w:val="28"/>
          <w:szCs w:val="28"/>
        </w:rPr>
        <w:t xml:space="preserve"> </w:t>
      </w:r>
      <w:r w:rsidRPr="0008315A">
        <w:rPr>
          <w:rFonts w:ascii="BNazanin" w:hAnsi="BNazanin" w:cs="B Nazanin"/>
          <w:sz w:val="28"/>
          <w:szCs w:val="28"/>
          <w:rtl/>
        </w:rPr>
        <w:t>لذتی</w:t>
      </w:r>
      <w:r w:rsidRPr="0008315A">
        <w:rPr>
          <w:rFonts w:ascii="BNazanin" w:hAnsi="BNazanin" w:cs="B Nazanin"/>
          <w:sz w:val="28"/>
          <w:szCs w:val="28"/>
        </w:rPr>
        <w:t xml:space="preserve"> </w:t>
      </w:r>
      <w:r w:rsidRPr="0008315A">
        <w:rPr>
          <w:rFonts w:ascii="BNazanin" w:hAnsi="BNazanin" w:cs="B Nazanin"/>
          <w:sz w:val="28"/>
          <w:szCs w:val="28"/>
          <w:rtl/>
        </w:rPr>
        <w:t>که</w:t>
      </w:r>
      <w:r w:rsidRPr="0008315A">
        <w:rPr>
          <w:rFonts w:ascii="BNazanin" w:hAnsi="BNazanin" w:cs="B Nazanin"/>
          <w:sz w:val="28"/>
          <w:szCs w:val="28"/>
        </w:rPr>
        <w:t xml:space="preserve"> </w:t>
      </w:r>
      <w:r w:rsidRPr="0008315A">
        <w:rPr>
          <w:rFonts w:ascii="BNazanin" w:hAnsi="BNazanin" w:cs="B Nazanin"/>
          <w:sz w:val="28"/>
          <w:szCs w:val="28"/>
          <w:rtl/>
        </w:rPr>
        <w:t>انسان</w:t>
      </w:r>
      <w:r w:rsidRPr="0008315A">
        <w:rPr>
          <w:rFonts w:ascii="BNazanin" w:hAnsi="BNazanin" w:cs="B Nazanin"/>
          <w:sz w:val="28"/>
          <w:szCs w:val="28"/>
        </w:rPr>
        <w:t xml:space="preserve"> </w:t>
      </w:r>
      <w:r w:rsidRPr="0008315A">
        <w:rPr>
          <w:rFonts w:ascii="BNazanin" w:hAnsi="BNazanin" w:cs="B Nazanin"/>
          <w:sz w:val="28"/>
          <w:szCs w:val="28"/>
          <w:rtl/>
        </w:rPr>
        <w:t>صرفاً</w:t>
      </w:r>
      <w:r w:rsidRPr="0008315A">
        <w:rPr>
          <w:rFonts w:ascii="BNazanin" w:hAnsi="BNazanin" w:cs="B Nazanin"/>
          <w:sz w:val="28"/>
          <w:szCs w:val="28"/>
        </w:rPr>
        <w:t xml:space="preserve"> </w:t>
      </w:r>
      <w:r w:rsidRPr="0008315A">
        <w:rPr>
          <w:rFonts w:ascii="BNazanin" w:hAnsi="BNazanin" w:cs="B Nazanin"/>
          <w:sz w:val="28"/>
          <w:szCs w:val="28"/>
          <w:rtl/>
        </w:rPr>
        <w:t>از اشتغال</w:t>
      </w:r>
      <w:r w:rsidRPr="0008315A">
        <w:rPr>
          <w:rFonts w:ascii="BNazanin" w:hAnsi="BNazanin" w:cs="B Nazanin"/>
          <w:sz w:val="28"/>
          <w:szCs w:val="28"/>
        </w:rPr>
        <w:t xml:space="preserve"> </w:t>
      </w:r>
      <w:r w:rsidRPr="0008315A">
        <w:rPr>
          <w:rFonts w:ascii="BNazanin" w:hAnsi="BNazanin" w:cs="B Nazanin"/>
          <w:sz w:val="28"/>
          <w:szCs w:val="28"/>
          <w:rtl/>
        </w:rPr>
        <w:t>به</w:t>
      </w:r>
      <w:r w:rsidRPr="0008315A">
        <w:rPr>
          <w:rFonts w:ascii="BNazanin" w:hAnsi="BNazanin" w:cs="B Nazanin"/>
          <w:sz w:val="28"/>
          <w:szCs w:val="28"/>
        </w:rPr>
        <w:t xml:space="preserve"> </w:t>
      </w:r>
      <w:r w:rsidRPr="0008315A">
        <w:rPr>
          <w:rFonts w:ascii="BNazanin" w:hAnsi="BNazanin" w:cs="B Nazanin"/>
          <w:sz w:val="28"/>
          <w:szCs w:val="28"/>
          <w:rtl/>
        </w:rPr>
        <w:t>کار</w:t>
      </w:r>
      <w:r w:rsidRPr="0008315A">
        <w:rPr>
          <w:rFonts w:ascii="BNazanin" w:hAnsi="BNazanin" w:cs="B Nazanin"/>
          <w:sz w:val="28"/>
          <w:szCs w:val="28"/>
        </w:rPr>
        <w:t xml:space="preserve"> </w:t>
      </w:r>
      <w:r w:rsidRPr="0008315A">
        <w:rPr>
          <w:rFonts w:ascii="BNazanin" w:hAnsi="BNazanin" w:cs="B Nazanin"/>
          <w:sz w:val="28"/>
          <w:szCs w:val="28"/>
          <w:rtl/>
        </w:rPr>
        <w:t>عایدش</w:t>
      </w:r>
      <w:r w:rsidRPr="0008315A">
        <w:rPr>
          <w:rFonts w:ascii="BNazanin" w:hAnsi="BNazanin" w:cs="B Nazanin"/>
          <w:sz w:val="28"/>
          <w:szCs w:val="28"/>
        </w:rPr>
        <w:t xml:space="preserve"> </w:t>
      </w:r>
      <w:r w:rsidRPr="0008315A">
        <w:rPr>
          <w:rFonts w:ascii="BNazanin" w:hAnsi="BNazanin" w:cs="B Nazanin"/>
          <w:sz w:val="28"/>
          <w:szCs w:val="28"/>
          <w:rtl/>
        </w:rPr>
        <w:t>می</w:t>
      </w:r>
      <w:r w:rsidRPr="0008315A">
        <w:rPr>
          <w:rFonts w:ascii="BNazanin" w:hAnsi="BNazanin" w:cs="B Nazanin"/>
          <w:sz w:val="28"/>
          <w:szCs w:val="28"/>
        </w:rPr>
        <w:t xml:space="preserve"> </w:t>
      </w:r>
      <w:r w:rsidRPr="0008315A">
        <w:rPr>
          <w:rFonts w:ascii="BNazanin" w:hAnsi="BNazanin" w:cs="B Nazanin"/>
          <w:sz w:val="28"/>
          <w:szCs w:val="28"/>
          <w:rtl/>
        </w:rPr>
        <w:t>شود</w:t>
      </w:r>
      <w:r w:rsidRPr="0008315A">
        <w:rPr>
          <w:rFonts w:ascii="BNazanin" w:hAnsi="BNazanin" w:cs="B Nazanin"/>
          <w:sz w:val="28"/>
          <w:szCs w:val="28"/>
        </w:rPr>
        <w:t xml:space="preserve"> . </w:t>
      </w:r>
      <w:r w:rsidRPr="0008315A">
        <w:rPr>
          <w:rFonts w:ascii="BNazanin" w:hAnsi="BNazanin" w:cs="B Nazanin"/>
          <w:sz w:val="28"/>
          <w:szCs w:val="28"/>
          <w:rtl/>
        </w:rPr>
        <w:t>دوم</w:t>
      </w:r>
      <w:r w:rsidRPr="0008315A">
        <w:rPr>
          <w:rFonts w:ascii="BNazanin" w:hAnsi="BNazanin" w:cs="B Nazanin"/>
          <w:sz w:val="28"/>
          <w:szCs w:val="28"/>
        </w:rPr>
        <w:t xml:space="preserve"> </w:t>
      </w:r>
      <w:r w:rsidRPr="0008315A">
        <w:rPr>
          <w:rFonts w:ascii="BNazanin" w:hAnsi="BNazanin" w:cs="B Nazanin"/>
          <w:sz w:val="28"/>
          <w:szCs w:val="28"/>
          <w:rtl/>
        </w:rPr>
        <w:t>لذتی</w:t>
      </w:r>
      <w:r w:rsidRPr="0008315A">
        <w:rPr>
          <w:rFonts w:ascii="BNazanin" w:hAnsi="BNazanin" w:cs="B Nazanin"/>
          <w:sz w:val="28"/>
          <w:szCs w:val="28"/>
        </w:rPr>
        <w:t xml:space="preserve"> </w:t>
      </w:r>
      <w:r w:rsidRPr="0008315A">
        <w:rPr>
          <w:rFonts w:ascii="BNazanin" w:hAnsi="BNazanin" w:cs="B Nazanin"/>
          <w:sz w:val="28"/>
          <w:szCs w:val="28"/>
          <w:rtl/>
        </w:rPr>
        <w:t>که</w:t>
      </w:r>
      <w:r w:rsidRPr="0008315A">
        <w:rPr>
          <w:rFonts w:ascii="BNazanin" w:hAnsi="BNazanin" w:cs="B Nazanin"/>
          <w:sz w:val="28"/>
          <w:szCs w:val="28"/>
        </w:rPr>
        <w:t xml:space="preserve"> </w:t>
      </w:r>
      <w:r w:rsidRPr="0008315A">
        <w:rPr>
          <w:rFonts w:ascii="BNazanin" w:hAnsi="BNazanin" w:cs="B Nazanin"/>
          <w:sz w:val="28"/>
          <w:szCs w:val="28"/>
          <w:rtl/>
        </w:rPr>
        <w:t>براثر</w:t>
      </w:r>
      <w:r w:rsidRPr="0008315A">
        <w:rPr>
          <w:rFonts w:ascii="BNazanin" w:hAnsi="BNazanin" w:cs="B Nazanin"/>
          <w:sz w:val="28"/>
          <w:szCs w:val="28"/>
        </w:rPr>
        <w:t xml:space="preserve"> </w:t>
      </w:r>
      <w:r w:rsidRPr="0008315A">
        <w:rPr>
          <w:rFonts w:ascii="BNazanin" w:hAnsi="BNazanin" w:cs="B Nazanin"/>
          <w:sz w:val="28"/>
          <w:szCs w:val="28"/>
          <w:rtl/>
        </w:rPr>
        <w:t>مشاهده</w:t>
      </w:r>
      <w:r w:rsidRPr="0008315A">
        <w:rPr>
          <w:rFonts w:ascii="BNazanin" w:hAnsi="BNazanin" w:cs="B Nazanin"/>
          <w:sz w:val="28"/>
          <w:szCs w:val="28"/>
        </w:rPr>
        <w:t xml:space="preserve"> </w:t>
      </w:r>
      <w:r w:rsidRPr="0008315A">
        <w:rPr>
          <w:rFonts w:ascii="BNazanin" w:hAnsi="BNazanin" w:cs="B Nazanin"/>
          <w:sz w:val="28"/>
          <w:szCs w:val="28"/>
          <w:rtl/>
        </w:rPr>
        <w:t>ی</w:t>
      </w:r>
      <w:r w:rsidRPr="0008315A">
        <w:rPr>
          <w:rFonts w:ascii="BNazanin" w:hAnsi="BNazanin" w:cs="B Nazanin"/>
          <w:sz w:val="28"/>
          <w:szCs w:val="28"/>
        </w:rPr>
        <w:t xml:space="preserve"> </w:t>
      </w:r>
      <w:r w:rsidRPr="0008315A">
        <w:rPr>
          <w:rFonts w:ascii="BNazanin" w:hAnsi="BNazanin" w:cs="B Nazanin"/>
          <w:sz w:val="28"/>
          <w:szCs w:val="28"/>
          <w:rtl/>
        </w:rPr>
        <w:t>پیشرفت</w:t>
      </w:r>
      <w:r w:rsidRPr="0008315A">
        <w:rPr>
          <w:rFonts w:ascii="BNazanin" w:hAnsi="BNazanin" w:cs="B Nazanin"/>
          <w:sz w:val="28"/>
          <w:szCs w:val="28"/>
        </w:rPr>
        <w:t xml:space="preserve"> </w:t>
      </w:r>
      <w:r w:rsidRPr="0008315A">
        <w:rPr>
          <w:rFonts w:ascii="BNazanin" w:hAnsi="BNazanin" w:cs="B Nazanin"/>
          <w:sz w:val="28"/>
          <w:szCs w:val="28"/>
          <w:rtl/>
        </w:rPr>
        <w:t>و</w:t>
      </w:r>
      <w:r w:rsidRPr="0008315A">
        <w:rPr>
          <w:rFonts w:ascii="BNazanin" w:hAnsi="BNazanin" w:cs="B Nazanin"/>
          <w:sz w:val="28"/>
          <w:szCs w:val="28"/>
        </w:rPr>
        <w:t xml:space="preserve"> </w:t>
      </w:r>
      <w:r w:rsidRPr="0008315A">
        <w:rPr>
          <w:rFonts w:ascii="BNazanin" w:hAnsi="BNazanin" w:cs="B Nazanin"/>
          <w:sz w:val="28"/>
          <w:szCs w:val="28"/>
          <w:rtl/>
        </w:rPr>
        <w:t>یا</w:t>
      </w:r>
      <w:r w:rsidRPr="0008315A">
        <w:rPr>
          <w:rFonts w:ascii="BNazanin" w:hAnsi="BNazanin" w:cs="B Nazanin"/>
          <w:sz w:val="28"/>
          <w:szCs w:val="28"/>
        </w:rPr>
        <w:t xml:space="preserve"> </w:t>
      </w:r>
      <w:r w:rsidRPr="0008315A">
        <w:rPr>
          <w:rFonts w:ascii="BNazanin" w:hAnsi="BNazanin" w:cs="B Nazanin"/>
          <w:sz w:val="28"/>
          <w:szCs w:val="28"/>
          <w:rtl/>
        </w:rPr>
        <w:t>انجام مسؤولیت</w:t>
      </w:r>
      <w:r w:rsidRPr="0008315A">
        <w:rPr>
          <w:rFonts w:ascii="BNazanin" w:hAnsi="BNazanin" w:cs="B Nazanin"/>
          <w:sz w:val="28"/>
          <w:szCs w:val="28"/>
        </w:rPr>
        <w:t xml:space="preserve"> </w:t>
      </w:r>
      <w:r w:rsidRPr="0008315A">
        <w:rPr>
          <w:rFonts w:ascii="BNazanin" w:hAnsi="BNazanin" w:cs="B Nazanin"/>
          <w:sz w:val="28"/>
          <w:szCs w:val="28"/>
          <w:rtl/>
        </w:rPr>
        <w:t>های</w:t>
      </w:r>
      <w:r w:rsidRPr="0008315A">
        <w:rPr>
          <w:rFonts w:ascii="BNazanin" w:hAnsi="BNazanin" w:cs="B Nazanin"/>
          <w:sz w:val="28"/>
          <w:szCs w:val="28"/>
        </w:rPr>
        <w:t xml:space="preserve"> </w:t>
      </w:r>
      <w:r w:rsidRPr="0008315A">
        <w:rPr>
          <w:rFonts w:ascii="BNazanin" w:hAnsi="BNazanin" w:cs="B Nazanin"/>
          <w:sz w:val="28"/>
          <w:szCs w:val="28"/>
          <w:rtl/>
        </w:rPr>
        <w:t>اجتماعی</w:t>
      </w:r>
      <w:r w:rsidRPr="0008315A">
        <w:rPr>
          <w:rFonts w:ascii="BNazanin" w:hAnsi="BNazanin" w:cs="B Nazanin"/>
          <w:sz w:val="28"/>
          <w:szCs w:val="28"/>
        </w:rPr>
        <w:t xml:space="preserve"> </w:t>
      </w:r>
      <w:r w:rsidRPr="0008315A">
        <w:rPr>
          <w:rFonts w:ascii="BNazanin" w:hAnsi="BNazanin" w:cs="B Nazanin"/>
          <w:sz w:val="28"/>
          <w:szCs w:val="28"/>
          <w:rtl/>
        </w:rPr>
        <w:t>و</w:t>
      </w:r>
      <w:r w:rsidRPr="0008315A">
        <w:rPr>
          <w:rFonts w:ascii="BNazanin" w:hAnsi="BNazanin" w:cs="B Nazanin"/>
          <w:sz w:val="28"/>
          <w:szCs w:val="28"/>
        </w:rPr>
        <w:t xml:space="preserve"> </w:t>
      </w:r>
      <w:r w:rsidRPr="0008315A">
        <w:rPr>
          <w:rFonts w:ascii="BNazanin" w:hAnsi="BNazanin" w:cs="B Nazanin"/>
          <w:sz w:val="28"/>
          <w:szCs w:val="28"/>
          <w:rtl/>
        </w:rPr>
        <w:t>به</w:t>
      </w:r>
      <w:r w:rsidRPr="0008315A">
        <w:rPr>
          <w:rFonts w:ascii="BNazanin" w:hAnsi="BNazanin" w:cs="B Nazanin"/>
          <w:sz w:val="28"/>
          <w:szCs w:val="28"/>
        </w:rPr>
        <w:t xml:space="preserve"> </w:t>
      </w:r>
      <w:r w:rsidRPr="0008315A">
        <w:rPr>
          <w:rFonts w:ascii="BNazanin" w:hAnsi="BNazanin" w:cs="B Nazanin"/>
          <w:sz w:val="28"/>
          <w:szCs w:val="28"/>
          <w:rtl/>
        </w:rPr>
        <w:t>ظهور</w:t>
      </w:r>
      <w:r w:rsidRPr="0008315A">
        <w:rPr>
          <w:rFonts w:ascii="BNazanin" w:hAnsi="BNazanin" w:cs="B Nazanin"/>
          <w:sz w:val="28"/>
          <w:szCs w:val="28"/>
        </w:rPr>
        <w:t xml:space="preserve"> </w:t>
      </w:r>
      <w:r w:rsidRPr="0008315A">
        <w:rPr>
          <w:rFonts w:ascii="BNazanin" w:hAnsi="BNazanin" w:cs="B Nazanin"/>
          <w:sz w:val="28"/>
          <w:szCs w:val="28"/>
          <w:rtl/>
        </w:rPr>
        <w:t>رساندن</w:t>
      </w:r>
      <w:r w:rsidRPr="0008315A">
        <w:rPr>
          <w:rFonts w:ascii="BNazanin" w:hAnsi="BNazanin" w:cs="B Nazanin"/>
          <w:sz w:val="28"/>
          <w:szCs w:val="28"/>
        </w:rPr>
        <w:t xml:space="preserve"> </w:t>
      </w:r>
      <w:r w:rsidRPr="0008315A">
        <w:rPr>
          <w:rFonts w:ascii="BNazanin" w:hAnsi="BNazanin" w:cs="B Nazanin"/>
          <w:sz w:val="28"/>
          <w:szCs w:val="28"/>
          <w:rtl/>
        </w:rPr>
        <w:t>توانایی</w:t>
      </w:r>
      <w:r w:rsidRPr="0008315A">
        <w:rPr>
          <w:rFonts w:ascii="BNazanin" w:hAnsi="BNazanin" w:cs="B Nazanin"/>
          <w:sz w:val="28"/>
          <w:szCs w:val="28"/>
        </w:rPr>
        <w:t xml:space="preserve"> </w:t>
      </w:r>
      <w:r w:rsidRPr="0008315A">
        <w:rPr>
          <w:rFonts w:ascii="BNazanin" w:hAnsi="BNazanin" w:cs="B Nazanin"/>
          <w:sz w:val="28"/>
          <w:szCs w:val="28"/>
          <w:rtl/>
        </w:rPr>
        <w:t>ها</w:t>
      </w:r>
      <w:r w:rsidRPr="0008315A">
        <w:rPr>
          <w:rFonts w:ascii="BNazanin" w:hAnsi="BNazanin" w:cs="B Nazanin"/>
          <w:sz w:val="28"/>
          <w:szCs w:val="28"/>
        </w:rPr>
        <w:t xml:space="preserve"> </w:t>
      </w:r>
      <w:r w:rsidRPr="0008315A">
        <w:rPr>
          <w:rFonts w:ascii="BNazanin" w:hAnsi="BNazanin" w:cs="B Nazanin"/>
          <w:sz w:val="28"/>
          <w:szCs w:val="28"/>
          <w:rtl/>
        </w:rPr>
        <w:t>در</w:t>
      </w:r>
      <w:r w:rsidRPr="0008315A">
        <w:rPr>
          <w:rFonts w:ascii="BNazanin" w:hAnsi="BNazanin" w:cs="B Nazanin"/>
          <w:sz w:val="28"/>
          <w:szCs w:val="28"/>
        </w:rPr>
        <w:t xml:space="preserve"> </w:t>
      </w:r>
      <w:r w:rsidRPr="0008315A">
        <w:rPr>
          <w:rFonts w:ascii="BNazanin" w:hAnsi="BNazanin" w:cs="B Nazanin"/>
          <w:sz w:val="28"/>
          <w:szCs w:val="28"/>
          <w:rtl/>
        </w:rPr>
        <w:t>رغبت</w:t>
      </w:r>
      <w:r w:rsidRPr="0008315A">
        <w:rPr>
          <w:rFonts w:ascii="BNazanin" w:hAnsi="BNazanin" w:cs="B Nazanin"/>
          <w:sz w:val="28"/>
          <w:szCs w:val="28"/>
        </w:rPr>
        <w:t xml:space="preserve"> </w:t>
      </w:r>
      <w:r w:rsidRPr="0008315A">
        <w:rPr>
          <w:rFonts w:ascii="BNazanin" w:hAnsi="BNazanin" w:cs="B Nazanin"/>
          <w:sz w:val="28"/>
          <w:szCs w:val="28"/>
          <w:rtl/>
        </w:rPr>
        <w:t>فردی</w:t>
      </w:r>
      <w:r w:rsidRPr="0008315A">
        <w:rPr>
          <w:rFonts w:ascii="BNazanin" w:hAnsi="BNazanin" w:cs="B Nazanin"/>
          <w:sz w:val="28"/>
          <w:szCs w:val="28"/>
        </w:rPr>
        <w:t xml:space="preserve"> </w:t>
      </w:r>
      <w:r w:rsidRPr="0008315A">
        <w:rPr>
          <w:rFonts w:ascii="BNazanin" w:hAnsi="BNazanin" w:cs="B Nazanin"/>
          <w:sz w:val="28"/>
          <w:szCs w:val="28"/>
          <w:rtl/>
        </w:rPr>
        <w:t>به</w:t>
      </w:r>
      <w:r w:rsidRPr="0008315A">
        <w:rPr>
          <w:rFonts w:ascii="BNazanin" w:hAnsi="BNazanin" w:cs="B Nazanin"/>
          <w:sz w:val="28"/>
          <w:szCs w:val="28"/>
        </w:rPr>
        <w:t xml:space="preserve"> </w:t>
      </w:r>
      <w:r w:rsidRPr="0008315A">
        <w:rPr>
          <w:rFonts w:ascii="BNazanin" w:hAnsi="BNazanin" w:cs="B Nazanin"/>
          <w:sz w:val="28"/>
          <w:szCs w:val="28"/>
          <w:rtl/>
        </w:rPr>
        <w:t>انسان</w:t>
      </w:r>
      <w:r w:rsidRPr="0008315A">
        <w:rPr>
          <w:rFonts w:ascii="BNazanin" w:hAnsi="BNazanin" w:cs="B Nazanin"/>
          <w:sz w:val="28"/>
          <w:szCs w:val="28"/>
        </w:rPr>
        <w:t xml:space="preserve"> </w:t>
      </w:r>
      <w:r w:rsidRPr="0008315A">
        <w:rPr>
          <w:rFonts w:ascii="BNazanin" w:hAnsi="BNazanin" w:cs="B Nazanin"/>
          <w:sz w:val="28"/>
          <w:szCs w:val="28"/>
          <w:rtl/>
        </w:rPr>
        <w:lastRenderedPageBreak/>
        <w:t>دست می</w:t>
      </w:r>
      <w:r w:rsidRPr="0008315A">
        <w:rPr>
          <w:rFonts w:ascii="BNazanin" w:hAnsi="BNazanin" w:cs="B Nazanin"/>
          <w:sz w:val="28"/>
          <w:szCs w:val="28"/>
        </w:rPr>
        <w:t xml:space="preserve"> </w:t>
      </w:r>
      <w:r w:rsidRPr="0008315A">
        <w:rPr>
          <w:rFonts w:ascii="BNazanin" w:hAnsi="BNazanin" w:cs="B Nazanin"/>
          <w:sz w:val="28"/>
          <w:szCs w:val="28"/>
          <w:rtl/>
        </w:rPr>
        <w:t>دهد. ب- رضایت</w:t>
      </w:r>
      <w:r w:rsidRPr="0008315A">
        <w:rPr>
          <w:rFonts w:ascii="BNazanin" w:hAnsi="BNazanin" w:cs="B Nazanin"/>
          <w:sz w:val="28"/>
          <w:szCs w:val="28"/>
        </w:rPr>
        <w:t xml:space="preserve"> </w:t>
      </w:r>
      <w:r w:rsidRPr="0008315A">
        <w:rPr>
          <w:rFonts w:ascii="BNazanin" w:hAnsi="BNazanin" w:cs="B Nazanin"/>
          <w:sz w:val="28"/>
          <w:szCs w:val="28"/>
          <w:rtl/>
        </w:rPr>
        <w:t>بیرونی</w:t>
      </w:r>
      <w:r w:rsidRPr="0008315A">
        <w:rPr>
          <w:rFonts w:ascii="BNazanin" w:hAnsi="BNazanin" w:cs="B Nazanin"/>
          <w:sz w:val="28"/>
          <w:szCs w:val="28"/>
        </w:rPr>
        <w:t xml:space="preserve"> </w:t>
      </w:r>
      <w:r w:rsidRPr="0008315A">
        <w:rPr>
          <w:rFonts w:ascii="BNazanin" w:hAnsi="BNazanin" w:cs="B Nazanin"/>
          <w:sz w:val="28"/>
          <w:szCs w:val="28"/>
          <w:rtl/>
        </w:rPr>
        <w:t>که</w:t>
      </w:r>
      <w:r w:rsidRPr="0008315A">
        <w:rPr>
          <w:rFonts w:ascii="BNazanin" w:hAnsi="BNazanin" w:cs="B Nazanin"/>
          <w:sz w:val="28"/>
          <w:szCs w:val="28"/>
        </w:rPr>
        <w:t xml:space="preserve"> </w:t>
      </w:r>
      <w:r w:rsidRPr="0008315A">
        <w:rPr>
          <w:rFonts w:ascii="BNazanin" w:hAnsi="BNazanin" w:cs="B Nazanin"/>
          <w:sz w:val="28"/>
          <w:szCs w:val="28"/>
          <w:rtl/>
        </w:rPr>
        <w:t>با</w:t>
      </w:r>
      <w:r w:rsidRPr="0008315A">
        <w:rPr>
          <w:rFonts w:ascii="BNazanin" w:hAnsi="BNazanin" w:cs="B Nazanin"/>
          <w:sz w:val="28"/>
          <w:szCs w:val="28"/>
        </w:rPr>
        <w:t xml:space="preserve"> </w:t>
      </w:r>
      <w:r w:rsidRPr="0008315A">
        <w:rPr>
          <w:rFonts w:ascii="BNazanin" w:hAnsi="BNazanin" w:cs="B Nazanin"/>
          <w:sz w:val="28"/>
          <w:szCs w:val="28"/>
          <w:rtl/>
        </w:rPr>
        <w:t>شرایط</w:t>
      </w:r>
      <w:r w:rsidRPr="0008315A">
        <w:rPr>
          <w:rFonts w:ascii="BNazanin" w:hAnsi="BNazanin" w:cs="B Nazanin"/>
          <w:sz w:val="28"/>
          <w:szCs w:val="28"/>
        </w:rPr>
        <w:t xml:space="preserve"> </w:t>
      </w:r>
      <w:r w:rsidRPr="0008315A">
        <w:rPr>
          <w:rFonts w:ascii="BNazanin" w:hAnsi="BNazanin" w:cs="B Nazanin"/>
          <w:sz w:val="28"/>
          <w:szCs w:val="28"/>
          <w:rtl/>
        </w:rPr>
        <w:t>محیط</w:t>
      </w:r>
      <w:r w:rsidRPr="0008315A">
        <w:rPr>
          <w:rFonts w:ascii="BNazanin" w:hAnsi="BNazanin" w:cs="B Nazanin"/>
          <w:sz w:val="28"/>
          <w:szCs w:val="28"/>
        </w:rPr>
        <w:t xml:space="preserve"> </w:t>
      </w:r>
      <w:r w:rsidRPr="0008315A">
        <w:rPr>
          <w:rFonts w:ascii="BNazanin" w:hAnsi="BNazanin" w:cs="B Nazanin"/>
          <w:sz w:val="28"/>
          <w:szCs w:val="28"/>
          <w:rtl/>
        </w:rPr>
        <w:t>کار</w:t>
      </w:r>
      <w:r w:rsidRPr="0008315A">
        <w:rPr>
          <w:rFonts w:ascii="BNazanin" w:hAnsi="BNazanin" w:cs="B Nazanin"/>
          <w:sz w:val="28"/>
          <w:szCs w:val="28"/>
        </w:rPr>
        <w:t xml:space="preserve"> </w:t>
      </w:r>
      <w:r w:rsidRPr="0008315A">
        <w:rPr>
          <w:rFonts w:ascii="BNazanin" w:hAnsi="BNazanin" w:cs="B Nazanin"/>
          <w:sz w:val="28"/>
          <w:szCs w:val="28"/>
          <w:rtl/>
        </w:rPr>
        <w:t>ارتباط</w:t>
      </w:r>
      <w:r w:rsidRPr="0008315A">
        <w:rPr>
          <w:rFonts w:ascii="BNazanin" w:hAnsi="BNazanin" w:cs="B Nazanin"/>
          <w:sz w:val="28"/>
          <w:szCs w:val="28"/>
        </w:rPr>
        <w:t xml:space="preserve"> </w:t>
      </w:r>
      <w:r w:rsidRPr="0008315A">
        <w:rPr>
          <w:rFonts w:ascii="BNazanin" w:hAnsi="BNazanin" w:cs="B Nazanin"/>
          <w:sz w:val="28"/>
          <w:szCs w:val="28"/>
          <w:rtl/>
        </w:rPr>
        <w:t>دا</w:t>
      </w:r>
      <w:r w:rsidRPr="0008315A">
        <w:rPr>
          <w:rFonts w:ascii="BNazanin" w:hAnsi="BNazanin" w:cs="B Nazanin"/>
          <w:sz w:val="28"/>
          <w:szCs w:val="28"/>
        </w:rPr>
        <w:t xml:space="preserve"> </w:t>
      </w:r>
      <w:r w:rsidRPr="0008315A">
        <w:rPr>
          <w:rFonts w:ascii="BNazanin" w:hAnsi="BNazanin" w:cs="B Nazanin"/>
          <w:sz w:val="28"/>
          <w:szCs w:val="28"/>
          <w:rtl/>
        </w:rPr>
        <w:t>رد</w:t>
      </w:r>
      <w:r w:rsidRPr="0008315A">
        <w:rPr>
          <w:rFonts w:ascii="BNazanin" w:hAnsi="BNazanin" w:cs="B Nazanin"/>
          <w:sz w:val="28"/>
          <w:szCs w:val="28"/>
        </w:rPr>
        <w:t xml:space="preserve"> </w:t>
      </w:r>
      <w:r w:rsidRPr="0008315A">
        <w:rPr>
          <w:rFonts w:ascii="BNazanin" w:hAnsi="BNazanin" w:cs="B Nazanin"/>
          <w:sz w:val="28"/>
          <w:szCs w:val="28"/>
          <w:rtl/>
        </w:rPr>
        <w:t>و</w:t>
      </w:r>
      <w:r w:rsidRPr="0008315A">
        <w:rPr>
          <w:rFonts w:ascii="BNazanin" w:hAnsi="BNazanin" w:cs="B Nazanin"/>
          <w:sz w:val="28"/>
          <w:szCs w:val="28"/>
        </w:rPr>
        <w:t xml:space="preserve"> </w:t>
      </w:r>
      <w:r w:rsidRPr="0008315A">
        <w:rPr>
          <w:rFonts w:ascii="BNazanin" w:hAnsi="BNazanin" w:cs="B Nazanin"/>
          <w:sz w:val="28"/>
          <w:szCs w:val="28"/>
          <w:rtl/>
        </w:rPr>
        <w:t>هر</w:t>
      </w:r>
      <w:r w:rsidRPr="0008315A">
        <w:rPr>
          <w:rFonts w:ascii="BNazanin" w:hAnsi="BNazanin" w:cs="B Nazanin"/>
          <w:sz w:val="28"/>
          <w:szCs w:val="28"/>
        </w:rPr>
        <w:t xml:space="preserve"> </w:t>
      </w:r>
      <w:r w:rsidRPr="0008315A">
        <w:rPr>
          <w:rFonts w:ascii="BNazanin" w:hAnsi="BNazanin" w:cs="B Nazanin"/>
          <w:sz w:val="28"/>
          <w:szCs w:val="28"/>
          <w:rtl/>
        </w:rPr>
        <w:t>لحظه</w:t>
      </w:r>
      <w:r w:rsidRPr="0008315A">
        <w:rPr>
          <w:rFonts w:ascii="BNazanin" w:hAnsi="BNazanin" w:cs="B Nazanin"/>
          <w:sz w:val="28"/>
          <w:szCs w:val="28"/>
        </w:rPr>
        <w:t xml:space="preserve"> </w:t>
      </w:r>
      <w:r w:rsidRPr="0008315A">
        <w:rPr>
          <w:rFonts w:ascii="BNazanin" w:hAnsi="BNazanin" w:cs="B Nazanin"/>
          <w:sz w:val="28"/>
          <w:szCs w:val="28"/>
          <w:rtl/>
        </w:rPr>
        <w:t>در</w:t>
      </w:r>
      <w:r w:rsidRPr="0008315A">
        <w:rPr>
          <w:rFonts w:ascii="BNazanin" w:hAnsi="BNazanin" w:cs="B Nazanin"/>
          <w:sz w:val="28"/>
          <w:szCs w:val="28"/>
        </w:rPr>
        <w:t xml:space="preserve"> </w:t>
      </w:r>
      <w:r w:rsidRPr="0008315A">
        <w:rPr>
          <w:rFonts w:ascii="BNazanin" w:hAnsi="BNazanin" w:cs="B Nazanin"/>
          <w:sz w:val="28"/>
          <w:szCs w:val="28"/>
          <w:rtl/>
        </w:rPr>
        <w:t>حال تغییر</w:t>
      </w:r>
      <w:r w:rsidRPr="0008315A">
        <w:rPr>
          <w:rFonts w:ascii="BNazanin" w:hAnsi="BNazanin" w:cs="B Nazanin"/>
          <w:sz w:val="28"/>
          <w:szCs w:val="28"/>
        </w:rPr>
        <w:t xml:space="preserve"> </w:t>
      </w:r>
      <w:r w:rsidRPr="0008315A">
        <w:rPr>
          <w:rFonts w:ascii="BNazanin" w:hAnsi="BNazanin" w:cs="B Nazanin"/>
          <w:sz w:val="28"/>
          <w:szCs w:val="28"/>
          <w:rtl/>
        </w:rPr>
        <w:t>و</w:t>
      </w:r>
      <w:r w:rsidRPr="0008315A">
        <w:rPr>
          <w:rFonts w:ascii="BNazanin" w:hAnsi="BNazanin" w:cs="B Nazanin"/>
          <w:sz w:val="28"/>
          <w:szCs w:val="28"/>
        </w:rPr>
        <w:t xml:space="preserve"> </w:t>
      </w:r>
      <w:r w:rsidRPr="0008315A">
        <w:rPr>
          <w:rFonts w:ascii="BNazanin" w:hAnsi="BNazanin" w:cs="B Nazanin"/>
          <w:sz w:val="28"/>
          <w:szCs w:val="28"/>
          <w:rtl/>
        </w:rPr>
        <w:t>تحو</w:t>
      </w:r>
      <w:r w:rsidRPr="0008315A">
        <w:rPr>
          <w:rFonts w:ascii="BNazanin" w:hAnsi="BNazanin" w:cs="B Nazanin"/>
          <w:sz w:val="28"/>
          <w:szCs w:val="28"/>
        </w:rPr>
        <w:t xml:space="preserve"> </w:t>
      </w:r>
      <w:r w:rsidRPr="0008315A">
        <w:rPr>
          <w:rFonts w:ascii="BNazanin" w:hAnsi="BNazanin" w:cs="B Nazanin"/>
          <w:sz w:val="28"/>
          <w:szCs w:val="28"/>
          <w:rtl/>
        </w:rPr>
        <w:t>ل</w:t>
      </w:r>
      <w:r w:rsidRPr="0008315A">
        <w:rPr>
          <w:rFonts w:ascii="BNazanin" w:hAnsi="BNazanin" w:cs="B Nazanin"/>
          <w:sz w:val="28"/>
          <w:szCs w:val="28"/>
        </w:rPr>
        <w:t xml:space="preserve"> </w:t>
      </w:r>
      <w:r>
        <w:rPr>
          <w:rFonts w:ascii="BNazanin" w:hAnsi="BNazanin" w:cs="B Nazanin"/>
          <w:sz w:val="28"/>
          <w:szCs w:val="28"/>
          <w:rtl/>
        </w:rPr>
        <w:t>است(نصر آبادی وهمکاران،1388</w:t>
      </w:r>
      <w:r>
        <w:rPr>
          <w:rFonts w:ascii="BNazanin" w:hAnsi="BNazanin" w:cs="B Nazanin" w:hint="cs"/>
          <w:sz w:val="28"/>
          <w:szCs w:val="28"/>
          <w:rtl/>
        </w:rPr>
        <w:t xml:space="preserve">: </w:t>
      </w:r>
      <w:r w:rsidRPr="0008315A">
        <w:rPr>
          <w:rFonts w:ascii="BNazanin" w:hAnsi="BNazanin" w:cs="B Nazanin"/>
          <w:sz w:val="28"/>
          <w:szCs w:val="28"/>
          <w:rtl/>
        </w:rPr>
        <w:t>59).</w:t>
      </w:r>
    </w:p>
    <w:p w:rsidR="000747A4" w:rsidRPr="0080677A" w:rsidRDefault="000747A4" w:rsidP="000747A4">
      <w:pPr>
        <w:numPr>
          <w:ilvl w:val="1"/>
          <w:numId w:val="3"/>
        </w:numPr>
        <w:bidi/>
        <w:spacing w:line="360" w:lineRule="auto"/>
        <w:jc w:val="lowKashida"/>
      </w:pPr>
      <w:r w:rsidRPr="0008315A">
        <w:rPr>
          <w:rFonts w:ascii="BNazanin" w:hAnsi="BNazanin" w:cs="B Nazanin"/>
          <w:sz w:val="28"/>
          <w:szCs w:val="28"/>
          <w:rtl/>
        </w:rPr>
        <w:t>منظور از اعتماد به سرپرست، اعتقاد کارکنان به این امر است که سرپرست به نفع آن ها عمل خواهد کرد</w:t>
      </w:r>
      <w:r w:rsidRPr="0080677A">
        <w:rPr>
          <w:rtl/>
        </w:rPr>
        <w:t>(</w:t>
      </w:r>
      <w:r w:rsidRPr="0080677A">
        <w:t>Podsakoff,2000</w:t>
      </w:r>
      <w:r w:rsidRPr="0080677A">
        <w:rPr>
          <w:rtl/>
        </w:rPr>
        <w:t>).</w:t>
      </w:r>
      <w:r w:rsidRPr="0008315A">
        <w:rPr>
          <w:rFonts w:ascii="BNazanin" w:hAnsi="BNazanin" w:cs="B Nazanin"/>
          <w:sz w:val="28"/>
          <w:szCs w:val="28"/>
          <w:rtl/>
        </w:rPr>
        <w:t xml:space="preserve"> تحقیقات نشان داده است که عدالت سازمانی، به عنوان مهمترین متغیر پیش بین اعتماد به سرپرست و اعتماد به سازمان است</w:t>
      </w:r>
      <w:r w:rsidRPr="0080677A">
        <w:rPr>
          <w:rtl/>
        </w:rPr>
        <w:t>(</w:t>
      </w:r>
      <w:r w:rsidRPr="0080677A">
        <w:t>Aryee,2002</w:t>
      </w:r>
      <w:r w:rsidRPr="0080677A">
        <w:rPr>
          <w:rtl/>
        </w:rPr>
        <w:t>).</w:t>
      </w:r>
      <w:r w:rsidRPr="0008315A">
        <w:rPr>
          <w:rFonts w:ascii="BNazanin" w:hAnsi="BNazanin" w:cs="B Nazanin"/>
          <w:sz w:val="28"/>
          <w:szCs w:val="28"/>
          <w:rtl/>
        </w:rPr>
        <w:t xml:space="preserve"> با اعمال عدالت در رویه های سازمانی، ضمن تقویت هویت سازمانی، اعتماد بین مدیریت و کارکنان افزایش می یابد</w:t>
      </w:r>
      <w:r w:rsidRPr="0080677A">
        <w:rPr>
          <w:rtl/>
        </w:rPr>
        <w:t>(</w:t>
      </w:r>
      <w:r w:rsidRPr="0080677A">
        <w:t>Cremer</w:t>
      </w:r>
      <w:r>
        <w:t xml:space="preserve"> and </w:t>
      </w:r>
      <w:r w:rsidRPr="0080677A">
        <w:t>Dijk,2006</w:t>
      </w:r>
      <w:r w:rsidRPr="0080677A">
        <w:rPr>
          <w:rtl/>
        </w:rPr>
        <w:t xml:space="preserve"> ).</w:t>
      </w:r>
    </w:p>
    <w:p w:rsidR="000747A4" w:rsidRPr="0080677A" w:rsidRDefault="000747A4" w:rsidP="000747A4">
      <w:pPr>
        <w:numPr>
          <w:ilvl w:val="1"/>
          <w:numId w:val="3"/>
        </w:numPr>
        <w:bidi/>
        <w:spacing w:line="360" w:lineRule="auto"/>
        <w:jc w:val="lowKashida"/>
        <w:rPr>
          <w:rFonts w:ascii="BNazanin" w:hAnsi="BNazanin" w:cs="B Nazanin"/>
        </w:rPr>
      </w:pPr>
      <w:r w:rsidRPr="0008315A">
        <w:rPr>
          <w:rFonts w:ascii="BNazanin" w:hAnsi="BNazanin" w:cs="B Nazanin"/>
          <w:sz w:val="28"/>
          <w:szCs w:val="28"/>
          <w:rtl/>
        </w:rPr>
        <w:t xml:space="preserve">تعهد سازمانی به عنوان قدرت مبتنی بر هویت فردی و مشارکت در یک سازمان در نظر گرفته می شود. مدیران منابع انسانی می توانند با آگاهی از تعهد سازمانی، اهداف سازمانی را بهبود بخشیده و راهکارهایی برای توسعه  سازمانی تبیین کنند. تعهد سازمانی از سه جزء تعهد عاطفی، مستمرو تکلیفی، تشکیل شده است. تعهد عاطفی، دلبستگی هیجانی کارمند نسبت به سازمان و تعهد مستمر، تعهد فرد بر اساس تشخیص فرد از هزینه های مرتبط با ترک سازمان تعریف می شود. همچنین تعهد تکلیفی، احساس اجبار اخلاقی </w:t>
      </w:r>
      <w:r>
        <w:rPr>
          <w:rFonts w:ascii="BNazanin" w:hAnsi="BNazanin" w:cs="B Nazanin"/>
          <w:sz w:val="28"/>
          <w:szCs w:val="28"/>
          <w:rtl/>
        </w:rPr>
        <w:t>برای ماندن در سازمان به شمار می</w:t>
      </w:r>
      <w:r>
        <w:rPr>
          <w:rFonts w:hint="eastAsia"/>
          <w:sz w:val="28"/>
          <w:szCs w:val="28"/>
          <w:rtl/>
        </w:rPr>
        <w:t> </w:t>
      </w:r>
      <w:r w:rsidRPr="0008315A">
        <w:rPr>
          <w:rFonts w:ascii="BNazanin" w:hAnsi="BNazanin" w:cs="B Nazanin"/>
          <w:sz w:val="28"/>
          <w:szCs w:val="28"/>
          <w:rtl/>
        </w:rPr>
        <w:t>رود</w:t>
      </w:r>
      <w:r>
        <w:rPr>
          <w:rFonts w:ascii="BNazanin" w:hAnsi="BNazanin" w:cs="B Nazanin" w:hint="cs"/>
          <w:sz w:val="28"/>
          <w:szCs w:val="28"/>
          <w:rtl/>
        </w:rPr>
        <w:t xml:space="preserve"> </w:t>
      </w:r>
      <w:r>
        <w:rPr>
          <w:rFonts w:ascii="BNazanin" w:hAnsi="BNazanin" w:cs="B Nazanin"/>
          <w:rtl/>
        </w:rPr>
        <w:t>(طبرسا و همکاران،1389</w:t>
      </w:r>
      <w:r>
        <w:rPr>
          <w:rFonts w:ascii="BNazanin" w:hAnsi="BNazanin" w:cs="B Nazanin"/>
        </w:rPr>
        <w:t xml:space="preserve">: </w:t>
      </w:r>
      <w:r w:rsidRPr="0080677A">
        <w:rPr>
          <w:rFonts w:ascii="BNazanin" w:hAnsi="BNazanin" w:cs="B Nazanin"/>
          <w:rtl/>
        </w:rPr>
        <w:t>95).</w:t>
      </w:r>
    </w:p>
    <w:p w:rsidR="000747A4" w:rsidRDefault="000747A4" w:rsidP="000747A4">
      <w:pPr>
        <w:numPr>
          <w:ilvl w:val="1"/>
          <w:numId w:val="3"/>
        </w:numPr>
        <w:bidi/>
        <w:spacing w:line="360" w:lineRule="auto"/>
        <w:jc w:val="lowKashida"/>
        <w:rPr>
          <w:rFonts w:ascii="BNazanin" w:hAnsi="BNazanin" w:cs="B Nazanin" w:hint="cs"/>
          <w:sz w:val="28"/>
          <w:szCs w:val="28"/>
        </w:rPr>
      </w:pPr>
      <w:r w:rsidRPr="0008315A">
        <w:rPr>
          <w:rFonts w:ascii="BNazanin" w:hAnsi="BNazanin" w:cs="B Nazanin"/>
          <w:sz w:val="28"/>
          <w:szCs w:val="28"/>
          <w:rtl/>
        </w:rPr>
        <w:t>گرینبرگ، عدالت سازمانی را رفتار منصفانه سازمان با کارمندان تعریف می</w:t>
      </w:r>
      <w:r>
        <w:rPr>
          <w:rFonts w:hint="eastAsia"/>
          <w:sz w:val="28"/>
          <w:szCs w:val="28"/>
          <w:rtl/>
        </w:rPr>
        <w:t> </w:t>
      </w:r>
      <w:r w:rsidRPr="0008315A">
        <w:rPr>
          <w:rFonts w:ascii="BNazanin" w:hAnsi="BNazanin" w:cs="B Nazanin"/>
          <w:sz w:val="28"/>
          <w:szCs w:val="28"/>
          <w:rtl/>
        </w:rPr>
        <w:t>کند</w:t>
      </w:r>
      <w:r>
        <w:rPr>
          <w:rFonts w:ascii="BNazanin" w:hAnsi="BNazanin" w:cs="B Nazanin" w:hint="cs"/>
          <w:sz w:val="28"/>
          <w:szCs w:val="28"/>
          <w:rtl/>
        </w:rPr>
        <w:t xml:space="preserve"> </w:t>
      </w:r>
      <w:r w:rsidRPr="0080677A">
        <w:rPr>
          <w:rtl/>
        </w:rPr>
        <w:t>(</w:t>
      </w:r>
      <w:r w:rsidRPr="0080677A">
        <w:t>Fernandes et al,2006</w:t>
      </w:r>
      <w:r w:rsidRPr="0080677A">
        <w:rPr>
          <w:rtl/>
        </w:rPr>
        <w:t>).</w:t>
      </w:r>
      <w:r w:rsidRPr="0008315A">
        <w:rPr>
          <w:rFonts w:ascii="BNazanin" w:hAnsi="BNazanin" w:cs="B Nazanin"/>
          <w:sz w:val="28"/>
          <w:szCs w:val="28"/>
          <w:rtl/>
        </w:rPr>
        <w:t>بیز و تریپ، برای عدالت سه بعد که شامل عدالت توزیعی، عدالت رویه ای و عدالت تعاملی است، را در نظر می گیرند.عدالت رویه ای،عبارت است از منصفانه بودن رویه هایی که برای تعیین نتایج تصمیمات به کار می رود. رویه ها باید به ثبات، بدون تعصب و با در نظر گرفتن منافع همه گروهها و نیز مورد پ</w:t>
      </w:r>
      <w:r>
        <w:rPr>
          <w:rFonts w:ascii="BNazanin" w:hAnsi="BNazanin" w:cs="B Nazanin"/>
          <w:sz w:val="28"/>
          <w:szCs w:val="28"/>
          <w:rtl/>
        </w:rPr>
        <w:t>ذیرش باشند(طبرسا و همکاران،1389</w:t>
      </w:r>
      <w:r>
        <w:rPr>
          <w:rFonts w:ascii="BNazanin" w:hAnsi="BNazanin" w:cs="B Nazanin"/>
          <w:sz w:val="28"/>
          <w:szCs w:val="28"/>
        </w:rPr>
        <w:t xml:space="preserve">: </w:t>
      </w:r>
      <w:r w:rsidRPr="0008315A">
        <w:rPr>
          <w:rFonts w:ascii="BNazanin" w:hAnsi="BNazanin" w:cs="B Nazanin"/>
          <w:sz w:val="28"/>
          <w:szCs w:val="28"/>
          <w:rtl/>
        </w:rPr>
        <w:t>95).عدالت مراوده ای،به منصفانه بودن تعاملات بین شخصی در مناسبات سازمانی مربوط می</w:t>
      </w:r>
      <w:r>
        <w:rPr>
          <w:rFonts w:hint="eastAsia"/>
          <w:sz w:val="28"/>
          <w:szCs w:val="28"/>
          <w:rtl/>
        </w:rPr>
        <w:t> </w:t>
      </w:r>
      <w:r w:rsidRPr="0008315A">
        <w:rPr>
          <w:rFonts w:ascii="BNazanin" w:hAnsi="BNazanin" w:cs="B Nazanin"/>
          <w:sz w:val="28"/>
          <w:szCs w:val="28"/>
          <w:rtl/>
        </w:rPr>
        <w:t>شود.</w:t>
      </w:r>
      <w:r>
        <w:rPr>
          <w:rFonts w:ascii="BNazanin" w:hAnsi="BNazanin" w:cs="B Nazanin" w:hint="cs"/>
          <w:sz w:val="28"/>
          <w:szCs w:val="28"/>
          <w:rtl/>
        </w:rPr>
        <w:t xml:space="preserve"> </w:t>
      </w:r>
      <w:r w:rsidRPr="0008315A">
        <w:rPr>
          <w:rFonts w:ascii="BNazanin" w:hAnsi="BNazanin" w:cs="B Nazanin"/>
          <w:sz w:val="28"/>
          <w:szCs w:val="28"/>
          <w:rtl/>
        </w:rPr>
        <w:t xml:space="preserve">این نوع عدالت، به شیوه تبادل اطلاعات و نیز محترمانه </w:t>
      </w:r>
      <w:r w:rsidRPr="0008315A">
        <w:rPr>
          <w:rFonts w:ascii="BNazanin" w:hAnsi="BNazanin" w:cs="B Nazanin"/>
          <w:sz w:val="28"/>
          <w:szCs w:val="28"/>
          <w:rtl/>
        </w:rPr>
        <w:lastRenderedPageBreak/>
        <w:t>و صادقانه بودن رفتار با اهداف تصمیم می پردازد. عدالت توزیعی،بیانگر شیوه توزیع نتایج ومنابع است</w:t>
      </w:r>
      <w:r w:rsidRPr="00D858F5">
        <w:rPr>
          <w:rtl/>
        </w:rPr>
        <w:t>(</w:t>
      </w:r>
      <w:r w:rsidRPr="0080677A">
        <w:t>Fernandes et al,2006</w:t>
      </w:r>
      <w:r w:rsidRPr="0080677A">
        <w:rPr>
          <w:rtl/>
        </w:rPr>
        <w:t>).</w:t>
      </w:r>
    </w:p>
    <w:p w:rsidR="000747A4" w:rsidRDefault="000747A4" w:rsidP="000747A4">
      <w:pPr>
        <w:spacing w:line="360" w:lineRule="auto"/>
        <w:ind w:left="1080"/>
        <w:jc w:val="lowKashida"/>
        <w:rPr>
          <w:rFonts w:ascii="BNazanin" w:hAnsi="BNazanin" w:cs="B Nazanin" w:hint="cs"/>
          <w:b/>
          <w:bCs/>
          <w:sz w:val="28"/>
          <w:szCs w:val="28"/>
          <w:rtl/>
        </w:rPr>
      </w:pPr>
    </w:p>
    <w:p w:rsidR="000747A4" w:rsidRDefault="000747A4" w:rsidP="000747A4">
      <w:pPr>
        <w:bidi/>
        <w:spacing w:line="360" w:lineRule="auto"/>
        <w:jc w:val="lowKashida"/>
        <w:rPr>
          <w:rFonts w:ascii="BNazanin" w:hAnsi="BNazanin" w:cs="B Nazanin" w:hint="cs"/>
          <w:b/>
          <w:bCs/>
          <w:sz w:val="28"/>
          <w:szCs w:val="28"/>
          <w:rtl/>
        </w:rPr>
      </w:pPr>
      <w:r>
        <w:rPr>
          <w:rFonts w:ascii="BNazanin" w:hAnsi="BNazanin" w:cs="B Nazanin" w:hint="cs"/>
          <w:b/>
          <w:bCs/>
          <w:sz w:val="28"/>
          <w:szCs w:val="28"/>
          <w:rtl/>
        </w:rPr>
        <w:t>2-</w:t>
      </w:r>
      <w:r>
        <w:rPr>
          <w:rFonts w:ascii="BNazanin" w:hAnsi="BNazanin" w:cs="B Nazanin" w:hint="cs"/>
          <w:b/>
          <w:bCs/>
          <w:sz w:val="28"/>
          <w:szCs w:val="28"/>
          <w:rtl/>
          <w:lang w:bidi="fa-IR"/>
        </w:rPr>
        <w:t>21</w:t>
      </w:r>
      <w:r>
        <w:rPr>
          <w:rFonts w:ascii="BNazanin" w:hAnsi="BNazanin" w:cs="B Nazanin" w:hint="cs"/>
          <w:b/>
          <w:bCs/>
          <w:sz w:val="28"/>
          <w:szCs w:val="28"/>
          <w:rtl/>
        </w:rPr>
        <w:t xml:space="preserve">) پیامدها و نتایج </w:t>
      </w:r>
      <w:r>
        <w:rPr>
          <w:rFonts w:ascii="BNazanin" w:hAnsi="BNazanin" w:cs="B Nazanin"/>
          <w:b/>
          <w:bCs/>
          <w:sz w:val="28"/>
          <w:szCs w:val="28"/>
          <w:rtl/>
        </w:rPr>
        <w:t xml:space="preserve"> رفتار شهروندی سازمانی</w:t>
      </w:r>
    </w:p>
    <w:p w:rsidR="000747A4" w:rsidRPr="00B41AEA" w:rsidRDefault="000747A4" w:rsidP="000747A4">
      <w:pPr>
        <w:bidi/>
        <w:spacing w:line="360" w:lineRule="auto"/>
        <w:jc w:val="both"/>
        <w:rPr>
          <w:rFonts w:cs="B Nazanin"/>
          <w:sz w:val="28"/>
          <w:szCs w:val="28"/>
          <w:rtl/>
        </w:rPr>
      </w:pPr>
      <w:r w:rsidRPr="00B41AEA">
        <w:rPr>
          <w:rFonts w:cs="B Nazanin" w:hint="cs"/>
          <w:sz w:val="28"/>
          <w:szCs w:val="28"/>
          <w:rtl/>
        </w:rPr>
        <w:t>رفتار شهروندی سازمانی، بهره</w:t>
      </w:r>
      <w:r>
        <w:rPr>
          <w:rFonts w:cs="B Nazanin"/>
          <w:sz w:val="28"/>
          <w:szCs w:val="28"/>
          <w:rtl/>
        </w:rPr>
        <w:softHyphen/>
      </w:r>
      <w:r w:rsidRPr="00B41AEA">
        <w:rPr>
          <w:rFonts w:cs="B Nazanin" w:hint="cs"/>
          <w:sz w:val="28"/>
          <w:szCs w:val="28"/>
          <w:rtl/>
        </w:rPr>
        <w:t>وری کارکنان و</w:t>
      </w:r>
      <w:r>
        <w:rPr>
          <w:rFonts w:cs="B Nazanin" w:hint="cs"/>
          <w:sz w:val="28"/>
          <w:szCs w:val="28"/>
          <w:rtl/>
        </w:rPr>
        <w:t xml:space="preserve"> </w:t>
      </w:r>
      <w:r w:rsidRPr="00B41AEA">
        <w:rPr>
          <w:rFonts w:cs="B Nazanin" w:hint="cs"/>
          <w:sz w:val="28"/>
          <w:szCs w:val="28"/>
          <w:rtl/>
        </w:rPr>
        <w:t>گروه</w:t>
      </w:r>
      <w:r>
        <w:rPr>
          <w:rFonts w:cs="B Nazanin"/>
          <w:sz w:val="28"/>
          <w:szCs w:val="28"/>
          <w:rtl/>
        </w:rPr>
        <w:softHyphen/>
      </w:r>
      <w:r w:rsidRPr="00B41AEA">
        <w:rPr>
          <w:rFonts w:cs="B Nazanin" w:hint="cs"/>
          <w:sz w:val="28"/>
          <w:szCs w:val="28"/>
          <w:rtl/>
        </w:rPr>
        <w:t>های کاری، ارتباطات، همکاری و کمک های بین کارکنان را افزایش می دهد؛ کار تیمی را تشویقی می کند؛ نسبت اشتباهات را کاهش میدهد ومشارکت و درگیر شدن کارکنان را در مسائل سازمانف افزایش می دهد و به طور کلی جو سازمانی مناسبی را فراهم می آورد. رفتار شهروندی سازمانی از طریق اثر گذاری بر عوامل درون سازمانی از قبیل جو سازمانی، بهبود روحیه، افرایش تعهد سازمانی، رضایت شغلی، کاهش نیات ترک شغل، کاهش غیبت و رفتارهای مخرب شغلی و نیز با تاثیرگذاری بر بهبود عوامل برون سازمانی همچون رضایت شغلی، کیفیت خدمات و نیز وفاداری مشتریان، موجب تعالی کیفیت عملکرد کارکنان می شود (</w:t>
      </w:r>
      <w:r w:rsidRPr="007C138D">
        <w:rPr>
          <w:rFonts w:cs="B Nazanin"/>
          <w:i/>
          <w:iCs/>
        </w:rPr>
        <w:t>Castro et al. 2004</w:t>
      </w:r>
      <w:r w:rsidRPr="00B41AEA">
        <w:rPr>
          <w:rFonts w:cs="B Nazanin" w:hint="cs"/>
          <w:sz w:val="28"/>
          <w:szCs w:val="28"/>
          <w:rtl/>
        </w:rPr>
        <w:t>)</w:t>
      </w:r>
    </w:p>
    <w:p w:rsidR="000747A4" w:rsidRPr="00B41AEA" w:rsidRDefault="000747A4" w:rsidP="000747A4">
      <w:pPr>
        <w:bidi/>
        <w:spacing w:line="360" w:lineRule="auto"/>
        <w:jc w:val="both"/>
        <w:rPr>
          <w:rFonts w:cs="B Nazanin"/>
          <w:sz w:val="28"/>
          <w:szCs w:val="28"/>
          <w:rtl/>
        </w:rPr>
      </w:pPr>
      <w:r w:rsidRPr="00B41AEA">
        <w:rPr>
          <w:rFonts w:cs="B Nazanin" w:hint="cs"/>
          <w:sz w:val="28"/>
          <w:szCs w:val="28"/>
          <w:rtl/>
        </w:rPr>
        <w:t xml:space="preserve">جوهره ی کلیدی در تعریف اورگان از رفتار شهروندی سازمانی، این </w:t>
      </w:r>
      <w:r>
        <w:rPr>
          <w:rFonts w:cs="B Nazanin" w:hint="cs"/>
          <w:sz w:val="28"/>
          <w:szCs w:val="28"/>
          <w:rtl/>
        </w:rPr>
        <w:t>است</w:t>
      </w:r>
      <w:r w:rsidRPr="00B41AEA">
        <w:rPr>
          <w:rFonts w:cs="B Nazanin" w:hint="cs"/>
          <w:sz w:val="28"/>
          <w:szCs w:val="28"/>
          <w:rtl/>
        </w:rPr>
        <w:t xml:space="preserve"> که چنین رفتاری، اثربخشی سازمانی را افزایش میدهد. مطالعات تجربی مختلفی که در این زمینه انجام شده (</w:t>
      </w:r>
      <w:r w:rsidRPr="007C138D">
        <w:rPr>
          <w:rFonts w:cs="B Nazanin"/>
          <w:i/>
          <w:iCs/>
        </w:rPr>
        <w:t xml:space="preserve">Borman </w:t>
      </w:r>
      <w:r>
        <w:rPr>
          <w:rFonts w:cs="B Nazanin"/>
          <w:i/>
          <w:iCs/>
        </w:rPr>
        <w:t>and</w:t>
      </w:r>
      <w:r w:rsidRPr="007C138D">
        <w:rPr>
          <w:rFonts w:cs="B Nazanin"/>
          <w:i/>
          <w:iCs/>
        </w:rPr>
        <w:t xml:space="preserve"> Motowidlo, 1993; Organ </w:t>
      </w:r>
      <w:r>
        <w:rPr>
          <w:rFonts w:cs="B Nazanin"/>
          <w:i/>
          <w:iCs/>
        </w:rPr>
        <w:t>and</w:t>
      </w:r>
      <w:r w:rsidRPr="007C138D">
        <w:rPr>
          <w:rFonts w:cs="B Nazanin"/>
          <w:i/>
          <w:iCs/>
        </w:rPr>
        <w:t xml:space="preserve"> Konovsky, 1989; George </w:t>
      </w:r>
      <w:r>
        <w:rPr>
          <w:rFonts w:cs="B Nazanin"/>
          <w:i/>
          <w:iCs/>
        </w:rPr>
        <w:t>and</w:t>
      </w:r>
      <w:r w:rsidRPr="007C138D">
        <w:rPr>
          <w:rFonts w:cs="B Nazanin"/>
          <w:i/>
          <w:iCs/>
        </w:rPr>
        <w:t xml:space="preserve"> Betten hansen,1991</w:t>
      </w:r>
      <w:r w:rsidRPr="00B41AEA">
        <w:rPr>
          <w:rFonts w:cs="B Nazanin" w:hint="cs"/>
          <w:sz w:val="28"/>
          <w:szCs w:val="28"/>
          <w:rtl/>
        </w:rPr>
        <w:t xml:space="preserve">) ضمن تائید مطالب فوق، دلایل مختلفی را که رفتار شهروندی سازمانی ممکن است بر اثربخشی سازامانی تاثیر باشد، بیان میکنند. با توجه به این مطالب می توان برخی از زیمنه هایی را که رفتار شهروندی سازمانی به موفقیت سازمانی کمک می کند، در قالب موارد زیر خلاصه نمود: </w:t>
      </w:r>
    </w:p>
    <w:p w:rsidR="000747A4" w:rsidRPr="00B41AEA" w:rsidRDefault="000747A4" w:rsidP="000747A4">
      <w:pPr>
        <w:bidi/>
        <w:spacing w:line="360" w:lineRule="auto"/>
        <w:ind w:left="503"/>
        <w:jc w:val="both"/>
        <w:rPr>
          <w:rFonts w:cs="B Nazanin"/>
          <w:sz w:val="28"/>
          <w:szCs w:val="28"/>
          <w:rtl/>
        </w:rPr>
      </w:pPr>
      <w:r w:rsidRPr="00B41AEA">
        <w:rPr>
          <w:rFonts w:cs="B Nazanin" w:hint="cs"/>
          <w:sz w:val="28"/>
          <w:szCs w:val="28"/>
          <w:rtl/>
        </w:rPr>
        <w:t>1-  افزایش بهره وری مدیریت و کارکنان؛</w:t>
      </w:r>
    </w:p>
    <w:p w:rsidR="000747A4" w:rsidRPr="00B41AEA" w:rsidRDefault="000747A4" w:rsidP="000747A4">
      <w:pPr>
        <w:bidi/>
        <w:spacing w:line="360" w:lineRule="auto"/>
        <w:ind w:left="503"/>
        <w:jc w:val="both"/>
        <w:rPr>
          <w:rFonts w:cs="B Nazanin"/>
          <w:sz w:val="28"/>
          <w:szCs w:val="28"/>
          <w:rtl/>
        </w:rPr>
      </w:pPr>
      <w:r w:rsidRPr="00B41AEA">
        <w:rPr>
          <w:rFonts w:cs="B Nazanin" w:hint="cs"/>
          <w:sz w:val="28"/>
          <w:szCs w:val="28"/>
          <w:rtl/>
        </w:rPr>
        <w:t>2- آزاد نمودن منابع سازمانی که می توانند برای مقاصد مولدتری مورد استفاده قرار گیرند؛</w:t>
      </w:r>
    </w:p>
    <w:p w:rsidR="000747A4" w:rsidRPr="00B41AEA" w:rsidRDefault="000747A4" w:rsidP="000747A4">
      <w:pPr>
        <w:bidi/>
        <w:spacing w:line="360" w:lineRule="auto"/>
        <w:ind w:left="503"/>
        <w:jc w:val="both"/>
        <w:rPr>
          <w:rFonts w:cs="B Nazanin"/>
          <w:sz w:val="28"/>
          <w:szCs w:val="28"/>
          <w:rtl/>
        </w:rPr>
      </w:pPr>
      <w:r w:rsidRPr="00B41AEA">
        <w:rPr>
          <w:rFonts w:cs="B Nazanin" w:hint="cs"/>
          <w:sz w:val="28"/>
          <w:szCs w:val="28"/>
          <w:rtl/>
        </w:rPr>
        <w:t xml:space="preserve">3- کاهش نیاز اختصاص منابع کمیاب به وظایفی که صرفاً جنبه ی نگهدارندگی دارد؛ </w:t>
      </w:r>
    </w:p>
    <w:p w:rsidR="000747A4" w:rsidRPr="00B41AEA" w:rsidRDefault="000747A4" w:rsidP="000747A4">
      <w:pPr>
        <w:bidi/>
        <w:spacing w:line="360" w:lineRule="auto"/>
        <w:ind w:left="503"/>
        <w:jc w:val="both"/>
        <w:rPr>
          <w:rFonts w:cs="B Nazanin"/>
          <w:sz w:val="28"/>
          <w:szCs w:val="28"/>
          <w:rtl/>
        </w:rPr>
      </w:pPr>
      <w:r w:rsidRPr="00B41AEA">
        <w:rPr>
          <w:rFonts w:cs="B Nazanin" w:hint="cs"/>
          <w:sz w:val="28"/>
          <w:szCs w:val="28"/>
          <w:rtl/>
        </w:rPr>
        <w:t>5- تقویت توانایی های سازمان ها برای جذب و نگهداشت کارکنان کارآمد؛</w:t>
      </w:r>
    </w:p>
    <w:p w:rsidR="000747A4" w:rsidRPr="00B41AEA" w:rsidRDefault="000747A4" w:rsidP="000747A4">
      <w:pPr>
        <w:bidi/>
        <w:spacing w:line="360" w:lineRule="auto"/>
        <w:ind w:left="503"/>
        <w:jc w:val="both"/>
        <w:rPr>
          <w:rFonts w:cs="B Nazanin"/>
          <w:sz w:val="28"/>
          <w:szCs w:val="28"/>
          <w:rtl/>
        </w:rPr>
      </w:pPr>
      <w:r w:rsidRPr="00B41AEA">
        <w:rPr>
          <w:rFonts w:cs="B Nazanin" w:hint="cs"/>
          <w:sz w:val="28"/>
          <w:szCs w:val="28"/>
          <w:rtl/>
        </w:rPr>
        <w:t>6- افزایش ثبات عملکرد سازمان ها؛</w:t>
      </w:r>
    </w:p>
    <w:p w:rsidR="000747A4" w:rsidRPr="00B41AEA" w:rsidRDefault="000747A4" w:rsidP="000747A4">
      <w:pPr>
        <w:bidi/>
        <w:spacing w:after="240" w:line="360" w:lineRule="auto"/>
        <w:ind w:left="505"/>
        <w:jc w:val="both"/>
        <w:rPr>
          <w:rFonts w:cs="B Nazanin"/>
          <w:sz w:val="28"/>
          <w:szCs w:val="28"/>
          <w:rtl/>
        </w:rPr>
      </w:pPr>
      <w:r w:rsidRPr="00B41AEA">
        <w:rPr>
          <w:rFonts w:cs="B Nazanin" w:hint="cs"/>
          <w:sz w:val="28"/>
          <w:szCs w:val="28"/>
          <w:rtl/>
        </w:rPr>
        <w:lastRenderedPageBreak/>
        <w:t>7- توانمندسازی سازمان برای انطباق موثرتر با تغییرات محیطی (</w:t>
      </w:r>
      <w:r w:rsidRPr="00221C50">
        <w:rPr>
          <w:rFonts w:cs="B Nazanin"/>
          <w:i/>
          <w:iCs/>
        </w:rPr>
        <w:t>Podsakoff et al. 2000</w:t>
      </w:r>
      <w:r w:rsidRPr="00B41AEA">
        <w:rPr>
          <w:rFonts w:cs="B Nazanin" w:hint="cs"/>
          <w:sz w:val="28"/>
          <w:szCs w:val="28"/>
          <w:rtl/>
        </w:rPr>
        <w:t>).</w:t>
      </w:r>
    </w:p>
    <w:p w:rsidR="000747A4" w:rsidRPr="0008315A" w:rsidRDefault="000747A4" w:rsidP="000747A4">
      <w:pPr>
        <w:bidi/>
        <w:spacing w:line="360" w:lineRule="auto"/>
        <w:ind w:left="746" w:hanging="746"/>
        <w:jc w:val="lowKashida"/>
        <w:rPr>
          <w:rFonts w:ascii="BNazanin" w:hAnsi="BNazanin" w:cs="B Nazanin"/>
          <w:sz w:val="28"/>
          <w:szCs w:val="28"/>
          <w:rtl/>
        </w:rPr>
      </w:pPr>
      <w:r w:rsidRPr="0008315A">
        <w:rPr>
          <w:rFonts w:ascii="BNazanin" w:hAnsi="BNazanin" w:cs="B Nazanin"/>
          <w:sz w:val="28"/>
          <w:szCs w:val="28"/>
          <w:rtl/>
        </w:rPr>
        <w:t>پودساکف، مکنزی، مورمن و فیتر(1991) به هفت کارکرد رفتار شهروندی سازمانی اش</w:t>
      </w:r>
      <w:r>
        <w:rPr>
          <w:rFonts w:ascii="BNazanin" w:hAnsi="BNazanin" w:cs="B Nazanin" w:hint="cs"/>
          <w:sz w:val="28"/>
          <w:szCs w:val="28"/>
          <w:rtl/>
        </w:rPr>
        <w:t>ا</w:t>
      </w:r>
      <w:r w:rsidRPr="0008315A">
        <w:rPr>
          <w:rFonts w:ascii="BNazanin" w:hAnsi="BNazanin" w:cs="B Nazanin"/>
          <w:sz w:val="28"/>
          <w:szCs w:val="28"/>
          <w:rtl/>
        </w:rPr>
        <w:t>ره می کنند که عبارتند از:</w:t>
      </w:r>
    </w:p>
    <w:p w:rsidR="000747A4" w:rsidRPr="0008315A" w:rsidRDefault="000747A4" w:rsidP="000747A4">
      <w:pPr>
        <w:numPr>
          <w:ilvl w:val="0"/>
          <w:numId w:val="6"/>
        </w:numPr>
        <w:bidi/>
        <w:spacing w:line="360" w:lineRule="auto"/>
        <w:jc w:val="lowKashida"/>
        <w:rPr>
          <w:rFonts w:ascii="BNazanin" w:hAnsi="BNazanin" w:cs="B Nazanin"/>
          <w:sz w:val="28"/>
          <w:szCs w:val="28"/>
          <w:rtl/>
        </w:rPr>
      </w:pPr>
      <w:r w:rsidRPr="0008315A">
        <w:rPr>
          <w:rFonts w:ascii="BNazanin" w:hAnsi="BNazanin" w:cs="B Nazanin"/>
          <w:sz w:val="28"/>
          <w:szCs w:val="28"/>
          <w:rtl/>
        </w:rPr>
        <w:t>موجب افزایش همکاری و بهره وری مدیریتی می شود.</w:t>
      </w:r>
    </w:p>
    <w:p w:rsidR="000747A4" w:rsidRPr="0008315A" w:rsidRDefault="000747A4" w:rsidP="000747A4">
      <w:pPr>
        <w:numPr>
          <w:ilvl w:val="0"/>
          <w:numId w:val="6"/>
        </w:numPr>
        <w:bidi/>
        <w:spacing w:line="360" w:lineRule="auto"/>
        <w:jc w:val="lowKashida"/>
        <w:rPr>
          <w:rFonts w:ascii="BNazanin" w:hAnsi="BNazanin" w:cs="B Nazanin"/>
          <w:sz w:val="28"/>
          <w:szCs w:val="28"/>
        </w:rPr>
      </w:pPr>
      <w:r w:rsidRPr="0008315A">
        <w:rPr>
          <w:rFonts w:ascii="BNazanin" w:hAnsi="BNazanin" w:cs="B Nazanin"/>
          <w:sz w:val="28"/>
          <w:szCs w:val="28"/>
          <w:rtl/>
        </w:rPr>
        <w:t>نیاز به تخصیص منابع کمیاب را برای حفاظت از منابع سازمان و نظارت و کنترل بر اجرا و انجام وظایف روزمره کاهش می دهد.</w:t>
      </w:r>
    </w:p>
    <w:p w:rsidR="000747A4" w:rsidRPr="0008315A" w:rsidRDefault="000747A4" w:rsidP="000747A4">
      <w:pPr>
        <w:numPr>
          <w:ilvl w:val="0"/>
          <w:numId w:val="6"/>
        </w:numPr>
        <w:bidi/>
        <w:spacing w:line="360" w:lineRule="auto"/>
        <w:jc w:val="lowKashida"/>
        <w:rPr>
          <w:rFonts w:ascii="BNazanin" w:hAnsi="BNazanin" w:cs="B Nazanin"/>
          <w:sz w:val="28"/>
          <w:szCs w:val="28"/>
        </w:rPr>
      </w:pPr>
      <w:r w:rsidRPr="0008315A">
        <w:rPr>
          <w:rFonts w:ascii="BNazanin" w:hAnsi="BNazanin" w:cs="B Nazanin"/>
          <w:sz w:val="28"/>
          <w:szCs w:val="28"/>
          <w:rtl/>
        </w:rPr>
        <w:t>باعث آزادی منابع جهت اهداف تحقق می شود.</w:t>
      </w:r>
    </w:p>
    <w:p w:rsidR="000747A4" w:rsidRPr="0008315A" w:rsidRDefault="000747A4" w:rsidP="000747A4">
      <w:pPr>
        <w:numPr>
          <w:ilvl w:val="0"/>
          <w:numId w:val="6"/>
        </w:numPr>
        <w:bidi/>
        <w:spacing w:line="360" w:lineRule="auto"/>
        <w:jc w:val="lowKashida"/>
        <w:rPr>
          <w:rFonts w:ascii="BNazanin" w:hAnsi="BNazanin" w:cs="B Nazanin"/>
          <w:sz w:val="28"/>
          <w:szCs w:val="28"/>
        </w:rPr>
      </w:pPr>
      <w:r w:rsidRPr="0008315A">
        <w:rPr>
          <w:rFonts w:ascii="BNazanin" w:hAnsi="BNazanin" w:cs="B Nazanin"/>
          <w:sz w:val="28"/>
          <w:szCs w:val="28"/>
          <w:rtl/>
        </w:rPr>
        <w:t>هماهنگی فعالیت ها را بین اعضای تیمی و گروه های کاری تسهیل می کند.</w:t>
      </w:r>
    </w:p>
    <w:p w:rsidR="000747A4" w:rsidRPr="0008315A" w:rsidRDefault="000747A4" w:rsidP="000747A4">
      <w:pPr>
        <w:numPr>
          <w:ilvl w:val="0"/>
          <w:numId w:val="6"/>
        </w:numPr>
        <w:bidi/>
        <w:spacing w:line="360" w:lineRule="auto"/>
        <w:jc w:val="lowKashida"/>
        <w:rPr>
          <w:rFonts w:ascii="BNazanin" w:hAnsi="BNazanin" w:cs="B Nazanin"/>
          <w:sz w:val="28"/>
          <w:szCs w:val="28"/>
        </w:rPr>
      </w:pPr>
      <w:r w:rsidRPr="0008315A">
        <w:rPr>
          <w:rFonts w:ascii="BNazanin" w:hAnsi="BNazanin" w:cs="B Nazanin"/>
          <w:sz w:val="28"/>
          <w:szCs w:val="28"/>
          <w:rtl/>
        </w:rPr>
        <w:t>سازمان ها را قادر می سازد تا از طریق خوشایند تر کردن محیط کاری، کارکنانی با کیفیت بالا را جذب و حفظ کنند.</w:t>
      </w:r>
    </w:p>
    <w:p w:rsidR="000747A4" w:rsidRPr="0008315A" w:rsidRDefault="000747A4" w:rsidP="000747A4">
      <w:pPr>
        <w:numPr>
          <w:ilvl w:val="0"/>
          <w:numId w:val="6"/>
        </w:numPr>
        <w:bidi/>
        <w:spacing w:line="360" w:lineRule="auto"/>
        <w:jc w:val="lowKashida"/>
        <w:rPr>
          <w:rFonts w:ascii="BNazanin" w:hAnsi="BNazanin" w:cs="B Nazanin"/>
          <w:sz w:val="28"/>
          <w:szCs w:val="28"/>
        </w:rPr>
      </w:pPr>
      <w:r w:rsidRPr="0008315A">
        <w:rPr>
          <w:rFonts w:ascii="BNazanin" w:hAnsi="BNazanin" w:cs="B Nazanin"/>
          <w:sz w:val="28"/>
          <w:szCs w:val="28"/>
          <w:rtl/>
        </w:rPr>
        <w:t>با کاهش تغییر پذیری در عملکرد واحدهای کاری عملکرد سازمانی را افزایش می</w:t>
      </w:r>
      <w:r>
        <w:rPr>
          <w:rFonts w:hint="eastAsia"/>
          <w:sz w:val="28"/>
          <w:szCs w:val="28"/>
          <w:rtl/>
        </w:rPr>
        <w:t> </w:t>
      </w:r>
      <w:r w:rsidRPr="0008315A">
        <w:rPr>
          <w:rFonts w:ascii="BNazanin" w:hAnsi="BNazanin" w:cs="B Nazanin"/>
          <w:sz w:val="28"/>
          <w:szCs w:val="28"/>
          <w:rtl/>
        </w:rPr>
        <w:t>دهد.</w:t>
      </w:r>
    </w:p>
    <w:p w:rsidR="000747A4" w:rsidRPr="00221C50" w:rsidRDefault="000747A4" w:rsidP="000747A4">
      <w:pPr>
        <w:numPr>
          <w:ilvl w:val="0"/>
          <w:numId w:val="6"/>
        </w:numPr>
        <w:bidi/>
        <w:spacing w:line="360" w:lineRule="auto"/>
        <w:jc w:val="lowKashida"/>
        <w:rPr>
          <w:rFonts w:ascii="BNazanin" w:hAnsi="BNazanin" w:cs="B Nazanin"/>
        </w:rPr>
      </w:pPr>
      <w:r w:rsidRPr="0008315A">
        <w:rPr>
          <w:rFonts w:ascii="BNazanin" w:hAnsi="BNazanin" w:cs="B Nazanin"/>
          <w:sz w:val="28"/>
          <w:szCs w:val="28"/>
          <w:rtl/>
        </w:rPr>
        <w:t>توانایی سازمان را در تطبیق با تغییر محیطی افزایش می دهد</w:t>
      </w:r>
      <w:r w:rsidRPr="00E549AF">
        <w:rPr>
          <w:rFonts w:ascii="BNazanin" w:hAnsi="BNazanin" w:cs="B Nazanin" w:hint="cs"/>
          <w:rtl/>
        </w:rPr>
        <w:t>(</w:t>
      </w:r>
      <w:r w:rsidRPr="00E549AF">
        <w:rPr>
          <w:rFonts w:cs="B Nazanin"/>
        </w:rPr>
        <w:t>,1991</w:t>
      </w:r>
      <w:r w:rsidRPr="00E549AF">
        <w:rPr>
          <w:rFonts w:ascii="BNazanin" w:hAnsi="BNazanin" w:cs="B Nazanin" w:hint="cs"/>
          <w:rtl/>
        </w:rPr>
        <w:t xml:space="preserve"> </w:t>
      </w:r>
      <w:r>
        <w:rPr>
          <w:rFonts w:cs="B Nazanin"/>
        </w:rPr>
        <w:t>et a</w:t>
      </w:r>
      <w:r w:rsidRPr="00E549AF">
        <w:rPr>
          <w:rFonts w:cs="B Nazanin"/>
        </w:rPr>
        <w:t>l</w:t>
      </w:r>
      <w:r>
        <w:rPr>
          <w:rFonts w:cs="B Nazanin" w:hint="cs"/>
          <w:rtl/>
        </w:rPr>
        <w:t xml:space="preserve"> </w:t>
      </w:r>
      <w:r>
        <w:rPr>
          <w:rFonts w:cs="B Nazanin"/>
          <w:sz w:val="20"/>
          <w:szCs w:val="20"/>
        </w:rPr>
        <w:t>Podskoff</w:t>
      </w:r>
      <w:r>
        <w:rPr>
          <w:rFonts w:cs="B Nazanin" w:hint="cs"/>
          <w:rtl/>
        </w:rPr>
        <w:t xml:space="preserve"> ).  </w:t>
      </w:r>
    </w:p>
    <w:p w:rsidR="000747A4" w:rsidRDefault="000747A4" w:rsidP="000747A4">
      <w:pPr>
        <w:bidi/>
        <w:spacing w:line="360" w:lineRule="auto"/>
        <w:jc w:val="lowKashida"/>
        <w:rPr>
          <w:rFonts w:cs="B Nazanin"/>
        </w:rPr>
      </w:pPr>
    </w:p>
    <w:p w:rsidR="000747A4" w:rsidRPr="00B41AEA" w:rsidRDefault="000747A4" w:rsidP="000747A4">
      <w:pPr>
        <w:bidi/>
        <w:spacing w:after="120" w:line="360" w:lineRule="auto"/>
        <w:jc w:val="both"/>
        <w:rPr>
          <w:rFonts w:cs="B Nazanin"/>
          <w:sz w:val="28"/>
          <w:szCs w:val="28"/>
          <w:rtl/>
        </w:rPr>
      </w:pPr>
      <w:r w:rsidRPr="00B41AEA">
        <w:rPr>
          <w:rFonts w:cs="B Nazanin" w:hint="cs"/>
          <w:sz w:val="28"/>
          <w:szCs w:val="28"/>
          <w:rtl/>
        </w:rPr>
        <w:t>طبق گفته ی کوهن وویگودا</w:t>
      </w:r>
      <w:r>
        <w:rPr>
          <w:rStyle w:val="FootnoteReference"/>
          <w:rFonts w:cs="B Nazanin"/>
          <w:sz w:val="28"/>
          <w:szCs w:val="28"/>
          <w:rtl/>
        </w:rPr>
        <w:footnoteReference w:id="24"/>
      </w:r>
      <w:r w:rsidRPr="00B41AEA">
        <w:rPr>
          <w:rFonts w:cs="B Nazanin" w:hint="cs"/>
          <w:sz w:val="28"/>
          <w:szCs w:val="28"/>
          <w:rtl/>
        </w:rPr>
        <w:t xml:space="preserve"> (2000) برخی از مزایای رفتار شهروندی سازمانی عبارتند از: بهبود بهره وری مدیریت وکارکنان، کارایی بیشتر در مصرف و تخصص منابع، پایین آوردن هزینه های نگهداری و بهبود توانایی سازمان برای استخدام نیروهای با کیفیت.</w:t>
      </w:r>
    </w:p>
    <w:p w:rsidR="000747A4" w:rsidRPr="00E549AF" w:rsidRDefault="000747A4" w:rsidP="000747A4">
      <w:pPr>
        <w:bidi/>
        <w:spacing w:line="360" w:lineRule="auto"/>
        <w:jc w:val="lowKashida"/>
        <w:rPr>
          <w:rFonts w:ascii="BNazanin" w:hAnsi="BNazanin" w:cs="B Nazanin" w:hint="cs"/>
        </w:rPr>
      </w:pPr>
    </w:p>
    <w:p w:rsidR="000747A4" w:rsidRPr="00E549AF" w:rsidRDefault="000747A4" w:rsidP="000747A4">
      <w:pPr>
        <w:spacing w:line="360" w:lineRule="auto"/>
        <w:ind w:left="1080"/>
        <w:jc w:val="lowKashida"/>
        <w:rPr>
          <w:rFonts w:ascii="BNazanin" w:hAnsi="BNazanin" w:cs="B Nazanin" w:hint="cs"/>
        </w:rPr>
      </w:pPr>
    </w:p>
    <w:p w:rsidR="000747A4" w:rsidRPr="0008315A" w:rsidRDefault="000747A4" w:rsidP="000747A4">
      <w:pPr>
        <w:bidi/>
        <w:spacing w:after="240"/>
        <w:jc w:val="lowKashida"/>
        <w:rPr>
          <w:rFonts w:ascii="BNazanin" w:hAnsi="BNazanin" w:cs="B Nazanin"/>
          <w:b/>
          <w:bCs/>
          <w:sz w:val="28"/>
          <w:szCs w:val="28"/>
          <w:rtl/>
        </w:rPr>
      </w:pPr>
      <w:r w:rsidRPr="00221C50">
        <w:rPr>
          <w:rFonts w:ascii="BNazanin" w:hAnsi="BNazanin" w:cs="B Nazanin" w:hint="cs"/>
          <w:b/>
          <w:bCs/>
          <w:sz w:val="28"/>
          <w:szCs w:val="28"/>
          <w:rtl/>
        </w:rPr>
        <w:t xml:space="preserve">2-22) </w:t>
      </w:r>
      <w:r>
        <w:rPr>
          <w:rFonts w:ascii="BNazanin" w:hAnsi="BNazanin" w:cs="B Nazanin"/>
          <w:b/>
          <w:bCs/>
          <w:sz w:val="28"/>
          <w:szCs w:val="28"/>
          <w:rtl/>
        </w:rPr>
        <w:t>سیاست های تشویقی رفتار شهروندی</w:t>
      </w:r>
    </w:p>
    <w:p w:rsidR="000747A4" w:rsidRPr="0008315A" w:rsidRDefault="000747A4" w:rsidP="000747A4">
      <w:pPr>
        <w:bidi/>
        <w:spacing w:line="360" w:lineRule="auto"/>
        <w:jc w:val="lowKashida"/>
        <w:rPr>
          <w:rFonts w:ascii="BNazanin" w:hAnsi="BNazanin" w:cs="B Nazanin"/>
          <w:sz w:val="28"/>
          <w:szCs w:val="28"/>
          <w:rtl/>
        </w:rPr>
      </w:pPr>
      <w:r w:rsidRPr="0008315A">
        <w:rPr>
          <w:rFonts w:ascii="BNazanin" w:hAnsi="BNazanin" w:cs="B Nazanin"/>
          <w:sz w:val="28"/>
          <w:szCs w:val="28"/>
          <w:rtl/>
        </w:rPr>
        <w:t xml:space="preserve">تقویت رفتار شهروندی، مانند هر رفتار دیگری که از افراد سر می زند، نیاز به ترغیب و تشویق دارد. یکی از مواردی که می تواند در این زمینه تأثیر گذار باشد سیاست ها و اقدامات سازمانی است. مدیران سازمانی باید با وضع سیاست ها و راهبرد های مناسب، در جهت شکوفاتر شدن رفتارهای شهروندی در سازمان تلاش </w:t>
      </w:r>
      <w:r w:rsidRPr="0008315A">
        <w:rPr>
          <w:rFonts w:ascii="BNazanin" w:hAnsi="BNazanin" w:cs="B Nazanin"/>
          <w:sz w:val="28"/>
          <w:szCs w:val="28"/>
          <w:rtl/>
        </w:rPr>
        <w:lastRenderedPageBreak/>
        <w:t>کنند. در همین راستا می توان چند مورد از این اقدامات را نام برد که برای ارتقا و ترغیب رفتار شهروندی مناسب هستند:</w:t>
      </w:r>
    </w:p>
    <w:p w:rsidR="000747A4" w:rsidRPr="00D01CD2" w:rsidRDefault="000747A4" w:rsidP="000747A4">
      <w:pPr>
        <w:numPr>
          <w:ilvl w:val="0"/>
          <w:numId w:val="11"/>
        </w:numPr>
        <w:tabs>
          <w:tab w:val="clear" w:pos="720"/>
          <w:tab w:val="num" w:pos="644"/>
        </w:tabs>
        <w:bidi/>
        <w:spacing w:line="360" w:lineRule="auto"/>
        <w:ind w:left="644" w:hanging="425"/>
        <w:jc w:val="lowKashida"/>
        <w:rPr>
          <w:rFonts w:ascii="BNazanin" w:hAnsi="BNazanin" w:cs="B Nazanin" w:hint="cs"/>
          <w:sz w:val="28"/>
          <w:szCs w:val="28"/>
          <w:rtl/>
        </w:rPr>
      </w:pPr>
      <w:r w:rsidRPr="00D01CD2">
        <w:rPr>
          <w:rFonts w:ascii="BNazanin" w:hAnsi="BNazanin" w:cs="B Nazanin"/>
          <w:b/>
          <w:bCs/>
          <w:sz w:val="28"/>
          <w:szCs w:val="28"/>
          <w:rtl/>
        </w:rPr>
        <w:t>گزینش و استخدام:</w:t>
      </w:r>
      <w:r w:rsidRPr="00D01CD2">
        <w:rPr>
          <w:rFonts w:ascii="BNazanin" w:hAnsi="BNazanin" w:cs="B Nazanin" w:hint="cs"/>
          <w:b/>
          <w:bCs/>
          <w:sz w:val="28"/>
          <w:szCs w:val="28"/>
          <w:rtl/>
        </w:rPr>
        <w:t xml:space="preserve"> </w:t>
      </w:r>
      <w:r w:rsidRPr="00D01CD2">
        <w:rPr>
          <w:rFonts w:ascii="BNazanin" w:hAnsi="BNazanin" w:cs="B Nazanin"/>
          <w:sz w:val="28"/>
          <w:szCs w:val="28"/>
          <w:rtl/>
        </w:rPr>
        <w:t>برخی از محققان معتقدند افرادی که علائم شهروندی خوبی را در حوزه زندگی شخصیشان بروز می دهند به همان میزان تمایل دارند تا شهروندان سازمانی خوبی باشند.</w:t>
      </w:r>
      <w:r w:rsidRPr="00D01CD2">
        <w:rPr>
          <w:rFonts w:ascii="BNazanin" w:hAnsi="BNazanin" w:cs="B Nazanin" w:hint="cs"/>
          <w:sz w:val="28"/>
          <w:szCs w:val="28"/>
          <w:rtl/>
        </w:rPr>
        <w:t xml:space="preserve"> </w:t>
      </w:r>
      <w:r w:rsidRPr="00D01CD2">
        <w:rPr>
          <w:rFonts w:ascii="BNazanin" w:hAnsi="BNazanin" w:cs="B Nazanin"/>
          <w:sz w:val="28"/>
          <w:szCs w:val="28"/>
          <w:rtl/>
        </w:rPr>
        <w:t>بر این اساس سازمان ها باید فرآیندهای جذب و استخدام نیروی خود را طوری طراحی کنند که افرادی با رفتار شهروندی مترقی جذب سازمان شوند. از میان ابزارهای انتخاب و گزینش کارکنان که ممکن است برای شناسایی شهروندان خوب سازمانی مورد استفاده قرار گیرند، مصاحبه ها بهتر از بقیه ابزارها هستند. در انجام مصاحبه ها باید بیشتر بر روی رفتارهای همکارانه و گروهی تأکید کرد تا احتمال انتخاب کارکنانی که برای بروز رفتار شهروندی مستعد ترند،بیشتر شود. البته در فرآیندهای گزینش و استخدام افراد، سازمان ها باید به این نکته مهم توجه داشته باشند که رفتارهای شهروندی نباید جایگزین عملکردها سنتی شغل شوند. بر این اساس ویژگی هایی که به طور سنتی برای انجام یک شغل لازم است نباید به خاطر یک شهروند خوب بودن،</w:t>
      </w:r>
      <w:r>
        <w:rPr>
          <w:rFonts w:ascii="BNazanin" w:hAnsi="BNazanin" w:cs="B Nazanin" w:hint="cs"/>
          <w:sz w:val="28"/>
          <w:szCs w:val="28"/>
          <w:rtl/>
        </w:rPr>
        <w:t xml:space="preserve"> </w:t>
      </w:r>
      <w:r w:rsidRPr="00D01CD2">
        <w:rPr>
          <w:rFonts w:ascii="BNazanin" w:hAnsi="BNazanin" w:cs="B Nazanin"/>
          <w:sz w:val="28"/>
          <w:szCs w:val="28"/>
          <w:rtl/>
        </w:rPr>
        <w:t>نادیده گرفته شود.</w:t>
      </w:r>
    </w:p>
    <w:p w:rsidR="000747A4" w:rsidRDefault="000747A4" w:rsidP="000747A4">
      <w:pPr>
        <w:bidi/>
        <w:spacing w:line="360" w:lineRule="auto"/>
        <w:jc w:val="lowKashida"/>
        <w:rPr>
          <w:rFonts w:ascii="BNazanin" w:hAnsi="BNazanin" w:cs="B Nazanin" w:hint="cs"/>
          <w:sz w:val="28"/>
          <w:szCs w:val="28"/>
        </w:rPr>
      </w:pPr>
    </w:p>
    <w:p w:rsidR="000747A4" w:rsidRPr="00D01CD2" w:rsidRDefault="000747A4" w:rsidP="000747A4">
      <w:pPr>
        <w:numPr>
          <w:ilvl w:val="0"/>
          <w:numId w:val="11"/>
        </w:numPr>
        <w:tabs>
          <w:tab w:val="clear" w:pos="720"/>
          <w:tab w:val="num" w:pos="644"/>
        </w:tabs>
        <w:bidi/>
        <w:spacing w:line="360" w:lineRule="auto"/>
        <w:ind w:left="644" w:hanging="425"/>
        <w:jc w:val="lowKashida"/>
        <w:rPr>
          <w:rFonts w:ascii="BNazanin" w:hAnsi="BNazanin" w:cs="B Nazanin" w:hint="cs"/>
          <w:sz w:val="28"/>
          <w:szCs w:val="28"/>
        </w:rPr>
      </w:pPr>
      <w:r w:rsidRPr="00D01CD2">
        <w:rPr>
          <w:rFonts w:ascii="BNazanin" w:hAnsi="BNazanin" w:cs="B Nazanin"/>
          <w:b/>
          <w:bCs/>
          <w:sz w:val="28"/>
          <w:szCs w:val="28"/>
          <w:rtl/>
        </w:rPr>
        <w:t>آموزش و توسعه:</w:t>
      </w:r>
      <w:r w:rsidRPr="00D01CD2">
        <w:rPr>
          <w:rFonts w:ascii="BNazanin" w:hAnsi="BNazanin" w:cs="B Nazanin" w:hint="cs"/>
          <w:b/>
          <w:bCs/>
          <w:sz w:val="28"/>
          <w:szCs w:val="28"/>
          <w:rtl/>
        </w:rPr>
        <w:t xml:space="preserve"> </w:t>
      </w:r>
      <w:r w:rsidRPr="00D01CD2">
        <w:rPr>
          <w:rFonts w:ascii="BNazanin" w:hAnsi="BNazanin" w:cs="B Nazanin"/>
          <w:sz w:val="28"/>
          <w:szCs w:val="28"/>
          <w:rtl/>
        </w:rPr>
        <w:t xml:space="preserve">برخی از سازمان ها ممکن است به تنهایی به شناسایی شهروندان خوب و افرادی با رفتارهای شهروندی بالقوه، قادر نباشند و نتوانند به مقدار مورد نیاز، این افراد را جذب و استخدام کنند. اما آنها می توانند با اجرای طرح های آموزشی برای کارکنان فعلی سازمان، به ایجاد رفتارهای شهروندی مفید و سازنده بپردازد. استفاده از برنامه های آموزشی موجب تسهیل کمک های بین فردی در میان کارکنان می شود. البته برای توسعه مهارت های کارکنان، می توان از برنامه های آموزشی میانی و چرخش شغلی نیز استفاده کرد. یکی دیگر از روش های اجرای برنامه های آموزشی، برنامه های توسعه است که مستقیماً با ایجاد رفتار شهروندی ارتباط دارد. مطالعات و بررسی ها نشان می دهد که آموزش سرپرستان بر پایه اصول عدالت سازمانی با افزایش رفتار شهروندی در میان زیردستان مرتبط است. به عبارت دیگر کارکنانی که سرپرستانشان دوره های </w:t>
      </w:r>
      <w:r w:rsidRPr="00D01CD2">
        <w:rPr>
          <w:rFonts w:ascii="BNazanin" w:hAnsi="BNazanin" w:cs="B Nazanin"/>
          <w:sz w:val="28"/>
          <w:szCs w:val="28"/>
          <w:rtl/>
        </w:rPr>
        <w:lastRenderedPageBreak/>
        <w:t>آموزشی عدالت را طی کرده باشند،نسبت به سایر کارکنان، بیشتر تمایل به بروز رفتارهای شهروندی از خود نشان می دهند.</w:t>
      </w:r>
    </w:p>
    <w:p w:rsidR="000747A4" w:rsidRPr="00D01CD2" w:rsidRDefault="000747A4" w:rsidP="000747A4">
      <w:pPr>
        <w:bidi/>
        <w:spacing w:line="360" w:lineRule="auto"/>
        <w:ind w:left="644"/>
        <w:jc w:val="lowKashida"/>
        <w:rPr>
          <w:rFonts w:ascii="BNazanin" w:hAnsi="BNazanin" w:cs="B Nazanin" w:hint="cs"/>
          <w:b/>
          <w:bCs/>
          <w:sz w:val="28"/>
          <w:szCs w:val="28"/>
          <w:rtl/>
        </w:rPr>
      </w:pPr>
    </w:p>
    <w:p w:rsidR="000747A4" w:rsidRPr="00D01CD2" w:rsidRDefault="000747A4" w:rsidP="000747A4">
      <w:pPr>
        <w:numPr>
          <w:ilvl w:val="0"/>
          <w:numId w:val="11"/>
        </w:numPr>
        <w:tabs>
          <w:tab w:val="clear" w:pos="720"/>
          <w:tab w:val="num" w:pos="644"/>
        </w:tabs>
        <w:bidi/>
        <w:spacing w:line="360" w:lineRule="auto"/>
        <w:ind w:left="644" w:hanging="425"/>
        <w:jc w:val="lowKashida"/>
        <w:rPr>
          <w:rFonts w:ascii="BNazanin" w:hAnsi="BNazanin" w:cs="B Nazanin" w:hint="cs"/>
          <w:sz w:val="28"/>
          <w:szCs w:val="28"/>
          <w:rtl/>
        </w:rPr>
      </w:pPr>
      <w:r w:rsidRPr="00D01CD2">
        <w:rPr>
          <w:rFonts w:ascii="BNazanin" w:hAnsi="BNazanin" w:cs="B Nazanin"/>
          <w:b/>
          <w:bCs/>
          <w:sz w:val="28"/>
          <w:szCs w:val="28"/>
          <w:rtl/>
        </w:rPr>
        <w:t>ارزیابی عملکرد و جبران خدمات:</w:t>
      </w:r>
      <w:r w:rsidRPr="00D01CD2">
        <w:rPr>
          <w:rFonts w:ascii="BNazanin" w:hAnsi="BNazanin" w:cs="B Nazanin" w:hint="cs"/>
          <w:b/>
          <w:bCs/>
          <w:sz w:val="28"/>
          <w:szCs w:val="28"/>
          <w:rtl/>
        </w:rPr>
        <w:t xml:space="preserve"> </w:t>
      </w:r>
      <w:r w:rsidRPr="00D01CD2">
        <w:rPr>
          <w:rFonts w:ascii="BNazanin" w:hAnsi="BNazanin" w:cs="B Nazanin"/>
          <w:sz w:val="28"/>
          <w:szCs w:val="28"/>
          <w:rtl/>
        </w:rPr>
        <w:t>سازمان ها می توانند با ایجاد سیستم هایی منظم و منطقی برای ارائه پاداش به کارکنان تا حد زیادی ایجاد رفتار شهروندی را تسهیل کنند.تحقیقات گذشته نشان دهنده این مطلب است که افراد در کارهایی که احتمال دریافت پاداش وجود دارد بیشتر مشارکت می کنند. به همین خاطر توجه به سیستم های پاداش مؤثر و اقتضایی توسط سازمان در شکل دهی شهروندان خوب بسیار تأثیرگذار خواهد بود. بر این اساس اکثر سازمان ها برای تشویق رفتار شهروندی، پاداش های سالانه را به کارکنانی می دهند که تا حد زیادی به انجام  رفتارهای فرانقش،تمایل داشته باشند نه افرادی که فقط دارای ویژگی های مثبت فردی هستند. با وجود اهمیت این موضوع در مباحث رفتار شهروندی، امروزه ارائه پاداش از طرف سازمان به کارکنانی که مستقیماً درگیر انجام رفتارهای شهروندی هستند به طور بالقوه ای کاهش داشته و جهت گیری بیشتر پاداش ها به طرف کارها و وظایف رسمی است. برخی از محققان دلیل این امر را این گونه بیان می کنند که توجه بیش از حد به انجام رفتارهای فرانقش توسط کارکنان، برای گرفتن پاداش، موجب غفلت و کوتاهی از انجام وظایف رسمی سازمانی می شود و کارکنان سازمان به جای انجام وظایف مربوط به خود به کارهایی فراتر از نقش خود می پردازند، در حالی که هدف از تشویق رفتار شهروندی، ترویج</w:t>
      </w:r>
      <w:r w:rsidRPr="00D01CD2">
        <w:rPr>
          <w:rFonts w:ascii="BNazanin" w:hAnsi="BNazanin" w:cs="B Nazanin" w:hint="cs"/>
          <w:sz w:val="28"/>
          <w:szCs w:val="28"/>
          <w:rtl/>
        </w:rPr>
        <w:t xml:space="preserve"> </w:t>
      </w:r>
      <w:r w:rsidRPr="00D01CD2">
        <w:rPr>
          <w:rFonts w:ascii="BNazanin" w:hAnsi="BNazanin" w:cs="B Nazanin"/>
          <w:sz w:val="28"/>
          <w:szCs w:val="28"/>
          <w:rtl/>
        </w:rPr>
        <w:t>رفتارهای همکارانه در کنار وظایف رسمی سازمانی است. در هر صورت سازمان ها باید بدانند که برای تشویق و ترغیب رفتار شهروندی باید جهت گیری سیستم های پاداش خود را در سطح گروهی و سازمانی قرار دهند نه در سطح فردی، زیرا آنها با این کار به کارکنان نشان می دهند که برای کارهای گروهی که منافع آن به کل سازمان بر می گردد،ارزش بسیاری قائلند و به آن پاداش نیز می دهند.</w:t>
      </w:r>
    </w:p>
    <w:p w:rsidR="000747A4" w:rsidRPr="0008315A" w:rsidRDefault="000747A4" w:rsidP="000747A4">
      <w:pPr>
        <w:bidi/>
        <w:spacing w:line="360" w:lineRule="auto"/>
        <w:ind w:left="360"/>
        <w:jc w:val="lowKashida"/>
        <w:rPr>
          <w:rFonts w:ascii="BNazanin" w:hAnsi="BNazanin" w:cs="B Nazanin" w:hint="cs"/>
          <w:sz w:val="28"/>
          <w:szCs w:val="28"/>
          <w:rtl/>
        </w:rPr>
      </w:pPr>
    </w:p>
    <w:p w:rsidR="000747A4" w:rsidRPr="00D01CD2" w:rsidRDefault="000747A4" w:rsidP="000747A4">
      <w:pPr>
        <w:numPr>
          <w:ilvl w:val="0"/>
          <w:numId w:val="11"/>
        </w:numPr>
        <w:tabs>
          <w:tab w:val="clear" w:pos="720"/>
          <w:tab w:val="num" w:pos="644"/>
        </w:tabs>
        <w:bidi/>
        <w:spacing w:line="360" w:lineRule="auto"/>
        <w:ind w:left="644" w:hanging="425"/>
        <w:jc w:val="lowKashida"/>
        <w:rPr>
          <w:rFonts w:ascii="BNazanin" w:hAnsi="BNazanin" w:cs="B Nazanin"/>
          <w:sz w:val="28"/>
          <w:szCs w:val="28"/>
          <w:rtl/>
        </w:rPr>
      </w:pPr>
      <w:r w:rsidRPr="00D01CD2">
        <w:rPr>
          <w:rFonts w:ascii="BNazanin" w:hAnsi="BNazanin" w:cs="B Nazanin"/>
          <w:b/>
          <w:bCs/>
          <w:sz w:val="28"/>
          <w:szCs w:val="28"/>
          <w:rtl/>
        </w:rPr>
        <w:lastRenderedPageBreak/>
        <w:t>سیستم های غیر رسمی</w:t>
      </w:r>
      <w:r w:rsidRPr="00D01CD2">
        <w:rPr>
          <w:rFonts w:ascii="BNazanin" w:hAnsi="BNazanin" w:cs="B Nazanin"/>
          <w:sz w:val="28"/>
          <w:szCs w:val="28"/>
          <w:rtl/>
        </w:rPr>
        <w:t>:</w:t>
      </w:r>
      <w:r w:rsidRPr="00D01CD2">
        <w:rPr>
          <w:rFonts w:ascii="BNazanin" w:hAnsi="BNazanin" w:cs="B Nazanin" w:hint="cs"/>
          <w:sz w:val="28"/>
          <w:szCs w:val="28"/>
          <w:rtl/>
        </w:rPr>
        <w:t xml:space="preserve"> </w:t>
      </w:r>
      <w:r w:rsidRPr="00D01CD2">
        <w:rPr>
          <w:rFonts w:ascii="BNazanin" w:hAnsi="BNazanin" w:cs="B Nazanin"/>
          <w:sz w:val="28"/>
          <w:szCs w:val="28"/>
          <w:rtl/>
        </w:rPr>
        <w:t>علاوه بر اقدامات و عملکردهای رسمی سازمان که در جهت تقویت رفتار شهروندی مؤثر است، فرآیندهای غیر رسمی نیز وجود دارند که سازمان ها می توانند با ایجاد آنها به توسعه و تقویت بیشتر رفتارهای شهروندی بپردازند. برخی از روانشناسان اجتماعی معتقدند که فشارهای اجتماعی و هنجارهای گروهی غالباً تأثیر بیشتری نسبت به رویه های رسمی بر رفتار فردی در سازمان ها می گذارند. به همین علت توسعه مکانیسم های غیر رسمی مانند فرهنگ مشارکتی، یک رکن اساسی و محوری برای تقویت رفتار شهروندی در محیط کار است. البته ناگفته نماند که ظهور و ترویج فرهنگ مشارکتی از طریق فرآیند جامعه پذیری صورت می گیرد، فرآیندی که طی آن اعضای تازه سازمان مواردی را که از نظر سایر اعضای سازمان، پسندیده و مورد قبول است یاد می گیرند و دوره های آموزشی لازم را در این خصوص طی می کنند. پس توجه به امر جامعه پذیری در سازمان برای تقویت رفتار شهروندی نیز می تواند مؤثر باشد</w:t>
      </w:r>
      <w:r w:rsidRPr="00D01CD2">
        <w:rPr>
          <w:rFonts w:ascii="BNazanin" w:hAnsi="BNazanin" w:cs="B Nazanin" w:hint="cs"/>
          <w:sz w:val="28"/>
          <w:szCs w:val="28"/>
          <w:rtl/>
        </w:rPr>
        <w:t xml:space="preserve">  </w:t>
      </w:r>
      <w:r w:rsidRPr="00D01CD2">
        <w:rPr>
          <w:rFonts w:ascii="BNazanin" w:hAnsi="BNazanin" w:cs="B Nazanin"/>
          <w:sz w:val="28"/>
          <w:szCs w:val="28"/>
          <w:rtl/>
        </w:rPr>
        <w:t>(</w:t>
      </w:r>
      <w:r w:rsidRPr="00D01CD2">
        <w:rPr>
          <w:rFonts w:ascii="BNazanin" w:hAnsi="BNazanin" w:cs="B Nazanin" w:hint="cs"/>
          <w:sz w:val="28"/>
          <w:szCs w:val="28"/>
          <w:rtl/>
        </w:rPr>
        <w:t xml:space="preserve"> </w:t>
      </w:r>
      <w:r w:rsidRPr="00D01CD2">
        <w:rPr>
          <w:rFonts w:ascii="BNazanin" w:hAnsi="BNazanin" w:cs="B Nazanin"/>
          <w:sz w:val="28"/>
          <w:szCs w:val="28"/>
          <w:rtl/>
        </w:rPr>
        <w:t>اسلامی و سیار،</w:t>
      </w:r>
      <w:r>
        <w:rPr>
          <w:rFonts w:ascii="BNazanin" w:hAnsi="BNazanin" w:cs="B Nazanin" w:hint="cs"/>
          <w:sz w:val="28"/>
          <w:szCs w:val="28"/>
          <w:rtl/>
        </w:rPr>
        <w:t xml:space="preserve"> </w:t>
      </w:r>
      <w:r w:rsidRPr="00D01CD2">
        <w:rPr>
          <w:rFonts w:ascii="BNazanin" w:hAnsi="BNazanin" w:cs="B Nazanin"/>
          <w:sz w:val="28"/>
          <w:szCs w:val="28"/>
          <w:rtl/>
        </w:rPr>
        <w:t>1386).</w:t>
      </w:r>
    </w:p>
    <w:p w:rsidR="000747A4" w:rsidRDefault="000747A4" w:rsidP="000747A4">
      <w:pPr>
        <w:bidi/>
        <w:spacing w:after="200" w:line="276" w:lineRule="auto"/>
        <w:ind w:left="77"/>
        <w:rPr>
          <w:rFonts w:ascii="B Zar" w:cs="B Nazanin" w:hint="cs"/>
          <w:b/>
          <w:bCs/>
          <w:sz w:val="28"/>
          <w:szCs w:val="28"/>
          <w:highlight w:val="lightGray"/>
          <w:rtl/>
        </w:rPr>
      </w:pPr>
    </w:p>
    <w:p w:rsidR="000747A4" w:rsidRDefault="000747A4" w:rsidP="000747A4">
      <w:pPr>
        <w:bidi/>
        <w:spacing w:after="200" w:line="276" w:lineRule="auto"/>
        <w:ind w:left="77"/>
        <w:rPr>
          <w:rFonts w:ascii="B Zar" w:cs="B Nazanin" w:hint="cs"/>
          <w:b/>
          <w:bCs/>
          <w:sz w:val="28"/>
          <w:szCs w:val="28"/>
          <w:highlight w:val="lightGray"/>
          <w:rtl/>
        </w:rPr>
      </w:pPr>
    </w:p>
    <w:p w:rsidR="000747A4" w:rsidRPr="00F2056F" w:rsidRDefault="000747A4" w:rsidP="000747A4">
      <w:pPr>
        <w:bidi/>
        <w:spacing w:after="200" w:line="276" w:lineRule="auto"/>
        <w:ind w:left="77"/>
        <w:rPr>
          <w:rFonts w:cs="B Nazanin" w:hint="cs"/>
          <w:b/>
          <w:bCs/>
          <w:color w:val="FF0000"/>
          <w:sz w:val="28"/>
          <w:szCs w:val="28"/>
          <w:rtl/>
          <w:lang w:bidi="fa-IR"/>
        </w:rPr>
      </w:pPr>
      <w:r>
        <w:rPr>
          <w:rFonts w:cs="B Nazanin" w:hint="cs"/>
          <w:b/>
          <w:bCs/>
          <w:color w:val="FF0000"/>
          <w:sz w:val="28"/>
          <w:szCs w:val="28"/>
          <w:rtl/>
          <w:lang w:bidi="fa-IR"/>
        </w:rPr>
        <w:t>2-23)</w:t>
      </w:r>
      <w:r w:rsidRPr="00F2056F">
        <w:rPr>
          <w:rFonts w:cs="B Nazanin" w:hint="cs"/>
          <w:b/>
          <w:bCs/>
          <w:color w:val="FF0000"/>
          <w:sz w:val="28"/>
          <w:szCs w:val="28"/>
          <w:rtl/>
          <w:lang w:bidi="fa-IR"/>
        </w:rPr>
        <w:t xml:space="preserve"> پیشینه تحقیق</w:t>
      </w:r>
    </w:p>
    <w:p w:rsidR="000747A4" w:rsidRPr="00F2056F" w:rsidRDefault="000747A4" w:rsidP="000747A4">
      <w:pPr>
        <w:bidi/>
        <w:spacing w:line="360" w:lineRule="auto"/>
        <w:jc w:val="both"/>
        <w:rPr>
          <w:rFonts w:cs="B Nazanin" w:hint="cs"/>
          <w:b/>
          <w:bCs/>
          <w:sz w:val="28"/>
          <w:szCs w:val="28"/>
          <w:rtl/>
          <w:lang w:bidi="fa-IR"/>
        </w:rPr>
      </w:pPr>
      <w:r w:rsidRPr="00F2056F">
        <w:rPr>
          <w:rFonts w:cs="B Nazanin" w:hint="cs"/>
          <w:b/>
          <w:bCs/>
          <w:sz w:val="28"/>
          <w:szCs w:val="28"/>
          <w:rtl/>
          <w:lang w:bidi="fa-IR"/>
        </w:rPr>
        <w:t>الف) مطالعات انجام شده در داخل کشور</w:t>
      </w:r>
    </w:p>
    <w:p w:rsidR="000747A4" w:rsidRPr="009B67FD" w:rsidRDefault="000747A4" w:rsidP="000747A4">
      <w:pPr>
        <w:numPr>
          <w:ilvl w:val="0"/>
          <w:numId w:val="12"/>
        </w:numPr>
        <w:bidi/>
        <w:spacing w:after="240" w:line="360" w:lineRule="auto"/>
        <w:ind w:left="361"/>
        <w:jc w:val="both"/>
        <w:rPr>
          <w:rFonts w:ascii="Tahoma" w:hAnsi="Tahoma" w:cs="B Nazanin" w:hint="cs"/>
          <w:b/>
          <w:sz w:val="28"/>
          <w:szCs w:val="28"/>
          <w:rtl/>
        </w:rPr>
      </w:pPr>
      <w:r w:rsidRPr="009B67FD">
        <w:rPr>
          <w:rFonts w:ascii="Tahoma" w:hAnsi="Tahoma" w:cs="B Nazanin"/>
          <w:b/>
          <w:sz w:val="28"/>
          <w:szCs w:val="28"/>
          <w:rtl/>
        </w:rPr>
        <w:t>ابزري</w:t>
      </w:r>
      <w:r w:rsidRPr="009B67FD">
        <w:rPr>
          <w:rFonts w:ascii="Tahoma" w:hAnsi="Tahoma" w:cs="B Nazanin" w:hint="cs"/>
          <w:b/>
          <w:sz w:val="28"/>
          <w:szCs w:val="28"/>
          <w:rtl/>
        </w:rPr>
        <w:t xml:space="preserve"> و همکاران (1388) در پژوهشی که در سال 1388 بر صنعت  هتلداری اصفهان با عنوان "</w:t>
      </w:r>
      <w:r w:rsidRPr="009B67FD">
        <w:rPr>
          <w:rFonts w:ascii="Tahoma" w:hAnsi="Tahoma" w:cs="B Nazanin"/>
          <w:b/>
          <w:sz w:val="28"/>
          <w:szCs w:val="28"/>
          <w:rtl/>
        </w:rPr>
        <w:t xml:space="preserve"> تاثير بازاريابي داخلي بر بازارگرايي و عملکرد سازماني در صنعت هتلداري</w:t>
      </w:r>
      <w:r w:rsidRPr="009B67FD">
        <w:rPr>
          <w:rFonts w:ascii="Tahoma" w:hAnsi="Tahoma" w:cs="B Nazanin" w:hint="cs"/>
          <w:b/>
          <w:sz w:val="28"/>
          <w:szCs w:val="28"/>
          <w:rtl/>
        </w:rPr>
        <w:t xml:space="preserve">" به انجام رسانیدند برای این منظور با استفاده از ابزار پرسشنامه </w:t>
      </w:r>
      <w:r w:rsidRPr="009B67FD">
        <w:rPr>
          <w:rFonts w:ascii="Tahoma" w:hAnsi="Tahoma" w:cs="B Nazanin"/>
          <w:b/>
          <w:sz w:val="28"/>
          <w:szCs w:val="28"/>
          <w:rtl/>
        </w:rPr>
        <w:t>به بررسي يک نمونه 100 تايي از مديران و سرپرستان هتل ها در سطح شهر اصفهان پرداخت</w:t>
      </w:r>
      <w:r w:rsidRPr="009B67FD">
        <w:rPr>
          <w:rFonts w:ascii="Tahoma" w:hAnsi="Tahoma" w:cs="B Nazanin" w:hint="cs"/>
          <w:b/>
          <w:sz w:val="28"/>
          <w:szCs w:val="28"/>
          <w:rtl/>
        </w:rPr>
        <w:t>ند. بطوریکه در</w:t>
      </w:r>
      <w:r w:rsidRPr="009B67FD">
        <w:rPr>
          <w:rFonts w:ascii="Tahoma" w:hAnsi="Tahoma" w:cs="B Nazanin"/>
          <w:b/>
          <w:sz w:val="28"/>
          <w:szCs w:val="28"/>
        </w:rPr>
        <w:t xml:space="preserve"> </w:t>
      </w:r>
      <w:r w:rsidRPr="009B67FD">
        <w:rPr>
          <w:rFonts w:ascii="Tahoma" w:hAnsi="Tahoma" w:cs="B Nazanin" w:hint="cs"/>
          <w:b/>
          <w:sz w:val="28"/>
          <w:szCs w:val="28"/>
          <w:rtl/>
        </w:rPr>
        <w:t>زمینه</w:t>
      </w:r>
      <w:r w:rsidRPr="009B67FD">
        <w:rPr>
          <w:rFonts w:ascii="Tahoma" w:hAnsi="Tahoma" w:cs="B Nazanin"/>
          <w:b/>
          <w:sz w:val="28"/>
          <w:szCs w:val="28"/>
        </w:rPr>
        <w:t xml:space="preserve"> </w:t>
      </w:r>
      <w:r w:rsidRPr="009B67FD">
        <w:rPr>
          <w:rFonts w:ascii="Tahoma" w:hAnsi="Tahoma" w:cs="B Nazanin" w:hint="cs"/>
          <w:b/>
          <w:sz w:val="28"/>
          <w:szCs w:val="28"/>
          <w:rtl/>
        </w:rPr>
        <w:t>ارتباط</w:t>
      </w:r>
      <w:r w:rsidRPr="009B67FD">
        <w:rPr>
          <w:rFonts w:ascii="Tahoma" w:hAnsi="Tahoma" w:cs="B Nazanin"/>
          <w:b/>
          <w:sz w:val="28"/>
          <w:szCs w:val="28"/>
        </w:rPr>
        <w:t xml:space="preserve"> </w:t>
      </w:r>
      <w:r w:rsidRPr="009B67FD">
        <w:rPr>
          <w:rFonts w:ascii="Tahoma" w:hAnsi="Tahoma" w:cs="B Nazanin" w:hint="cs"/>
          <w:b/>
          <w:sz w:val="28"/>
          <w:szCs w:val="28"/>
          <w:rtl/>
        </w:rPr>
        <w:t>بازارگرایی</w:t>
      </w:r>
      <w:r w:rsidRPr="009B67FD">
        <w:rPr>
          <w:rFonts w:ascii="Tahoma" w:hAnsi="Tahoma" w:cs="B Nazanin"/>
          <w:b/>
          <w:sz w:val="28"/>
          <w:szCs w:val="28"/>
        </w:rPr>
        <w:t xml:space="preserve"> </w:t>
      </w:r>
      <w:r w:rsidRPr="009B67FD">
        <w:rPr>
          <w:rFonts w:ascii="Tahoma" w:hAnsi="Tahoma" w:cs="B Nazanin" w:hint="cs"/>
          <w:b/>
          <w:sz w:val="28"/>
          <w:szCs w:val="28"/>
          <w:rtl/>
        </w:rPr>
        <w:t>بر</w:t>
      </w:r>
      <w:r w:rsidRPr="009B67FD">
        <w:rPr>
          <w:rFonts w:ascii="Tahoma" w:hAnsi="Tahoma" w:cs="B Nazanin"/>
          <w:b/>
          <w:sz w:val="28"/>
          <w:szCs w:val="28"/>
        </w:rPr>
        <w:t xml:space="preserve"> </w:t>
      </w:r>
      <w:r w:rsidRPr="009B67FD">
        <w:rPr>
          <w:rFonts w:ascii="Tahoma" w:hAnsi="Tahoma" w:cs="B Nazanin" w:hint="cs"/>
          <w:b/>
          <w:sz w:val="28"/>
          <w:szCs w:val="28"/>
          <w:rtl/>
        </w:rPr>
        <w:t>عملکرد</w:t>
      </w:r>
      <w:r w:rsidRPr="009B67FD">
        <w:rPr>
          <w:rFonts w:ascii="Tahoma" w:hAnsi="Tahoma" w:cs="B Nazanin"/>
          <w:b/>
          <w:sz w:val="28"/>
          <w:szCs w:val="28"/>
        </w:rPr>
        <w:t xml:space="preserve"> </w:t>
      </w:r>
      <w:r w:rsidRPr="009B67FD">
        <w:rPr>
          <w:rFonts w:ascii="Tahoma" w:hAnsi="Tahoma" w:cs="B Nazanin" w:hint="cs"/>
          <w:b/>
          <w:sz w:val="28"/>
          <w:szCs w:val="28"/>
          <w:rtl/>
        </w:rPr>
        <w:t>سازمانی، هر</w:t>
      </w:r>
      <w:r w:rsidRPr="009B67FD">
        <w:rPr>
          <w:rFonts w:ascii="Tahoma" w:hAnsi="Tahoma" w:cs="B Nazanin"/>
          <w:b/>
          <w:sz w:val="28"/>
          <w:szCs w:val="28"/>
        </w:rPr>
        <w:t xml:space="preserve"> </w:t>
      </w:r>
      <w:r w:rsidRPr="009B67FD">
        <w:rPr>
          <w:rFonts w:ascii="Tahoma" w:hAnsi="Tahoma" w:cs="B Nazanin" w:hint="cs"/>
          <w:b/>
          <w:sz w:val="28"/>
          <w:szCs w:val="28"/>
          <w:rtl/>
        </w:rPr>
        <w:t>دو</w:t>
      </w:r>
      <w:r w:rsidRPr="009B67FD">
        <w:rPr>
          <w:rFonts w:ascii="Tahoma" w:hAnsi="Tahoma" w:cs="B Nazanin"/>
          <w:b/>
          <w:sz w:val="28"/>
          <w:szCs w:val="28"/>
        </w:rPr>
        <w:t xml:space="preserve"> </w:t>
      </w:r>
      <w:r w:rsidRPr="009B67FD">
        <w:rPr>
          <w:rFonts w:ascii="Tahoma" w:hAnsi="Tahoma" w:cs="B Nazanin" w:hint="cs"/>
          <w:b/>
          <w:sz w:val="28"/>
          <w:szCs w:val="28"/>
          <w:rtl/>
        </w:rPr>
        <w:t>بعد</w:t>
      </w:r>
      <w:r w:rsidRPr="009B67FD">
        <w:rPr>
          <w:rFonts w:ascii="Tahoma" w:hAnsi="Tahoma" w:cs="B Nazanin"/>
          <w:b/>
          <w:sz w:val="28"/>
          <w:szCs w:val="28"/>
        </w:rPr>
        <w:t xml:space="preserve"> </w:t>
      </w:r>
      <w:r w:rsidRPr="009B67FD">
        <w:rPr>
          <w:rFonts w:ascii="Tahoma" w:hAnsi="Tahoma" w:cs="B Nazanin" w:hint="cs"/>
          <w:b/>
          <w:sz w:val="28"/>
          <w:szCs w:val="28"/>
          <w:rtl/>
        </w:rPr>
        <w:t>بازارگرایی</w:t>
      </w:r>
      <w:r w:rsidRPr="009B67FD">
        <w:rPr>
          <w:rFonts w:ascii="Tahoma" w:hAnsi="Tahoma" w:cs="B Nazanin"/>
          <w:b/>
          <w:sz w:val="28"/>
          <w:szCs w:val="28"/>
        </w:rPr>
        <w:t xml:space="preserve"> </w:t>
      </w:r>
      <w:r w:rsidRPr="009B67FD">
        <w:rPr>
          <w:rFonts w:ascii="Tahoma" w:hAnsi="Tahoma" w:cs="B Nazanin" w:hint="cs"/>
          <w:b/>
          <w:sz w:val="28"/>
          <w:szCs w:val="28"/>
          <w:rtl/>
        </w:rPr>
        <w:t>بر عملکرد</w:t>
      </w:r>
      <w:r w:rsidRPr="009B67FD">
        <w:rPr>
          <w:rFonts w:ascii="Tahoma" w:hAnsi="Tahoma" w:cs="B Nazanin"/>
          <w:b/>
          <w:sz w:val="28"/>
          <w:szCs w:val="28"/>
        </w:rPr>
        <w:t xml:space="preserve"> </w:t>
      </w:r>
      <w:r w:rsidRPr="009B67FD">
        <w:rPr>
          <w:rFonts w:ascii="Tahoma" w:hAnsi="Tahoma" w:cs="B Nazanin" w:hint="cs"/>
          <w:b/>
          <w:sz w:val="28"/>
          <w:szCs w:val="28"/>
          <w:rtl/>
        </w:rPr>
        <w:t>سازمانی</w:t>
      </w:r>
      <w:r w:rsidRPr="009B67FD">
        <w:rPr>
          <w:rFonts w:ascii="Tahoma" w:hAnsi="Tahoma" w:cs="B Nazanin"/>
          <w:b/>
          <w:sz w:val="28"/>
          <w:szCs w:val="28"/>
        </w:rPr>
        <w:t xml:space="preserve"> </w:t>
      </w:r>
      <w:r w:rsidRPr="009B67FD">
        <w:rPr>
          <w:rFonts w:ascii="Tahoma" w:hAnsi="Tahoma" w:cs="B Nazanin" w:hint="cs"/>
          <w:b/>
          <w:sz w:val="28"/>
          <w:szCs w:val="28"/>
          <w:rtl/>
        </w:rPr>
        <w:t>مؤثر</w:t>
      </w:r>
      <w:r w:rsidRPr="009B67FD">
        <w:rPr>
          <w:rFonts w:ascii="Tahoma" w:hAnsi="Tahoma" w:cs="B Nazanin"/>
          <w:b/>
          <w:sz w:val="28"/>
          <w:szCs w:val="28"/>
        </w:rPr>
        <w:t xml:space="preserve"> </w:t>
      </w:r>
      <w:r w:rsidRPr="009B67FD">
        <w:rPr>
          <w:rFonts w:ascii="Tahoma" w:hAnsi="Tahoma" w:cs="B Nazanin" w:hint="cs"/>
          <w:b/>
          <w:sz w:val="28"/>
          <w:szCs w:val="28"/>
          <w:rtl/>
        </w:rPr>
        <w:t>است</w:t>
      </w:r>
      <w:r w:rsidRPr="009B67FD">
        <w:rPr>
          <w:rFonts w:ascii="Tahoma" w:hAnsi="Tahoma" w:cs="B Nazanin"/>
          <w:b/>
          <w:sz w:val="28"/>
          <w:szCs w:val="28"/>
        </w:rPr>
        <w:t xml:space="preserve"> </w:t>
      </w:r>
      <w:r w:rsidRPr="009B67FD">
        <w:rPr>
          <w:rFonts w:ascii="Tahoma" w:hAnsi="Tahoma" w:cs="B Nazanin" w:hint="cs"/>
          <w:b/>
          <w:sz w:val="28"/>
          <w:szCs w:val="28"/>
          <w:rtl/>
        </w:rPr>
        <w:t>یعنی</w:t>
      </w:r>
      <w:r w:rsidRPr="009B67FD">
        <w:rPr>
          <w:rFonts w:ascii="Tahoma" w:hAnsi="Tahoma" w:cs="B Nazanin"/>
          <w:b/>
          <w:sz w:val="28"/>
          <w:szCs w:val="28"/>
        </w:rPr>
        <w:t xml:space="preserve"> </w:t>
      </w:r>
      <w:r w:rsidRPr="009B67FD">
        <w:rPr>
          <w:rFonts w:ascii="Tahoma" w:hAnsi="Tahoma" w:cs="B Nazanin" w:hint="cs"/>
          <w:b/>
          <w:sz w:val="28"/>
          <w:szCs w:val="28"/>
          <w:rtl/>
        </w:rPr>
        <w:t>هر</w:t>
      </w:r>
      <w:r w:rsidRPr="009B67FD">
        <w:rPr>
          <w:rFonts w:ascii="Tahoma" w:hAnsi="Tahoma" w:cs="B Nazanin"/>
          <w:b/>
          <w:sz w:val="28"/>
          <w:szCs w:val="28"/>
        </w:rPr>
        <w:t xml:space="preserve"> </w:t>
      </w:r>
      <w:r w:rsidRPr="009B67FD">
        <w:rPr>
          <w:rFonts w:ascii="Tahoma" w:hAnsi="Tahoma" w:cs="B Nazanin" w:hint="cs"/>
          <w:b/>
          <w:sz w:val="28"/>
          <w:szCs w:val="28"/>
          <w:rtl/>
        </w:rPr>
        <w:t>چه</w:t>
      </w:r>
      <w:r w:rsidRPr="009B67FD">
        <w:rPr>
          <w:rFonts w:ascii="Tahoma" w:hAnsi="Tahoma" w:cs="B Nazanin"/>
          <w:b/>
          <w:sz w:val="28"/>
          <w:szCs w:val="28"/>
        </w:rPr>
        <w:t xml:space="preserve"> </w:t>
      </w:r>
      <w:r w:rsidRPr="009B67FD">
        <w:rPr>
          <w:rFonts w:ascii="Tahoma" w:hAnsi="Tahoma" w:cs="B Nazanin" w:hint="cs"/>
          <w:b/>
          <w:sz w:val="28"/>
          <w:szCs w:val="28"/>
          <w:rtl/>
        </w:rPr>
        <w:t>میزان</w:t>
      </w:r>
      <w:r w:rsidRPr="009B67FD">
        <w:rPr>
          <w:rFonts w:ascii="Tahoma" w:hAnsi="Tahoma" w:cs="B Nazanin"/>
          <w:b/>
          <w:sz w:val="28"/>
          <w:szCs w:val="28"/>
        </w:rPr>
        <w:t xml:space="preserve"> </w:t>
      </w:r>
      <w:r w:rsidRPr="009B67FD">
        <w:rPr>
          <w:rFonts w:ascii="Tahoma" w:hAnsi="Tahoma" w:cs="B Nazanin" w:hint="cs"/>
          <w:b/>
          <w:sz w:val="28"/>
          <w:szCs w:val="28"/>
          <w:rtl/>
        </w:rPr>
        <w:t>بازارگرایی</w:t>
      </w:r>
      <w:r w:rsidRPr="009B67FD">
        <w:rPr>
          <w:rFonts w:ascii="Tahoma" w:hAnsi="Tahoma" w:cs="B Nazanin"/>
          <w:b/>
          <w:sz w:val="28"/>
          <w:szCs w:val="28"/>
        </w:rPr>
        <w:t xml:space="preserve"> </w:t>
      </w:r>
      <w:r w:rsidRPr="009B67FD">
        <w:rPr>
          <w:rFonts w:ascii="Tahoma" w:hAnsi="Tahoma" w:cs="B Nazanin" w:hint="cs"/>
          <w:b/>
          <w:sz w:val="28"/>
          <w:szCs w:val="28"/>
          <w:rtl/>
        </w:rPr>
        <w:t>بیشتر</w:t>
      </w:r>
      <w:r w:rsidRPr="009B67FD">
        <w:rPr>
          <w:rFonts w:ascii="Tahoma" w:hAnsi="Tahoma" w:cs="B Nazanin"/>
          <w:b/>
          <w:sz w:val="28"/>
          <w:szCs w:val="28"/>
        </w:rPr>
        <w:t xml:space="preserve"> </w:t>
      </w:r>
      <w:r w:rsidRPr="009B67FD">
        <w:rPr>
          <w:rFonts w:ascii="Tahoma" w:hAnsi="Tahoma" w:cs="B Nazanin" w:hint="cs"/>
          <w:b/>
          <w:sz w:val="28"/>
          <w:szCs w:val="28"/>
          <w:rtl/>
        </w:rPr>
        <w:t>باشد</w:t>
      </w:r>
      <w:r w:rsidRPr="009B67FD">
        <w:rPr>
          <w:rFonts w:ascii="Tahoma" w:hAnsi="Tahoma" w:cs="B Nazanin"/>
          <w:b/>
          <w:sz w:val="28"/>
          <w:szCs w:val="28"/>
        </w:rPr>
        <w:t xml:space="preserve"> </w:t>
      </w:r>
      <w:r w:rsidRPr="009B67FD">
        <w:rPr>
          <w:rFonts w:ascii="Tahoma" w:hAnsi="Tahoma" w:cs="B Nazanin" w:hint="cs"/>
          <w:b/>
          <w:sz w:val="28"/>
          <w:szCs w:val="28"/>
          <w:rtl/>
        </w:rPr>
        <w:t>عملکرد سازمانی</w:t>
      </w:r>
      <w:r w:rsidRPr="009B67FD">
        <w:rPr>
          <w:rFonts w:ascii="Tahoma" w:hAnsi="Tahoma" w:cs="B Nazanin"/>
          <w:b/>
          <w:sz w:val="28"/>
          <w:szCs w:val="28"/>
        </w:rPr>
        <w:t xml:space="preserve"> </w:t>
      </w:r>
      <w:r w:rsidRPr="009B67FD">
        <w:rPr>
          <w:rFonts w:ascii="Tahoma" w:hAnsi="Tahoma" w:cs="B Nazanin" w:hint="cs"/>
          <w:b/>
          <w:sz w:val="28"/>
          <w:szCs w:val="28"/>
          <w:rtl/>
        </w:rPr>
        <w:t>افزایش</w:t>
      </w:r>
      <w:r w:rsidRPr="009B67FD">
        <w:rPr>
          <w:rFonts w:ascii="Tahoma" w:hAnsi="Tahoma" w:cs="B Nazanin"/>
          <w:b/>
          <w:sz w:val="28"/>
          <w:szCs w:val="28"/>
        </w:rPr>
        <w:t xml:space="preserve"> </w:t>
      </w:r>
      <w:r w:rsidRPr="009B67FD">
        <w:rPr>
          <w:rFonts w:ascii="Tahoma" w:hAnsi="Tahoma" w:cs="B Nazanin" w:hint="cs"/>
          <w:b/>
          <w:sz w:val="28"/>
          <w:szCs w:val="28"/>
          <w:rtl/>
        </w:rPr>
        <w:t>می</w:t>
      </w:r>
      <w:r w:rsidRPr="009B67FD">
        <w:rPr>
          <w:rFonts w:ascii="Tahoma" w:hAnsi="Tahoma" w:cs="B Nazanin"/>
          <w:b/>
          <w:sz w:val="28"/>
          <w:szCs w:val="28"/>
        </w:rPr>
        <w:t xml:space="preserve"> </w:t>
      </w:r>
      <w:r w:rsidRPr="009B67FD">
        <w:rPr>
          <w:rFonts w:ascii="Tahoma" w:hAnsi="Tahoma" w:cs="B Nazanin" w:hint="cs"/>
          <w:b/>
          <w:sz w:val="28"/>
          <w:szCs w:val="28"/>
          <w:rtl/>
        </w:rPr>
        <w:t>یابد همچنین نشان</w:t>
      </w:r>
      <w:r w:rsidRPr="009B67FD">
        <w:rPr>
          <w:rFonts w:ascii="Tahoma" w:hAnsi="Tahoma" w:cs="B Nazanin"/>
          <w:b/>
          <w:sz w:val="28"/>
          <w:szCs w:val="28"/>
        </w:rPr>
        <w:t xml:space="preserve"> </w:t>
      </w:r>
      <w:r w:rsidRPr="009B67FD">
        <w:rPr>
          <w:rFonts w:ascii="Tahoma" w:hAnsi="Tahoma" w:cs="B Nazanin" w:hint="cs"/>
          <w:b/>
          <w:sz w:val="28"/>
          <w:szCs w:val="28"/>
          <w:rtl/>
        </w:rPr>
        <w:t>دادند</w:t>
      </w:r>
      <w:r w:rsidRPr="009B67FD">
        <w:rPr>
          <w:rFonts w:ascii="Tahoma" w:hAnsi="Tahoma" w:cs="B Nazanin"/>
          <w:b/>
          <w:sz w:val="28"/>
          <w:szCs w:val="28"/>
        </w:rPr>
        <w:t xml:space="preserve"> </w:t>
      </w:r>
      <w:r w:rsidRPr="009B67FD">
        <w:rPr>
          <w:rFonts w:ascii="Tahoma" w:hAnsi="Tahoma" w:cs="B Nazanin" w:hint="cs"/>
          <w:b/>
          <w:sz w:val="28"/>
          <w:szCs w:val="28"/>
          <w:rtl/>
        </w:rPr>
        <w:t>که</w:t>
      </w:r>
      <w:r w:rsidRPr="009B67FD">
        <w:rPr>
          <w:rFonts w:ascii="Tahoma" w:hAnsi="Tahoma" w:cs="B Nazanin"/>
          <w:b/>
          <w:sz w:val="28"/>
          <w:szCs w:val="28"/>
        </w:rPr>
        <w:t xml:space="preserve"> </w:t>
      </w:r>
      <w:r w:rsidRPr="009B67FD">
        <w:rPr>
          <w:rFonts w:ascii="Tahoma" w:hAnsi="Tahoma" w:cs="B Nazanin" w:hint="cs"/>
          <w:b/>
          <w:sz w:val="28"/>
          <w:szCs w:val="28"/>
          <w:rtl/>
        </w:rPr>
        <w:t>بازاریابی</w:t>
      </w:r>
      <w:r w:rsidRPr="009B67FD">
        <w:rPr>
          <w:rFonts w:ascii="Tahoma" w:hAnsi="Tahoma" w:cs="B Nazanin"/>
          <w:b/>
          <w:sz w:val="28"/>
          <w:szCs w:val="28"/>
        </w:rPr>
        <w:t xml:space="preserve"> </w:t>
      </w:r>
      <w:r w:rsidRPr="009B67FD">
        <w:rPr>
          <w:rFonts w:ascii="Tahoma" w:hAnsi="Tahoma" w:cs="B Nazanin" w:hint="cs"/>
          <w:b/>
          <w:sz w:val="28"/>
          <w:szCs w:val="28"/>
          <w:rtl/>
        </w:rPr>
        <w:t>داخلی</w:t>
      </w:r>
      <w:r w:rsidRPr="009B67FD">
        <w:rPr>
          <w:rFonts w:ascii="Tahoma" w:hAnsi="Tahoma" w:cs="B Nazanin"/>
          <w:b/>
          <w:sz w:val="28"/>
          <w:szCs w:val="28"/>
        </w:rPr>
        <w:t xml:space="preserve"> </w:t>
      </w:r>
      <w:r w:rsidRPr="009B67FD">
        <w:rPr>
          <w:rFonts w:ascii="Tahoma" w:hAnsi="Tahoma" w:cs="B Nazanin" w:hint="cs"/>
          <w:b/>
          <w:sz w:val="28"/>
          <w:szCs w:val="28"/>
          <w:rtl/>
        </w:rPr>
        <w:t>تأثیر معناداري</w:t>
      </w:r>
      <w:r w:rsidRPr="009B67FD">
        <w:rPr>
          <w:rFonts w:ascii="Tahoma" w:hAnsi="Tahoma" w:cs="B Nazanin"/>
          <w:b/>
          <w:sz w:val="28"/>
          <w:szCs w:val="28"/>
        </w:rPr>
        <w:t xml:space="preserve"> </w:t>
      </w:r>
      <w:r w:rsidRPr="009B67FD">
        <w:rPr>
          <w:rFonts w:ascii="Tahoma" w:hAnsi="Tahoma" w:cs="B Nazanin" w:hint="cs"/>
          <w:b/>
          <w:sz w:val="28"/>
          <w:szCs w:val="28"/>
          <w:rtl/>
        </w:rPr>
        <w:t>بر</w:t>
      </w:r>
      <w:r w:rsidRPr="009B67FD">
        <w:rPr>
          <w:rFonts w:ascii="Tahoma" w:hAnsi="Tahoma" w:cs="B Nazanin"/>
          <w:b/>
          <w:sz w:val="28"/>
          <w:szCs w:val="28"/>
        </w:rPr>
        <w:t xml:space="preserve"> </w:t>
      </w:r>
      <w:r w:rsidRPr="009B67FD">
        <w:rPr>
          <w:rFonts w:ascii="Tahoma" w:hAnsi="Tahoma" w:cs="B Nazanin" w:hint="cs"/>
          <w:b/>
          <w:sz w:val="28"/>
          <w:szCs w:val="28"/>
          <w:rtl/>
        </w:rPr>
        <w:t>بازارگرایی</w:t>
      </w:r>
      <w:r w:rsidRPr="009B67FD">
        <w:rPr>
          <w:rFonts w:ascii="Tahoma" w:hAnsi="Tahoma" w:cs="B Nazanin"/>
          <w:b/>
          <w:sz w:val="28"/>
          <w:szCs w:val="28"/>
        </w:rPr>
        <w:t xml:space="preserve"> </w:t>
      </w:r>
      <w:r w:rsidRPr="009B67FD">
        <w:rPr>
          <w:rFonts w:ascii="Tahoma" w:hAnsi="Tahoma" w:cs="B Nazanin" w:hint="cs"/>
          <w:b/>
          <w:sz w:val="28"/>
          <w:szCs w:val="28"/>
          <w:rtl/>
        </w:rPr>
        <w:t>دارد</w:t>
      </w:r>
      <w:r w:rsidRPr="009B67FD">
        <w:rPr>
          <w:rFonts w:ascii="Tahoma" w:hAnsi="Tahoma" w:cs="B Nazanin"/>
          <w:b/>
          <w:sz w:val="28"/>
          <w:szCs w:val="28"/>
        </w:rPr>
        <w:t>.</w:t>
      </w:r>
      <w:r w:rsidRPr="009B67FD">
        <w:rPr>
          <w:rFonts w:ascii="Tahoma" w:hAnsi="Tahoma" w:cs="B Nazanin" w:hint="cs"/>
          <w:b/>
          <w:sz w:val="28"/>
          <w:szCs w:val="28"/>
          <w:rtl/>
        </w:rPr>
        <w:t xml:space="preserve"> بدین ترتیب که </w:t>
      </w:r>
      <w:r w:rsidRPr="009B67FD">
        <w:rPr>
          <w:rFonts w:ascii="Tahoma" w:hAnsi="Tahoma" w:cs="B Nazanin"/>
          <w:b/>
          <w:sz w:val="28"/>
          <w:szCs w:val="28"/>
          <w:rtl/>
        </w:rPr>
        <w:t>بازاريابي داخلي از طريق بازارگرايي بر عملکرد سازماني موثر است</w:t>
      </w:r>
      <w:r w:rsidRPr="009B67FD">
        <w:rPr>
          <w:rFonts w:ascii="Tahoma" w:hAnsi="Tahoma" w:cs="B Nazanin" w:hint="cs"/>
          <w:b/>
          <w:sz w:val="28"/>
          <w:szCs w:val="28"/>
          <w:rtl/>
        </w:rPr>
        <w:t>.</w:t>
      </w:r>
    </w:p>
    <w:p w:rsidR="000747A4" w:rsidRDefault="000747A4" w:rsidP="000747A4">
      <w:pPr>
        <w:numPr>
          <w:ilvl w:val="0"/>
          <w:numId w:val="12"/>
        </w:numPr>
        <w:bidi/>
        <w:spacing w:after="240" w:line="360" w:lineRule="auto"/>
        <w:ind w:left="361"/>
        <w:jc w:val="both"/>
        <w:rPr>
          <w:rFonts w:ascii="Tahoma" w:hAnsi="Tahoma" w:cs="B Nazanin" w:hint="cs"/>
          <w:b/>
          <w:sz w:val="28"/>
          <w:szCs w:val="28"/>
        </w:rPr>
      </w:pPr>
      <w:r w:rsidRPr="00A501FA">
        <w:rPr>
          <w:rFonts w:ascii="Tahoma" w:hAnsi="Tahoma" w:cs="B Nazanin"/>
          <w:b/>
          <w:sz w:val="28"/>
          <w:szCs w:val="28"/>
          <w:rtl/>
        </w:rPr>
        <w:lastRenderedPageBreak/>
        <w:t xml:space="preserve">اله توكلي </w:t>
      </w:r>
      <w:r w:rsidRPr="00A501FA">
        <w:rPr>
          <w:rFonts w:ascii="Tahoma" w:hAnsi="Tahoma" w:cs="B Nazanin" w:hint="cs"/>
          <w:b/>
          <w:sz w:val="28"/>
          <w:szCs w:val="28"/>
          <w:rtl/>
        </w:rPr>
        <w:t>و همکاران (1388) در پژوهشی با عنوان "</w:t>
      </w:r>
      <w:r w:rsidRPr="00A501FA">
        <w:rPr>
          <w:rFonts w:ascii="Tahoma" w:hAnsi="Tahoma" w:cs="B Nazanin"/>
          <w:b/>
          <w:sz w:val="28"/>
          <w:szCs w:val="28"/>
          <w:rtl/>
        </w:rPr>
        <w:t>بررسي تاثير آموزش رفتار شهروندي سازماني بر افزايش تعهد سازماني</w:t>
      </w:r>
      <w:r w:rsidRPr="00A501FA">
        <w:rPr>
          <w:rFonts w:ascii="Tahoma" w:hAnsi="Tahoma" w:cs="B Nazanin" w:hint="cs"/>
          <w:b/>
          <w:sz w:val="28"/>
          <w:szCs w:val="28"/>
          <w:rtl/>
        </w:rPr>
        <w:t>"</w:t>
      </w:r>
      <w:r>
        <w:rPr>
          <w:rFonts w:ascii="Tahoma" w:hAnsi="Tahoma" w:cs="B Nazanin" w:hint="cs"/>
          <w:b/>
          <w:sz w:val="28"/>
          <w:szCs w:val="28"/>
          <w:rtl/>
        </w:rPr>
        <w:t xml:space="preserve"> </w:t>
      </w:r>
      <w:r w:rsidRPr="00A501FA">
        <w:rPr>
          <w:rFonts w:ascii="Tahoma" w:hAnsi="Tahoma" w:cs="B Nazanin"/>
          <w:b/>
          <w:sz w:val="28"/>
          <w:szCs w:val="28"/>
          <w:rtl/>
        </w:rPr>
        <w:t xml:space="preserve">اثربخشي آموزش رفتار شهروندي سازماني بر تعهد سازماني </w:t>
      </w:r>
      <w:r>
        <w:rPr>
          <w:rFonts w:ascii="Tahoma" w:hAnsi="Tahoma" w:cs="B Nazanin" w:hint="cs"/>
          <w:b/>
          <w:sz w:val="28"/>
          <w:szCs w:val="28"/>
          <w:rtl/>
        </w:rPr>
        <w:t xml:space="preserve">را در </w:t>
      </w:r>
      <w:r w:rsidRPr="00A501FA">
        <w:rPr>
          <w:rFonts w:ascii="Tahoma" w:hAnsi="Tahoma" w:cs="B Nazanin"/>
          <w:b/>
          <w:sz w:val="28"/>
          <w:szCs w:val="28"/>
          <w:rtl/>
        </w:rPr>
        <w:t xml:space="preserve">بين کارمندان سازمان فرهنگي و تفريحي شهرداري اصفهان در سال 1386 صورت گرفته </w:t>
      </w:r>
      <w:r>
        <w:rPr>
          <w:rFonts w:ascii="Tahoma" w:hAnsi="Tahoma" w:cs="B Nazanin" w:hint="cs"/>
          <w:b/>
          <w:sz w:val="28"/>
          <w:szCs w:val="28"/>
          <w:rtl/>
        </w:rPr>
        <w:t>را مورد بررسی قرار دادند</w:t>
      </w:r>
      <w:r w:rsidRPr="00A501FA">
        <w:rPr>
          <w:rFonts w:ascii="Tahoma" w:hAnsi="Tahoma" w:cs="B Nazanin"/>
          <w:b/>
          <w:sz w:val="28"/>
          <w:szCs w:val="28"/>
          <w:rtl/>
        </w:rPr>
        <w:t>. در اين پژوهش گروه آزمايش در شش جلسه آموزش رفتار شهروندي سازماني شرکت کردند. ابزار اندازه-گيري شامل دو مقياس، رفتار شهروندي سازماني و تعهد سازماني براي گردآوري داده هاي پژوهش (پيش آزمون و پس آزمون) بوده و با استفاده از تحليل کواريانس مورد تجزيه و تحليل قرار گرفتند. يافته هاي پژوهش نشان داد که آموزش رفتار شهروندي سازماني بر افزايش تعهد سازماني، تعهدعاطفي و تعهد هنجاري موثر بوده اما تاثير معناداري بر افزايش تعهد مداوم ندارد</w:t>
      </w:r>
      <w:r>
        <w:rPr>
          <w:rFonts w:ascii="Tahoma" w:hAnsi="Tahoma" w:cs="B Nazanin" w:hint="cs"/>
          <w:b/>
          <w:sz w:val="28"/>
          <w:szCs w:val="28"/>
          <w:rtl/>
        </w:rPr>
        <w:t>.</w:t>
      </w:r>
    </w:p>
    <w:p w:rsidR="000747A4" w:rsidRPr="00EC4ADF" w:rsidRDefault="000747A4" w:rsidP="000747A4">
      <w:pPr>
        <w:numPr>
          <w:ilvl w:val="0"/>
          <w:numId w:val="12"/>
        </w:numPr>
        <w:bidi/>
        <w:spacing w:after="240" w:line="360" w:lineRule="auto"/>
        <w:ind w:left="361"/>
        <w:jc w:val="both"/>
        <w:rPr>
          <w:rFonts w:ascii="Tahoma" w:hAnsi="Tahoma" w:cs="B Nazanin" w:hint="cs"/>
          <w:b/>
          <w:sz w:val="28"/>
          <w:szCs w:val="28"/>
        </w:rPr>
      </w:pPr>
      <w:r w:rsidRPr="00EC4ADF">
        <w:rPr>
          <w:rFonts w:ascii="Tahoma" w:hAnsi="Tahoma" w:cs="B Nazanin" w:hint="cs"/>
          <w:b/>
          <w:sz w:val="28"/>
          <w:szCs w:val="28"/>
          <w:rtl/>
        </w:rPr>
        <w:t>زارع گیلدهی (1389) در پایان نامه کارشناسی ارشد خود با عنوان "</w:t>
      </w:r>
      <w:r w:rsidRPr="00EC4ADF">
        <w:rPr>
          <w:rFonts w:ascii="Tahoma" w:hAnsi="Tahoma" w:cs="B Nazanin"/>
          <w:b/>
          <w:sz w:val="28"/>
          <w:szCs w:val="28"/>
          <w:rtl/>
        </w:rPr>
        <w:t xml:space="preserve"> اثر بازاریابی داخلی بر تعهد سازمانی بانکهای منتخب خصوصی شهر رشت</w:t>
      </w:r>
      <w:r w:rsidRPr="00EC4ADF">
        <w:rPr>
          <w:rFonts w:ascii="Tahoma" w:hAnsi="Tahoma" w:cs="B Nazanin" w:hint="cs"/>
          <w:b/>
          <w:sz w:val="28"/>
          <w:szCs w:val="28"/>
          <w:rtl/>
        </w:rPr>
        <w:t>" به</w:t>
      </w:r>
      <w:r w:rsidRPr="00EC4ADF">
        <w:rPr>
          <w:rFonts w:ascii="Tahoma" w:hAnsi="Tahoma" w:cs="B Nazanin"/>
          <w:b/>
          <w:sz w:val="28"/>
          <w:szCs w:val="28"/>
          <w:rtl/>
        </w:rPr>
        <w:t xml:space="preserve"> بررسی آثار ابعاد بازاریابی داخلی بر تعهد سازمانی کارکنان</w:t>
      </w:r>
      <w:r w:rsidRPr="00EC4ADF">
        <w:rPr>
          <w:rFonts w:ascii="Tahoma" w:hAnsi="Tahoma" w:cs="B Nazanin" w:hint="cs"/>
          <w:b/>
          <w:sz w:val="28"/>
          <w:szCs w:val="28"/>
          <w:rtl/>
        </w:rPr>
        <w:t xml:space="preserve"> </w:t>
      </w:r>
      <w:r w:rsidRPr="00EC4ADF">
        <w:rPr>
          <w:rFonts w:ascii="Tahoma" w:hAnsi="Tahoma" w:cs="B Nazanin"/>
          <w:b/>
          <w:sz w:val="28"/>
          <w:szCs w:val="28"/>
          <w:rtl/>
        </w:rPr>
        <w:t xml:space="preserve">شعب بانکهای خصوصی شهر رشت </w:t>
      </w:r>
      <w:r w:rsidRPr="00EC4ADF">
        <w:rPr>
          <w:rFonts w:ascii="Tahoma" w:hAnsi="Tahoma" w:cs="B Nazanin" w:hint="cs"/>
          <w:b/>
          <w:sz w:val="28"/>
          <w:szCs w:val="28"/>
          <w:rtl/>
        </w:rPr>
        <w:t>پرداختند</w:t>
      </w:r>
      <w:r w:rsidRPr="00EC4ADF">
        <w:rPr>
          <w:rFonts w:ascii="Tahoma" w:hAnsi="Tahoma" w:cs="B Nazanin"/>
          <w:b/>
          <w:sz w:val="28"/>
          <w:szCs w:val="28"/>
          <w:rtl/>
        </w:rPr>
        <w:t xml:space="preserve">. داده ها با استفاده از ابزار پرسشنامه که 77 رییس شعبه بانک خصوصی رشت، تکمیل کرده اند، به دست آمد. برای انجام پژوهش پنج فرضیه در نظر گرفته شد که ابعاد بازاریابی داخلی مانند انگیزش، رضایت شغلی، آموزش، « تفاهم و تمایز» و </w:t>
      </w:r>
      <w:r w:rsidRPr="00EC4ADF">
        <w:rPr>
          <w:rFonts w:ascii="Tahoma" w:hAnsi="Tahoma" w:cs="B Nazanin"/>
          <w:b/>
          <w:sz w:val="28"/>
          <w:szCs w:val="28"/>
        </w:rPr>
        <w:t xml:space="preserve">« </w:t>
      </w:r>
      <w:r w:rsidRPr="00EC4ADF">
        <w:rPr>
          <w:rFonts w:ascii="Tahoma" w:hAnsi="Tahoma" w:cs="B Nazanin"/>
          <w:b/>
          <w:sz w:val="28"/>
          <w:szCs w:val="28"/>
          <w:rtl/>
        </w:rPr>
        <w:t xml:space="preserve">هماهنگی و انسجام درون سازمانی» را به تعهد سازمانی پیوند می داد.تحلیل داده ها نشان داد که هر 5 عنصر بازاریابی داخلی بر تعهد سازمانی اثر مثبت دارد. </w:t>
      </w:r>
    </w:p>
    <w:p w:rsidR="000747A4" w:rsidRDefault="000747A4" w:rsidP="000747A4">
      <w:pPr>
        <w:numPr>
          <w:ilvl w:val="0"/>
          <w:numId w:val="12"/>
        </w:numPr>
        <w:bidi/>
        <w:spacing w:after="240" w:line="360" w:lineRule="auto"/>
        <w:ind w:left="361"/>
        <w:jc w:val="both"/>
        <w:rPr>
          <w:rFonts w:ascii="Tahoma" w:hAnsi="Tahoma" w:cs="B Nazanin" w:hint="cs"/>
          <w:b/>
          <w:sz w:val="28"/>
          <w:szCs w:val="28"/>
        </w:rPr>
      </w:pPr>
      <w:r w:rsidRPr="009B67FD">
        <w:rPr>
          <w:rFonts w:ascii="Tahoma" w:hAnsi="Tahoma" w:cs="B Nazanin" w:hint="cs"/>
          <w:b/>
          <w:sz w:val="28"/>
          <w:szCs w:val="28"/>
          <w:rtl/>
        </w:rPr>
        <w:t>سید جوادین و همکاران (1389) در پژوهشی تحت عنوان "</w:t>
      </w:r>
      <w:r w:rsidRPr="009B67FD">
        <w:rPr>
          <w:rFonts w:ascii="Tahoma" w:hAnsi="Tahoma" w:cs="B Nazanin"/>
          <w:b/>
          <w:sz w:val="28"/>
          <w:szCs w:val="28"/>
        </w:rPr>
        <w:t xml:space="preserve"> </w:t>
      </w:r>
      <w:hyperlink r:id="rId7" w:history="1">
        <w:r w:rsidRPr="009B67FD">
          <w:rPr>
            <w:rFonts w:ascii="Tahoma" w:hAnsi="Tahoma" w:cs="B Nazanin"/>
            <w:b/>
            <w:sz w:val="28"/>
            <w:szCs w:val="28"/>
            <w:rtl/>
          </w:rPr>
          <w:t>بازاریابی درونی، گامی در جهت بهبود رفتارهای شهروندی سازمانی و کیفیت خدمات: تحقیقی پیرامون شرکت گاز تهران بزرگ</w:t>
        </w:r>
      </w:hyperlink>
      <w:r w:rsidRPr="009B67FD">
        <w:rPr>
          <w:rFonts w:ascii="Tahoma" w:hAnsi="Tahoma" w:hint="cs"/>
          <w:b/>
          <w:sz w:val="28"/>
          <w:szCs w:val="28"/>
          <w:rtl/>
        </w:rPr>
        <w:t xml:space="preserve">" </w:t>
      </w:r>
      <w:r w:rsidRPr="009B67FD">
        <w:rPr>
          <w:rFonts w:ascii="Tahoma" w:hAnsi="Tahoma" w:cs="B Nazanin"/>
          <w:b/>
          <w:sz w:val="28"/>
          <w:szCs w:val="28"/>
          <w:rtl/>
        </w:rPr>
        <w:t>نشان داد</w:t>
      </w:r>
      <w:r w:rsidRPr="009B67FD">
        <w:rPr>
          <w:rFonts w:ascii="Tahoma" w:hAnsi="Tahoma" w:cs="B Nazanin" w:hint="cs"/>
          <w:b/>
          <w:sz w:val="28"/>
          <w:szCs w:val="28"/>
          <w:rtl/>
        </w:rPr>
        <w:t>ند که</w:t>
      </w:r>
      <w:r w:rsidRPr="009B67FD">
        <w:rPr>
          <w:rFonts w:ascii="Tahoma" w:hAnsi="Tahoma" w:cs="B Nazanin"/>
          <w:b/>
          <w:sz w:val="28"/>
          <w:szCs w:val="28"/>
          <w:rtl/>
        </w:rPr>
        <w:t xml:space="preserve"> اقدامات بازاریابی درونی در شرکت ملی‌ گاز ایران توانسته است بر طبق یک مدل مفهومی(تحلیل مسیر)رفتارهای شهروندی سازمانی کارکنان‌ و در نهایت،کیفیت خدمات را افزایش دهد</w:t>
      </w:r>
      <w:r w:rsidRPr="009B67FD">
        <w:rPr>
          <w:rFonts w:ascii="Tahoma" w:hAnsi="Tahoma" w:cs="B Nazanin"/>
          <w:b/>
          <w:sz w:val="28"/>
          <w:szCs w:val="28"/>
        </w:rPr>
        <w:t>.</w:t>
      </w:r>
    </w:p>
    <w:p w:rsidR="000747A4" w:rsidRDefault="000747A4" w:rsidP="000747A4">
      <w:pPr>
        <w:numPr>
          <w:ilvl w:val="0"/>
          <w:numId w:val="12"/>
        </w:numPr>
        <w:bidi/>
        <w:spacing w:after="240" w:line="360" w:lineRule="auto"/>
        <w:ind w:left="361"/>
        <w:jc w:val="both"/>
        <w:rPr>
          <w:rFonts w:ascii="Tahoma" w:hAnsi="Tahoma" w:cs="B Nazanin" w:hint="cs"/>
          <w:b/>
          <w:sz w:val="28"/>
          <w:szCs w:val="28"/>
        </w:rPr>
      </w:pPr>
      <w:r w:rsidRPr="00A501FA">
        <w:rPr>
          <w:rFonts w:ascii="Tahoma" w:hAnsi="Tahoma" w:cs="B Nazanin"/>
          <w:b/>
          <w:sz w:val="28"/>
          <w:szCs w:val="28"/>
          <w:rtl/>
        </w:rPr>
        <w:t>بهاري فر</w:t>
      </w:r>
      <w:r w:rsidRPr="00A501FA">
        <w:rPr>
          <w:rFonts w:ascii="Tahoma" w:hAnsi="Tahoma" w:cs="B Nazanin" w:hint="cs"/>
          <w:b/>
          <w:sz w:val="28"/>
          <w:szCs w:val="28"/>
          <w:rtl/>
        </w:rPr>
        <w:t xml:space="preserve"> و </w:t>
      </w:r>
      <w:r w:rsidRPr="00A501FA">
        <w:rPr>
          <w:rFonts w:ascii="Tahoma" w:hAnsi="Tahoma" w:cs="B Nazanin"/>
          <w:b/>
          <w:sz w:val="28"/>
          <w:szCs w:val="28"/>
          <w:rtl/>
        </w:rPr>
        <w:t>جواهري كامل</w:t>
      </w:r>
      <w:r w:rsidRPr="00A501FA">
        <w:rPr>
          <w:rFonts w:ascii="Tahoma" w:hAnsi="Tahoma" w:cs="B Nazanin" w:hint="cs"/>
          <w:b/>
          <w:sz w:val="28"/>
          <w:szCs w:val="28"/>
          <w:rtl/>
        </w:rPr>
        <w:t xml:space="preserve"> (1389) در پژوهشی با عنوان "</w:t>
      </w:r>
      <w:r w:rsidRPr="00A501FA">
        <w:rPr>
          <w:rFonts w:ascii="Tahoma" w:hAnsi="Tahoma" w:cs="B Nazanin"/>
          <w:b/>
          <w:sz w:val="28"/>
          <w:szCs w:val="28"/>
          <w:rtl/>
        </w:rPr>
        <w:t xml:space="preserve"> بررسي پيامدهاي ارزش هاي اخلاقي سازمان (با مطالعه عدالت سازماني، تعهد سازماني و رفتار شهروندي سازماني)</w:t>
      </w:r>
      <w:r w:rsidRPr="00A501FA">
        <w:rPr>
          <w:rFonts w:ascii="Tahoma" w:hAnsi="Tahoma" w:cs="B Nazanin" w:hint="cs"/>
          <w:b/>
          <w:sz w:val="28"/>
          <w:szCs w:val="28"/>
          <w:rtl/>
        </w:rPr>
        <w:t xml:space="preserve">" </w:t>
      </w:r>
      <w:r w:rsidRPr="00A501FA">
        <w:rPr>
          <w:rFonts w:ascii="Tahoma" w:hAnsi="Tahoma" w:cs="B Nazanin"/>
          <w:b/>
          <w:sz w:val="28"/>
          <w:szCs w:val="28"/>
          <w:rtl/>
        </w:rPr>
        <w:t xml:space="preserve">تلاش </w:t>
      </w:r>
      <w:r>
        <w:rPr>
          <w:rFonts w:ascii="Tahoma" w:hAnsi="Tahoma" w:cs="B Nazanin" w:hint="cs"/>
          <w:b/>
          <w:sz w:val="28"/>
          <w:szCs w:val="28"/>
          <w:rtl/>
        </w:rPr>
        <w:t>کردند</w:t>
      </w:r>
      <w:r w:rsidRPr="00A501FA">
        <w:rPr>
          <w:rFonts w:ascii="Tahoma" w:hAnsi="Tahoma" w:cs="B Nazanin"/>
          <w:b/>
          <w:sz w:val="28"/>
          <w:szCs w:val="28"/>
          <w:rtl/>
        </w:rPr>
        <w:t xml:space="preserve"> تا به بررسي </w:t>
      </w:r>
      <w:r w:rsidRPr="00A501FA">
        <w:rPr>
          <w:rFonts w:ascii="Tahoma" w:hAnsi="Tahoma" w:cs="B Nazanin"/>
          <w:b/>
          <w:sz w:val="28"/>
          <w:szCs w:val="28"/>
          <w:rtl/>
        </w:rPr>
        <w:lastRenderedPageBreak/>
        <w:t xml:space="preserve">پيامدهاي ارزش هاي اخلاقي سازمان (عدالت سازماني، تعهد سازماني، رفتار اخلاقي و رفتارهاي شهروندي سازماني) و روابط بين آن ها </w:t>
      </w:r>
      <w:r>
        <w:rPr>
          <w:rFonts w:ascii="Tahoma" w:hAnsi="Tahoma" w:cs="B Nazanin" w:hint="cs"/>
          <w:b/>
          <w:sz w:val="28"/>
          <w:szCs w:val="28"/>
          <w:rtl/>
        </w:rPr>
        <w:t>بپردازند</w:t>
      </w:r>
      <w:r w:rsidRPr="00A501FA">
        <w:rPr>
          <w:rFonts w:ascii="Tahoma" w:hAnsi="Tahoma" w:cs="B Nazanin"/>
          <w:b/>
          <w:sz w:val="28"/>
          <w:szCs w:val="28"/>
          <w:rtl/>
        </w:rPr>
        <w:t>. نتايج مقاله نشان مي دهد که ارزش هاي اخلاقي سازمان به طور مثبتي بر عدالت رويه اي و عدالت توزيعي تاثير دارد. عدالت رويه اي و عدالت توزيعي نيز به طور مثبتي بر تعهد سازماني كاركنان تاثير دارد. تعهد سازماني به طور مثبتي بر رفتار اخلاقي كاركنان تاثير مي گذارد. هم چنين رفتار اخلاقي نيز به طور مثبتي بر بعد جوانمردي و بعد نوع دوستي رفتارهاي شهروندي سازماني تاثير مي گذارد</w:t>
      </w:r>
      <w:r>
        <w:rPr>
          <w:rFonts w:ascii="Tahoma" w:hAnsi="Tahoma" w:cs="B Nazanin" w:hint="cs"/>
          <w:b/>
          <w:sz w:val="28"/>
          <w:szCs w:val="28"/>
          <w:rtl/>
        </w:rPr>
        <w:t>.</w:t>
      </w:r>
    </w:p>
    <w:p w:rsidR="000747A4" w:rsidRPr="00DC45FA" w:rsidRDefault="000747A4" w:rsidP="000747A4">
      <w:pPr>
        <w:numPr>
          <w:ilvl w:val="0"/>
          <w:numId w:val="12"/>
        </w:numPr>
        <w:bidi/>
        <w:spacing w:after="240" w:line="360" w:lineRule="auto"/>
        <w:ind w:left="361"/>
        <w:jc w:val="both"/>
        <w:rPr>
          <w:rFonts w:ascii="Tahoma" w:hAnsi="Tahoma" w:cs="B Nazanin" w:hint="cs"/>
          <w:b/>
          <w:sz w:val="28"/>
          <w:szCs w:val="28"/>
        </w:rPr>
      </w:pPr>
      <w:r w:rsidRPr="00DC45FA">
        <w:rPr>
          <w:rFonts w:ascii="Tahoma" w:hAnsi="Tahoma" w:cs="B Nazanin"/>
          <w:b/>
          <w:sz w:val="28"/>
          <w:szCs w:val="28"/>
          <w:rtl/>
        </w:rPr>
        <w:t>حسنقلي</w:t>
      </w:r>
      <w:r w:rsidRPr="00DC45FA">
        <w:rPr>
          <w:rFonts w:ascii="Tahoma" w:hAnsi="Tahoma" w:cs="B Nazanin"/>
          <w:b/>
          <w:sz w:val="28"/>
          <w:szCs w:val="28"/>
          <w:cs/>
        </w:rPr>
        <w:t>‎</w:t>
      </w:r>
      <w:r w:rsidRPr="00DC45FA">
        <w:rPr>
          <w:rFonts w:ascii="Tahoma" w:hAnsi="Tahoma" w:cs="B Nazanin"/>
          <w:b/>
          <w:sz w:val="28"/>
          <w:szCs w:val="28"/>
          <w:rtl/>
        </w:rPr>
        <w:t>پور</w:t>
      </w:r>
      <w:r w:rsidRPr="00DC45FA">
        <w:rPr>
          <w:rFonts w:ascii="Tahoma" w:hAnsi="Tahoma" w:cs="B Nazanin" w:hint="cs"/>
          <w:b/>
          <w:sz w:val="28"/>
          <w:szCs w:val="28"/>
          <w:rtl/>
        </w:rPr>
        <w:t xml:space="preserve"> و همکارانش (1391) در پژوهشی تحت عنوان "</w:t>
      </w:r>
      <w:r w:rsidRPr="00DC45FA">
        <w:rPr>
          <w:rFonts w:ascii="Tahoma" w:hAnsi="Tahoma" w:cs="B Nazanin"/>
          <w:b/>
          <w:sz w:val="28"/>
          <w:szCs w:val="28"/>
          <w:rtl/>
        </w:rPr>
        <w:t>بررسي تاثير بازاريابي داخلي بر بازارگرايي در سازمان</w:t>
      </w:r>
      <w:r w:rsidRPr="00DC45FA">
        <w:rPr>
          <w:rFonts w:ascii="Tahoma" w:hAnsi="Tahoma" w:cs="B Nazanin"/>
          <w:b/>
          <w:sz w:val="28"/>
          <w:szCs w:val="28"/>
          <w:cs/>
        </w:rPr>
        <w:t>‎</w:t>
      </w:r>
      <w:r w:rsidRPr="00DC45FA">
        <w:rPr>
          <w:rFonts w:ascii="Tahoma" w:hAnsi="Tahoma" w:cs="B Nazanin"/>
          <w:b/>
          <w:sz w:val="28"/>
          <w:szCs w:val="28"/>
          <w:rtl/>
        </w:rPr>
        <w:t>هاي خدماتي با تاكيد بر نقش ميانجي رفتار هاي شهروندي سازماني و تعهد سازماني مطالعه پيمايشي بانك ملت شهر تهران</w:t>
      </w:r>
      <w:r w:rsidRPr="00DC45FA">
        <w:rPr>
          <w:rFonts w:ascii="Tahoma" w:hAnsi="Tahoma" w:cs="B Nazanin" w:hint="cs"/>
          <w:b/>
          <w:sz w:val="28"/>
          <w:szCs w:val="28"/>
          <w:rtl/>
        </w:rPr>
        <w:t>" «</w:t>
      </w:r>
      <w:r w:rsidRPr="00DC45FA">
        <w:rPr>
          <w:rFonts w:ascii="Tahoma" w:hAnsi="Tahoma" w:cs="B Nazanin"/>
          <w:b/>
          <w:sz w:val="28"/>
          <w:szCs w:val="28"/>
          <w:rtl/>
        </w:rPr>
        <w:t>بازاريابي دروني» را به</w:t>
      </w:r>
      <w:r w:rsidRPr="00DC45FA">
        <w:rPr>
          <w:rFonts w:ascii="Tahoma" w:hAnsi="Tahoma" w:cs="B Nazanin"/>
          <w:b/>
          <w:sz w:val="28"/>
          <w:szCs w:val="28"/>
          <w:cs/>
        </w:rPr>
        <w:t>‎</w:t>
      </w:r>
      <w:r w:rsidRPr="00DC45FA">
        <w:rPr>
          <w:rFonts w:ascii="Tahoma" w:hAnsi="Tahoma" w:cs="B Nazanin"/>
          <w:b/>
          <w:sz w:val="28"/>
          <w:szCs w:val="28"/>
          <w:rtl/>
        </w:rPr>
        <w:t xml:space="preserve">عنوان عامل ايجاد كننده «تعهد سازماني» و «رفتار شهروندي سازماني» </w:t>
      </w:r>
      <w:r w:rsidRPr="00DC45FA">
        <w:rPr>
          <w:rFonts w:ascii="Tahoma" w:hAnsi="Tahoma" w:cs="B Nazanin" w:hint="cs"/>
          <w:b/>
          <w:sz w:val="28"/>
          <w:szCs w:val="28"/>
          <w:rtl/>
        </w:rPr>
        <w:t>مورد سنجش قرار دادتد</w:t>
      </w:r>
      <w:r w:rsidRPr="00DC45FA">
        <w:rPr>
          <w:rFonts w:ascii="Tahoma" w:hAnsi="Tahoma" w:cs="B Nazanin"/>
          <w:b/>
          <w:sz w:val="28"/>
          <w:szCs w:val="28"/>
          <w:rtl/>
        </w:rPr>
        <w:t>، از سوي ديگر تاثير «تعهد سازماني» و «رفتار شهروندي سازماني» بر «بازارگرايي» و همچنين تاثير مستقيم «بازاريابي دروني</w:t>
      </w:r>
      <w:r w:rsidRPr="00DC45FA">
        <w:rPr>
          <w:rFonts w:ascii="Tahoma" w:hAnsi="Tahoma" w:cs="B Nazanin" w:hint="cs"/>
          <w:b/>
          <w:sz w:val="28"/>
          <w:szCs w:val="28"/>
          <w:rtl/>
        </w:rPr>
        <w:t>»</w:t>
      </w:r>
      <w:r w:rsidRPr="00DC45FA">
        <w:rPr>
          <w:rFonts w:ascii="Tahoma" w:hAnsi="Tahoma" w:cs="B Nazanin"/>
          <w:b/>
          <w:sz w:val="28"/>
          <w:szCs w:val="28"/>
        </w:rPr>
        <w:t xml:space="preserve"> </w:t>
      </w:r>
      <w:r w:rsidRPr="00DC45FA">
        <w:rPr>
          <w:rFonts w:ascii="Tahoma" w:hAnsi="Tahoma" w:cs="B Nazanin"/>
          <w:b/>
          <w:sz w:val="28"/>
          <w:szCs w:val="28"/>
          <w:rtl/>
        </w:rPr>
        <w:t xml:space="preserve">بر «بازارگرايي» را در بانك ملت شهر تهران مورد بررسي قرار </w:t>
      </w:r>
      <w:r w:rsidRPr="00DC45FA">
        <w:rPr>
          <w:rFonts w:ascii="Tahoma" w:hAnsi="Tahoma" w:cs="B Nazanin" w:hint="cs"/>
          <w:b/>
          <w:sz w:val="28"/>
          <w:szCs w:val="28"/>
          <w:rtl/>
        </w:rPr>
        <w:t>دادند. يافته</w:t>
      </w:r>
      <w:r w:rsidRPr="00DC45FA">
        <w:rPr>
          <w:rFonts w:ascii="Tahoma" w:hAnsi="Tahoma" w:cs="B Nazanin"/>
          <w:b/>
          <w:sz w:val="28"/>
          <w:szCs w:val="28"/>
        </w:rPr>
        <w:t xml:space="preserve"> </w:t>
      </w:r>
      <w:r w:rsidRPr="00DC45FA">
        <w:rPr>
          <w:rFonts w:ascii="Tahoma" w:hAnsi="Tahoma" w:cs="B Nazanin" w:hint="cs"/>
          <w:b/>
          <w:sz w:val="28"/>
          <w:szCs w:val="28"/>
          <w:rtl/>
        </w:rPr>
        <w:t>هاي</w:t>
      </w:r>
      <w:r w:rsidRPr="00DC45FA">
        <w:rPr>
          <w:rFonts w:ascii="Tahoma" w:hAnsi="Tahoma" w:cs="B Nazanin"/>
          <w:b/>
          <w:sz w:val="28"/>
          <w:szCs w:val="28"/>
        </w:rPr>
        <w:t xml:space="preserve"> </w:t>
      </w:r>
      <w:r w:rsidRPr="00DC45FA">
        <w:rPr>
          <w:rFonts w:ascii="Tahoma" w:hAnsi="Tahoma" w:cs="B Nazanin" w:hint="cs"/>
          <w:b/>
          <w:sz w:val="28"/>
          <w:szCs w:val="28"/>
          <w:rtl/>
        </w:rPr>
        <w:t>پژوهش</w:t>
      </w:r>
      <w:r w:rsidRPr="00DC45FA">
        <w:rPr>
          <w:rFonts w:ascii="Tahoma" w:hAnsi="Tahoma" w:cs="B Nazanin"/>
          <w:b/>
          <w:sz w:val="28"/>
          <w:szCs w:val="28"/>
        </w:rPr>
        <w:t xml:space="preserve"> </w:t>
      </w:r>
      <w:r w:rsidRPr="00DC45FA">
        <w:rPr>
          <w:rFonts w:ascii="Tahoma" w:hAnsi="Tahoma" w:cs="B Nazanin" w:hint="cs"/>
          <w:b/>
          <w:sz w:val="28"/>
          <w:szCs w:val="28"/>
          <w:rtl/>
        </w:rPr>
        <w:t>بيانگر</w:t>
      </w:r>
      <w:r w:rsidRPr="00DC45FA">
        <w:rPr>
          <w:rFonts w:ascii="Tahoma" w:hAnsi="Tahoma" w:cs="B Nazanin"/>
          <w:b/>
          <w:sz w:val="28"/>
          <w:szCs w:val="28"/>
        </w:rPr>
        <w:t xml:space="preserve"> </w:t>
      </w:r>
      <w:r w:rsidRPr="00DC45FA">
        <w:rPr>
          <w:rFonts w:ascii="Tahoma" w:hAnsi="Tahoma" w:cs="B Nazanin" w:hint="cs"/>
          <w:b/>
          <w:sz w:val="28"/>
          <w:szCs w:val="28"/>
          <w:rtl/>
        </w:rPr>
        <w:t>اين</w:t>
      </w:r>
      <w:r w:rsidRPr="00DC45FA">
        <w:rPr>
          <w:rFonts w:ascii="Tahoma" w:hAnsi="Tahoma" w:cs="B Nazanin"/>
          <w:b/>
          <w:sz w:val="28"/>
          <w:szCs w:val="28"/>
        </w:rPr>
        <w:t xml:space="preserve"> </w:t>
      </w:r>
      <w:r w:rsidRPr="00DC45FA">
        <w:rPr>
          <w:rFonts w:ascii="Tahoma" w:hAnsi="Tahoma" w:cs="B Nazanin" w:hint="cs"/>
          <w:b/>
          <w:sz w:val="28"/>
          <w:szCs w:val="28"/>
          <w:rtl/>
        </w:rPr>
        <w:t>است</w:t>
      </w:r>
      <w:r w:rsidRPr="00DC45FA">
        <w:rPr>
          <w:rFonts w:ascii="Tahoma" w:hAnsi="Tahoma" w:cs="B Nazanin"/>
          <w:b/>
          <w:sz w:val="28"/>
          <w:szCs w:val="28"/>
        </w:rPr>
        <w:t xml:space="preserve"> </w:t>
      </w:r>
      <w:r w:rsidRPr="00DC45FA">
        <w:rPr>
          <w:rFonts w:ascii="Tahoma" w:hAnsi="Tahoma" w:cs="B Nazanin" w:hint="cs"/>
          <w:b/>
          <w:sz w:val="28"/>
          <w:szCs w:val="28"/>
          <w:rtl/>
        </w:rPr>
        <w:t>كه</w:t>
      </w:r>
      <w:r w:rsidRPr="00DC45FA">
        <w:rPr>
          <w:rFonts w:ascii="Tahoma" w:hAnsi="Tahoma" w:cs="B Nazanin"/>
          <w:b/>
          <w:sz w:val="28"/>
          <w:szCs w:val="28"/>
        </w:rPr>
        <w:t xml:space="preserve"> </w:t>
      </w:r>
      <w:r w:rsidRPr="00DC45FA">
        <w:rPr>
          <w:rFonts w:ascii="Tahoma" w:hAnsi="Tahoma" w:cs="B Nazanin" w:hint="cs"/>
          <w:b/>
          <w:sz w:val="28"/>
          <w:szCs w:val="28"/>
          <w:rtl/>
        </w:rPr>
        <w:t>بين</w:t>
      </w:r>
      <w:r w:rsidRPr="00DC45FA">
        <w:rPr>
          <w:rFonts w:ascii="Tahoma" w:hAnsi="Tahoma" w:cs="B Nazanin"/>
          <w:b/>
          <w:sz w:val="28"/>
          <w:szCs w:val="28"/>
        </w:rPr>
        <w:t xml:space="preserve"> </w:t>
      </w:r>
      <w:r w:rsidRPr="00DC45FA">
        <w:rPr>
          <w:rFonts w:ascii="Tahoma" w:hAnsi="Tahoma" w:cs="B Nazanin" w:hint="cs"/>
          <w:b/>
          <w:sz w:val="28"/>
          <w:szCs w:val="28"/>
          <w:rtl/>
        </w:rPr>
        <w:t>بازاريابي</w:t>
      </w:r>
      <w:r w:rsidRPr="00DC45FA">
        <w:rPr>
          <w:rFonts w:ascii="Tahoma" w:hAnsi="Tahoma" w:cs="B Nazanin"/>
          <w:b/>
          <w:sz w:val="28"/>
          <w:szCs w:val="28"/>
        </w:rPr>
        <w:t xml:space="preserve"> </w:t>
      </w:r>
      <w:r w:rsidRPr="00DC45FA">
        <w:rPr>
          <w:rFonts w:ascii="Tahoma" w:hAnsi="Tahoma" w:cs="B Nazanin" w:hint="cs"/>
          <w:b/>
          <w:sz w:val="28"/>
          <w:szCs w:val="28"/>
          <w:rtl/>
        </w:rPr>
        <w:t>دروني</w:t>
      </w:r>
      <w:r w:rsidRPr="00DC45FA">
        <w:rPr>
          <w:rFonts w:ascii="Tahoma" w:hAnsi="Tahoma" w:cs="B Nazanin"/>
          <w:b/>
          <w:sz w:val="28"/>
          <w:szCs w:val="28"/>
        </w:rPr>
        <w:t xml:space="preserve"> </w:t>
      </w:r>
      <w:r w:rsidRPr="00DC45FA">
        <w:rPr>
          <w:rFonts w:ascii="Tahoma" w:hAnsi="Tahoma" w:cs="B Nazanin" w:hint="cs"/>
          <w:b/>
          <w:sz w:val="28"/>
          <w:szCs w:val="28"/>
          <w:rtl/>
        </w:rPr>
        <w:t>و</w:t>
      </w:r>
      <w:r w:rsidRPr="00DC45FA">
        <w:rPr>
          <w:rFonts w:ascii="Tahoma" w:hAnsi="Tahoma" w:cs="B Nazanin"/>
          <w:b/>
          <w:sz w:val="28"/>
          <w:szCs w:val="28"/>
        </w:rPr>
        <w:t xml:space="preserve"> </w:t>
      </w:r>
      <w:r w:rsidRPr="00DC45FA">
        <w:rPr>
          <w:rFonts w:ascii="Tahoma" w:hAnsi="Tahoma" w:cs="B Nazanin" w:hint="cs"/>
          <w:b/>
          <w:sz w:val="28"/>
          <w:szCs w:val="28"/>
          <w:rtl/>
        </w:rPr>
        <w:t>بازارگرايي</w:t>
      </w:r>
      <w:r w:rsidRPr="00DC45FA">
        <w:rPr>
          <w:rFonts w:hint="cs"/>
          <w:b/>
          <w:sz w:val="28"/>
          <w:szCs w:val="28"/>
          <w:rtl/>
        </w:rPr>
        <w:t>،</w:t>
      </w:r>
      <w:r w:rsidRPr="00DC45FA">
        <w:rPr>
          <w:rFonts w:ascii="Tahoma" w:hAnsi="Tahoma" w:cs="B Nazanin"/>
          <w:b/>
          <w:sz w:val="28"/>
          <w:szCs w:val="28"/>
        </w:rPr>
        <w:t xml:space="preserve"> </w:t>
      </w:r>
      <w:r w:rsidRPr="00DC45FA">
        <w:rPr>
          <w:rFonts w:ascii="Tahoma" w:hAnsi="Tahoma" w:cs="B Nazanin" w:hint="cs"/>
          <w:b/>
          <w:sz w:val="28"/>
          <w:szCs w:val="28"/>
          <w:rtl/>
        </w:rPr>
        <w:t>تعهد</w:t>
      </w:r>
      <w:r w:rsidRPr="00DC45FA">
        <w:rPr>
          <w:rFonts w:ascii="Tahoma" w:hAnsi="Tahoma" w:cs="B Nazanin"/>
          <w:b/>
          <w:sz w:val="28"/>
          <w:szCs w:val="28"/>
        </w:rPr>
        <w:t xml:space="preserve"> </w:t>
      </w:r>
      <w:r w:rsidRPr="00DC45FA">
        <w:rPr>
          <w:rFonts w:ascii="Tahoma" w:hAnsi="Tahoma" w:cs="B Nazanin" w:hint="cs"/>
          <w:b/>
          <w:sz w:val="28"/>
          <w:szCs w:val="28"/>
          <w:rtl/>
        </w:rPr>
        <w:t>و</w:t>
      </w:r>
      <w:r w:rsidRPr="00DC45FA">
        <w:rPr>
          <w:rFonts w:ascii="Tahoma" w:hAnsi="Tahoma" w:cs="B Nazanin"/>
          <w:b/>
          <w:sz w:val="28"/>
          <w:szCs w:val="28"/>
        </w:rPr>
        <w:t xml:space="preserve"> </w:t>
      </w:r>
      <w:r w:rsidRPr="00DC45FA">
        <w:rPr>
          <w:rFonts w:ascii="Tahoma" w:hAnsi="Tahoma" w:cs="B Nazanin" w:hint="cs"/>
          <w:b/>
          <w:sz w:val="28"/>
          <w:szCs w:val="28"/>
          <w:rtl/>
        </w:rPr>
        <w:t>رفتار</w:t>
      </w:r>
      <w:r w:rsidRPr="00DC45FA">
        <w:rPr>
          <w:rFonts w:ascii="Tahoma" w:hAnsi="Tahoma" w:cs="B Nazanin"/>
          <w:b/>
          <w:sz w:val="28"/>
          <w:szCs w:val="28"/>
        </w:rPr>
        <w:t xml:space="preserve"> </w:t>
      </w:r>
      <w:r w:rsidRPr="00DC45FA">
        <w:rPr>
          <w:rFonts w:ascii="Tahoma" w:hAnsi="Tahoma" w:cs="B Nazanin" w:hint="cs"/>
          <w:b/>
          <w:sz w:val="28"/>
          <w:szCs w:val="28"/>
          <w:rtl/>
        </w:rPr>
        <w:t>شهروندي</w:t>
      </w:r>
      <w:r w:rsidRPr="00DC45FA">
        <w:rPr>
          <w:rFonts w:ascii="Tahoma" w:hAnsi="Tahoma" w:cs="B Nazanin"/>
          <w:b/>
          <w:sz w:val="28"/>
          <w:szCs w:val="28"/>
        </w:rPr>
        <w:t xml:space="preserve"> </w:t>
      </w:r>
      <w:r w:rsidRPr="00DC45FA">
        <w:rPr>
          <w:rFonts w:ascii="Tahoma" w:hAnsi="Tahoma" w:cs="B Nazanin" w:hint="cs"/>
          <w:b/>
          <w:sz w:val="28"/>
          <w:szCs w:val="28"/>
          <w:rtl/>
        </w:rPr>
        <w:t>سازماني</w:t>
      </w:r>
      <w:r w:rsidRPr="00DC45FA">
        <w:rPr>
          <w:rFonts w:ascii="Tahoma" w:hAnsi="Tahoma" w:cs="B Nazanin"/>
          <w:b/>
          <w:sz w:val="28"/>
          <w:szCs w:val="28"/>
        </w:rPr>
        <w:t xml:space="preserve"> </w:t>
      </w:r>
      <w:r w:rsidRPr="00DC45FA">
        <w:rPr>
          <w:rFonts w:ascii="Tahoma" w:hAnsi="Tahoma" w:cs="B Nazanin" w:hint="cs"/>
          <w:b/>
          <w:sz w:val="28"/>
          <w:szCs w:val="28"/>
          <w:rtl/>
        </w:rPr>
        <w:t>در</w:t>
      </w:r>
      <w:r w:rsidRPr="00DC45FA">
        <w:rPr>
          <w:rFonts w:ascii="Tahoma" w:hAnsi="Tahoma" w:cs="B Nazanin"/>
          <w:b/>
          <w:sz w:val="28"/>
          <w:szCs w:val="28"/>
        </w:rPr>
        <w:t xml:space="preserve"> </w:t>
      </w:r>
      <w:r w:rsidRPr="00DC45FA">
        <w:rPr>
          <w:rFonts w:ascii="Tahoma" w:hAnsi="Tahoma" w:cs="B Nazanin" w:hint="cs"/>
          <w:b/>
          <w:sz w:val="28"/>
          <w:szCs w:val="28"/>
          <w:rtl/>
        </w:rPr>
        <w:t>بانك</w:t>
      </w:r>
      <w:r w:rsidRPr="00DC45FA">
        <w:rPr>
          <w:rFonts w:ascii="Tahoma" w:hAnsi="Tahoma" w:cs="B Nazanin"/>
          <w:b/>
          <w:sz w:val="28"/>
          <w:szCs w:val="28"/>
        </w:rPr>
        <w:t xml:space="preserve"> </w:t>
      </w:r>
      <w:r w:rsidRPr="00DC45FA">
        <w:rPr>
          <w:rFonts w:ascii="Tahoma" w:hAnsi="Tahoma" w:cs="B Nazanin" w:hint="cs"/>
          <w:b/>
          <w:sz w:val="28"/>
          <w:szCs w:val="28"/>
          <w:rtl/>
        </w:rPr>
        <w:t>ملت شهر</w:t>
      </w:r>
      <w:r w:rsidRPr="00DC45FA">
        <w:rPr>
          <w:rFonts w:ascii="Tahoma" w:hAnsi="Tahoma" w:cs="B Nazanin"/>
          <w:b/>
          <w:sz w:val="28"/>
          <w:szCs w:val="28"/>
        </w:rPr>
        <w:t xml:space="preserve"> </w:t>
      </w:r>
      <w:r w:rsidRPr="00DC45FA">
        <w:rPr>
          <w:rFonts w:ascii="Tahoma" w:hAnsi="Tahoma" w:cs="B Nazanin" w:hint="cs"/>
          <w:b/>
          <w:sz w:val="28"/>
          <w:szCs w:val="28"/>
          <w:rtl/>
        </w:rPr>
        <w:t>تهران</w:t>
      </w:r>
      <w:r w:rsidRPr="00DC45FA">
        <w:rPr>
          <w:rFonts w:ascii="Tahoma" w:hAnsi="Tahoma" w:cs="B Nazanin"/>
          <w:b/>
          <w:sz w:val="28"/>
          <w:szCs w:val="28"/>
        </w:rPr>
        <w:t xml:space="preserve"> </w:t>
      </w:r>
      <w:r w:rsidRPr="00DC45FA">
        <w:rPr>
          <w:rFonts w:ascii="Tahoma" w:hAnsi="Tahoma" w:cs="B Nazanin" w:hint="cs"/>
          <w:b/>
          <w:sz w:val="28"/>
          <w:szCs w:val="28"/>
          <w:rtl/>
        </w:rPr>
        <w:t>رابطه</w:t>
      </w:r>
      <w:r w:rsidRPr="00DC45FA">
        <w:rPr>
          <w:rFonts w:ascii="Tahoma" w:hAnsi="Tahoma" w:cs="B Nazanin"/>
          <w:b/>
          <w:sz w:val="28"/>
          <w:szCs w:val="28"/>
        </w:rPr>
        <w:t xml:space="preserve"> </w:t>
      </w:r>
      <w:r w:rsidRPr="00DC45FA">
        <w:rPr>
          <w:rFonts w:ascii="Tahoma" w:hAnsi="Tahoma" w:cs="B Nazanin" w:hint="cs"/>
          <w:b/>
          <w:sz w:val="28"/>
          <w:szCs w:val="28"/>
          <w:rtl/>
        </w:rPr>
        <w:t>مثبت</w:t>
      </w:r>
      <w:r w:rsidRPr="00DC45FA">
        <w:rPr>
          <w:rFonts w:ascii="Tahoma" w:hAnsi="Tahoma" w:cs="B Nazanin"/>
          <w:b/>
          <w:sz w:val="28"/>
          <w:szCs w:val="28"/>
        </w:rPr>
        <w:t xml:space="preserve"> </w:t>
      </w:r>
      <w:r w:rsidRPr="00DC45FA">
        <w:rPr>
          <w:rFonts w:ascii="Tahoma" w:hAnsi="Tahoma" w:cs="B Nazanin" w:hint="cs"/>
          <w:b/>
          <w:sz w:val="28"/>
          <w:szCs w:val="28"/>
          <w:rtl/>
        </w:rPr>
        <w:t>و</w:t>
      </w:r>
      <w:r w:rsidRPr="00DC45FA">
        <w:rPr>
          <w:rFonts w:ascii="Tahoma" w:hAnsi="Tahoma" w:cs="B Nazanin"/>
          <w:b/>
          <w:sz w:val="28"/>
          <w:szCs w:val="28"/>
        </w:rPr>
        <w:t xml:space="preserve"> </w:t>
      </w:r>
      <w:r w:rsidRPr="00DC45FA">
        <w:rPr>
          <w:rFonts w:ascii="Tahoma" w:hAnsi="Tahoma" w:cs="B Nazanin" w:hint="cs"/>
          <w:b/>
          <w:sz w:val="28"/>
          <w:szCs w:val="28"/>
          <w:rtl/>
        </w:rPr>
        <w:t>معني</w:t>
      </w:r>
      <w:r w:rsidRPr="00DC45FA">
        <w:rPr>
          <w:rFonts w:ascii="Tahoma" w:hAnsi="Tahoma" w:cs="B Nazanin"/>
          <w:b/>
          <w:sz w:val="28"/>
          <w:szCs w:val="28"/>
        </w:rPr>
        <w:t xml:space="preserve"> </w:t>
      </w:r>
      <w:r w:rsidRPr="00DC45FA">
        <w:rPr>
          <w:rFonts w:ascii="Tahoma" w:hAnsi="Tahoma" w:cs="B Nazanin" w:hint="cs"/>
          <w:b/>
          <w:sz w:val="28"/>
          <w:szCs w:val="28"/>
          <w:rtl/>
        </w:rPr>
        <w:t>داري</w:t>
      </w:r>
      <w:r w:rsidRPr="00DC45FA">
        <w:rPr>
          <w:rFonts w:ascii="Tahoma" w:hAnsi="Tahoma" w:cs="B Nazanin"/>
          <w:b/>
          <w:sz w:val="28"/>
          <w:szCs w:val="28"/>
        </w:rPr>
        <w:t xml:space="preserve"> </w:t>
      </w:r>
      <w:r w:rsidRPr="00DC45FA">
        <w:rPr>
          <w:rFonts w:ascii="Tahoma" w:hAnsi="Tahoma" w:cs="B Nazanin" w:hint="cs"/>
          <w:b/>
          <w:sz w:val="28"/>
          <w:szCs w:val="28"/>
          <w:rtl/>
        </w:rPr>
        <w:t>وجود</w:t>
      </w:r>
      <w:r w:rsidRPr="00DC45FA">
        <w:rPr>
          <w:rFonts w:ascii="Tahoma" w:hAnsi="Tahoma" w:cs="B Nazanin"/>
          <w:b/>
          <w:sz w:val="28"/>
          <w:szCs w:val="28"/>
        </w:rPr>
        <w:t xml:space="preserve"> </w:t>
      </w:r>
      <w:r w:rsidRPr="00DC45FA">
        <w:rPr>
          <w:rFonts w:ascii="Tahoma" w:hAnsi="Tahoma" w:cs="B Nazanin" w:hint="cs"/>
          <w:b/>
          <w:sz w:val="28"/>
          <w:szCs w:val="28"/>
          <w:rtl/>
        </w:rPr>
        <w:t xml:space="preserve">دارد. همچنین رابطه بین </w:t>
      </w:r>
      <w:r w:rsidRPr="00DC45FA">
        <w:rPr>
          <w:rFonts w:ascii="Tahoma" w:hAnsi="Tahoma" w:cs="B Nazanin"/>
          <w:b/>
          <w:sz w:val="28"/>
          <w:szCs w:val="28"/>
        </w:rPr>
        <w:t xml:space="preserve"> </w:t>
      </w:r>
      <w:r w:rsidRPr="00DC45FA">
        <w:rPr>
          <w:rFonts w:ascii="Tahoma" w:hAnsi="Tahoma" w:cs="B Nazanin" w:hint="cs"/>
          <w:b/>
          <w:sz w:val="28"/>
          <w:szCs w:val="28"/>
          <w:rtl/>
        </w:rPr>
        <w:t>تعهد</w:t>
      </w:r>
      <w:r w:rsidRPr="00DC45FA">
        <w:rPr>
          <w:rFonts w:ascii="Tahoma" w:hAnsi="Tahoma" w:cs="B Nazanin"/>
          <w:b/>
          <w:sz w:val="28"/>
          <w:szCs w:val="28"/>
        </w:rPr>
        <w:t xml:space="preserve"> </w:t>
      </w:r>
      <w:r w:rsidRPr="00DC45FA">
        <w:rPr>
          <w:rFonts w:ascii="Tahoma" w:hAnsi="Tahoma" w:cs="B Nazanin" w:hint="cs"/>
          <w:b/>
          <w:sz w:val="28"/>
          <w:szCs w:val="28"/>
          <w:rtl/>
        </w:rPr>
        <w:t>سازماني</w:t>
      </w:r>
      <w:r w:rsidRPr="00DC45FA">
        <w:rPr>
          <w:rFonts w:ascii="Tahoma" w:hAnsi="Tahoma" w:cs="B Nazanin"/>
          <w:b/>
          <w:sz w:val="28"/>
          <w:szCs w:val="28"/>
        </w:rPr>
        <w:t xml:space="preserve"> </w:t>
      </w:r>
      <w:r w:rsidRPr="00DC45FA">
        <w:rPr>
          <w:rFonts w:ascii="Tahoma" w:hAnsi="Tahoma" w:cs="B Nazanin" w:hint="cs"/>
          <w:b/>
          <w:sz w:val="28"/>
          <w:szCs w:val="28"/>
          <w:rtl/>
        </w:rPr>
        <w:t>و</w:t>
      </w:r>
      <w:r w:rsidRPr="00DC45FA">
        <w:rPr>
          <w:rFonts w:ascii="Tahoma" w:hAnsi="Tahoma" w:cs="B Nazanin"/>
          <w:b/>
          <w:sz w:val="28"/>
          <w:szCs w:val="28"/>
        </w:rPr>
        <w:t xml:space="preserve"> </w:t>
      </w:r>
      <w:r w:rsidRPr="00DC45FA">
        <w:rPr>
          <w:rFonts w:ascii="Tahoma" w:hAnsi="Tahoma" w:cs="B Nazanin" w:hint="cs"/>
          <w:b/>
          <w:sz w:val="28"/>
          <w:szCs w:val="28"/>
          <w:rtl/>
        </w:rPr>
        <w:t>رفتار</w:t>
      </w:r>
      <w:r w:rsidRPr="00DC45FA">
        <w:rPr>
          <w:rFonts w:ascii="Tahoma" w:hAnsi="Tahoma" w:cs="B Nazanin"/>
          <w:b/>
          <w:sz w:val="28"/>
          <w:szCs w:val="28"/>
        </w:rPr>
        <w:t xml:space="preserve"> </w:t>
      </w:r>
      <w:r w:rsidRPr="00DC45FA">
        <w:rPr>
          <w:rFonts w:ascii="Tahoma" w:hAnsi="Tahoma" w:cs="B Nazanin" w:hint="cs"/>
          <w:b/>
          <w:sz w:val="28"/>
          <w:szCs w:val="28"/>
          <w:rtl/>
        </w:rPr>
        <w:t xml:space="preserve">شهروندي- و رابطه بین </w:t>
      </w:r>
      <w:r w:rsidRPr="00DC45FA">
        <w:rPr>
          <w:rFonts w:ascii="Tahoma" w:hAnsi="Tahoma" w:cs="B Nazanin"/>
          <w:b/>
          <w:sz w:val="28"/>
          <w:szCs w:val="28"/>
        </w:rPr>
        <w:t xml:space="preserve"> </w:t>
      </w:r>
      <w:r w:rsidRPr="00DC45FA">
        <w:rPr>
          <w:rFonts w:ascii="Tahoma" w:hAnsi="Tahoma" w:cs="B Nazanin" w:hint="cs"/>
          <w:b/>
          <w:sz w:val="28"/>
          <w:szCs w:val="28"/>
          <w:rtl/>
        </w:rPr>
        <w:t>رفتار</w:t>
      </w:r>
      <w:r w:rsidRPr="00DC45FA">
        <w:rPr>
          <w:rFonts w:ascii="Tahoma" w:hAnsi="Tahoma" w:cs="B Nazanin"/>
          <w:b/>
          <w:sz w:val="28"/>
          <w:szCs w:val="28"/>
        </w:rPr>
        <w:t xml:space="preserve"> </w:t>
      </w:r>
      <w:r w:rsidRPr="00DC45FA">
        <w:rPr>
          <w:rFonts w:ascii="Tahoma" w:hAnsi="Tahoma" w:cs="B Nazanin" w:hint="cs"/>
          <w:b/>
          <w:sz w:val="28"/>
          <w:szCs w:val="28"/>
          <w:rtl/>
        </w:rPr>
        <w:t>شهروندي</w:t>
      </w:r>
      <w:r w:rsidRPr="00DC45FA">
        <w:rPr>
          <w:rFonts w:ascii="Tahoma" w:hAnsi="Tahoma" w:cs="B Nazanin"/>
          <w:b/>
          <w:sz w:val="28"/>
          <w:szCs w:val="28"/>
        </w:rPr>
        <w:t xml:space="preserve"> </w:t>
      </w:r>
      <w:r w:rsidRPr="00DC45FA">
        <w:rPr>
          <w:rFonts w:ascii="Tahoma" w:hAnsi="Tahoma" w:cs="B Nazanin" w:hint="cs"/>
          <w:b/>
          <w:sz w:val="28"/>
          <w:szCs w:val="28"/>
          <w:rtl/>
        </w:rPr>
        <w:t>سازماني</w:t>
      </w:r>
      <w:r w:rsidRPr="00DC45FA">
        <w:rPr>
          <w:rFonts w:ascii="Tahoma" w:hAnsi="Tahoma" w:cs="B Nazanin"/>
          <w:b/>
          <w:sz w:val="28"/>
          <w:szCs w:val="28"/>
        </w:rPr>
        <w:t xml:space="preserve"> </w:t>
      </w:r>
      <w:r w:rsidRPr="00DC45FA">
        <w:rPr>
          <w:rFonts w:ascii="Tahoma" w:hAnsi="Tahoma" w:cs="B Nazanin" w:hint="cs"/>
          <w:b/>
          <w:sz w:val="28"/>
          <w:szCs w:val="28"/>
          <w:rtl/>
        </w:rPr>
        <w:t>و</w:t>
      </w:r>
      <w:r w:rsidRPr="00DC45FA">
        <w:rPr>
          <w:rFonts w:ascii="Tahoma" w:hAnsi="Tahoma" w:cs="B Nazanin"/>
          <w:b/>
          <w:sz w:val="28"/>
          <w:szCs w:val="28"/>
        </w:rPr>
        <w:t xml:space="preserve"> </w:t>
      </w:r>
      <w:r w:rsidRPr="00DC45FA">
        <w:rPr>
          <w:rFonts w:ascii="Tahoma" w:hAnsi="Tahoma" w:cs="B Nazanin" w:hint="cs"/>
          <w:b/>
          <w:sz w:val="28"/>
          <w:szCs w:val="28"/>
          <w:rtl/>
        </w:rPr>
        <w:t>بازارگرايي</w:t>
      </w:r>
      <w:r w:rsidRPr="00DC45FA">
        <w:rPr>
          <w:rFonts w:ascii="Tahoma" w:hAnsi="Tahoma" w:cs="B Nazanin"/>
          <w:b/>
          <w:sz w:val="28"/>
          <w:szCs w:val="28"/>
        </w:rPr>
        <w:t xml:space="preserve"> </w:t>
      </w:r>
      <w:r w:rsidRPr="00DC45FA">
        <w:rPr>
          <w:rFonts w:ascii="Tahoma" w:hAnsi="Tahoma" w:cs="B Nazanin" w:hint="cs"/>
          <w:b/>
          <w:sz w:val="28"/>
          <w:szCs w:val="28"/>
          <w:rtl/>
        </w:rPr>
        <w:t xml:space="preserve">نیز مورد تائید قرار گرفت. </w:t>
      </w:r>
      <w:r w:rsidRPr="00DC45FA">
        <w:rPr>
          <w:rFonts w:hint="cs"/>
          <w:b/>
          <w:sz w:val="28"/>
          <w:szCs w:val="28"/>
          <w:rtl/>
        </w:rPr>
        <w:t xml:space="preserve"> </w:t>
      </w:r>
    </w:p>
    <w:p w:rsidR="000747A4" w:rsidRDefault="000747A4" w:rsidP="000747A4">
      <w:pPr>
        <w:bidi/>
        <w:spacing w:after="240" w:line="360" w:lineRule="auto"/>
        <w:jc w:val="both"/>
        <w:rPr>
          <w:rFonts w:cs="B Nazanin" w:hint="cs"/>
          <w:b/>
          <w:bCs/>
          <w:sz w:val="28"/>
          <w:szCs w:val="28"/>
          <w:rtl/>
          <w:lang w:bidi="fa-IR"/>
        </w:rPr>
      </w:pPr>
    </w:p>
    <w:p w:rsidR="000747A4" w:rsidRPr="00374E01" w:rsidRDefault="000747A4" w:rsidP="000747A4">
      <w:pPr>
        <w:bidi/>
        <w:spacing w:after="240" w:line="360" w:lineRule="auto"/>
        <w:jc w:val="both"/>
        <w:rPr>
          <w:rFonts w:cs="B Nazanin" w:hint="cs"/>
          <w:b/>
          <w:bCs/>
          <w:sz w:val="28"/>
          <w:szCs w:val="28"/>
          <w:rtl/>
          <w:lang w:bidi="fa-IR"/>
        </w:rPr>
      </w:pPr>
      <w:r w:rsidRPr="00374E01">
        <w:rPr>
          <w:rFonts w:cs="B Nazanin" w:hint="cs"/>
          <w:b/>
          <w:bCs/>
          <w:sz w:val="28"/>
          <w:szCs w:val="28"/>
          <w:rtl/>
          <w:lang w:bidi="fa-IR"/>
        </w:rPr>
        <w:t>ب) مطالعات انجام شده در خارج از کشور</w:t>
      </w:r>
    </w:p>
    <w:p w:rsidR="000747A4" w:rsidRPr="00CA5B28" w:rsidRDefault="000747A4" w:rsidP="000747A4">
      <w:pPr>
        <w:numPr>
          <w:ilvl w:val="0"/>
          <w:numId w:val="13"/>
        </w:numPr>
        <w:bidi/>
        <w:spacing w:after="240" w:line="360" w:lineRule="auto"/>
        <w:ind w:left="361"/>
        <w:jc w:val="both"/>
        <w:rPr>
          <w:rFonts w:ascii="Tahoma" w:hAnsi="Tahoma" w:cs="B Nazanin"/>
          <w:b/>
          <w:sz w:val="28"/>
          <w:szCs w:val="28"/>
        </w:rPr>
      </w:pPr>
      <w:r w:rsidRPr="00CA5B28">
        <w:rPr>
          <w:rFonts w:ascii="Tahoma" w:hAnsi="Tahoma" w:cs="B Nazanin" w:hint="cs"/>
          <w:b/>
          <w:sz w:val="28"/>
          <w:szCs w:val="28"/>
          <w:rtl/>
          <w:lang w:bidi="fa-IR"/>
        </w:rPr>
        <w:t xml:space="preserve">ذکریا و همکارانش (2011) </w:t>
      </w:r>
      <w:r w:rsidRPr="00CA5B28">
        <w:rPr>
          <w:rFonts w:ascii="Tahoma" w:hAnsi="Tahoma" w:cs="B Nazanin" w:hint="cs"/>
          <w:b/>
          <w:sz w:val="28"/>
          <w:szCs w:val="28"/>
          <w:rtl/>
        </w:rPr>
        <w:t>در پژوهشی با عنوان "تاثیر بازارگرایی بر تعهد، اعتماد و هنجارهای ارتباطی</w:t>
      </w:r>
      <w:r w:rsidRPr="00CA5B28">
        <w:rPr>
          <w:rFonts w:ascii="Tahoma" w:hAnsi="Tahoma" w:hint="cs"/>
          <w:b/>
          <w:sz w:val="28"/>
          <w:szCs w:val="28"/>
          <w:rtl/>
        </w:rPr>
        <w:t xml:space="preserve">" </w:t>
      </w:r>
      <w:r w:rsidRPr="00CA5B28">
        <w:rPr>
          <w:rFonts w:ascii="Tahoma" w:hAnsi="Tahoma" w:cs="B Nazanin"/>
          <w:b/>
          <w:sz w:val="28"/>
          <w:szCs w:val="28"/>
          <w:rtl/>
        </w:rPr>
        <w:t xml:space="preserve">65 کالج خصوصی در مالزی </w:t>
      </w:r>
      <w:r w:rsidRPr="00CA5B28">
        <w:rPr>
          <w:rFonts w:ascii="Tahoma" w:hAnsi="Tahoma" w:cs="B Nazanin" w:hint="cs"/>
          <w:b/>
          <w:sz w:val="28"/>
          <w:szCs w:val="28"/>
          <w:rtl/>
        </w:rPr>
        <w:t xml:space="preserve">را از نظر مولفه های مذکور مورد بررسی قرار دادند. </w:t>
      </w:r>
      <w:r w:rsidRPr="00CA5B28">
        <w:rPr>
          <w:rFonts w:ascii="Tahoma" w:hAnsi="Tahoma" w:cs="B Nazanin"/>
          <w:b/>
          <w:sz w:val="28"/>
          <w:szCs w:val="28"/>
          <w:rtl/>
        </w:rPr>
        <w:t xml:space="preserve">نتایج حاصل از این مطالعه نشان می دهد که ارتباط معنی داری بین </w:t>
      </w:r>
      <w:r w:rsidRPr="00CA5B28">
        <w:rPr>
          <w:rFonts w:ascii="Tahoma" w:hAnsi="Tahoma" w:cs="B Nazanin" w:hint="cs"/>
          <w:b/>
          <w:sz w:val="28"/>
          <w:szCs w:val="28"/>
          <w:rtl/>
        </w:rPr>
        <w:t>بازارگرایی،</w:t>
      </w:r>
      <w:r w:rsidRPr="00CA5B28">
        <w:rPr>
          <w:rFonts w:ascii="Tahoma" w:hAnsi="Tahoma" w:cs="B Nazanin"/>
          <w:b/>
          <w:sz w:val="28"/>
          <w:szCs w:val="28"/>
          <w:rtl/>
        </w:rPr>
        <w:t xml:space="preserve"> اعتماد، تعهد و هنجارهای </w:t>
      </w:r>
      <w:r w:rsidRPr="00CA5B28">
        <w:rPr>
          <w:rFonts w:ascii="Tahoma" w:hAnsi="Tahoma" w:cs="B Nazanin" w:hint="cs"/>
          <w:b/>
          <w:sz w:val="28"/>
          <w:szCs w:val="28"/>
          <w:rtl/>
        </w:rPr>
        <w:t>ارتباطی پاسخگویان</w:t>
      </w:r>
      <w:r w:rsidRPr="00CA5B28">
        <w:rPr>
          <w:rFonts w:ascii="Tahoma" w:hAnsi="Tahoma" w:cs="B Nazanin"/>
          <w:b/>
          <w:sz w:val="28"/>
          <w:szCs w:val="28"/>
          <w:rtl/>
        </w:rPr>
        <w:t xml:space="preserve"> وجود دارد. علاوه بر این، اعتماد</w:t>
      </w:r>
      <w:r>
        <w:rPr>
          <w:rFonts w:ascii="Tahoma" w:hAnsi="Tahoma" w:cs="B Nazanin" w:hint="cs"/>
          <w:b/>
          <w:sz w:val="28"/>
          <w:szCs w:val="28"/>
          <w:rtl/>
        </w:rPr>
        <w:t xml:space="preserve"> تاثیر قابل توجهی بر تعهد سازمانی و تعهد  نیز تاثیر قابل </w:t>
      </w:r>
      <w:r>
        <w:rPr>
          <w:rFonts w:ascii="Tahoma" w:hAnsi="Tahoma" w:cs="B Nazanin" w:hint="cs"/>
          <w:b/>
          <w:sz w:val="28"/>
          <w:szCs w:val="28"/>
          <w:rtl/>
        </w:rPr>
        <w:lastRenderedPageBreak/>
        <w:t xml:space="preserve">توجهی بر هنجارهای ارتباطی داشته است. </w:t>
      </w:r>
      <w:r w:rsidRPr="00CA5B28">
        <w:rPr>
          <w:rFonts w:ascii="Tahoma" w:hAnsi="Tahoma" w:cs="B Nazanin"/>
          <w:b/>
          <w:sz w:val="28"/>
          <w:szCs w:val="28"/>
          <w:rtl/>
        </w:rPr>
        <w:t xml:space="preserve">نتایج </w:t>
      </w:r>
      <w:r>
        <w:rPr>
          <w:rFonts w:ascii="Tahoma" w:hAnsi="Tahoma" w:cs="B Nazanin" w:hint="cs"/>
          <w:b/>
          <w:sz w:val="28"/>
          <w:szCs w:val="28"/>
          <w:rtl/>
        </w:rPr>
        <w:t xml:space="preserve">حاکی از </w:t>
      </w:r>
      <w:r w:rsidRPr="00CA5B28">
        <w:rPr>
          <w:rFonts w:ascii="Tahoma" w:hAnsi="Tahoma" w:cs="B Nazanin"/>
          <w:b/>
          <w:sz w:val="28"/>
          <w:szCs w:val="28"/>
          <w:rtl/>
        </w:rPr>
        <w:t xml:space="preserve">اهمیت </w:t>
      </w:r>
      <w:r>
        <w:rPr>
          <w:rFonts w:ascii="Tahoma" w:hAnsi="Tahoma" w:cs="B Nazanin" w:hint="cs"/>
          <w:b/>
          <w:sz w:val="28"/>
          <w:szCs w:val="28"/>
          <w:rtl/>
        </w:rPr>
        <w:t xml:space="preserve">بازارگرایی برای </w:t>
      </w:r>
      <w:r w:rsidRPr="00CA5B28">
        <w:rPr>
          <w:rFonts w:ascii="Tahoma" w:hAnsi="Tahoma" w:cs="B Nazanin"/>
          <w:b/>
          <w:sz w:val="28"/>
          <w:szCs w:val="28"/>
          <w:rtl/>
        </w:rPr>
        <w:t>سازمان</w:t>
      </w:r>
      <w:r>
        <w:rPr>
          <w:rFonts w:ascii="Tahoma" w:hAnsi="Tahoma" w:cs="B Nazanin" w:hint="cs"/>
          <w:b/>
          <w:sz w:val="28"/>
          <w:szCs w:val="28"/>
          <w:rtl/>
        </w:rPr>
        <w:t xml:space="preserve"> در جهت</w:t>
      </w:r>
      <w:r w:rsidRPr="00CA5B28">
        <w:rPr>
          <w:rFonts w:ascii="Tahoma" w:hAnsi="Tahoma" w:cs="B Nazanin"/>
          <w:b/>
          <w:sz w:val="28"/>
          <w:szCs w:val="28"/>
          <w:rtl/>
        </w:rPr>
        <w:t xml:space="preserve"> </w:t>
      </w:r>
      <w:r>
        <w:rPr>
          <w:rFonts w:ascii="Tahoma" w:hAnsi="Tahoma" w:cs="B Nazanin" w:hint="cs"/>
          <w:b/>
          <w:sz w:val="28"/>
          <w:szCs w:val="28"/>
          <w:rtl/>
        </w:rPr>
        <w:t>ارتقاء سطوح اعتماد و تعهد سازمانی است</w:t>
      </w:r>
      <w:r w:rsidRPr="00CA5B28">
        <w:rPr>
          <w:rFonts w:ascii="Tahoma" w:hAnsi="Tahoma" w:cs="B Nazanin"/>
          <w:b/>
          <w:sz w:val="28"/>
          <w:szCs w:val="28"/>
          <w:rtl/>
        </w:rPr>
        <w:t>.</w:t>
      </w:r>
    </w:p>
    <w:p w:rsidR="000747A4" w:rsidRDefault="000747A4" w:rsidP="000747A4">
      <w:pPr>
        <w:numPr>
          <w:ilvl w:val="0"/>
          <w:numId w:val="13"/>
        </w:numPr>
        <w:bidi/>
        <w:spacing w:after="240" w:line="360" w:lineRule="auto"/>
        <w:ind w:left="361"/>
        <w:jc w:val="both"/>
        <w:rPr>
          <w:rFonts w:ascii="Tahoma" w:hAnsi="Tahoma" w:cs="B Nazanin" w:hint="cs"/>
          <w:b/>
          <w:sz w:val="28"/>
          <w:szCs w:val="28"/>
        </w:rPr>
      </w:pPr>
      <w:r w:rsidRPr="00A37E8A">
        <w:rPr>
          <w:rFonts w:ascii="Tahoma" w:hAnsi="Tahoma" w:cs="B Nazanin" w:hint="cs"/>
          <w:b/>
          <w:sz w:val="28"/>
          <w:szCs w:val="28"/>
          <w:rtl/>
        </w:rPr>
        <w:t xml:space="preserve">ابزری و همکاران (2011) در پژوهشی با عنوان "تاثیر بازاریابی داخلی بر تعهد سازمانی: از دیدگاه بازارگرایی در صنعت هتلداری ایران " به بررسی چگونگی اثرگذاری بازیابی داخلی بر تعهد سازمانی پرداختند. نتایج حاصل از پژوهش آنها نشان داد که </w:t>
      </w:r>
      <w:r w:rsidRPr="00A37E8A">
        <w:rPr>
          <w:rFonts w:ascii="Tahoma" w:hAnsi="Tahoma" w:cs="B Nazanin"/>
          <w:b/>
          <w:sz w:val="28"/>
          <w:szCs w:val="28"/>
          <w:rtl/>
        </w:rPr>
        <w:t>بازاریابی داخلی ب</w:t>
      </w:r>
      <w:r>
        <w:rPr>
          <w:rFonts w:ascii="Tahoma" w:hAnsi="Tahoma" w:cs="B Nazanin" w:hint="cs"/>
          <w:b/>
          <w:sz w:val="28"/>
          <w:szCs w:val="28"/>
          <w:rtl/>
        </w:rPr>
        <w:t>ه</w:t>
      </w:r>
      <w:r w:rsidRPr="00A37E8A">
        <w:rPr>
          <w:rFonts w:ascii="Tahoma" w:hAnsi="Tahoma" w:cs="B Nazanin"/>
          <w:b/>
          <w:sz w:val="28"/>
          <w:szCs w:val="28"/>
          <w:rtl/>
        </w:rPr>
        <w:t xml:space="preserve"> طور مستقیم و غیر مستقیم از طریق بازار</w:t>
      </w:r>
      <w:r>
        <w:rPr>
          <w:rFonts w:ascii="Tahoma" w:hAnsi="Tahoma" w:cs="B Nazanin" w:hint="cs"/>
          <w:b/>
          <w:sz w:val="28"/>
          <w:szCs w:val="28"/>
          <w:rtl/>
        </w:rPr>
        <w:t>گرایی بر</w:t>
      </w:r>
      <w:r w:rsidRPr="00A37E8A">
        <w:rPr>
          <w:rFonts w:ascii="Tahoma" w:hAnsi="Tahoma" w:cs="B Nazanin"/>
          <w:b/>
          <w:sz w:val="28"/>
          <w:szCs w:val="28"/>
          <w:rtl/>
        </w:rPr>
        <w:t xml:space="preserve"> تعهد سازمانی تاثیر می گذارد</w:t>
      </w:r>
      <w:r>
        <w:rPr>
          <w:rFonts w:ascii="Tahoma" w:hAnsi="Tahoma" w:cs="B Nazanin" w:hint="cs"/>
          <w:b/>
          <w:sz w:val="28"/>
          <w:szCs w:val="28"/>
          <w:rtl/>
        </w:rPr>
        <w:t xml:space="preserve">. </w:t>
      </w:r>
      <w:r w:rsidRPr="00A37E8A">
        <w:rPr>
          <w:rFonts w:ascii="Tahoma" w:hAnsi="Tahoma" w:cs="B Nazanin"/>
          <w:b/>
          <w:sz w:val="28"/>
          <w:szCs w:val="28"/>
          <w:rtl/>
        </w:rPr>
        <w:t>بدان معنی</w:t>
      </w:r>
      <w:r>
        <w:rPr>
          <w:rFonts w:ascii="Tahoma" w:hAnsi="Tahoma" w:cs="B Nazanin" w:hint="cs"/>
          <w:b/>
          <w:sz w:val="28"/>
          <w:szCs w:val="28"/>
          <w:rtl/>
        </w:rPr>
        <w:t xml:space="preserve"> </w:t>
      </w:r>
      <w:r w:rsidRPr="00A37E8A">
        <w:rPr>
          <w:rFonts w:ascii="Tahoma" w:hAnsi="Tahoma" w:cs="B Nazanin"/>
          <w:b/>
          <w:sz w:val="28"/>
          <w:szCs w:val="28"/>
          <w:rtl/>
        </w:rPr>
        <w:t xml:space="preserve">که عوامل بازاریابی داخلی به طور مستقیم </w:t>
      </w:r>
      <w:r>
        <w:rPr>
          <w:rFonts w:ascii="Tahoma" w:hAnsi="Tahoma" w:cs="B Nazanin" w:hint="cs"/>
          <w:b/>
          <w:sz w:val="28"/>
          <w:szCs w:val="28"/>
          <w:rtl/>
        </w:rPr>
        <w:t>بر بازارگرایی</w:t>
      </w:r>
      <w:r w:rsidRPr="00A37E8A">
        <w:rPr>
          <w:rFonts w:ascii="Tahoma" w:hAnsi="Tahoma" w:cs="B Nazanin"/>
          <w:b/>
          <w:sz w:val="28"/>
          <w:szCs w:val="28"/>
          <w:rtl/>
        </w:rPr>
        <w:t xml:space="preserve"> و پس از آن </w:t>
      </w:r>
      <w:r>
        <w:rPr>
          <w:rFonts w:ascii="Tahoma" w:hAnsi="Tahoma" w:cs="B Nazanin" w:hint="cs"/>
          <w:b/>
          <w:sz w:val="28"/>
          <w:szCs w:val="28"/>
          <w:rtl/>
        </w:rPr>
        <w:t>ب</w:t>
      </w:r>
      <w:r>
        <w:rPr>
          <w:rFonts w:ascii="Tahoma" w:hAnsi="Tahoma" w:cs="B Nazanin" w:hint="cs"/>
          <w:b/>
          <w:sz w:val="28"/>
          <w:szCs w:val="28"/>
          <w:rtl/>
          <w:lang w:bidi="fa-IR"/>
        </w:rPr>
        <w:t>ا</w:t>
      </w:r>
      <w:r>
        <w:rPr>
          <w:rFonts w:ascii="Tahoma" w:hAnsi="Tahoma" w:cs="B Nazanin" w:hint="cs"/>
          <w:b/>
          <w:sz w:val="28"/>
          <w:szCs w:val="28"/>
          <w:rtl/>
        </w:rPr>
        <w:t xml:space="preserve">زارگرایی بر </w:t>
      </w:r>
      <w:r w:rsidRPr="00A37E8A">
        <w:rPr>
          <w:rFonts w:ascii="Tahoma" w:hAnsi="Tahoma" w:cs="B Nazanin"/>
          <w:b/>
          <w:sz w:val="28"/>
          <w:szCs w:val="28"/>
          <w:rtl/>
        </w:rPr>
        <w:t xml:space="preserve">تعهد سازمانی به طور مستقیم </w:t>
      </w:r>
      <w:r>
        <w:rPr>
          <w:rFonts w:ascii="Tahoma" w:hAnsi="Tahoma" w:cs="B Nazanin" w:hint="cs"/>
          <w:b/>
          <w:sz w:val="28"/>
          <w:szCs w:val="28"/>
          <w:rtl/>
        </w:rPr>
        <w:t>تاثیر می گذارد</w:t>
      </w:r>
      <w:r w:rsidRPr="00A37E8A">
        <w:rPr>
          <w:rFonts w:ascii="Tahoma" w:hAnsi="Tahoma" w:cs="B Nazanin"/>
          <w:b/>
          <w:sz w:val="28"/>
          <w:szCs w:val="28"/>
          <w:rtl/>
        </w:rPr>
        <w:t>.</w:t>
      </w:r>
    </w:p>
    <w:p w:rsidR="000747A4" w:rsidRDefault="000747A4" w:rsidP="000747A4">
      <w:pPr>
        <w:numPr>
          <w:ilvl w:val="0"/>
          <w:numId w:val="13"/>
        </w:numPr>
        <w:bidi/>
        <w:spacing w:after="240" w:line="360" w:lineRule="auto"/>
        <w:ind w:left="361"/>
        <w:jc w:val="both"/>
        <w:rPr>
          <w:rFonts w:ascii="Tahoma" w:hAnsi="Tahoma" w:cs="B Nazanin"/>
          <w:b/>
          <w:sz w:val="28"/>
          <w:szCs w:val="28"/>
        </w:rPr>
      </w:pPr>
      <w:r w:rsidRPr="002F3772">
        <w:rPr>
          <w:rFonts w:ascii="Tahoma" w:hAnsi="Tahoma" w:cs="B Nazanin" w:hint="cs"/>
          <w:b/>
          <w:sz w:val="28"/>
          <w:szCs w:val="28"/>
          <w:rtl/>
          <w:lang w:bidi="fa-IR"/>
        </w:rPr>
        <w:t xml:space="preserve"> تسای و وو</w:t>
      </w:r>
      <w:r>
        <w:rPr>
          <w:rStyle w:val="FootnoteReference"/>
          <w:rFonts w:ascii="Tahoma" w:hAnsi="Tahoma" w:cs="B Nazanin"/>
          <w:b/>
          <w:sz w:val="28"/>
          <w:szCs w:val="28"/>
          <w:rtl/>
          <w:lang w:bidi="fa-IR"/>
        </w:rPr>
        <w:footnoteReference w:id="25"/>
      </w:r>
      <w:r w:rsidRPr="002F3772">
        <w:rPr>
          <w:rFonts w:ascii="Tahoma" w:hAnsi="Tahoma" w:cs="B Nazanin" w:hint="cs"/>
          <w:b/>
          <w:sz w:val="28"/>
          <w:szCs w:val="28"/>
          <w:rtl/>
          <w:lang w:bidi="fa-IR"/>
        </w:rPr>
        <w:t xml:space="preserve"> (2011) </w:t>
      </w:r>
      <w:r w:rsidRPr="002F3772">
        <w:rPr>
          <w:rFonts w:ascii="Tahoma" w:hAnsi="Tahoma" w:cs="B Nazanin" w:hint="cs"/>
          <w:b/>
          <w:sz w:val="28"/>
          <w:szCs w:val="28"/>
          <w:rtl/>
        </w:rPr>
        <w:t>در پژوهشی با عنوان " استفاده از بازاریابی داخلی در جهت ارتقاء تعهد سازمانی و کیفیت خدمات</w:t>
      </w:r>
      <w:r w:rsidRPr="00B06709">
        <w:rPr>
          <w:rFonts w:ascii="Tahoma" w:hAnsi="Tahoma" w:cs="B Nazanin" w:hint="cs"/>
          <w:b/>
          <w:sz w:val="28"/>
          <w:szCs w:val="28"/>
          <w:rtl/>
        </w:rPr>
        <w:t xml:space="preserve">" ادراک پرستاران سه بیمارستان منطقه ای در تایوان را مورد بررسی قرار دادند. نتایج حاصل از پژوهش آنها </w:t>
      </w:r>
      <w:r w:rsidRPr="002F3772">
        <w:rPr>
          <w:rFonts w:ascii="Tahoma" w:hAnsi="Tahoma" w:cs="B Nazanin"/>
          <w:b/>
          <w:sz w:val="28"/>
          <w:szCs w:val="28"/>
          <w:rtl/>
        </w:rPr>
        <w:t>نشان می دهد که بازاریابی داخلی نقش مهمی در تبیین ادراکات کارکنان از تعهد سازمانی و کیفیت خدمات</w:t>
      </w:r>
      <w:r>
        <w:rPr>
          <w:rFonts w:ascii="Tahoma" w:hAnsi="Tahoma" w:cs="B Nazanin" w:hint="cs"/>
          <w:b/>
          <w:sz w:val="28"/>
          <w:szCs w:val="28"/>
          <w:rtl/>
        </w:rPr>
        <w:t xml:space="preserve"> سازمان داشته است</w:t>
      </w:r>
      <w:r w:rsidRPr="002F3772">
        <w:rPr>
          <w:rFonts w:ascii="Tahoma" w:hAnsi="Tahoma" w:cs="B Nazanin"/>
          <w:b/>
          <w:sz w:val="28"/>
          <w:szCs w:val="28"/>
          <w:rtl/>
        </w:rPr>
        <w:t xml:space="preserve">. </w:t>
      </w:r>
      <w:r>
        <w:rPr>
          <w:rFonts w:ascii="Tahoma" w:hAnsi="Tahoma" w:cs="B Nazanin" w:hint="cs"/>
          <w:b/>
          <w:sz w:val="28"/>
          <w:szCs w:val="28"/>
          <w:rtl/>
        </w:rPr>
        <w:t xml:space="preserve">بطوریکه </w:t>
      </w:r>
      <w:r w:rsidRPr="002F3772">
        <w:rPr>
          <w:rFonts w:ascii="Tahoma" w:hAnsi="Tahoma" w:cs="B Nazanin"/>
          <w:b/>
          <w:sz w:val="28"/>
          <w:szCs w:val="28"/>
          <w:rtl/>
        </w:rPr>
        <w:t xml:space="preserve">بازاریابی داخلی </w:t>
      </w:r>
      <w:r>
        <w:rPr>
          <w:rFonts w:ascii="Tahoma" w:hAnsi="Tahoma" w:cs="B Nazanin" w:hint="cs"/>
          <w:b/>
          <w:sz w:val="28"/>
          <w:szCs w:val="28"/>
          <w:rtl/>
        </w:rPr>
        <w:t xml:space="preserve">هم بر </w:t>
      </w:r>
      <w:r w:rsidRPr="002F3772">
        <w:rPr>
          <w:rFonts w:ascii="Tahoma" w:hAnsi="Tahoma" w:cs="B Nazanin"/>
          <w:b/>
          <w:sz w:val="28"/>
          <w:szCs w:val="28"/>
          <w:rtl/>
        </w:rPr>
        <w:t xml:space="preserve">تعهد سازمانی و </w:t>
      </w:r>
      <w:r>
        <w:rPr>
          <w:rFonts w:ascii="Tahoma" w:hAnsi="Tahoma" w:cs="B Nazanin" w:hint="cs"/>
          <w:b/>
          <w:sz w:val="28"/>
          <w:szCs w:val="28"/>
          <w:rtl/>
        </w:rPr>
        <w:t xml:space="preserve">هم بر </w:t>
      </w:r>
      <w:r w:rsidRPr="002F3772">
        <w:rPr>
          <w:rFonts w:ascii="Tahoma" w:hAnsi="Tahoma" w:cs="B Nazanin"/>
          <w:b/>
          <w:sz w:val="28"/>
          <w:szCs w:val="28"/>
          <w:rtl/>
        </w:rPr>
        <w:t>کیفیت خدمات</w:t>
      </w:r>
      <w:r>
        <w:rPr>
          <w:rFonts w:ascii="Tahoma" w:hAnsi="Tahoma" w:cs="B Nazanin" w:hint="cs"/>
          <w:b/>
          <w:sz w:val="28"/>
          <w:szCs w:val="28"/>
          <w:rtl/>
        </w:rPr>
        <w:t xml:space="preserve"> اثرگذار بوده است. از این رو آنها پیشنهاد می کنند تا از</w:t>
      </w:r>
      <w:r w:rsidRPr="002F3772">
        <w:rPr>
          <w:rFonts w:ascii="Tahoma" w:hAnsi="Tahoma" w:cs="B Nazanin"/>
          <w:b/>
          <w:sz w:val="28"/>
          <w:szCs w:val="28"/>
          <w:rtl/>
        </w:rPr>
        <w:t xml:space="preserve"> بازاریابی داخلی </w:t>
      </w:r>
      <w:r>
        <w:rPr>
          <w:rFonts w:ascii="Tahoma" w:hAnsi="Tahoma" w:cs="B Nazanin" w:hint="cs"/>
          <w:b/>
          <w:sz w:val="28"/>
          <w:szCs w:val="28"/>
          <w:rtl/>
        </w:rPr>
        <w:t>در راستای</w:t>
      </w:r>
      <w:r w:rsidRPr="002F3772">
        <w:rPr>
          <w:rFonts w:ascii="Tahoma" w:hAnsi="Tahoma" w:cs="B Nazanin"/>
          <w:b/>
          <w:sz w:val="28"/>
          <w:szCs w:val="28"/>
          <w:rtl/>
        </w:rPr>
        <w:t xml:space="preserve"> نفوذ در کارکنان </w:t>
      </w:r>
      <w:r>
        <w:rPr>
          <w:rFonts w:ascii="Tahoma" w:hAnsi="Tahoma" w:cs="B Nazanin" w:hint="cs"/>
          <w:b/>
          <w:sz w:val="28"/>
          <w:szCs w:val="28"/>
          <w:rtl/>
        </w:rPr>
        <w:t xml:space="preserve">و </w:t>
      </w:r>
      <w:r w:rsidRPr="002F3772">
        <w:rPr>
          <w:rFonts w:ascii="Tahoma" w:hAnsi="Tahoma" w:cs="B Nazanin"/>
          <w:b/>
          <w:sz w:val="28"/>
          <w:szCs w:val="28"/>
          <w:rtl/>
        </w:rPr>
        <w:t>در نتیجه کمک به ایجاد تعهد سازمانی و کیفیت خدمات بهتر</w:t>
      </w:r>
      <w:r>
        <w:rPr>
          <w:rFonts w:ascii="Tahoma" w:hAnsi="Tahoma" w:cs="B Nazanin" w:hint="cs"/>
          <w:b/>
          <w:sz w:val="28"/>
          <w:szCs w:val="28"/>
          <w:rtl/>
        </w:rPr>
        <w:t xml:space="preserve"> استفاده شود.</w:t>
      </w:r>
      <w:r w:rsidRPr="002F3772">
        <w:rPr>
          <w:rFonts w:ascii="Tahoma" w:hAnsi="Tahoma" w:cs="B Nazanin"/>
          <w:b/>
          <w:sz w:val="28"/>
          <w:szCs w:val="28"/>
          <w:rtl/>
        </w:rPr>
        <w:t>.</w:t>
      </w:r>
    </w:p>
    <w:p w:rsidR="000747A4" w:rsidRDefault="000747A4" w:rsidP="000747A4">
      <w:pPr>
        <w:numPr>
          <w:ilvl w:val="0"/>
          <w:numId w:val="13"/>
        </w:numPr>
        <w:bidi/>
        <w:spacing w:after="240" w:line="360" w:lineRule="auto"/>
        <w:ind w:left="361"/>
        <w:jc w:val="both"/>
        <w:rPr>
          <w:rFonts w:ascii="Tahoma" w:hAnsi="Tahoma" w:cs="B Nazanin" w:hint="cs"/>
          <w:b/>
          <w:sz w:val="28"/>
          <w:szCs w:val="28"/>
        </w:rPr>
      </w:pPr>
      <w:r w:rsidRPr="004F5639">
        <w:rPr>
          <w:rFonts w:ascii="Tahoma" w:hAnsi="Tahoma" w:cs="B Nazanin" w:hint="cs"/>
          <w:b/>
          <w:sz w:val="28"/>
          <w:szCs w:val="28"/>
          <w:rtl/>
        </w:rPr>
        <w:t xml:space="preserve">آواد و </w:t>
      </w:r>
      <w:r>
        <w:rPr>
          <w:rFonts w:ascii="Tahoma" w:hAnsi="Tahoma" w:cs="B Nazanin" w:hint="cs"/>
          <w:b/>
          <w:sz w:val="28"/>
          <w:szCs w:val="28"/>
          <w:rtl/>
          <w:lang w:bidi="fa-IR"/>
        </w:rPr>
        <w:t>آگتی</w:t>
      </w:r>
      <w:r>
        <w:rPr>
          <w:rStyle w:val="FootnoteReference"/>
          <w:rFonts w:ascii="Tahoma" w:hAnsi="Tahoma" w:cs="B Nazanin"/>
          <w:b/>
          <w:sz w:val="28"/>
          <w:szCs w:val="28"/>
          <w:rtl/>
        </w:rPr>
        <w:footnoteReference w:id="26"/>
      </w:r>
      <w:r w:rsidRPr="004F5639">
        <w:rPr>
          <w:rFonts w:ascii="Tahoma" w:hAnsi="Tahoma" w:cs="B Nazanin" w:hint="cs"/>
          <w:b/>
          <w:sz w:val="28"/>
          <w:szCs w:val="28"/>
          <w:rtl/>
        </w:rPr>
        <w:t xml:space="preserve"> (2011) </w:t>
      </w:r>
      <w:r>
        <w:rPr>
          <w:rFonts w:ascii="Tahoma" w:hAnsi="Tahoma" w:cs="B Nazanin" w:hint="cs"/>
          <w:b/>
          <w:sz w:val="28"/>
          <w:szCs w:val="28"/>
          <w:rtl/>
        </w:rPr>
        <w:t>در پژوهشی با عنوان</w:t>
      </w:r>
      <w:r w:rsidRPr="004F5639">
        <w:rPr>
          <w:rFonts w:ascii="Tahoma" w:hAnsi="Tahoma" w:hint="cs"/>
          <w:b/>
          <w:sz w:val="28"/>
          <w:szCs w:val="28"/>
          <w:rtl/>
        </w:rPr>
        <w:t>"</w:t>
      </w:r>
      <w:r>
        <w:rPr>
          <w:rFonts w:ascii="Tahoma" w:hAnsi="Tahoma" w:hint="cs"/>
          <w:b/>
          <w:sz w:val="28"/>
          <w:szCs w:val="28"/>
          <w:rtl/>
        </w:rPr>
        <w:t xml:space="preserve">تاثیر بازاریابی داخلی بر بازارگرایی بانکهای تجاری " </w:t>
      </w:r>
      <w:r w:rsidRPr="004F5639">
        <w:rPr>
          <w:rFonts w:ascii="Tahoma" w:hAnsi="Tahoma" w:cs="B Nazanin"/>
          <w:b/>
          <w:sz w:val="28"/>
          <w:szCs w:val="28"/>
          <w:rtl/>
        </w:rPr>
        <w:t xml:space="preserve">اثر بازاریابی داخلی، تعهد سازمانی و رفتار شهروندی سازمانی </w:t>
      </w:r>
      <w:r>
        <w:rPr>
          <w:rFonts w:ascii="Tahoma" w:hAnsi="Tahoma" w:cs="B Nazanin" w:hint="cs"/>
          <w:b/>
          <w:sz w:val="28"/>
          <w:szCs w:val="28"/>
          <w:rtl/>
        </w:rPr>
        <w:t xml:space="preserve">را بر بازارگرایی   365 نفر از کارکنان 7 بانک از مجموع 13 بانک تجاری اردن مورد بررسی قرار دادند. </w:t>
      </w:r>
      <w:r w:rsidRPr="004F5639">
        <w:rPr>
          <w:rFonts w:ascii="Tahoma" w:hAnsi="Tahoma" w:cs="B Nazanin"/>
          <w:b/>
          <w:sz w:val="28"/>
          <w:szCs w:val="28"/>
          <w:rtl/>
        </w:rPr>
        <w:t xml:space="preserve">یافته های تجربی تایید کرد که بازاریابی داخلی، تعهد سازمانی و رفتار شهروندی سازمانی اثر مثبت و مستقیم </w:t>
      </w:r>
      <w:r>
        <w:rPr>
          <w:rFonts w:ascii="Tahoma" w:hAnsi="Tahoma" w:cs="B Nazanin" w:hint="cs"/>
          <w:b/>
          <w:sz w:val="28"/>
          <w:szCs w:val="28"/>
          <w:rtl/>
        </w:rPr>
        <w:t xml:space="preserve">بر بازارگرایی داشته </w:t>
      </w:r>
      <w:r w:rsidRPr="004F5639">
        <w:rPr>
          <w:rFonts w:ascii="Tahoma" w:hAnsi="Tahoma" w:cs="B Nazanin"/>
          <w:b/>
          <w:sz w:val="28"/>
          <w:szCs w:val="28"/>
          <w:rtl/>
        </w:rPr>
        <w:t>علاوه بر این</w:t>
      </w:r>
      <w:r>
        <w:rPr>
          <w:rFonts w:ascii="Tahoma" w:hAnsi="Tahoma" w:cs="B Nazanin" w:hint="cs"/>
          <w:b/>
          <w:sz w:val="28"/>
          <w:szCs w:val="28"/>
          <w:rtl/>
        </w:rPr>
        <w:t>که</w:t>
      </w:r>
      <w:r w:rsidRPr="004F5639">
        <w:rPr>
          <w:rFonts w:ascii="Tahoma" w:hAnsi="Tahoma" w:cs="B Nazanin"/>
          <w:b/>
          <w:sz w:val="28"/>
          <w:szCs w:val="28"/>
          <w:rtl/>
        </w:rPr>
        <w:t xml:space="preserve"> تعهد سازمانی اثر مثبت و مستقیم بر رفتارهای شهروندی سازمانی</w:t>
      </w:r>
      <w:r>
        <w:rPr>
          <w:rFonts w:ascii="Tahoma" w:hAnsi="Tahoma" w:cs="B Nazanin" w:hint="cs"/>
          <w:b/>
          <w:sz w:val="28"/>
          <w:szCs w:val="28"/>
          <w:rtl/>
        </w:rPr>
        <w:t xml:space="preserve"> داشت</w:t>
      </w:r>
      <w:r>
        <w:rPr>
          <w:rFonts w:ascii="Tahoma" w:hAnsi="Tahoma" w:cs="B Nazanin"/>
          <w:b/>
          <w:sz w:val="28"/>
          <w:szCs w:val="28"/>
          <w:rtl/>
        </w:rPr>
        <w:t>.</w:t>
      </w:r>
    </w:p>
    <w:p w:rsidR="000747A4" w:rsidRDefault="000747A4" w:rsidP="000747A4">
      <w:pPr>
        <w:numPr>
          <w:ilvl w:val="0"/>
          <w:numId w:val="13"/>
        </w:numPr>
        <w:bidi/>
        <w:spacing w:after="240" w:line="360" w:lineRule="auto"/>
        <w:ind w:left="361"/>
        <w:jc w:val="both"/>
        <w:rPr>
          <w:rFonts w:ascii="Tahoma" w:hAnsi="Tahoma" w:cs="B Nazanin"/>
          <w:b/>
          <w:sz w:val="28"/>
          <w:szCs w:val="28"/>
        </w:rPr>
      </w:pPr>
      <w:r w:rsidRPr="00F25CF9">
        <w:rPr>
          <w:rFonts w:ascii="Tahoma" w:hAnsi="Tahoma" w:cs="B Nazanin" w:hint="cs"/>
          <w:b/>
          <w:sz w:val="28"/>
          <w:szCs w:val="28"/>
          <w:rtl/>
        </w:rPr>
        <w:lastRenderedPageBreak/>
        <w:t>زمان و همکاران</w:t>
      </w:r>
      <w:r>
        <w:rPr>
          <w:rStyle w:val="FootnoteReference"/>
          <w:rFonts w:ascii="Tahoma" w:hAnsi="Tahoma" w:cs="B Nazanin"/>
          <w:b/>
          <w:sz w:val="28"/>
          <w:szCs w:val="28"/>
          <w:rtl/>
        </w:rPr>
        <w:footnoteReference w:id="27"/>
      </w:r>
      <w:r w:rsidRPr="00F25CF9">
        <w:rPr>
          <w:rFonts w:ascii="Tahoma" w:hAnsi="Tahoma" w:cs="B Nazanin" w:hint="cs"/>
          <w:b/>
          <w:sz w:val="28"/>
          <w:szCs w:val="28"/>
          <w:rtl/>
        </w:rPr>
        <w:t xml:space="preserve"> (2012) در پژوهشی با عنوان "تاثیر بازاریابی داخلی بر بازارگرایی و عملکرد سازمان"  به بررسی اثر بازاریابی داخلی بر تعهد سازمانی، بازارگرایی و عملکرد تجاری" و با جمع آوری داده های مربوط به 500 کارمند از 12 بانک تجاری در پاکستان در یافتند که </w:t>
      </w:r>
      <w:r w:rsidRPr="00F25CF9">
        <w:rPr>
          <w:rFonts w:ascii="Tahoma" w:hAnsi="Tahoma" w:cs="B Nazanin"/>
          <w:b/>
          <w:sz w:val="28"/>
          <w:szCs w:val="28"/>
          <w:rtl/>
        </w:rPr>
        <w:t xml:space="preserve">برنامه های بازاریابی داخلی تاثیر قابل توجهی بر تعهد کارکنان، </w:t>
      </w:r>
      <w:r w:rsidRPr="00F25CF9">
        <w:rPr>
          <w:rFonts w:ascii="Tahoma" w:hAnsi="Tahoma" w:cs="B Nazanin" w:hint="cs"/>
          <w:b/>
          <w:sz w:val="28"/>
          <w:szCs w:val="28"/>
          <w:rtl/>
        </w:rPr>
        <w:t>بازارگرایی و سودآوری سازمان دادارد</w:t>
      </w:r>
      <w:r w:rsidRPr="00F25CF9">
        <w:rPr>
          <w:rFonts w:ascii="Tahoma" w:hAnsi="Tahoma" w:cs="B Nazanin"/>
          <w:b/>
          <w:sz w:val="28"/>
          <w:szCs w:val="28"/>
          <w:rtl/>
        </w:rPr>
        <w:t xml:space="preserve">. علاوه بر این، </w:t>
      </w:r>
      <w:r w:rsidRPr="00F25CF9">
        <w:rPr>
          <w:rFonts w:ascii="Tahoma" w:hAnsi="Tahoma" w:cs="B Nazanin" w:hint="cs"/>
          <w:b/>
          <w:sz w:val="28"/>
          <w:szCs w:val="28"/>
          <w:rtl/>
        </w:rPr>
        <w:t xml:space="preserve">نقش میانجیگری </w:t>
      </w:r>
      <w:r w:rsidRPr="00F25CF9">
        <w:rPr>
          <w:rFonts w:ascii="Tahoma" w:hAnsi="Tahoma" w:cs="B Nazanin"/>
          <w:b/>
          <w:sz w:val="28"/>
          <w:szCs w:val="28"/>
          <w:rtl/>
        </w:rPr>
        <w:t xml:space="preserve">تعهد سازمانی </w:t>
      </w:r>
      <w:r w:rsidRPr="00F25CF9">
        <w:rPr>
          <w:rFonts w:ascii="Tahoma" w:hAnsi="Tahoma" w:cs="B Nazanin" w:hint="cs"/>
          <w:b/>
          <w:sz w:val="28"/>
          <w:szCs w:val="28"/>
          <w:rtl/>
        </w:rPr>
        <w:t xml:space="preserve">بر </w:t>
      </w:r>
      <w:r w:rsidRPr="00F25CF9">
        <w:rPr>
          <w:rFonts w:ascii="Tahoma" w:hAnsi="Tahoma" w:cs="B Nazanin"/>
          <w:b/>
          <w:sz w:val="28"/>
          <w:szCs w:val="28"/>
          <w:rtl/>
        </w:rPr>
        <w:t xml:space="preserve"> </w:t>
      </w:r>
      <w:r w:rsidRPr="00F25CF9">
        <w:rPr>
          <w:rFonts w:ascii="Tahoma" w:hAnsi="Tahoma" w:cs="B Nazanin" w:hint="cs"/>
          <w:b/>
          <w:sz w:val="28"/>
          <w:szCs w:val="28"/>
          <w:rtl/>
        </w:rPr>
        <w:t xml:space="preserve">رابطه بین </w:t>
      </w:r>
      <w:r w:rsidRPr="00F25CF9">
        <w:rPr>
          <w:rFonts w:ascii="Tahoma" w:hAnsi="Tahoma" w:cs="B Nazanin"/>
          <w:b/>
          <w:sz w:val="28"/>
          <w:szCs w:val="28"/>
          <w:rtl/>
        </w:rPr>
        <w:t>بازاریابی داخلی و بازار</w:t>
      </w:r>
      <w:r w:rsidRPr="00F25CF9">
        <w:rPr>
          <w:rFonts w:ascii="Tahoma" w:hAnsi="Tahoma" w:cs="B Nazanin" w:hint="cs"/>
          <w:b/>
          <w:sz w:val="28"/>
          <w:szCs w:val="28"/>
          <w:rtl/>
        </w:rPr>
        <w:t>گرایی مورد تائید قرار نگرفت</w:t>
      </w:r>
      <w:r w:rsidRPr="00F25CF9">
        <w:rPr>
          <w:rFonts w:ascii="Tahoma" w:hAnsi="Tahoma" w:cs="B Nazanin"/>
          <w:b/>
          <w:sz w:val="28"/>
          <w:szCs w:val="28"/>
          <w:rtl/>
        </w:rPr>
        <w:t xml:space="preserve">. </w:t>
      </w:r>
    </w:p>
    <w:p w:rsidR="000747A4" w:rsidRDefault="000747A4" w:rsidP="000747A4">
      <w:pPr>
        <w:numPr>
          <w:ilvl w:val="0"/>
          <w:numId w:val="13"/>
        </w:numPr>
        <w:bidi/>
        <w:spacing w:after="240" w:line="360" w:lineRule="auto"/>
        <w:ind w:left="361"/>
        <w:jc w:val="both"/>
        <w:rPr>
          <w:rFonts w:ascii="Tahoma" w:hAnsi="Tahoma" w:cs="B Nazanin"/>
          <w:b/>
          <w:sz w:val="28"/>
          <w:szCs w:val="28"/>
        </w:rPr>
      </w:pPr>
      <w:r w:rsidRPr="00B96B55">
        <w:rPr>
          <w:rFonts w:ascii="Tahoma" w:hAnsi="Tahoma" w:cs="B Nazanin" w:hint="cs"/>
          <w:b/>
          <w:sz w:val="28"/>
          <w:szCs w:val="28"/>
          <w:rtl/>
        </w:rPr>
        <w:t xml:space="preserve"> </w:t>
      </w:r>
      <w:r w:rsidRPr="005246C1">
        <w:rPr>
          <w:rFonts w:ascii="Tahoma" w:hAnsi="Tahoma" w:cs="B Nazanin" w:hint="cs"/>
          <w:b/>
          <w:sz w:val="28"/>
          <w:szCs w:val="28"/>
          <w:rtl/>
        </w:rPr>
        <w:t>لین و همکارانش</w:t>
      </w:r>
      <w:r>
        <w:rPr>
          <w:rStyle w:val="FootnoteReference"/>
          <w:rFonts w:ascii="Tahoma" w:hAnsi="Tahoma" w:cs="B Nazanin"/>
          <w:b/>
          <w:sz w:val="28"/>
          <w:szCs w:val="28"/>
          <w:rtl/>
        </w:rPr>
        <w:footnoteReference w:id="28"/>
      </w:r>
      <w:r w:rsidRPr="005246C1">
        <w:rPr>
          <w:rFonts w:ascii="Tahoma" w:hAnsi="Tahoma" w:cs="B Nazanin" w:hint="cs"/>
          <w:b/>
          <w:sz w:val="28"/>
          <w:szCs w:val="28"/>
          <w:rtl/>
        </w:rPr>
        <w:t xml:space="preserve"> (2012) در پژوهشی  بازاریابی داخلی و رفتار شهروندی سازمانی  را در بین کارکنان صنایع تکنولوژیهای برتر </w:t>
      </w:r>
      <w:r w:rsidRPr="005246C1">
        <w:rPr>
          <w:rFonts w:ascii="Tahoma" w:hAnsi="Tahoma" w:cs="B Nazanin"/>
          <w:b/>
          <w:sz w:val="28"/>
          <w:szCs w:val="28"/>
          <w:rtl/>
        </w:rPr>
        <w:t xml:space="preserve">در تایوان </w:t>
      </w:r>
      <w:r w:rsidRPr="005246C1">
        <w:rPr>
          <w:rFonts w:ascii="Tahoma" w:hAnsi="Tahoma" w:cs="B Nazanin" w:hint="cs"/>
          <w:b/>
          <w:sz w:val="28"/>
          <w:szCs w:val="28"/>
          <w:rtl/>
        </w:rPr>
        <w:t xml:space="preserve">مورد بررسی قرار دادند. </w:t>
      </w:r>
      <w:r w:rsidRPr="005246C1">
        <w:rPr>
          <w:rFonts w:ascii="Tahoma" w:hAnsi="Tahoma" w:cs="B Nazanin"/>
          <w:b/>
          <w:sz w:val="28"/>
          <w:szCs w:val="28"/>
          <w:rtl/>
        </w:rPr>
        <w:t xml:space="preserve">مطالعه </w:t>
      </w:r>
      <w:r w:rsidRPr="005246C1">
        <w:rPr>
          <w:rFonts w:ascii="Tahoma" w:hAnsi="Tahoma" w:cs="B Nazanin" w:hint="cs"/>
          <w:b/>
          <w:sz w:val="28"/>
          <w:szCs w:val="28"/>
          <w:rtl/>
        </w:rPr>
        <w:t xml:space="preserve">آنها </w:t>
      </w:r>
      <w:r w:rsidRPr="005246C1">
        <w:rPr>
          <w:rFonts w:ascii="Tahoma" w:hAnsi="Tahoma" w:cs="B Nazanin"/>
          <w:b/>
          <w:sz w:val="28"/>
          <w:szCs w:val="28"/>
          <w:rtl/>
        </w:rPr>
        <w:t>عمدتا</w:t>
      </w:r>
      <w:r w:rsidRPr="005246C1">
        <w:rPr>
          <w:rFonts w:ascii="Tahoma" w:hAnsi="Tahoma" w:cs="B Nazanin" w:hint="cs"/>
          <w:b/>
          <w:sz w:val="28"/>
          <w:szCs w:val="28"/>
          <w:rtl/>
        </w:rPr>
        <w:t>ً</w:t>
      </w:r>
      <w:r w:rsidRPr="005246C1">
        <w:rPr>
          <w:rFonts w:ascii="Tahoma" w:hAnsi="Tahoma" w:cs="B Nazanin"/>
          <w:b/>
          <w:sz w:val="28"/>
          <w:szCs w:val="28"/>
          <w:rtl/>
        </w:rPr>
        <w:t xml:space="preserve"> ب</w:t>
      </w:r>
      <w:r w:rsidRPr="005246C1">
        <w:rPr>
          <w:rFonts w:ascii="Tahoma" w:hAnsi="Tahoma" w:cs="B Nazanin" w:hint="cs"/>
          <w:b/>
          <w:sz w:val="28"/>
          <w:szCs w:val="28"/>
          <w:rtl/>
        </w:rPr>
        <w:t>ر</w:t>
      </w:r>
      <w:r w:rsidRPr="005246C1">
        <w:rPr>
          <w:rFonts w:ascii="Tahoma" w:hAnsi="Tahoma" w:cs="B Nazanin"/>
          <w:b/>
          <w:sz w:val="28"/>
          <w:szCs w:val="28"/>
          <w:rtl/>
        </w:rPr>
        <w:t xml:space="preserve"> کشف اثر بازاریابی داخلی و تعهد سازمانی بر رفتار شهروندی سازمانی</w:t>
      </w:r>
      <w:r w:rsidRPr="005246C1">
        <w:rPr>
          <w:rFonts w:ascii="Tahoma" w:hAnsi="Tahoma" w:cs="B Nazanin" w:hint="cs"/>
          <w:b/>
          <w:sz w:val="28"/>
          <w:szCs w:val="28"/>
          <w:rtl/>
        </w:rPr>
        <w:t xml:space="preserve"> تمرکز یافته بود. </w:t>
      </w:r>
      <w:r w:rsidRPr="005246C1">
        <w:rPr>
          <w:rFonts w:ascii="Tahoma" w:hAnsi="Tahoma" w:cs="B Nazanin"/>
          <w:b/>
          <w:sz w:val="28"/>
          <w:szCs w:val="28"/>
          <w:rtl/>
        </w:rPr>
        <w:t xml:space="preserve"> با توجه به نتایج پژوهش، </w:t>
      </w:r>
      <w:r>
        <w:rPr>
          <w:rFonts w:ascii="Tahoma" w:hAnsi="Tahoma" w:cs="B Nazanin" w:hint="cs"/>
          <w:b/>
          <w:sz w:val="28"/>
          <w:szCs w:val="28"/>
          <w:rtl/>
        </w:rPr>
        <w:t xml:space="preserve">رابطه بین بازاریابی داخلی </w:t>
      </w:r>
      <w:r w:rsidRPr="005246C1">
        <w:rPr>
          <w:rFonts w:ascii="Tahoma" w:hAnsi="Tahoma" w:cs="B Nazanin"/>
          <w:b/>
          <w:sz w:val="28"/>
          <w:szCs w:val="28"/>
          <w:rtl/>
        </w:rPr>
        <w:t xml:space="preserve">کارکنان صنایع با تکنولوژی </w:t>
      </w:r>
      <w:r>
        <w:rPr>
          <w:rFonts w:ascii="Tahoma" w:hAnsi="Tahoma" w:cs="B Nazanin" w:hint="cs"/>
          <w:b/>
          <w:sz w:val="28"/>
          <w:szCs w:val="28"/>
          <w:rtl/>
        </w:rPr>
        <w:t>برتر</w:t>
      </w:r>
      <w:r w:rsidRPr="005246C1">
        <w:rPr>
          <w:rFonts w:ascii="Tahoma" w:hAnsi="Tahoma" w:cs="B Nazanin"/>
          <w:b/>
          <w:sz w:val="28"/>
          <w:szCs w:val="28"/>
          <w:rtl/>
        </w:rPr>
        <w:t xml:space="preserve"> </w:t>
      </w:r>
      <w:r>
        <w:rPr>
          <w:rFonts w:ascii="Tahoma" w:hAnsi="Tahoma" w:cs="B Nazanin" w:hint="cs"/>
          <w:b/>
          <w:sz w:val="28"/>
          <w:szCs w:val="28"/>
          <w:rtl/>
        </w:rPr>
        <w:t xml:space="preserve">بر </w:t>
      </w:r>
      <w:r w:rsidRPr="005246C1">
        <w:rPr>
          <w:rFonts w:ascii="Tahoma" w:hAnsi="Tahoma" w:cs="B Nazanin"/>
          <w:b/>
          <w:sz w:val="28"/>
          <w:szCs w:val="28"/>
          <w:rtl/>
        </w:rPr>
        <w:t xml:space="preserve">تعهد سازمانی و رفتار شهروندی سازمانی، </w:t>
      </w:r>
      <w:r>
        <w:rPr>
          <w:rFonts w:ascii="Tahoma" w:hAnsi="Tahoma" w:cs="B Nazanin" w:hint="cs"/>
          <w:b/>
          <w:sz w:val="28"/>
          <w:szCs w:val="28"/>
          <w:rtl/>
        </w:rPr>
        <w:t>مورد تائید قرار گرفت.</w:t>
      </w:r>
    </w:p>
    <w:p w:rsidR="000747A4" w:rsidRPr="005A7BCC" w:rsidRDefault="000747A4" w:rsidP="000747A4">
      <w:pPr>
        <w:numPr>
          <w:ilvl w:val="0"/>
          <w:numId w:val="13"/>
        </w:numPr>
        <w:bidi/>
        <w:spacing w:after="240" w:line="360" w:lineRule="auto"/>
        <w:ind w:left="361"/>
        <w:jc w:val="both"/>
        <w:rPr>
          <w:rFonts w:hint="cs"/>
        </w:rPr>
      </w:pPr>
      <w:r w:rsidRPr="00B96B55">
        <w:rPr>
          <w:rFonts w:ascii="Tahoma" w:hAnsi="Tahoma" w:cs="B Nazanin" w:hint="cs"/>
          <w:b/>
          <w:sz w:val="28"/>
          <w:szCs w:val="28"/>
          <w:rtl/>
        </w:rPr>
        <w:t>سابجو</w:t>
      </w:r>
      <w:r>
        <w:rPr>
          <w:rStyle w:val="FootnoteReference"/>
          <w:rFonts w:ascii="Tahoma" w:hAnsi="Tahoma" w:cs="B Nazanin"/>
          <w:b/>
          <w:sz w:val="28"/>
          <w:szCs w:val="28"/>
          <w:rtl/>
        </w:rPr>
        <w:footnoteReference w:id="29"/>
      </w:r>
      <w:r w:rsidRPr="00B96B55">
        <w:rPr>
          <w:rFonts w:ascii="Tahoma" w:hAnsi="Tahoma" w:cs="B Nazanin" w:hint="cs"/>
          <w:b/>
          <w:sz w:val="28"/>
          <w:szCs w:val="28"/>
          <w:rtl/>
        </w:rPr>
        <w:t xml:space="preserve"> و همکارانش (2013) در پژوهشی با عنوان " تاثیر تعهد سازمانی و هویت سازمانی بر رفتار شهروندی سازمانی مطالعه موردی کارکنان سازمان آتشنشانی و بخش حوادث اندونزی" 355 نفر از کارکنان را مورد بررسی قرار دادند. نتایج حاصل از پژوهش آنها نشان داد که </w:t>
      </w:r>
      <w:r w:rsidRPr="00B96B55">
        <w:rPr>
          <w:rFonts w:ascii="Tahoma" w:hAnsi="Tahoma" w:cs="B Nazanin"/>
          <w:b/>
          <w:sz w:val="28"/>
          <w:szCs w:val="28"/>
          <w:rtl/>
        </w:rPr>
        <w:t xml:space="preserve">تعهد سازمانی به طور قابل توجهی </w:t>
      </w:r>
      <w:r w:rsidRPr="00B96B55">
        <w:rPr>
          <w:rFonts w:ascii="Tahoma" w:hAnsi="Tahoma" w:cs="B Nazanin" w:hint="cs"/>
          <w:b/>
          <w:sz w:val="28"/>
          <w:szCs w:val="28"/>
          <w:rtl/>
        </w:rPr>
        <w:t>بر</w:t>
      </w:r>
      <w:r w:rsidRPr="00B96B55">
        <w:rPr>
          <w:rFonts w:ascii="Tahoma" w:hAnsi="Tahoma" w:cs="B Nazanin"/>
          <w:b/>
          <w:sz w:val="28"/>
          <w:szCs w:val="28"/>
          <w:rtl/>
        </w:rPr>
        <w:t xml:space="preserve"> رفتار شهروندی سازمانی</w:t>
      </w:r>
      <w:r w:rsidRPr="00B96B55">
        <w:rPr>
          <w:rFonts w:ascii="Tahoma" w:hAnsi="Tahoma" w:cs="B Nazanin" w:hint="cs"/>
          <w:b/>
          <w:sz w:val="28"/>
          <w:szCs w:val="28"/>
          <w:rtl/>
        </w:rPr>
        <w:t xml:space="preserve"> اثرگذار بوده</w:t>
      </w:r>
      <w:r w:rsidRPr="00B96B55">
        <w:rPr>
          <w:rFonts w:ascii="Tahoma" w:hAnsi="Tahoma" w:cs="B Nazanin"/>
          <w:b/>
          <w:sz w:val="28"/>
          <w:szCs w:val="28"/>
          <w:rtl/>
        </w:rPr>
        <w:t>، اما اثر معنی داری بر عملکرد کارکنان</w:t>
      </w:r>
      <w:r w:rsidRPr="00B96B55">
        <w:rPr>
          <w:rFonts w:ascii="Tahoma" w:hAnsi="Tahoma" w:cs="B Nazanin" w:hint="cs"/>
          <w:b/>
          <w:sz w:val="28"/>
          <w:szCs w:val="28"/>
          <w:rtl/>
        </w:rPr>
        <w:t xml:space="preserve"> نداشته است</w:t>
      </w:r>
      <w:r w:rsidRPr="00B96B55">
        <w:rPr>
          <w:rFonts w:ascii="Tahoma" w:hAnsi="Tahoma" w:cs="B Nazanin"/>
          <w:b/>
          <w:sz w:val="28"/>
          <w:szCs w:val="28"/>
          <w:rtl/>
        </w:rPr>
        <w:t xml:space="preserve">. در حالی که رفتار شهروندی سازمانی تاثیر معنی داری بر عملکرد کارکنان </w:t>
      </w:r>
      <w:r w:rsidRPr="00B96B55">
        <w:rPr>
          <w:rFonts w:ascii="Tahoma" w:hAnsi="Tahoma" w:cs="B Nazanin" w:hint="cs"/>
          <w:b/>
          <w:sz w:val="28"/>
          <w:szCs w:val="28"/>
          <w:rtl/>
        </w:rPr>
        <w:t>داشته است.</w:t>
      </w:r>
      <w:r w:rsidRPr="00B96B55">
        <w:rPr>
          <w:rFonts w:ascii="Tahoma" w:hAnsi="Tahoma" w:cs="B Nazanin"/>
          <w:b/>
          <w:sz w:val="28"/>
          <w:szCs w:val="28"/>
          <w:rtl/>
        </w:rPr>
        <w:t xml:space="preserve"> </w:t>
      </w:r>
    </w:p>
    <w:p w:rsidR="000747A4" w:rsidRPr="007D78E2" w:rsidRDefault="000747A4" w:rsidP="000747A4">
      <w:pPr>
        <w:pStyle w:val="BodyText"/>
        <w:tabs>
          <w:tab w:val="left" w:pos="405"/>
        </w:tabs>
        <w:spacing w:after="120" w:line="360" w:lineRule="auto"/>
        <w:ind w:left="720"/>
        <w:jc w:val="center"/>
        <w:rPr>
          <w:rFonts w:cs="B Nazanin" w:hint="cs"/>
          <w:b w:val="0"/>
          <w:i/>
          <w:sz w:val="24"/>
          <w:szCs w:val="24"/>
          <w:rtl/>
        </w:rPr>
      </w:pPr>
      <w:r w:rsidRPr="007D78E2">
        <w:rPr>
          <w:rFonts w:cs="B Nazanin" w:hint="cs"/>
          <w:b w:val="0"/>
          <w:i/>
          <w:sz w:val="24"/>
          <w:szCs w:val="24"/>
          <w:rtl/>
          <w:lang w:bidi="fa-IR"/>
        </w:rPr>
        <w:t>جدول (2-</w:t>
      </w:r>
      <w:r>
        <w:rPr>
          <w:rFonts w:cs="B Nazanin" w:hint="cs"/>
          <w:b w:val="0"/>
          <w:i/>
          <w:sz w:val="24"/>
          <w:szCs w:val="24"/>
          <w:rtl/>
          <w:lang w:bidi="fa-IR"/>
        </w:rPr>
        <w:t>1</w:t>
      </w:r>
      <w:r w:rsidRPr="007D78E2">
        <w:rPr>
          <w:rFonts w:cs="B Nazanin" w:hint="cs"/>
          <w:b w:val="0"/>
          <w:i/>
          <w:sz w:val="24"/>
          <w:szCs w:val="24"/>
          <w:rtl/>
          <w:lang w:bidi="fa-IR"/>
        </w:rPr>
        <w:t xml:space="preserve">) </w:t>
      </w:r>
      <w:r w:rsidRPr="007D78E2">
        <w:rPr>
          <w:rFonts w:cs="B Nazanin" w:hint="cs"/>
          <w:b w:val="0"/>
          <w:i/>
          <w:sz w:val="24"/>
          <w:szCs w:val="24"/>
          <w:rtl/>
        </w:rPr>
        <w:t>خلاصه ای از تحقیقات انجام شده در مورد متغیرهای پژوهش</w:t>
      </w:r>
    </w:p>
    <w:tbl>
      <w:tblPr>
        <w:bidiVisual/>
        <w:tblW w:w="0" w:type="auto"/>
        <w:jc w:val="center"/>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0"/>
        <w:gridCol w:w="801"/>
        <w:gridCol w:w="7424"/>
      </w:tblGrid>
      <w:tr w:rsidR="000747A4" w:rsidRPr="007D78E2" w:rsidTr="001B233F">
        <w:trPr>
          <w:jc w:val="center"/>
        </w:trPr>
        <w:tc>
          <w:tcPr>
            <w:tcW w:w="1380" w:type="dxa"/>
            <w:shd w:val="clear" w:color="auto" w:fill="B8CCE4"/>
          </w:tcPr>
          <w:p w:rsidR="000747A4" w:rsidRPr="007D78E2" w:rsidRDefault="000747A4" w:rsidP="001B233F">
            <w:pPr>
              <w:tabs>
                <w:tab w:val="center" w:pos="4320"/>
                <w:tab w:val="right" w:pos="8640"/>
              </w:tabs>
              <w:bidi/>
              <w:spacing w:line="360" w:lineRule="auto"/>
              <w:jc w:val="center"/>
              <w:rPr>
                <w:rFonts w:cs="B Nazanin" w:hint="cs"/>
                <w:i/>
                <w:szCs w:val="28"/>
                <w:rtl/>
              </w:rPr>
            </w:pPr>
            <w:r w:rsidRPr="007D78E2">
              <w:rPr>
                <w:rFonts w:cs="B Nazanin" w:hint="cs"/>
                <w:i/>
                <w:szCs w:val="28"/>
                <w:rtl/>
              </w:rPr>
              <w:t>نام محقق</w:t>
            </w:r>
          </w:p>
        </w:tc>
        <w:tc>
          <w:tcPr>
            <w:tcW w:w="801" w:type="dxa"/>
            <w:shd w:val="clear" w:color="auto" w:fill="B8CCE4"/>
          </w:tcPr>
          <w:p w:rsidR="000747A4" w:rsidRPr="007D78E2" w:rsidRDefault="000747A4" w:rsidP="001B233F">
            <w:pPr>
              <w:tabs>
                <w:tab w:val="center" w:pos="4320"/>
                <w:tab w:val="right" w:pos="8640"/>
              </w:tabs>
              <w:bidi/>
              <w:spacing w:line="360" w:lineRule="auto"/>
              <w:jc w:val="center"/>
              <w:rPr>
                <w:rFonts w:cs="B Nazanin" w:hint="cs"/>
                <w:i/>
                <w:szCs w:val="28"/>
                <w:rtl/>
              </w:rPr>
            </w:pPr>
            <w:r w:rsidRPr="007D78E2">
              <w:rPr>
                <w:rFonts w:cs="B Nazanin" w:hint="cs"/>
                <w:i/>
                <w:szCs w:val="28"/>
                <w:rtl/>
              </w:rPr>
              <w:t>سال</w:t>
            </w:r>
          </w:p>
        </w:tc>
        <w:tc>
          <w:tcPr>
            <w:tcW w:w="7424" w:type="dxa"/>
            <w:shd w:val="clear" w:color="auto" w:fill="B8CCE4"/>
          </w:tcPr>
          <w:p w:rsidR="000747A4" w:rsidRPr="007D78E2" w:rsidRDefault="000747A4" w:rsidP="001B233F">
            <w:pPr>
              <w:tabs>
                <w:tab w:val="center" w:pos="4320"/>
                <w:tab w:val="right" w:pos="8640"/>
              </w:tabs>
              <w:bidi/>
              <w:spacing w:line="360" w:lineRule="auto"/>
              <w:jc w:val="center"/>
              <w:rPr>
                <w:rFonts w:cs="B Nazanin" w:hint="cs"/>
                <w:i/>
                <w:szCs w:val="28"/>
                <w:rtl/>
              </w:rPr>
            </w:pPr>
            <w:r w:rsidRPr="007D78E2">
              <w:rPr>
                <w:rFonts w:cs="B Nazanin" w:hint="cs"/>
                <w:i/>
                <w:szCs w:val="28"/>
                <w:rtl/>
              </w:rPr>
              <w:t>نتیجه</w:t>
            </w:r>
          </w:p>
        </w:tc>
      </w:tr>
      <w:tr w:rsidR="000747A4" w:rsidRPr="007D78E2" w:rsidTr="001B233F">
        <w:trPr>
          <w:jc w:val="center"/>
        </w:trPr>
        <w:tc>
          <w:tcPr>
            <w:tcW w:w="1380" w:type="dxa"/>
          </w:tcPr>
          <w:p w:rsidR="000747A4" w:rsidRPr="007D78E2" w:rsidRDefault="000747A4" w:rsidP="001B233F">
            <w:pPr>
              <w:tabs>
                <w:tab w:val="center" w:pos="4320"/>
                <w:tab w:val="right" w:pos="8640"/>
              </w:tabs>
              <w:bidi/>
              <w:spacing w:after="120"/>
              <w:jc w:val="center"/>
              <w:rPr>
                <w:rFonts w:cs="B Nazanin" w:hint="cs"/>
                <w:i/>
                <w:rtl/>
                <w:lang w:bidi="fa-IR"/>
              </w:rPr>
            </w:pPr>
            <w:r w:rsidRPr="008D3E6A">
              <w:rPr>
                <w:rFonts w:cs="B Nazanin"/>
                <w:i/>
                <w:rtl/>
              </w:rPr>
              <w:t>ابزري</w:t>
            </w:r>
            <w:r w:rsidRPr="008D3E6A">
              <w:rPr>
                <w:rFonts w:cs="B Nazanin" w:hint="cs"/>
                <w:i/>
                <w:rtl/>
              </w:rPr>
              <w:t xml:space="preserve"> و همکاران</w:t>
            </w:r>
          </w:p>
        </w:tc>
        <w:tc>
          <w:tcPr>
            <w:tcW w:w="801" w:type="dxa"/>
          </w:tcPr>
          <w:p w:rsidR="000747A4" w:rsidRPr="007D78E2" w:rsidRDefault="000747A4" w:rsidP="001B233F">
            <w:pPr>
              <w:tabs>
                <w:tab w:val="center" w:pos="4320"/>
                <w:tab w:val="right" w:pos="8640"/>
              </w:tabs>
              <w:bidi/>
              <w:spacing w:after="120"/>
              <w:jc w:val="both"/>
              <w:rPr>
                <w:rFonts w:cs="B Nazanin" w:hint="cs"/>
                <w:i/>
                <w:rtl/>
              </w:rPr>
            </w:pPr>
            <w:r w:rsidRPr="008D3E6A">
              <w:rPr>
                <w:rFonts w:cs="B Nazanin" w:hint="cs"/>
                <w:i/>
                <w:rtl/>
              </w:rPr>
              <w:t>(1388)</w:t>
            </w:r>
          </w:p>
        </w:tc>
        <w:tc>
          <w:tcPr>
            <w:tcW w:w="7424" w:type="dxa"/>
          </w:tcPr>
          <w:p w:rsidR="000747A4" w:rsidRPr="007D78E2" w:rsidRDefault="000747A4" w:rsidP="001B233F">
            <w:pPr>
              <w:tabs>
                <w:tab w:val="center" w:pos="4320"/>
                <w:tab w:val="right" w:pos="8640"/>
              </w:tabs>
              <w:bidi/>
              <w:spacing w:after="120"/>
              <w:jc w:val="both"/>
              <w:rPr>
                <w:rFonts w:cs="B Nazanin" w:hint="cs"/>
                <w:i/>
                <w:rtl/>
              </w:rPr>
            </w:pPr>
            <w:r w:rsidRPr="00B96B55">
              <w:rPr>
                <w:rFonts w:cs="B Nazanin" w:hint="cs"/>
                <w:i/>
                <w:rtl/>
              </w:rPr>
              <w:t>نشان</w:t>
            </w:r>
            <w:r w:rsidRPr="00B96B55">
              <w:rPr>
                <w:rFonts w:cs="B Nazanin"/>
                <w:i/>
              </w:rPr>
              <w:t xml:space="preserve"> </w:t>
            </w:r>
            <w:r w:rsidRPr="00B96B55">
              <w:rPr>
                <w:rFonts w:cs="B Nazanin" w:hint="cs"/>
                <w:i/>
                <w:rtl/>
              </w:rPr>
              <w:t>دادند</w:t>
            </w:r>
            <w:r w:rsidRPr="00B96B55">
              <w:rPr>
                <w:rFonts w:cs="B Nazanin"/>
                <w:i/>
              </w:rPr>
              <w:t xml:space="preserve"> </w:t>
            </w:r>
            <w:r w:rsidRPr="00B96B55">
              <w:rPr>
                <w:rFonts w:cs="B Nazanin" w:hint="cs"/>
                <w:i/>
                <w:rtl/>
              </w:rPr>
              <w:t>که</w:t>
            </w:r>
            <w:r w:rsidRPr="00B96B55">
              <w:rPr>
                <w:rFonts w:cs="B Nazanin"/>
                <w:i/>
              </w:rPr>
              <w:t xml:space="preserve"> </w:t>
            </w:r>
            <w:r w:rsidRPr="00B96B55">
              <w:rPr>
                <w:rFonts w:cs="B Nazanin" w:hint="cs"/>
                <w:i/>
                <w:rtl/>
              </w:rPr>
              <w:t>بازاریابی</w:t>
            </w:r>
            <w:r w:rsidRPr="00B96B55">
              <w:rPr>
                <w:rFonts w:cs="B Nazanin"/>
                <w:i/>
              </w:rPr>
              <w:t xml:space="preserve"> </w:t>
            </w:r>
            <w:r w:rsidRPr="00B96B55">
              <w:rPr>
                <w:rFonts w:cs="B Nazanin" w:hint="cs"/>
                <w:i/>
                <w:rtl/>
              </w:rPr>
              <w:t>داخلی</w:t>
            </w:r>
            <w:r w:rsidRPr="00B96B55">
              <w:rPr>
                <w:rFonts w:cs="B Nazanin"/>
                <w:i/>
              </w:rPr>
              <w:t xml:space="preserve"> </w:t>
            </w:r>
            <w:r w:rsidRPr="00B96B55">
              <w:rPr>
                <w:rFonts w:cs="B Nazanin" w:hint="cs"/>
                <w:i/>
                <w:rtl/>
              </w:rPr>
              <w:t>تأثیر معناداري</w:t>
            </w:r>
            <w:r w:rsidRPr="00B96B55">
              <w:rPr>
                <w:rFonts w:cs="B Nazanin"/>
                <w:i/>
              </w:rPr>
              <w:t xml:space="preserve"> </w:t>
            </w:r>
            <w:r w:rsidRPr="00B96B55">
              <w:rPr>
                <w:rFonts w:cs="B Nazanin" w:hint="cs"/>
                <w:i/>
                <w:rtl/>
              </w:rPr>
              <w:t>بر</w:t>
            </w:r>
            <w:r w:rsidRPr="00B96B55">
              <w:rPr>
                <w:rFonts w:cs="B Nazanin"/>
                <w:i/>
              </w:rPr>
              <w:t xml:space="preserve"> </w:t>
            </w:r>
            <w:r w:rsidRPr="00B96B55">
              <w:rPr>
                <w:rFonts w:cs="B Nazanin" w:hint="cs"/>
                <w:i/>
                <w:rtl/>
              </w:rPr>
              <w:t>بازارگرایی</w:t>
            </w:r>
            <w:r w:rsidRPr="00B96B55">
              <w:rPr>
                <w:rFonts w:cs="B Nazanin"/>
                <w:i/>
              </w:rPr>
              <w:t xml:space="preserve"> </w:t>
            </w:r>
            <w:r w:rsidRPr="00B96B55">
              <w:rPr>
                <w:rFonts w:cs="B Nazanin" w:hint="cs"/>
                <w:i/>
                <w:rtl/>
              </w:rPr>
              <w:t>دارد</w:t>
            </w:r>
            <w:r w:rsidRPr="00B96B55">
              <w:rPr>
                <w:rFonts w:cs="B Nazanin"/>
                <w:i/>
              </w:rPr>
              <w:t>.</w:t>
            </w:r>
            <w:r w:rsidRPr="00B96B55">
              <w:rPr>
                <w:rFonts w:cs="B Nazanin" w:hint="cs"/>
                <w:i/>
                <w:rtl/>
              </w:rPr>
              <w:t xml:space="preserve"> بدین ترتیب که </w:t>
            </w:r>
            <w:r w:rsidRPr="00B96B55">
              <w:rPr>
                <w:rFonts w:cs="B Nazanin"/>
                <w:i/>
                <w:rtl/>
              </w:rPr>
              <w:t>بازاريابي داخلي از طريق بازارگرايي بر عملکرد سازماني موثر است</w:t>
            </w:r>
            <w:r w:rsidRPr="00B96B55">
              <w:rPr>
                <w:rFonts w:cs="B Nazanin" w:hint="cs"/>
                <w:i/>
                <w:rtl/>
              </w:rPr>
              <w:t>.</w:t>
            </w:r>
          </w:p>
        </w:tc>
      </w:tr>
      <w:tr w:rsidR="000747A4" w:rsidRPr="007D78E2" w:rsidTr="001B233F">
        <w:trPr>
          <w:jc w:val="center"/>
        </w:trPr>
        <w:tc>
          <w:tcPr>
            <w:tcW w:w="1380" w:type="dxa"/>
          </w:tcPr>
          <w:p w:rsidR="000747A4" w:rsidRPr="008D3E6A" w:rsidRDefault="000747A4" w:rsidP="001B233F">
            <w:pPr>
              <w:tabs>
                <w:tab w:val="center" w:pos="4320"/>
                <w:tab w:val="right" w:pos="8640"/>
              </w:tabs>
              <w:bidi/>
              <w:spacing w:after="120"/>
              <w:jc w:val="center"/>
              <w:rPr>
                <w:rFonts w:cs="B Nazanin" w:hint="cs"/>
                <w:i/>
                <w:rtl/>
                <w:lang w:bidi="fa-IR"/>
              </w:rPr>
            </w:pPr>
            <w:r w:rsidRPr="008D3E6A">
              <w:rPr>
                <w:rFonts w:cs="B Nazanin"/>
                <w:i/>
                <w:rtl/>
              </w:rPr>
              <w:t>اله</w:t>
            </w:r>
            <w:r>
              <w:rPr>
                <w:rFonts w:cs="B Nazanin" w:hint="cs"/>
                <w:i/>
                <w:rtl/>
              </w:rPr>
              <w:softHyphen/>
              <w:t xml:space="preserve"> </w:t>
            </w:r>
            <w:r w:rsidRPr="008D3E6A">
              <w:rPr>
                <w:rFonts w:cs="B Nazanin"/>
                <w:i/>
                <w:rtl/>
              </w:rPr>
              <w:t>توكلي</w:t>
            </w:r>
            <w:r>
              <w:rPr>
                <w:rFonts w:cs="B Nazanin" w:hint="cs"/>
                <w:i/>
                <w:rtl/>
              </w:rPr>
              <w:t xml:space="preserve"> </w:t>
            </w:r>
            <w:r w:rsidRPr="008D3E6A">
              <w:rPr>
                <w:rFonts w:cs="B Nazanin" w:hint="cs"/>
                <w:i/>
                <w:rtl/>
              </w:rPr>
              <w:t xml:space="preserve">و </w:t>
            </w:r>
            <w:r w:rsidRPr="008D3E6A">
              <w:rPr>
                <w:rFonts w:cs="B Nazanin" w:hint="cs"/>
                <w:i/>
                <w:rtl/>
              </w:rPr>
              <w:lastRenderedPageBreak/>
              <w:t>همکاران</w:t>
            </w:r>
          </w:p>
        </w:tc>
        <w:tc>
          <w:tcPr>
            <w:tcW w:w="801" w:type="dxa"/>
          </w:tcPr>
          <w:p w:rsidR="000747A4" w:rsidRPr="008D3E6A" w:rsidRDefault="000747A4" w:rsidP="001B233F">
            <w:pPr>
              <w:tabs>
                <w:tab w:val="center" w:pos="4320"/>
                <w:tab w:val="right" w:pos="8640"/>
              </w:tabs>
              <w:bidi/>
              <w:spacing w:after="120"/>
              <w:jc w:val="both"/>
              <w:rPr>
                <w:rFonts w:cs="B Nazanin" w:hint="cs"/>
                <w:i/>
                <w:rtl/>
              </w:rPr>
            </w:pPr>
            <w:r w:rsidRPr="008D3E6A">
              <w:rPr>
                <w:rFonts w:cs="B Nazanin" w:hint="cs"/>
                <w:i/>
                <w:rtl/>
              </w:rPr>
              <w:lastRenderedPageBreak/>
              <w:t>(1388)</w:t>
            </w:r>
          </w:p>
        </w:tc>
        <w:tc>
          <w:tcPr>
            <w:tcW w:w="7424" w:type="dxa"/>
          </w:tcPr>
          <w:p w:rsidR="000747A4" w:rsidRPr="007D78E2" w:rsidRDefault="000747A4" w:rsidP="001B233F">
            <w:pPr>
              <w:tabs>
                <w:tab w:val="center" w:pos="4320"/>
                <w:tab w:val="right" w:pos="8640"/>
              </w:tabs>
              <w:bidi/>
              <w:spacing w:after="120"/>
              <w:jc w:val="both"/>
              <w:rPr>
                <w:rFonts w:cs="B Nazanin" w:hint="cs"/>
                <w:i/>
                <w:rtl/>
                <w:lang w:bidi="fa-IR"/>
              </w:rPr>
            </w:pPr>
            <w:r w:rsidRPr="00B96B55">
              <w:rPr>
                <w:rFonts w:cs="B Nazanin"/>
                <w:i/>
                <w:rtl/>
              </w:rPr>
              <w:t xml:space="preserve">آموزش رفتار شهروندي سازماني بر افزايش تعهد سازماني، تعهدعاطفي و تعهد هنجاري موثر بوده اما </w:t>
            </w:r>
            <w:r w:rsidRPr="00B96B55">
              <w:rPr>
                <w:rFonts w:cs="B Nazanin"/>
                <w:i/>
                <w:rtl/>
              </w:rPr>
              <w:lastRenderedPageBreak/>
              <w:t>تاثير معناداري بر افزايش تعهد مداوم ندارد</w:t>
            </w:r>
            <w:r w:rsidRPr="00B96B55">
              <w:rPr>
                <w:rFonts w:cs="B Nazanin" w:hint="cs"/>
                <w:i/>
                <w:rtl/>
              </w:rPr>
              <w:t>.</w:t>
            </w:r>
          </w:p>
        </w:tc>
      </w:tr>
      <w:tr w:rsidR="000747A4" w:rsidRPr="007D78E2" w:rsidTr="001B233F">
        <w:trPr>
          <w:jc w:val="center"/>
        </w:trPr>
        <w:tc>
          <w:tcPr>
            <w:tcW w:w="1380" w:type="dxa"/>
          </w:tcPr>
          <w:p w:rsidR="000747A4" w:rsidRPr="008D3E6A" w:rsidRDefault="000747A4" w:rsidP="001B233F">
            <w:pPr>
              <w:tabs>
                <w:tab w:val="center" w:pos="4320"/>
                <w:tab w:val="right" w:pos="8640"/>
              </w:tabs>
              <w:bidi/>
              <w:spacing w:after="120"/>
              <w:jc w:val="center"/>
              <w:rPr>
                <w:rFonts w:cs="B Nazanin" w:hint="cs"/>
                <w:i/>
                <w:rtl/>
                <w:lang w:bidi="fa-IR"/>
              </w:rPr>
            </w:pPr>
            <w:r w:rsidRPr="008D3E6A">
              <w:rPr>
                <w:rFonts w:cs="B Nazanin" w:hint="cs"/>
                <w:i/>
                <w:rtl/>
              </w:rPr>
              <w:lastRenderedPageBreak/>
              <w:t>زارع گیلدهی</w:t>
            </w:r>
          </w:p>
        </w:tc>
        <w:tc>
          <w:tcPr>
            <w:tcW w:w="801" w:type="dxa"/>
          </w:tcPr>
          <w:p w:rsidR="000747A4" w:rsidRPr="008D3E6A" w:rsidRDefault="000747A4" w:rsidP="001B233F">
            <w:pPr>
              <w:tabs>
                <w:tab w:val="center" w:pos="4320"/>
                <w:tab w:val="right" w:pos="8640"/>
              </w:tabs>
              <w:bidi/>
              <w:spacing w:after="120"/>
              <w:jc w:val="both"/>
              <w:rPr>
                <w:rFonts w:cs="B Nazanin" w:hint="cs"/>
                <w:i/>
                <w:rtl/>
              </w:rPr>
            </w:pPr>
            <w:r w:rsidRPr="008D3E6A">
              <w:rPr>
                <w:rFonts w:cs="B Nazanin" w:hint="cs"/>
                <w:i/>
                <w:rtl/>
              </w:rPr>
              <w:t>(1389)</w:t>
            </w:r>
          </w:p>
        </w:tc>
        <w:tc>
          <w:tcPr>
            <w:tcW w:w="7424" w:type="dxa"/>
          </w:tcPr>
          <w:p w:rsidR="000747A4" w:rsidRPr="007D78E2" w:rsidRDefault="000747A4" w:rsidP="001B233F">
            <w:pPr>
              <w:tabs>
                <w:tab w:val="center" w:pos="4320"/>
                <w:tab w:val="right" w:pos="8640"/>
              </w:tabs>
              <w:bidi/>
              <w:spacing w:after="120"/>
              <w:jc w:val="both"/>
              <w:rPr>
                <w:rFonts w:cs="B Nazanin" w:hint="cs"/>
                <w:i/>
                <w:rtl/>
                <w:lang w:bidi="fa-IR"/>
              </w:rPr>
            </w:pPr>
            <w:r>
              <w:rPr>
                <w:rFonts w:cs="B Nazanin" w:hint="cs"/>
                <w:i/>
                <w:rtl/>
              </w:rPr>
              <w:t xml:space="preserve">نتایج پژوهش نشان داد که </w:t>
            </w:r>
            <w:r w:rsidRPr="00B96B55">
              <w:rPr>
                <w:rFonts w:cs="B Nazanin"/>
                <w:i/>
                <w:rtl/>
              </w:rPr>
              <w:t xml:space="preserve">ابعاد بازاریابی داخلی مانند انگیزش، رضایت شغلی، آموزش، « تفاهم و تمایز» و </w:t>
            </w:r>
            <w:r>
              <w:rPr>
                <w:rFonts w:cs="B Nazanin" w:hint="cs"/>
                <w:i/>
                <w:rtl/>
              </w:rPr>
              <w:t>«</w:t>
            </w:r>
            <w:r w:rsidRPr="00B96B55">
              <w:rPr>
                <w:rFonts w:cs="B Nazanin"/>
                <w:i/>
                <w:rtl/>
              </w:rPr>
              <w:t xml:space="preserve">هماهنگی و انسجام درون سازمانی» بر تعهد سازمانی اثر مثبت دارد. </w:t>
            </w:r>
          </w:p>
        </w:tc>
      </w:tr>
      <w:tr w:rsidR="000747A4" w:rsidRPr="007D78E2" w:rsidTr="001B233F">
        <w:trPr>
          <w:jc w:val="center"/>
        </w:trPr>
        <w:tc>
          <w:tcPr>
            <w:tcW w:w="1380" w:type="dxa"/>
          </w:tcPr>
          <w:p w:rsidR="000747A4" w:rsidRPr="008D3E6A" w:rsidRDefault="000747A4" w:rsidP="001B233F">
            <w:pPr>
              <w:tabs>
                <w:tab w:val="center" w:pos="4320"/>
                <w:tab w:val="right" w:pos="8640"/>
              </w:tabs>
              <w:bidi/>
              <w:spacing w:after="120"/>
              <w:jc w:val="center"/>
              <w:rPr>
                <w:rFonts w:cs="B Nazanin" w:hint="cs"/>
                <w:i/>
                <w:rtl/>
              </w:rPr>
            </w:pPr>
            <w:r w:rsidRPr="008D3E6A">
              <w:rPr>
                <w:rFonts w:cs="B Nazanin"/>
                <w:i/>
                <w:rtl/>
              </w:rPr>
              <w:t>حسنقلي</w:t>
            </w:r>
            <w:r w:rsidRPr="008D3E6A">
              <w:rPr>
                <w:rFonts w:cs="B Nazanin"/>
                <w:i/>
                <w:cs/>
              </w:rPr>
              <w:t>‎</w:t>
            </w:r>
            <w:r w:rsidRPr="008D3E6A">
              <w:rPr>
                <w:rFonts w:cs="B Nazanin"/>
                <w:i/>
                <w:rtl/>
              </w:rPr>
              <w:t>پور</w:t>
            </w:r>
            <w:r w:rsidRPr="008D3E6A">
              <w:rPr>
                <w:rFonts w:cs="B Nazanin" w:hint="cs"/>
                <w:i/>
                <w:rtl/>
              </w:rPr>
              <w:t xml:space="preserve"> و همکارانش</w:t>
            </w:r>
          </w:p>
        </w:tc>
        <w:tc>
          <w:tcPr>
            <w:tcW w:w="801" w:type="dxa"/>
          </w:tcPr>
          <w:p w:rsidR="000747A4" w:rsidRPr="008D3E6A" w:rsidRDefault="000747A4" w:rsidP="001B233F">
            <w:pPr>
              <w:tabs>
                <w:tab w:val="center" w:pos="4320"/>
                <w:tab w:val="right" w:pos="8640"/>
              </w:tabs>
              <w:bidi/>
              <w:spacing w:after="120"/>
              <w:jc w:val="both"/>
              <w:rPr>
                <w:rFonts w:cs="B Nazanin" w:hint="cs"/>
                <w:i/>
                <w:rtl/>
              </w:rPr>
            </w:pPr>
            <w:r w:rsidRPr="008D3E6A">
              <w:rPr>
                <w:rFonts w:cs="B Nazanin" w:hint="cs"/>
                <w:i/>
                <w:rtl/>
              </w:rPr>
              <w:t>(1391)</w:t>
            </w:r>
          </w:p>
        </w:tc>
        <w:tc>
          <w:tcPr>
            <w:tcW w:w="7424" w:type="dxa"/>
          </w:tcPr>
          <w:p w:rsidR="000747A4" w:rsidRPr="007D78E2" w:rsidRDefault="000747A4" w:rsidP="001B233F">
            <w:pPr>
              <w:tabs>
                <w:tab w:val="center" w:pos="4320"/>
                <w:tab w:val="right" w:pos="8640"/>
              </w:tabs>
              <w:bidi/>
              <w:spacing w:after="120"/>
              <w:jc w:val="both"/>
              <w:rPr>
                <w:rFonts w:cs="B Nazanin" w:hint="cs"/>
                <w:i/>
                <w:rtl/>
              </w:rPr>
            </w:pPr>
            <w:r w:rsidRPr="00DC45FA">
              <w:rPr>
                <w:rFonts w:cs="B Nazanin" w:hint="cs"/>
                <w:i/>
                <w:rtl/>
              </w:rPr>
              <w:t>يافته</w:t>
            </w:r>
            <w:r w:rsidRPr="00DC45FA">
              <w:rPr>
                <w:rFonts w:cs="B Nazanin"/>
                <w:i/>
              </w:rPr>
              <w:t xml:space="preserve"> </w:t>
            </w:r>
            <w:r w:rsidRPr="00DC45FA">
              <w:rPr>
                <w:rFonts w:cs="B Nazanin" w:hint="cs"/>
                <w:i/>
                <w:rtl/>
              </w:rPr>
              <w:t>هاي</w:t>
            </w:r>
            <w:r w:rsidRPr="00DC45FA">
              <w:rPr>
                <w:rFonts w:cs="B Nazanin"/>
                <w:i/>
              </w:rPr>
              <w:t xml:space="preserve"> </w:t>
            </w:r>
            <w:r w:rsidRPr="00DC45FA">
              <w:rPr>
                <w:rFonts w:cs="B Nazanin" w:hint="cs"/>
                <w:i/>
                <w:rtl/>
              </w:rPr>
              <w:t>پژوهش</w:t>
            </w:r>
            <w:r w:rsidRPr="00DC45FA">
              <w:rPr>
                <w:rFonts w:cs="B Nazanin"/>
                <w:i/>
              </w:rPr>
              <w:t xml:space="preserve"> </w:t>
            </w:r>
            <w:r w:rsidRPr="00DC45FA">
              <w:rPr>
                <w:rFonts w:cs="B Nazanin" w:hint="cs"/>
                <w:i/>
                <w:rtl/>
              </w:rPr>
              <w:t>نشان داد</w:t>
            </w:r>
            <w:r w:rsidRPr="00DC45FA">
              <w:rPr>
                <w:rFonts w:cs="B Nazanin"/>
                <w:i/>
              </w:rPr>
              <w:t xml:space="preserve"> </w:t>
            </w:r>
            <w:r w:rsidRPr="00DC45FA">
              <w:rPr>
                <w:rFonts w:cs="B Nazanin" w:hint="cs"/>
                <w:i/>
                <w:rtl/>
              </w:rPr>
              <w:t>كه</w:t>
            </w:r>
            <w:r w:rsidRPr="00DC45FA">
              <w:rPr>
                <w:rFonts w:cs="B Nazanin"/>
                <w:i/>
              </w:rPr>
              <w:t xml:space="preserve"> </w:t>
            </w:r>
            <w:r w:rsidRPr="00DC45FA">
              <w:rPr>
                <w:rFonts w:cs="B Nazanin" w:hint="cs"/>
                <w:i/>
                <w:rtl/>
              </w:rPr>
              <w:t>بين</w:t>
            </w:r>
            <w:r w:rsidRPr="00DC45FA">
              <w:rPr>
                <w:rFonts w:cs="B Nazanin"/>
                <w:i/>
              </w:rPr>
              <w:t xml:space="preserve"> </w:t>
            </w:r>
            <w:r w:rsidRPr="00DC45FA">
              <w:rPr>
                <w:rFonts w:cs="B Nazanin" w:hint="cs"/>
                <w:i/>
                <w:rtl/>
              </w:rPr>
              <w:t>بازاريابي</w:t>
            </w:r>
            <w:r w:rsidRPr="00DC45FA">
              <w:rPr>
                <w:rFonts w:cs="B Nazanin"/>
                <w:i/>
              </w:rPr>
              <w:t xml:space="preserve"> </w:t>
            </w:r>
            <w:r w:rsidRPr="00DC45FA">
              <w:rPr>
                <w:rFonts w:cs="B Nazanin" w:hint="cs"/>
                <w:i/>
                <w:rtl/>
              </w:rPr>
              <w:t>دروني</w:t>
            </w:r>
            <w:r w:rsidRPr="00DC45FA">
              <w:rPr>
                <w:rFonts w:cs="B Nazanin"/>
                <w:i/>
              </w:rPr>
              <w:t xml:space="preserve"> </w:t>
            </w:r>
            <w:r w:rsidRPr="00DC45FA">
              <w:rPr>
                <w:rFonts w:cs="B Nazanin" w:hint="cs"/>
                <w:i/>
                <w:rtl/>
              </w:rPr>
              <w:t>و</w:t>
            </w:r>
            <w:r w:rsidRPr="00DC45FA">
              <w:rPr>
                <w:rFonts w:cs="B Nazanin"/>
                <w:i/>
              </w:rPr>
              <w:t xml:space="preserve"> </w:t>
            </w:r>
            <w:r w:rsidRPr="00DC45FA">
              <w:rPr>
                <w:rFonts w:cs="B Nazanin" w:hint="cs"/>
                <w:i/>
                <w:rtl/>
              </w:rPr>
              <w:t>بازارگرايي،</w:t>
            </w:r>
            <w:r w:rsidRPr="00DC45FA">
              <w:rPr>
                <w:rFonts w:cs="B Nazanin"/>
                <w:i/>
              </w:rPr>
              <w:t xml:space="preserve"> </w:t>
            </w:r>
            <w:r w:rsidRPr="00DC45FA">
              <w:rPr>
                <w:rFonts w:cs="B Nazanin" w:hint="cs"/>
                <w:i/>
                <w:rtl/>
              </w:rPr>
              <w:t>تعهد</w:t>
            </w:r>
            <w:r w:rsidRPr="00DC45FA">
              <w:rPr>
                <w:rFonts w:cs="B Nazanin"/>
                <w:i/>
              </w:rPr>
              <w:t xml:space="preserve"> </w:t>
            </w:r>
            <w:r w:rsidRPr="00DC45FA">
              <w:rPr>
                <w:rFonts w:cs="B Nazanin" w:hint="cs"/>
                <w:i/>
                <w:rtl/>
              </w:rPr>
              <w:t>و</w:t>
            </w:r>
            <w:r w:rsidRPr="00DC45FA">
              <w:rPr>
                <w:rFonts w:cs="B Nazanin"/>
                <w:i/>
              </w:rPr>
              <w:t xml:space="preserve"> </w:t>
            </w:r>
            <w:r w:rsidRPr="00DC45FA">
              <w:rPr>
                <w:rFonts w:cs="B Nazanin" w:hint="cs"/>
                <w:i/>
                <w:rtl/>
              </w:rPr>
              <w:t>رفتار</w:t>
            </w:r>
            <w:r w:rsidRPr="00DC45FA">
              <w:rPr>
                <w:rFonts w:cs="B Nazanin"/>
                <w:i/>
              </w:rPr>
              <w:t xml:space="preserve"> </w:t>
            </w:r>
            <w:r w:rsidRPr="00DC45FA">
              <w:rPr>
                <w:rFonts w:cs="B Nazanin" w:hint="cs"/>
                <w:i/>
                <w:rtl/>
              </w:rPr>
              <w:t>شهروندي</w:t>
            </w:r>
            <w:r w:rsidRPr="00DC45FA">
              <w:rPr>
                <w:rFonts w:cs="B Nazanin"/>
                <w:i/>
              </w:rPr>
              <w:t xml:space="preserve"> </w:t>
            </w:r>
            <w:r w:rsidRPr="00DC45FA">
              <w:rPr>
                <w:rFonts w:cs="B Nazanin" w:hint="cs"/>
                <w:i/>
                <w:rtl/>
              </w:rPr>
              <w:t>سازماني</w:t>
            </w:r>
            <w:r w:rsidRPr="00DC45FA">
              <w:rPr>
                <w:rFonts w:cs="B Nazanin"/>
                <w:i/>
              </w:rPr>
              <w:t xml:space="preserve"> </w:t>
            </w:r>
            <w:r w:rsidRPr="00DC45FA">
              <w:rPr>
                <w:rFonts w:cs="B Nazanin" w:hint="cs"/>
                <w:i/>
                <w:rtl/>
              </w:rPr>
              <w:t>رابطه</w:t>
            </w:r>
            <w:r w:rsidRPr="00DC45FA">
              <w:rPr>
                <w:rFonts w:cs="B Nazanin"/>
                <w:i/>
              </w:rPr>
              <w:t xml:space="preserve"> </w:t>
            </w:r>
            <w:r w:rsidRPr="00DC45FA">
              <w:rPr>
                <w:rFonts w:cs="B Nazanin" w:hint="cs"/>
                <w:i/>
                <w:rtl/>
              </w:rPr>
              <w:t>مثبت</w:t>
            </w:r>
            <w:r w:rsidRPr="00DC45FA">
              <w:rPr>
                <w:rFonts w:cs="B Nazanin"/>
                <w:i/>
              </w:rPr>
              <w:t xml:space="preserve"> </w:t>
            </w:r>
            <w:r w:rsidRPr="00DC45FA">
              <w:rPr>
                <w:rFonts w:cs="B Nazanin" w:hint="cs"/>
                <w:i/>
                <w:rtl/>
              </w:rPr>
              <w:t>و</w:t>
            </w:r>
            <w:r w:rsidRPr="00DC45FA">
              <w:rPr>
                <w:rFonts w:cs="B Nazanin"/>
                <w:i/>
              </w:rPr>
              <w:t xml:space="preserve"> </w:t>
            </w:r>
            <w:r w:rsidRPr="00DC45FA">
              <w:rPr>
                <w:rFonts w:cs="B Nazanin" w:hint="cs"/>
                <w:i/>
                <w:rtl/>
              </w:rPr>
              <w:t>معني</w:t>
            </w:r>
            <w:r w:rsidRPr="00DC45FA">
              <w:rPr>
                <w:rFonts w:cs="B Nazanin"/>
                <w:i/>
              </w:rPr>
              <w:t xml:space="preserve"> </w:t>
            </w:r>
            <w:r w:rsidRPr="00DC45FA">
              <w:rPr>
                <w:rFonts w:cs="B Nazanin" w:hint="cs"/>
                <w:i/>
                <w:rtl/>
              </w:rPr>
              <w:t>داري</w:t>
            </w:r>
            <w:r w:rsidRPr="00DC45FA">
              <w:rPr>
                <w:rFonts w:cs="B Nazanin"/>
                <w:i/>
              </w:rPr>
              <w:t xml:space="preserve"> </w:t>
            </w:r>
            <w:r w:rsidRPr="00DC45FA">
              <w:rPr>
                <w:rFonts w:cs="B Nazanin" w:hint="cs"/>
                <w:i/>
                <w:rtl/>
              </w:rPr>
              <w:t>وجود</w:t>
            </w:r>
            <w:r w:rsidRPr="00DC45FA">
              <w:rPr>
                <w:rFonts w:cs="B Nazanin"/>
                <w:i/>
              </w:rPr>
              <w:t xml:space="preserve"> </w:t>
            </w:r>
            <w:r w:rsidRPr="00DC45FA">
              <w:rPr>
                <w:rFonts w:cs="B Nazanin" w:hint="cs"/>
                <w:i/>
                <w:rtl/>
              </w:rPr>
              <w:t xml:space="preserve">دارد. همچنین رابطه بین </w:t>
            </w:r>
            <w:r w:rsidRPr="00DC45FA">
              <w:rPr>
                <w:rFonts w:cs="B Nazanin"/>
                <w:i/>
              </w:rPr>
              <w:t xml:space="preserve"> </w:t>
            </w:r>
            <w:r w:rsidRPr="00DC45FA">
              <w:rPr>
                <w:rFonts w:cs="B Nazanin" w:hint="cs"/>
                <w:i/>
                <w:rtl/>
              </w:rPr>
              <w:t>تعهد</w:t>
            </w:r>
            <w:r w:rsidRPr="00DC45FA">
              <w:rPr>
                <w:rFonts w:cs="B Nazanin"/>
                <w:i/>
              </w:rPr>
              <w:t xml:space="preserve"> </w:t>
            </w:r>
            <w:r w:rsidRPr="00DC45FA">
              <w:rPr>
                <w:rFonts w:cs="B Nazanin" w:hint="cs"/>
                <w:i/>
                <w:rtl/>
              </w:rPr>
              <w:t>سازماني</w:t>
            </w:r>
            <w:r w:rsidRPr="00DC45FA">
              <w:rPr>
                <w:rFonts w:cs="B Nazanin"/>
                <w:i/>
              </w:rPr>
              <w:t xml:space="preserve"> </w:t>
            </w:r>
            <w:r w:rsidRPr="00DC45FA">
              <w:rPr>
                <w:rFonts w:cs="B Nazanin" w:hint="cs"/>
                <w:i/>
                <w:rtl/>
              </w:rPr>
              <w:t>و</w:t>
            </w:r>
            <w:r w:rsidRPr="00DC45FA">
              <w:rPr>
                <w:rFonts w:cs="B Nazanin"/>
                <w:i/>
              </w:rPr>
              <w:t xml:space="preserve"> </w:t>
            </w:r>
            <w:r w:rsidRPr="00DC45FA">
              <w:rPr>
                <w:rFonts w:cs="B Nazanin" w:hint="cs"/>
                <w:i/>
                <w:rtl/>
              </w:rPr>
              <w:t>رفتار</w:t>
            </w:r>
            <w:r w:rsidRPr="00DC45FA">
              <w:rPr>
                <w:rFonts w:cs="B Nazanin"/>
                <w:i/>
              </w:rPr>
              <w:t xml:space="preserve"> </w:t>
            </w:r>
            <w:r w:rsidRPr="00DC45FA">
              <w:rPr>
                <w:rFonts w:cs="B Nazanin" w:hint="cs"/>
                <w:i/>
                <w:rtl/>
              </w:rPr>
              <w:t xml:space="preserve">شهروندي- و رابطه بین </w:t>
            </w:r>
            <w:r w:rsidRPr="00DC45FA">
              <w:rPr>
                <w:rFonts w:cs="B Nazanin"/>
                <w:i/>
              </w:rPr>
              <w:t xml:space="preserve"> </w:t>
            </w:r>
            <w:r w:rsidRPr="00DC45FA">
              <w:rPr>
                <w:rFonts w:cs="B Nazanin" w:hint="cs"/>
                <w:i/>
                <w:rtl/>
              </w:rPr>
              <w:t>رفتار</w:t>
            </w:r>
            <w:r w:rsidRPr="00DC45FA">
              <w:rPr>
                <w:rFonts w:cs="B Nazanin"/>
                <w:i/>
              </w:rPr>
              <w:t xml:space="preserve"> </w:t>
            </w:r>
            <w:r w:rsidRPr="00DC45FA">
              <w:rPr>
                <w:rFonts w:cs="B Nazanin" w:hint="cs"/>
                <w:i/>
                <w:rtl/>
              </w:rPr>
              <w:t>شهروندي</w:t>
            </w:r>
            <w:r w:rsidRPr="00DC45FA">
              <w:rPr>
                <w:rFonts w:cs="B Nazanin"/>
                <w:i/>
              </w:rPr>
              <w:t xml:space="preserve"> </w:t>
            </w:r>
            <w:r w:rsidRPr="00DC45FA">
              <w:rPr>
                <w:rFonts w:cs="B Nazanin" w:hint="cs"/>
                <w:i/>
                <w:rtl/>
              </w:rPr>
              <w:t>سازماني</w:t>
            </w:r>
            <w:r w:rsidRPr="00DC45FA">
              <w:rPr>
                <w:rFonts w:cs="B Nazanin"/>
                <w:i/>
              </w:rPr>
              <w:t xml:space="preserve"> </w:t>
            </w:r>
            <w:r w:rsidRPr="00DC45FA">
              <w:rPr>
                <w:rFonts w:cs="B Nazanin" w:hint="cs"/>
                <w:i/>
                <w:rtl/>
              </w:rPr>
              <w:t>و</w:t>
            </w:r>
            <w:r w:rsidRPr="00DC45FA">
              <w:rPr>
                <w:rFonts w:cs="B Nazanin"/>
                <w:i/>
              </w:rPr>
              <w:t xml:space="preserve"> </w:t>
            </w:r>
            <w:r w:rsidRPr="00DC45FA">
              <w:rPr>
                <w:rFonts w:cs="B Nazanin" w:hint="cs"/>
                <w:i/>
                <w:rtl/>
              </w:rPr>
              <w:t>بازارگرايي</w:t>
            </w:r>
            <w:r w:rsidRPr="00DC45FA">
              <w:rPr>
                <w:rFonts w:cs="B Nazanin"/>
                <w:i/>
              </w:rPr>
              <w:t xml:space="preserve"> </w:t>
            </w:r>
            <w:r w:rsidRPr="00DC45FA">
              <w:rPr>
                <w:rFonts w:cs="B Nazanin" w:hint="cs"/>
                <w:i/>
                <w:rtl/>
              </w:rPr>
              <w:t xml:space="preserve">نیز مورد تائید قرار گرفت.  </w:t>
            </w:r>
          </w:p>
        </w:tc>
      </w:tr>
      <w:tr w:rsidR="000747A4" w:rsidRPr="007D78E2" w:rsidTr="001B233F">
        <w:trPr>
          <w:jc w:val="center"/>
        </w:trPr>
        <w:tc>
          <w:tcPr>
            <w:tcW w:w="1380" w:type="dxa"/>
          </w:tcPr>
          <w:p w:rsidR="000747A4" w:rsidRPr="007D78E2" w:rsidRDefault="000747A4" w:rsidP="001B233F">
            <w:pPr>
              <w:tabs>
                <w:tab w:val="center" w:pos="4320"/>
                <w:tab w:val="right" w:pos="8640"/>
              </w:tabs>
              <w:bidi/>
              <w:spacing w:after="120"/>
              <w:jc w:val="center"/>
              <w:rPr>
                <w:rFonts w:cs="B Nazanin" w:hint="cs"/>
                <w:i/>
                <w:rtl/>
              </w:rPr>
            </w:pPr>
            <w:r w:rsidRPr="008D3E6A">
              <w:rPr>
                <w:rFonts w:cs="B Nazanin" w:hint="cs"/>
                <w:i/>
                <w:rtl/>
              </w:rPr>
              <w:t>ابزری و همکاران</w:t>
            </w:r>
          </w:p>
        </w:tc>
        <w:tc>
          <w:tcPr>
            <w:tcW w:w="801" w:type="dxa"/>
          </w:tcPr>
          <w:p w:rsidR="000747A4" w:rsidRPr="007D78E2" w:rsidRDefault="000747A4" w:rsidP="001B233F">
            <w:pPr>
              <w:tabs>
                <w:tab w:val="center" w:pos="4320"/>
                <w:tab w:val="right" w:pos="8640"/>
              </w:tabs>
              <w:bidi/>
              <w:spacing w:after="120"/>
              <w:jc w:val="both"/>
              <w:rPr>
                <w:rFonts w:cs="B Nazanin" w:hint="cs"/>
                <w:i/>
                <w:rtl/>
              </w:rPr>
            </w:pPr>
            <w:r w:rsidRPr="008D3E6A">
              <w:rPr>
                <w:rFonts w:cs="B Nazanin" w:hint="cs"/>
                <w:i/>
                <w:rtl/>
              </w:rPr>
              <w:t>(2011)</w:t>
            </w:r>
          </w:p>
        </w:tc>
        <w:tc>
          <w:tcPr>
            <w:tcW w:w="7424" w:type="dxa"/>
          </w:tcPr>
          <w:p w:rsidR="000747A4" w:rsidRPr="007D78E2" w:rsidRDefault="000747A4" w:rsidP="001B233F">
            <w:pPr>
              <w:tabs>
                <w:tab w:val="center" w:pos="4320"/>
                <w:tab w:val="right" w:pos="8640"/>
              </w:tabs>
              <w:bidi/>
              <w:spacing w:after="120"/>
              <w:jc w:val="both"/>
              <w:rPr>
                <w:rFonts w:cs="B Nazanin" w:hint="cs"/>
                <w:i/>
                <w:rtl/>
              </w:rPr>
            </w:pPr>
            <w:r w:rsidRPr="00B96B55">
              <w:rPr>
                <w:rFonts w:cs="B Nazanin" w:hint="cs"/>
                <w:i/>
                <w:rtl/>
              </w:rPr>
              <w:t>نشان داد</w:t>
            </w:r>
            <w:r>
              <w:rPr>
                <w:rFonts w:cs="B Nazanin" w:hint="cs"/>
                <w:i/>
                <w:rtl/>
              </w:rPr>
              <w:t>ند</w:t>
            </w:r>
            <w:r w:rsidRPr="00B96B55">
              <w:rPr>
                <w:rFonts w:cs="B Nazanin" w:hint="cs"/>
                <w:i/>
                <w:rtl/>
              </w:rPr>
              <w:t xml:space="preserve"> که </w:t>
            </w:r>
            <w:r w:rsidRPr="00B96B55">
              <w:rPr>
                <w:rFonts w:cs="B Nazanin"/>
                <w:i/>
                <w:rtl/>
              </w:rPr>
              <w:t>بازاریابی داخلی ب</w:t>
            </w:r>
            <w:r w:rsidRPr="00B96B55">
              <w:rPr>
                <w:rFonts w:cs="B Nazanin" w:hint="cs"/>
                <w:i/>
                <w:rtl/>
              </w:rPr>
              <w:t>ه</w:t>
            </w:r>
            <w:r w:rsidRPr="00B96B55">
              <w:rPr>
                <w:rFonts w:cs="B Nazanin"/>
                <w:i/>
                <w:rtl/>
              </w:rPr>
              <w:t xml:space="preserve"> طور مستقیم و غیر مستقیم از طریق بازار</w:t>
            </w:r>
            <w:r w:rsidRPr="00B96B55">
              <w:rPr>
                <w:rFonts w:cs="B Nazanin" w:hint="cs"/>
                <w:i/>
                <w:rtl/>
              </w:rPr>
              <w:t>گرایی بر</w:t>
            </w:r>
            <w:r w:rsidRPr="00B96B55">
              <w:rPr>
                <w:rFonts w:cs="B Nazanin"/>
                <w:i/>
                <w:rtl/>
              </w:rPr>
              <w:t xml:space="preserve"> تعهد سازمانی تاثیر می گذارد</w:t>
            </w:r>
            <w:r w:rsidRPr="00B96B55">
              <w:rPr>
                <w:rFonts w:cs="B Nazanin" w:hint="cs"/>
                <w:i/>
                <w:rtl/>
              </w:rPr>
              <w:t xml:space="preserve">. </w:t>
            </w:r>
            <w:r w:rsidRPr="00B96B55">
              <w:rPr>
                <w:rFonts w:cs="B Nazanin"/>
                <w:i/>
                <w:rtl/>
              </w:rPr>
              <w:t>بدان معنی</w:t>
            </w:r>
            <w:r w:rsidRPr="00B96B55">
              <w:rPr>
                <w:rFonts w:cs="B Nazanin" w:hint="cs"/>
                <w:i/>
                <w:rtl/>
              </w:rPr>
              <w:t xml:space="preserve"> </w:t>
            </w:r>
            <w:r w:rsidRPr="00B96B55">
              <w:rPr>
                <w:rFonts w:cs="B Nazanin"/>
                <w:i/>
                <w:rtl/>
              </w:rPr>
              <w:t xml:space="preserve">که عوامل بازاریابی داخلی به طور مستقیم </w:t>
            </w:r>
            <w:r w:rsidRPr="00B96B55">
              <w:rPr>
                <w:rFonts w:cs="B Nazanin" w:hint="cs"/>
                <w:i/>
                <w:rtl/>
              </w:rPr>
              <w:t>بر بازارگرایی</w:t>
            </w:r>
            <w:r w:rsidRPr="00B96B55">
              <w:rPr>
                <w:rFonts w:cs="B Nazanin"/>
                <w:i/>
                <w:rtl/>
              </w:rPr>
              <w:t xml:space="preserve"> و پس از آن </w:t>
            </w:r>
            <w:r w:rsidRPr="00B96B55">
              <w:rPr>
                <w:rFonts w:cs="B Nazanin" w:hint="cs"/>
                <w:i/>
                <w:rtl/>
              </w:rPr>
              <w:t xml:space="preserve">بازارگرایی بر </w:t>
            </w:r>
            <w:r w:rsidRPr="00B96B55">
              <w:rPr>
                <w:rFonts w:cs="B Nazanin"/>
                <w:i/>
                <w:rtl/>
              </w:rPr>
              <w:t xml:space="preserve">تعهد سازمانی به طور مستقیم </w:t>
            </w:r>
            <w:r w:rsidRPr="00B96B55">
              <w:rPr>
                <w:rFonts w:cs="B Nazanin" w:hint="cs"/>
                <w:i/>
                <w:rtl/>
              </w:rPr>
              <w:t>تاثیر می گذارد</w:t>
            </w:r>
            <w:r w:rsidRPr="00B96B55">
              <w:rPr>
                <w:rFonts w:cs="B Nazanin"/>
                <w:i/>
                <w:rtl/>
              </w:rPr>
              <w:t>.</w:t>
            </w:r>
          </w:p>
        </w:tc>
      </w:tr>
      <w:tr w:rsidR="000747A4" w:rsidRPr="007D78E2" w:rsidTr="001B233F">
        <w:trPr>
          <w:trHeight w:val="511"/>
          <w:jc w:val="center"/>
        </w:trPr>
        <w:tc>
          <w:tcPr>
            <w:tcW w:w="1380" w:type="dxa"/>
          </w:tcPr>
          <w:p w:rsidR="000747A4" w:rsidRPr="007D78E2" w:rsidRDefault="000747A4" w:rsidP="001B233F">
            <w:pPr>
              <w:tabs>
                <w:tab w:val="center" w:pos="4320"/>
                <w:tab w:val="right" w:pos="8640"/>
              </w:tabs>
              <w:bidi/>
              <w:spacing w:after="120"/>
              <w:jc w:val="center"/>
              <w:rPr>
                <w:rFonts w:cs="B Nazanin" w:hint="cs"/>
                <w:i/>
                <w:rtl/>
                <w:lang w:bidi="fa-IR"/>
              </w:rPr>
            </w:pPr>
            <w:r w:rsidRPr="008D3E6A">
              <w:rPr>
                <w:rFonts w:cs="B Nazanin" w:hint="cs"/>
                <w:i/>
                <w:rtl/>
              </w:rPr>
              <w:t>تسای و وو</w:t>
            </w:r>
          </w:p>
        </w:tc>
        <w:tc>
          <w:tcPr>
            <w:tcW w:w="801" w:type="dxa"/>
          </w:tcPr>
          <w:p w:rsidR="000747A4" w:rsidRPr="007D78E2" w:rsidRDefault="000747A4" w:rsidP="001B233F">
            <w:pPr>
              <w:tabs>
                <w:tab w:val="center" w:pos="4320"/>
                <w:tab w:val="right" w:pos="8640"/>
              </w:tabs>
              <w:bidi/>
              <w:spacing w:after="120"/>
              <w:jc w:val="both"/>
              <w:rPr>
                <w:rFonts w:cs="B Nazanin" w:hint="cs"/>
                <w:i/>
                <w:rtl/>
                <w:lang w:bidi="fa-IR"/>
              </w:rPr>
            </w:pPr>
            <w:r w:rsidRPr="008D3E6A">
              <w:rPr>
                <w:rFonts w:cs="B Nazanin" w:hint="cs"/>
                <w:i/>
                <w:rtl/>
              </w:rPr>
              <w:t xml:space="preserve">(2011) </w:t>
            </w:r>
          </w:p>
        </w:tc>
        <w:tc>
          <w:tcPr>
            <w:tcW w:w="7424" w:type="dxa"/>
          </w:tcPr>
          <w:p w:rsidR="000747A4" w:rsidRPr="007D78E2" w:rsidRDefault="000747A4" w:rsidP="001B233F">
            <w:pPr>
              <w:tabs>
                <w:tab w:val="center" w:pos="4320"/>
                <w:tab w:val="right" w:pos="8640"/>
              </w:tabs>
              <w:bidi/>
              <w:spacing w:after="120"/>
              <w:jc w:val="both"/>
              <w:rPr>
                <w:rFonts w:cs="B Nazanin" w:hint="cs"/>
                <w:i/>
                <w:rtl/>
              </w:rPr>
            </w:pPr>
            <w:r w:rsidRPr="00B96B55">
              <w:rPr>
                <w:rFonts w:cs="B Nazanin"/>
                <w:i/>
                <w:rtl/>
              </w:rPr>
              <w:t xml:space="preserve">بازاریابی داخلی </w:t>
            </w:r>
            <w:r w:rsidRPr="00B96B55">
              <w:rPr>
                <w:rFonts w:cs="B Nazanin" w:hint="cs"/>
                <w:i/>
                <w:rtl/>
              </w:rPr>
              <w:t xml:space="preserve">هم بر </w:t>
            </w:r>
            <w:r w:rsidRPr="00B96B55">
              <w:rPr>
                <w:rFonts w:cs="B Nazanin"/>
                <w:i/>
                <w:rtl/>
              </w:rPr>
              <w:t xml:space="preserve">تعهد سازمانی و </w:t>
            </w:r>
            <w:r w:rsidRPr="00B96B55">
              <w:rPr>
                <w:rFonts w:cs="B Nazanin" w:hint="cs"/>
                <w:i/>
                <w:rtl/>
              </w:rPr>
              <w:t xml:space="preserve">هم بر </w:t>
            </w:r>
            <w:r w:rsidRPr="00B96B55">
              <w:rPr>
                <w:rFonts w:cs="B Nazanin"/>
                <w:i/>
                <w:rtl/>
              </w:rPr>
              <w:t>کیفیت خدمات</w:t>
            </w:r>
            <w:r w:rsidRPr="00B96B55">
              <w:rPr>
                <w:rFonts w:cs="B Nazanin" w:hint="cs"/>
                <w:i/>
                <w:rtl/>
              </w:rPr>
              <w:t xml:space="preserve"> اثرگذار بوده است. از این رو آنها پیشنهاد می کنند تا از</w:t>
            </w:r>
            <w:r w:rsidRPr="00B96B55">
              <w:rPr>
                <w:rFonts w:cs="B Nazanin"/>
                <w:i/>
                <w:rtl/>
              </w:rPr>
              <w:t xml:space="preserve"> بازاریابی داخلی </w:t>
            </w:r>
            <w:r w:rsidRPr="00B96B55">
              <w:rPr>
                <w:rFonts w:cs="B Nazanin" w:hint="cs"/>
                <w:i/>
                <w:rtl/>
              </w:rPr>
              <w:t>در راستای</w:t>
            </w:r>
            <w:r w:rsidRPr="00B96B55">
              <w:rPr>
                <w:rFonts w:cs="B Nazanin"/>
                <w:i/>
                <w:rtl/>
              </w:rPr>
              <w:t xml:space="preserve"> نفوذ در کارکنان </w:t>
            </w:r>
            <w:r w:rsidRPr="00B96B55">
              <w:rPr>
                <w:rFonts w:cs="B Nazanin" w:hint="cs"/>
                <w:i/>
                <w:rtl/>
              </w:rPr>
              <w:t xml:space="preserve">و </w:t>
            </w:r>
            <w:r w:rsidRPr="00B96B55">
              <w:rPr>
                <w:rFonts w:cs="B Nazanin"/>
                <w:i/>
                <w:rtl/>
              </w:rPr>
              <w:t>در نتیجه کمک به ایجاد تعهد سازمانی و کیفیت خدمات بهتر</w:t>
            </w:r>
            <w:r w:rsidRPr="00B96B55">
              <w:rPr>
                <w:rFonts w:cs="B Nazanin" w:hint="cs"/>
                <w:i/>
                <w:rtl/>
              </w:rPr>
              <w:t xml:space="preserve"> استفاده شود.</w:t>
            </w:r>
            <w:r w:rsidRPr="00B96B55">
              <w:rPr>
                <w:rFonts w:cs="B Nazanin"/>
                <w:i/>
                <w:rtl/>
              </w:rPr>
              <w:t>.</w:t>
            </w:r>
          </w:p>
        </w:tc>
      </w:tr>
      <w:tr w:rsidR="000747A4" w:rsidRPr="007D78E2" w:rsidTr="001B233F">
        <w:trPr>
          <w:jc w:val="center"/>
        </w:trPr>
        <w:tc>
          <w:tcPr>
            <w:tcW w:w="1380" w:type="dxa"/>
          </w:tcPr>
          <w:p w:rsidR="000747A4" w:rsidRPr="007D78E2" w:rsidRDefault="000747A4" w:rsidP="001B233F">
            <w:pPr>
              <w:tabs>
                <w:tab w:val="center" w:pos="4320"/>
                <w:tab w:val="right" w:pos="8640"/>
              </w:tabs>
              <w:bidi/>
              <w:spacing w:after="120"/>
              <w:jc w:val="center"/>
              <w:rPr>
                <w:rFonts w:cs="B Nazanin" w:hint="cs"/>
                <w:i/>
                <w:rtl/>
              </w:rPr>
            </w:pPr>
            <w:r w:rsidRPr="008D3E6A">
              <w:rPr>
                <w:rFonts w:cs="B Nazanin" w:hint="cs"/>
                <w:i/>
                <w:rtl/>
              </w:rPr>
              <w:t>ذکریا و همکارانش</w:t>
            </w:r>
          </w:p>
        </w:tc>
        <w:tc>
          <w:tcPr>
            <w:tcW w:w="801" w:type="dxa"/>
          </w:tcPr>
          <w:p w:rsidR="000747A4" w:rsidRPr="007D78E2" w:rsidRDefault="000747A4" w:rsidP="001B233F">
            <w:pPr>
              <w:tabs>
                <w:tab w:val="center" w:pos="4320"/>
                <w:tab w:val="right" w:pos="8640"/>
              </w:tabs>
              <w:bidi/>
              <w:spacing w:after="120"/>
              <w:jc w:val="both"/>
              <w:rPr>
                <w:rFonts w:cs="B Nazanin" w:hint="cs"/>
                <w:i/>
                <w:rtl/>
              </w:rPr>
            </w:pPr>
            <w:r w:rsidRPr="008D3E6A">
              <w:rPr>
                <w:rFonts w:cs="B Nazanin" w:hint="cs"/>
                <w:i/>
                <w:rtl/>
              </w:rPr>
              <w:t>(2011)</w:t>
            </w:r>
          </w:p>
        </w:tc>
        <w:tc>
          <w:tcPr>
            <w:tcW w:w="7424" w:type="dxa"/>
          </w:tcPr>
          <w:p w:rsidR="000747A4" w:rsidRPr="007D78E2" w:rsidRDefault="000747A4" w:rsidP="001B233F">
            <w:pPr>
              <w:tabs>
                <w:tab w:val="center" w:pos="4320"/>
                <w:tab w:val="right" w:pos="8640"/>
              </w:tabs>
              <w:bidi/>
              <w:spacing w:after="120"/>
              <w:jc w:val="both"/>
              <w:rPr>
                <w:rFonts w:cs="B Nazanin" w:hint="cs"/>
                <w:i/>
                <w:rtl/>
                <w:lang w:bidi="fa-IR"/>
              </w:rPr>
            </w:pPr>
            <w:r w:rsidRPr="00B96B55">
              <w:rPr>
                <w:rFonts w:cs="B Nazanin"/>
                <w:i/>
                <w:rtl/>
              </w:rPr>
              <w:t xml:space="preserve">نتایج حاصل از این مطالعه نشان می دهد که ارتباط معنی داری بین </w:t>
            </w:r>
            <w:r w:rsidRPr="00B96B55">
              <w:rPr>
                <w:rFonts w:cs="B Nazanin" w:hint="cs"/>
                <w:i/>
                <w:rtl/>
              </w:rPr>
              <w:t>بازارگرایی،</w:t>
            </w:r>
            <w:r w:rsidRPr="00B96B55">
              <w:rPr>
                <w:rFonts w:cs="B Nazanin"/>
                <w:i/>
                <w:rtl/>
              </w:rPr>
              <w:t xml:space="preserve"> اعتماد، تعهد و هنجارهای </w:t>
            </w:r>
            <w:r w:rsidRPr="00B96B55">
              <w:rPr>
                <w:rFonts w:cs="B Nazanin" w:hint="cs"/>
                <w:i/>
                <w:rtl/>
              </w:rPr>
              <w:t>ارتباطی پاسخگویان</w:t>
            </w:r>
            <w:r w:rsidRPr="00B96B55">
              <w:rPr>
                <w:rFonts w:cs="B Nazanin"/>
                <w:i/>
                <w:rtl/>
              </w:rPr>
              <w:t xml:space="preserve"> وجود دارد.</w:t>
            </w:r>
            <w:r w:rsidRPr="00B96B55">
              <w:rPr>
                <w:rFonts w:cs="B Nazanin" w:hint="cs"/>
                <w:i/>
                <w:rtl/>
              </w:rPr>
              <w:t xml:space="preserve"> </w:t>
            </w:r>
            <w:r w:rsidRPr="00B96B55">
              <w:rPr>
                <w:rFonts w:cs="B Nazanin"/>
                <w:i/>
                <w:rtl/>
              </w:rPr>
              <w:t xml:space="preserve">نتایج </w:t>
            </w:r>
            <w:r w:rsidRPr="00B96B55">
              <w:rPr>
                <w:rFonts w:cs="B Nazanin" w:hint="cs"/>
                <w:i/>
                <w:rtl/>
              </w:rPr>
              <w:t xml:space="preserve">حاکی از </w:t>
            </w:r>
            <w:r w:rsidRPr="00B96B55">
              <w:rPr>
                <w:rFonts w:cs="B Nazanin"/>
                <w:i/>
                <w:rtl/>
              </w:rPr>
              <w:t xml:space="preserve">اهمیت </w:t>
            </w:r>
            <w:r w:rsidRPr="00B96B55">
              <w:rPr>
                <w:rFonts w:cs="B Nazanin" w:hint="cs"/>
                <w:i/>
                <w:rtl/>
              </w:rPr>
              <w:t xml:space="preserve">بازارگرایی برای </w:t>
            </w:r>
            <w:r w:rsidRPr="00B96B55">
              <w:rPr>
                <w:rFonts w:cs="B Nazanin"/>
                <w:i/>
                <w:rtl/>
              </w:rPr>
              <w:t>سازمان</w:t>
            </w:r>
            <w:r w:rsidRPr="00B96B55">
              <w:rPr>
                <w:rFonts w:cs="B Nazanin" w:hint="cs"/>
                <w:i/>
                <w:rtl/>
              </w:rPr>
              <w:t xml:space="preserve"> در جهت</w:t>
            </w:r>
            <w:r w:rsidRPr="00B96B55">
              <w:rPr>
                <w:rFonts w:cs="B Nazanin"/>
                <w:i/>
                <w:rtl/>
              </w:rPr>
              <w:t xml:space="preserve"> </w:t>
            </w:r>
            <w:r w:rsidRPr="00B96B55">
              <w:rPr>
                <w:rFonts w:cs="B Nazanin" w:hint="cs"/>
                <w:i/>
                <w:rtl/>
              </w:rPr>
              <w:t>ارتقاء سطوح اعتماد و تعهد سازمانی است</w:t>
            </w:r>
            <w:r w:rsidRPr="00B96B55">
              <w:rPr>
                <w:rFonts w:cs="B Nazanin"/>
                <w:i/>
                <w:rtl/>
              </w:rPr>
              <w:t>.</w:t>
            </w:r>
          </w:p>
        </w:tc>
      </w:tr>
      <w:tr w:rsidR="000747A4" w:rsidRPr="007D78E2" w:rsidTr="001B233F">
        <w:trPr>
          <w:trHeight w:val="408"/>
          <w:jc w:val="center"/>
        </w:trPr>
        <w:tc>
          <w:tcPr>
            <w:tcW w:w="1380" w:type="dxa"/>
            <w:vAlign w:val="center"/>
          </w:tcPr>
          <w:p w:rsidR="000747A4" w:rsidRPr="007D78E2" w:rsidRDefault="000747A4" w:rsidP="001B233F">
            <w:pPr>
              <w:tabs>
                <w:tab w:val="center" w:pos="4320"/>
                <w:tab w:val="right" w:pos="8640"/>
              </w:tabs>
              <w:bidi/>
              <w:spacing w:after="120"/>
              <w:jc w:val="center"/>
              <w:rPr>
                <w:rFonts w:cs="B Nazanin" w:hint="cs"/>
                <w:i/>
                <w:rtl/>
                <w:lang w:bidi="fa-IR"/>
              </w:rPr>
            </w:pPr>
            <w:r w:rsidRPr="008D3E6A">
              <w:rPr>
                <w:rFonts w:cs="B Nazanin" w:hint="cs"/>
                <w:i/>
                <w:rtl/>
              </w:rPr>
              <w:t>آواد و آگتی</w:t>
            </w:r>
          </w:p>
        </w:tc>
        <w:tc>
          <w:tcPr>
            <w:tcW w:w="801" w:type="dxa"/>
            <w:vAlign w:val="center"/>
          </w:tcPr>
          <w:p w:rsidR="000747A4" w:rsidRPr="007D78E2" w:rsidRDefault="000747A4" w:rsidP="001B233F">
            <w:pPr>
              <w:tabs>
                <w:tab w:val="center" w:pos="4320"/>
                <w:tab w:val="right" w:pos="8640"/>
              </w:tabs>
              <w:bidi/>
              <w:spacing w:after="120"/>
              <w:jc w:val="both"/>
              <w:rPr>
                <w:rFonts w:cs="B Nazanin" w:hint="cs"/>
                <w:i/>
                <w:rtl/>
              </w:rPr>
            </w:pPr>
            <w:r w:rsidRPr="008D3E6A">
              <w:rPr>
                <w:rFonts w:cs="B Nazanin" w:hint="cs"/>
                <w:i/>
                <w:rtl/>
              </w:rPr>
              <w:t>(2011)</w:t>
            </w:r>
          </w:p>
        </w:tc>
        <w:tc>
          <w:tcPr>
            <w:tcW w:w="7424" w:type="dxa"/>
            <w:vAlign w:val="center"/>
          </w:tcPr>
          <w:p w:rsidR="000747A4" w:rsidRPr="007D78E2" w:rsidRDefault="000747A4" w:rsidP="001B233F">
            <w:pPr>
              <w:tabs>
                <w:tab w:val="center" w:pos="4320"/>
                <w:tab w:val="right" w:pos="8640"/>
              </w:tabs>
              <w:bidi/>
              <w:spacing w:after="120"/>
              <w:jc w:val="both"/>
              <w:rPr>
                <w:rFonts w:cs="B Nazanin" w:hint="cs"/>
                <w:i/>
                <w:rtl/>
              </w:rPr>
            </w:pPr>
            <w:r w:rsidRPr="00B96B55">
              <w:rPr>
                <w:rFonts w:cs="B Nazanin"/>
                <w:i/>
                <w:rtl/>
              </w:rPr>
              <w:t xml:space="preserve">بازاریابی داخلی، تعهد سازمانی و رفتار شهروندی سازمانی اثر مثبت و مستقیم </w:t>
            </w:r>
            <w:r w:rsidRPr="00B96B55">
              <w:rPr>
                <w:rFonts w:cs="B Nazanin" w:hint="cs"/>
                <w:i/>
                <w:rtl/>
              </w:rPr>
              <w:t xml:space="preserve">بر بازارگرایی داشته </w:t>
            </w:r>
            <w:r w:rsidRPr="00B96B55">
              <w:rPr>
                <w:rFonts w:cs="B Nazanin"/>
                <w:i/>
                <w:rtl/>
              </w:rPr>
              <w:t>علاوه بر این</w:t>
            </w:r>
            <w:r w:rsidRPr="00B96B55">
              <w:rPr>
                <w:rFonts w:cs="B Nazanin" w:hint="cs"/>
                <w:i/>
                <w:rtl/>
              </w:rPr>
              <w:t>که</w:t>
            </w:r>
            <w:r w:rsidRPr="00B96B55">
              <w:rPr>
                <w:rFonts w:cs="B Nazanin"/>
                <w:i/>
                <w:rtl/>
              </w:rPr>
              <w:t xml:space="preserve"> تعهد سازمانی اثر مثبت و مستقیم بر رفتارهای شهروندی سازمانی</w:t>
            </w:r>
            <w:r w:rsidRPr="00B96B55">
              <w:rPr>
                <w:rFonts w:cs="B Nazanin" w:hint="cs"/>
                <w:i/>
                <w:rtl/>
              </w:rPr>
              <w:t xml:space="preserve"> </w:t>
            </w:r>
            <w:r>
              <w:rPr>
                <w:rFonts w:cs="B Nazanin" w:hint="cs"/>
                <w:i/>
                <w:rtl/>
              </w:rPr>
              <w:t>دارد</w:t>
            </w:r>
            <w:r w:rsidRPr="00B96B55">
              <w:rPr>
                <w:rFonts w:cs="B Nazanin"/>
                <w:i/>
                <w:rtl/>
              </w:rPr>
              <w:t>.</w:t>
            </w:r>
          </w:p>
        </w:tc>
      </w:tr>
      <w:tr w:rsidR="000747A4" w:rsidRPr="007D78E2" w:rsidTr="001B233F">
        <w:trPr>
          <w:jc w:val="center"/>
        </w:trPr>
        <w:tc>
          <w:tcPr>
            <w:tcW w:w="1380" w:type="dxa"/>
            <w:vAlign w:val="center"/>
          </w:tcPr>
          <w:p w:rsidR="000747A4" w:rsidRPr="007D78E2" w:rsidRDefault="000747A4" w:rsidP="001B233F">
            <w:pPr>
              <w:tabs>
                <w:tab w:val="center" w:pos="4320"/>
                <w:tab w:val="right" w:pos="8640"/>
              </w:tabs>
              <w:bidi/>
              <w:spacing w:after="120"/>
              <w:jc w:val="center"/>
              <w:rPr>
                <w:rFonts w:cs="B Nazanin" w:hint="cs"/>
                <w:i/>
                <w:rtl/>
                <w:lang w:bidi="fa-IR"/>
              </w:rPr>
            </w:pPr>
            <w:r w:rsidRPr="008D3E6A">
              <w:rPr>
                <w:rFonts w:cs="B Nazanin" w:hint="cs"/>
                <w:i/>
                <w:rtl/>
              </w:rPr>
              <w:t>زمان و همکاران</w:t>
            </w:r>
          </w:p>
        </w:tc>
        <w:tc>
          <w:tcPr>
            <w:tcW w:w="801" w:type="dxa"/>
            <w:vAlign w:val="center"/>
          </w:tcPr>
          <w:p w:rsidR="000747A4" w:rsidRPr="007D78E2" w:rsidRDefault="000747A4" w:rsidP="001B233F">
            <w:pPr>
              <w:tabs>
                <w:tab w:val="center" w:pos="4320"/>
                <w:tab w:val="right" w:pos="8640"/>
              </w:tabs>
              <w:bidi/>
              <w:spacing w:after="120"/>
              <w:jc w:val="both"/>
              <w:rPr>
                <w:rFonts w:cs="B Nazanin" w:hint="cs"/>
                <w:i/>
                <w:rtl/>
              </w:rPr>
            </w:pPr>
            <w:r w:rsidRPr="008D3E6A">
              <w:rPr>
                <w:rFonts w:cs="B Nazanin" w:hint="cs"/>
                <w:i/>
                <w:rtl/>
              </w:rPr>
              <w:t>(2012)</w:t>
            </w:r>
          </w:p>
        </w:tc>
        <w:tc>
          <w:tcPr>
            <w:tcW w:w="7424" w:type="dxa"/>
            <w:vAlign w:val="center"/>
          </w:tcPr>
          <w:p w:rsidR="000747A4" w:rsidRPr="007D78E2" w:rsidRDefault="000747A4" w:rsidP="001B233F">
            <w:pPr>
              <w:tabs>
                <w:tab w:val="center" w:pos="4320"/>
                <w:tab w:val="right" w:pos="8640"/>
              </w:tabs>
              <w:bidi/>
              <w:spacing w:after="120"/>
              <w:jc w:val="both"/>
              <w:rPr>
                <w:rFonts w:cs="B Nazanin" w:hint="cs"/>
                <w:i/>
                <w:rtl/>
              </w:rPr>
            </w:pPr>
            <w:r w:rsidRPr="00B96B55">
              <w:rPr>
                <w:rFonts w:cs="B Nazanin"/>
                <w:i/>
                <w:rtl/>
              </w:rPr>
              <w:t xml:space="preserve">برنامه های بازاریابی داخلی تاثیر قابل توجهی بر تعهد کارکنان، </w:t>
            </w:r>
            <w:r w:rsidRPr="00B96B55">
              <w:rPr>
                <w:rFonts w:cs="B Nazanin" w:hint="cs"/>
                <w:i/>
                <w:rtl/>
              </w:rPr>
              <w:t>بازارگرایی و سودآوری سازمان دادارد</w:t>
            </w:r>
            <w:r w:rsidRPr="00B96B55">
              <w:rPr>
                <w:rFonts w:cs="B Nazanin"/>
                <w:i/>
                <w:rtl/>
              </w:rPr>
              <w:t xml:space="preserve">. علاوه بر این، </w:t>
            </w:r>
            <w:r w:rsidRPr="00B96B55">
              <w:rPr>
                <w:rFonts w:cs="B Nazanin" w:hint="cs"/>
                <w:i/>
                <w:rtl/>
              </w:rPr>
              <w:t xml:space="preserve">نقش میانجیگری </w:t>
            </w:r>
            <w:r w:rsidRPr="00B96B55">
              <w:rPr>
                <w:rFonts w:cs="B Nazanin"/>
                <w:i/>
                <w:rtl/>
              </w:rPr>
              <w:t xml:space="preserve">تعهد سازمانی </w:t>
            </w:r>
            <w:r w:rsidRPr="00B96B55">
              <w:rPr>
                <w:rFonts w:cs="B Nazanin" w:hint="cs"/>
                <w:i/>
                <w:rtl/>
              </w:rPr>
              <w:t xml:space="preserve">بر </w:t>
            </w:r>
            <w:r w:rsidRPr="00B96B55">
              <w:rPr>
                <w:rFonts w:cs="B Nazanin"/>
                <w:i/>
                <w:rtl/>
              </w:rPr>
              <w:t xml:space="preserve"> </w:t>
            </w:r>
            <w:r w:rsidRPr="00B96B55">
              <w:rPr>
                <w:rFonts w:cs="B Nazanin" w:hint="cs"/>
                <w:i/>
                <w:rtl/>
              </w:rPr>
              <w:t xml:space="preserve">رابطه بین </w:t>
            </w:r>
            <w:r w:rsidRPr="00B96B55">
              <w:rPr>
                <w:rFonts w:cs="B Nazanin"/>
                <w:i/>
                <w:rtl/>
              </w:rPr>
              <w:t>بازاریابی داخلی و بازار</w:t>
            </w:r>
            <w:r w:rsidRPr="00B96B55">
              <w:rPr>
                <w:rFonts w:cs="B Nazanin" w:hint="cs"/>
                <w:i/>
                <w:rtl/>
              </w:rPr>
              <w:t>گرایی مورد تائید قرار نگرفت</w:t>
            </w:r>
            <w:r w:rsidRPr="00B96B55">
              <w:rPr>
                <w:rFonts w:cs="B Nazanin"/>
                <w:i/>
                <w:rtl/>
              </w:rPr>
              <w:t>.</w:t>
            </w:r>
          </w:p>
        </w:tc>
      </w:tr>
      <w:tr w:rsidR="000747A4" w:rsidRPr="007D78E2" w:rsidTr="001B233F">
        <w:trPr>
          <w:jc w:val="center"/>
        </w:trPr>
        <w:tc>
          <w:tcPr>
            <w:tcW w:w="1380" w:type="dxa"/>
            <w:vAlign w:val="center"/>
          </w:tcPr>
          <w:p w:rsidR="000747A4" w:rsidRPr="007D78E2" w:rsidRDefault="000747A4" w:rsidP="001B233F">
            <w:pPr>
              <w:tabs>
                <w:tab w:val="center" w:pos="4320"/>
                <w:tab w:val="right" w:pos="8640"/>
              </w:tabs>
              <w:bidi/>
              <w:spacing w:after="120"/>
              <w:jc w:val="center"/>
              <w:rPr>
                <w:rFonts w:cs="B Nazanin" w:hint="cs"/>
                <w:i/>
                <w:rtl/>
              </w:rPr>
            </w:pPr>
            <w:r>
              <w:rPr>
                <w:rFonts w:cs="B Nazanin" w:hint="cs"/>
                <w:i/>
                <w:rtl/>
              </w:rPr>
              <w:t>ل</w:t>
            </w:r>
            <w:r w:rsidRPr="008D3E6A">
              <w:rPr>
                <w:rFonts w:cs="B Nazanin" w:hint="cs"/>
                <w:i/>
                <w:rtl/>
              </w:rPr>
              <w:t xml:space="preserve">ین و </w:t>
            </w:r>
            <w:r>
              <w:rPr>
                <w:rFonts w:cs="B Nazanin" w:hint="cs"/>
                <w:i/>
                <w:rtl/>
              </w:rPr>
              <w:t>ه</w:t>
            </w:r>
            <w:r w:rsidRPr="008D3E6A">
              <w:rPr>
                <w:rFonts w:cs="B Nazanin" w:hint="cs"/>
                <w:i/>
                <w:rtl/>
              </w:rPr>
              <w:t>مکارانش</w:t>
            </w:r>
          </w:p>
        </w:tc>
        <w:tc>
          <w:tcPr>
            <w:tcW w:w="801" w:type="dxa"/>
            <w:vAlign w:val="center"/>
          </w:tcPr>
          <w:p w:rsidR="000747A4" w:rsidRPr="007D78E2" w:rsidRDefault="000747A4" w:rsidP="001B233F">
            <w:pPr>
              <w:tabs>
                <w:tab w:val="center" w:pos="4320"/>
                <w:tab w:val="right" w:pos="8640"/>
              </w:tabs>
              <w:bidi/>
              <w:spacing w:after="120"/>
              <w:jc w:val="both"/>
              <w:rPr>
                <w:rFonts w:cs="B Nazanin" w:hint="cs"/>
                <w:i/>
                <w:rtl/>
              </w:rPr>
            </w:pPr>
            <w:r w:rsidRPr="008D3E6A">
              <w:rPr>
                <w:rFonts w:cs="B Nazanin" w:hint="cs"/>
                <w:i/>
                <w:rtl/>
              </w:rPr>
              <w:t>(2012)</w:t>
            </w:r>
          </w:p>
        </w:tc>
        <w:tc>
          <w:tcPr>
            <w:tcW w:w="7424" w:type="dxa"/>
          </w:tcPr>
          <w:p w:rsidR="000747A4" w:rsidRPr="007D78E2" w:rsidRDefault="000747A4" w:rsidP="001B233F">
            <w:pPr>
              <w:tabs>
                <w:tab w:val="center" w:pos="4320"/>
                <w:tab w:val="right" w:pos="8640"/>
              </w:tabs>
              <w:bidi/>
              <w:spacing w:after="120"/>
              <w:jc w:val="both"/>
              <w:rPr>
                <w:rFonts w:cs="B Nazanin" w:hint="cs"/>
                <w:i/>
                <w:rtl/>
                <w:lang w:bidi="fa-IR"/>
              </w:rPr>
            </w:pPr>
            <w:r w:rsidRPr="00B96B55">
              <w:rPr>
                <w:rFonts w:cs="B Nazanin" w:hint="cs"/>
                <w:i/>
                <w:rtl/>
              </w:rPr>
              <w:t xml:space="preserve">رابطه بین بازاریابی داخلی </w:t>
            </w:r>
            <w:r w:rsidRPr="00B96B55">
              <w:rPr>
                <w:rFonts w:cs="B Nazanin"/>
                <w:i/>
                <w:rtl/>
              </w:rPr>
              <w:t xml:space="preserve">کارکنان </w:t>
            </w:r>
            <w:r w:rsidRPr="00B96B55">
              <w:rPr>
                <w:rFonts w:cs="B Nazanin" w:hint="cs"/>
                <w:i/>
                <w:rtl/>
              </w:rPr>
              <w:t xml:space="preserve">بر </w:t>
            </w:r>
            <w:r w:rsidRPr="00B96B55">
              <w:rPr>
                <w:rFonts w:cs="B Nazanin"/>
                <w:i/>
                <w:rtl/>
              </w:rPr>
              <w:t xml:space="preserve">تعهد سازمانی و رفتار شهروندی سازمانی، </w:t>
            </w:r>
            <w:r w:rsidRPr="00B96B55">
              <w:rPr>
                <w:rFonts w:cs="B Nazanin" w:hint="cs"/>
                <w:i/>
                <w:rtl/>
              </w:rPr>
              <w:t>مورد تائید قرار گرفت.</w:t>
            </w:r>
          </w:p>
        </w:tc>
      </w:tr>
      <w:tr w:rsidR="000747A4" w:rsidRPr="007D78E2" w:rsidTr="001B233F">
        <w:trPr>
          <w:jc w:val="center"/>
        </w:trPr>
        <w:tc>
          <w:tcPr>
            <w:tcW w:w="1380" w:type="dxa"/>
            <w:vAlign w:val="center"/>
          </w:tcPr>
          <w:p w:rsidR="000747A4" w:rsidRPr="007D78E2" w:rsidRDefault="000747A4" w:rsidP="001B233F">
            <w:pPr>
              <w:tabs>
                <w:tab w:val="center" w:pos="4320"/>
                <w:tab w:val="right" w:pos="8640"/>
              </w:tabs>
              <w:bidi/>
              <w:spacing w:after="120"/>
              <w:jc w:val="center"/>
              <w:rPr>
                <w:rFonts w:cs="B Nazanin" w:hint="cs"/>
                <w:i/>
                <w:rtl/>
              </w:rPr>
            </w:pPr>
            <w:r w:rsidRPr="008D3E6A">
              <w:rPr>
                <w:rFonts w:cs="B Nazanin" w:hint="cs"/>
                <w:i/>
                <w:rtl/>
              </w:rPr>
              <w:t>سابجوو همکارانش</w:t>
            </w:r>
          </w:p>
        </w:tc>
        <w:tc>
          <w:tcPr>
            <w:tcW w:w="801" w:type="dxa"/>
            <w:vAlign w:val="center"/>
          </w:tcPr>
          <w:p w:rsidR="000747A4" w:rsidRPr="007D78E2" w:rsidRDefault="000747A4" w:rsidP="001B233F">
            <w:pPr>
              <w:tabs>
                <w:tab w:val="center" w:pos="4320"/>
                <w:tab w:val="right" w:pos="8640"/>
              </w:tabs>
              <w:bidi/>
              <w:spacing w:after="120"/>
              <w:jc w:val="both"/>
              <w:rPr>
                <w:rFonts w:cs="B Nazanin" w:hint="cs"/>
                <w:i/>
                <w:rtl/>
              </w:rPr>
            </w:pPr>
            <w:r w:rsidRPr="008D3E6A">
              <w:rPr>
                <w:rFonts w:cs="B Nazanin" w:hint="cs"/>
                <w:i/>
                <w:rtl/>
              </w:rPr>
              <w:t>(2013)</w:t>
            </w:r>
          </w:p>
        </w:tc>
        <w:tc>
          <w:tcPr>
            <w:tcW w:w="7424" w:type="dxa"/>
          </w:tcPr>
          <w:p w:rsidR="000747A4" w:rsidRPr="007D78E2" w:rsidRDefault="000747A4" w:rsidP="001B233F">
            <w:pPr>
              <w:tabs>
                <w:tab w:val="center" w:pos="4320"/>
                <w:tab w:val="right" w:pos="8640"/>
              </w:tabs>
              <w:bidi/>
              <w:spacing w:after="120"/>
              <w:jc w:val="both"/>
              <w:rPr>
                <w:rFonts w:cs="B Nazanin" w:hint="cs"/>
                <w:i/>
                <w:rtl/>
              </w:rPr>
            </w:pPr>
            <w:r w:rsidRPr="00B96B55">
              <w:rPr>
                <w:rFonts w:cs="B Nazanin"/>
                <w:i/>
                <w:rtl/>
              </w:rPr>
              <w:t xml:space="preserve">تعهد سازمانی به طور قابل توجهی </w:t>
            </w:r>
            <w:r w:rsidRPr="00B96B55">
              <w:rPr>
                <w:rFonts w:cs="B Nazanin" w:hint="cs"/>
                <w:i/>
                <w:rtl/>
              </w:rPr>
              <w:t>بر</w:t>
            </w:r>
            <w:r w:rsidRPr="00B96B55">
              <w:rPr>
                <w:rFonts w:cs="B Nazanin"/>
                <w:i/>
                <w:rtl/>
              </w:rPr>
              <w:t xml:space="preserve"> رفتار شهروندی سازمانی</w:t>
            </w:r>
            <w:r w:rsidRPr="00B96B55">
              <w:rPr>
                <w:rFonts w:cs="B Nazanin" w:hint="cs"/>
                <w:i/>
                <w:rtl/>
              </w:rPr>
              <w:t xml:space="preserve"> اثرگذار بوده</w:t>
            </w:r>
            <w:r w:rsidRPr="00B96B55">
              <w:rPr>
                <w:rFonts w:cs="B Nazanin"/>
                <w:i/>
                <w:rtl/>
              </w:rPr>
              <w:t>، اما اثر معنی داری بر عملکرد کارکنان</w:t>
            </w:r>
            <w:r w:rsidRPr="00B96B55">
              <w:rPr>
                <w:rFonts w:cs="B Nazanin" w:hint="cs"/>
                <w:i/>
                <w:rtl/>
              </w:rPr>
              <w:t xml:space="preserve"> نداشته است</w:t>
            </w:r>
            <w:r w:rsidRPr="00B96B55">
              <w:rPr>
                <w:rFonts w:cs="B Nazanin"/>
                <w:i/>
                <w:rtl/>
              </w:rPr>
              <w:t xml:space="preserve">. در حالی که رفتار شهروندی سازمانی تاثیر معنی داری بر عملکرد کارکنان </w:t>
            </w:r>
            <w:r w:rsidRPr="00B96B55">
              <w:rPr>
                <w:rFonts w:cs="B Nazanin" w:hint="cs"/>
                <w:i/>
                <w:rtl/>
              </w:rPr>
              <w:t>داشته است.</w:t>
            </w:r>
          </w:p>
        </w:tc>
      </w:tr>
    </w:tbl>
    <w:p w:rsidR="00405458" w:rsidRDefault="00405458"/>
    <w:p w:rsidR="000747A4" w:rsidRDefault="000747A4"/>
    <w:p w:rsidR="000747A4" w:rsidRDefault="000747A4"/>
    <w:p w:rsidR="000747A4" w:rsidRDefault="000747A4"/>
    <w:p w:rsidR="000747A4" w:rsidRDefault="000747A4" w:rsidP="000747A4">
      <w:pPr>
        <w:bidi/>
        <w:spacing w:line="360" w:lineRule="auto"/>
        <w:jc w:val="both"/>
        <w:rPr>
          <w:rFonts w:cs="B Nazanin"/>
          <w:sz w:val="28"/>
          <w:szCs w:val="28"/>
          <w:rtl/>
          <w:lang w:bidi="fa-IR"/>
        </w:rPr>
      </w:pPr>
      <w:r>
        <w:rPr>
          <w:rFonts w:cs="B Nazanin" w:hint="cs"/>
          <w:sz w:val="28"/>
          <w:szCs w:val="28"/>
          <w:rtl/>
          <w:lang w:bidi="fa-IR"/>
        </w:rPr>
        <w:t>منابع:</w:t>
      </w:r>
    </w:p>
    <w:p w:rsidR="000747A4" w:rsidRPr="001E7BB9" w:rsidRDefault="000747A4" w:rsidP="000747A4">
      <w:pPr>
        <w:numPr>
          <w:ilvl w:val="0"/>
          <w:numId w:val="14"/>
        </w:numPr>
        <w:bidi/>
        <w:spacing w:after="240"/>
        <w:ind w:left="714" w:hanging="357"/>
        <w:jc w:val="both"/>
        <w:rPr>
          <w:rStyle w:val="value"/>
          <w:rFonts w:cs="B Nazanin"/>
          <w:b/>
          <w:bCs/>
        </w:rPr>
      </w:pPr>
      <w:r w:rsidRPr="001E7BB9">
        <w:rPr>
          <w:rStyle w:val="value"/>
          <w:rFonts w:cs="B Nazanin" w:hint="cs"/>
          <w:b/>
          <w:rtl/>
        </w:rPr>
        <w:t>ابزري، مهدی،</w:t>
      </w:r>
      <w:r w:rsidRPr="001E7BB9">
        <w:rPr>
          <w:rStyle w:val="value"/>
          <w:rFonts w:cs="B Nazanin"/>
          <w:b/>
        </w:rPr>
        <w:t xml:space="preserve"> </w:t>
      </w:r>
      <w:r w:rsidRPr="001E7BB9">
        <w:rPr>
          <w:rStyle w:val="value"/>
          <w:rFonts w:cs="B Nazanin" w:hint="cs"/>
          <w:b/>
          <w:rtl/>
        </w:rPr>
        <w:t>رنجبریان، بهرام،</w:t>
      </w:r>
      <w:r w:rsidRPr="001E7BB9">
        <w:rPr>
          <w:rStyle w:val="value"/>
          <w:rFonts w:cs="B Nazanin"/>
          <w:b/>
        </w:rPr>
        <w:t xml:space="preserve"> </w:t>
      </w:r>
      <w:r w:rsidRPr="001E7BB9">
        <w:rPr>
          <w:rStyle w:val="value"/>
          <w:rFonts w:cs="B Nazanin" w:hint="cs"/>
          <w:b/>
          <w:rtl/>
        </w:rPr>
        <w:t>فتحی، سعید،</w:t>
      </w:r>
      <w:r w:rsidRPr="001E7BB9">
        <w:rPr>
          <w:rStyle w:val="value"/>
          <w:rFonts w:cs="B Nazanin"/>
          <w:b/>
        </w:rPr>
        <w:t xml:space="preserve"> </w:t>
      </w:r>
      <w:r w:rsidRPr="001E7BB9">
        <w:rPr>
          <w:rStyle w:val="value"/>
          <w:rFonts w:cs="B Nazanin" w:hint="cs"/>
          <w:b/>
          <w:rtl/>
        </w:rPr>
        <w:t>قربانی، حسن، (1388</w:t>
      </w:r>
      <w:r w:rsidRPr="001E7BB9">
        <w:rPr>
          <w:rStyle w:val="value"/>
          <w:rFonts w:cs="B Nazanin"/>
          <w:b/>
        </w:rPr>
        <w:t>(</w:t>
      </w:r>
      <w:r w:rsidRPr="001E7BB9">
        <w:rPr>
          <w:rStyle w:val="value"/>
          <w:rFonts w:cs="B Nazanin" w:hint="cs"/>
          <w:b/>
          <w:rtl/>
        </w:rPr>
        <w:t>، " تأثیر</w:t>
      </w:r>
      <w:r w:rsidRPr="001E7BB9">
        <w:rPr>
          <w:rStyle w:val="value"/>
          <w:rFonts w:cs="B Nazanin"/>
          <w:b/>
        </w:rPr>
        <w:t xml:space="preserve"> </w:t>
      </w:r>
      <w:r w:rsidRPr="001E7BB9">
        <w:rPr>
          <w:rStyle w:val="value"/>
          <w:rFonts w:cs="B Nazanin" w:hint="cs"/>
          <w:b/>
          <w:rtl/>
        </w:rPr>
        <w:t>بازاریابی</w:t>
      </w:r>
      <w:r w:rsidRPr="001E7BB9">
        <w:rPr>
          <w:rStyle w:val="value"/>
          <w:rFonts w:cs="B Nazanin"/>
          <w:b/>
        </w:rPr>
        <w:t xml:space="preserve"> </w:t>
      </w:r>
      <w:r w:rsidRPr="001E7BB9">
        <w:rPr>
          <w:rStyle w:val="value"/>
          <w:rFonts w:cs="B Nazanin" w:hint="cs"/>
          <w:b/>
          <w:rtl/>
        </w:rPr>
        <w:t>داخلی</w:t>
      </w:r>
      <w:r w:rsidRPr="001E7BB9">
        <w:rPr>
          <w:rStyle w:val="value"/>
          <w:rFonts w:cs="B Nazanin"/>
          <w:b/>
        </w:rPr>
        <w:t xml:space="preserve"> </w:t>
      </w:r>
      <w:r w:rsidRPr="001E7BB9">
        <w:rPr>
          <w:rStyle w:val="value"/>
          <w:rFonts w:cs="B Nazanin" w:hint="cs"/>
          <w:b/>
          <w:rtl/>
        </w:rPr>
        <w:t>بر</w:t>
      </w:r>
      <w:r w:rsidRPr="001E7BB9">
        <w:rPr>
          <w:rStyle w:val="value"/>
          <w:rFonts w:cs="B Nazanin"/>
          <w:b/>
        </w:rPr>
        <w:t xml:space="preserve"> </w:t>
      </w:r>
      <w:r w:rsidRPr="001E7BB9">
        <w:rPr>
          <w:rStyle w:val="value"/>
          <w:rFonts w:cs="B Nazanin" w:hint="cs"/>
          <w:b/>
          <w:rtl/>
        </w:rPr>
        <w:t>بازارگرایی</w:t>
      </w:r>
      <w:r w:rsidRPr="001E7BB9">
        <w:rPr>
          <w:rStyle w:val="value"/>
          <w:rFonts w:cs="B Nazanin"/>
          <w:b/>
        </w:rPr>
        <w:t xml:space="preserve"> </w:t>
      </w:r>
      <w:r w:rsidRPr="001E7BB9">
        <w:rPr>
          <w:rStyle w:val="value"/>
          <w:rFonts w:cs="B Nazanin" w:hint="cs"/>
          <w:b/>
          <w:rtl/>
        </w:rPr>
        <w:t>و</w:t>
      </w:r>
      <w:r w:rsidRPr="001E7BB9">
        <w:rPr>
          <w:rStyle w:val="value"/>
          <w:rFonts w:cs="B Nazanin"/>
          <w:b/>
        </w:rPr>
        <w:t xml:space="preserve"> </w:t>
      </w:r>
      <w:r w:rsidRPr="001E7BB9">
        <w:rPr>
          <w:rStyle w:val="value"/>
          <w:rFonts w:cs="B Nazanin" w:hint="cs"/>
          <w:b/>
          <w:rtl/>
        </w:rPr>
        <w:t>عملکرد</w:t>
      </w:r>
      <w:r w:rsidRPr="001E7BB9">
        <w:rPr>
          <w:rStyle w:val="value"/>
          <w:rFonts w:cs="B Nazanin"/>
          <w:b/>
        </w:rPr>
        <w:t xml:space="preserve"> </w:t>
      </w:r>
      <w:r w:rsidRPr="001E7BB9">
        <w:rPr>
          <w:rStyle w:val="value"/>
          <w:rFonts w:cs="B Nazanin" w:hint="cs"/>
          <w:b/>
          <w:rtl/>
        </w:rPr>
        <w:t>سازمانی</w:t>
      </w:r>
      <w:r w:rsidRPr="001E7BB9">
        <w:rPr>
          <w:rStyle w:val="value"/>
          <w:rFonts w:cs="B Nazanin"/>
          <w:b/>
        </w:rPr>
        <w:t xml:space="preserve"> </w:t>
      </w:r>
      <w:r w:rsidRPr="001E7BB9">
        <w:rPr>
          <w:rStyle w:val="value"/>
          <w:rFonts w:cs="B Nazanin" w:hint="cs"/>
          <w:b/>
          <w:rtl/>
        </w:rPr>
        <w:t>در</w:t>
      </w:r>
      <w:r w:rsidRPr="001E7BB9">
        <w:rPr>
          <w:rStyle w:val="value"/>
          <w:rFonts w:cs="B Nazanin"/>
          <w:b/>
        </w:rPr>
        <w:t xml:space="preserve"> </w:t>
      </w:r>
      <w:r w:rsidRPr="001E7BB9">
        <w:rPr>
          <w:rStyle w:val="value"/>
          <w:rFonts w:cs="B Nazanin" w:hint="cs"/>
          <w:b/>
          <w:rtl/>
        </w:rPr>
        <w:t>صنعت هتلداري"، چشم انداز مدیریت"، شماره 31، صفحات 25-42.</w:t>
      </w:r>
    </w:p>
    <w:p w:rsidR="000747A4" w:rsidRPr="001E7BB9" w:rsidRDefault="000747A4" w:rsidP="000747A4">
      <w:pPr>
        <w:pStyle w:val="ListParagraph"/>
        <w:numPr>
          <w:ilvl w:val="0"/>
          <w:numId w:val="14"/>
        </w:numPr>
        <w:autoSpaceDE w:val="0"/>
        <w:autoSpaceDN w:val="0"/>
        <w:adjustRightInd w:val="0"/>
        <w:spacing w:after="240" w:line="240" w:lineRule="auto"/>
        <w:jc w:val="both"/>
        <w:rPr>
          <w:rFonts w:ascii="BMitra" w:cs="B Nazanin"/>
          <w:sz w:val="24"/>
          <w:szCs w:val="24"/>
          <w:rtl/>
        </w:rPr>
      </w:pPr>
      <w:r w:rsidRPr="001E7BB9">
        <w:rPr>
          <w:rFonts w:ascii="BMitra" w:cs="B Nazanin" w:hint="cs"/>
          <w:sz w:val="24"/>
          <w:szCs w:val="24"/>
          <w:rtl/>
        </w:rPr>
        <w:t>اسلامی،حسن و سیار، ابوالقاسم (1386)،"رفتار شهروندی سازمانی"،ماهنامه تدبیر،شماره 187.</w:t>
      </w:r>
    </w:p>
    <w:p w:rsidR="000747A4" w:rsidRPr="001E7BB9" w:rsidRDefault="000747A4" w:rsidP="000747A4">
      <w:pPr>
        <w:pStyle w:val="ListParagraph"/>
        <w:numPr>
          <w:ilvl w:val="0"/>
          <w:numId w:val="14"/>
        </w:numPr>
        <w:autoSpaceDE w:val="0"/>
        <w:autoSpaceDN w:val="0"/>
        <w:adjustRightInd w:val="0"/>
        <w:spacing w:after="240" w:line="240" w:lineRule="auto"/>
        <w:jc w:val="both"/>
        <w:rPr>
          <w:rFonts w:ascii="BMitra" w:cs="B Nazanin"/>
          <w:sz w:val="24"/>
          <w:szCs w:val="24"/>
        </w:rPr>
      </w:pPr>
      <w:r w:rsidRPr="001E7BB9">
        <w:rPr>
          <w:rFonts w:ascii="BMitra" w:cs="B Nazanin"/>
          <w:sz w:val="24"/>
          <w:szCs w:val="24"/>
          <w:rtl/>
        </w:rPr>
        <w:lastRenderedPageBreak/>
        <w:t>باقري</w:t>
      </w:r>
      <w:r w:rsidRPr="001E7BB9">
        <w:rPr>
          <w:rFonts w:ascii="BMitra" w:cs="B Nazanin" w:hint="cs"/>
          <w:sz w:val="24"/>
          <w:szCs w:val="24"/>
          <w:rtl/>
        </w:rPr>
        <w:t>،</w:t>
      </w:r>
      <w:r w:rsidRPr="001E7BB9">
        <w:rPr>
          <w:rFonts w:ascii="BMitra" w:cs="B Nazanin"/>
          <w:sz w:val="24"/>
          <w:szCs w:val="24"/>
          <w:rtl/>
        </w:rPr>
        <w:t xml:space="preserve"> مسلم,</w:t>
      </w:r>
      <w:r w:rsidRPr="001E7BB9">
        <w:rPr>
          <w:rFonts w:ascii="BMitra" w:cs="B Nazanin" w:hint="cs"/>
          <w:sz w:val="24"/>
          <w:szCs w:val="24"/>
          <w:rtl/>
        </w:rPr>
        <w:t xml:space="preserve"> </w:t>
      </w:r>
      <w:r w:rsidRPr="001E7BB9">
        <w:rPr>
          <w:rFonts w:ascii="BMitra" w:cs="B Nazanin"/>
          <w:sz w:val="24"/>
          <w:szCs w:val="24"/>
          <w:rtl/>
        </w:rPr>
        <w:t>تولايي</w:t>
      </w:r>
      <w:r w:rsidRPr="001E7BB9">
        <w:rPr>
          <w:rFonts w:ascii="BMitra" w:cs="B Nazanin" w:hint="cs"/>
          <w:sz w:val="24"/>
          <w:szCs w:val="24"/>
          <w:rtl/>
        </w:rPr>
        <w:t>،</w:t>
      </w:r>
      <w:r w:rsidRPr="001E7BB9">
        <w:rPr>
          <w:rFonts w:ascii="BMitra" w:cs="B Nazanin"/>
          <w:sz w:val="24"/>
          <w:szCs w:val="24"/>
          <w:rtl/>
        </w:rPr>
        <w:t xml:space="preserve"> روح اله</w:t>
      </w:r>
      <w:r w:rsidRPr="001E7BB9">
        <w:rPr>
          <w:rFonts w:ascii="BMitra" w:cs="B Nazanin" w:hint="cs"/>
          <w:sz w:val="24"/>
          <w:szCs w:val="24"/>
          <w:rtl/>
        </w:rPr>
        <w:t>، (1389)، "</w:t>
      </w:r>
      <w:r w:rsidRPr="001E7BB9">
        <w:rPr>
          <w:rFonts w:ascii="BMitra" w:cs="B Nazanin"/>
          <w:sz w:val="24"/>
          <w:szCs w:val="24"/>
          <w:rtl/>
        </w:rPr>
        <w:t xml:space="preserve"> بررسي تاثير تعهد سازماني بر عملكرد سازمان ها</w:t>
      </w:r>
      <w:r w:rsidRPr="001E7BB9">
        <w:rPr>
          <w:rFonts w:ascii="BMitra" w:cs="B Nazanin" w:hint="cs"/>
          <w:sz w:val="24"/>
          <w:szCs w:val="24"/>
          <w:rtl/>
        </w:rPr>
        <w:t xml:space="preserve">"، دوماهنامه </w:t>
      </w:r>
      <w:r w:rsidRPr="001E7BB9">
        <w:rPr>
          <w:rFonts w:ascii="BMitra" w:cs="B Nazanin"/>
          <w:sz w:val="24"/>
          <w:szCs w:val="24"/>
          <w:rtl/>
        </w:rPr>
        <w:t>توسعه انساني پليس </w:t>
      </w:r>
      <w:r w:rsidRPr="001E7BB9">
        <w:rPr>
          <w:rFonts w:ascii="BMitra" w:cs="B Nazanin" w:hint="cs"/>
          <w:sz w:val="24"/>
          <w:szCs w:val="24"/>
          <w:rtl/>
        </w:rPr>
        <w:t>، سال هفتم، شماره 30، صفحات73-96.</w:t>
      </w:r>
    </w:p>
    <w:p w:rsidR="000747A4" w:rsidRPr="001E7BB9" w:rsidRDefault="000747A4" w:rsidP="000747A4">
      <w:pPr>
        <w:pStyle w:val="ListParagraph"/>
        <w:numPr>
          <w:ilvl w:val="0"/>
          <w:numId w:val="14"/>
        </w:numPr>
        <w:autoSpaceDE w:val="0"/>
        <w:autoSpaceDN w:val="0"/>
        <w:adjustRightInd w:val="0"/>
        <w:spacing w:after="240" w:line="240" w:lineRule="auto"/>
        <w:jc w:val="both"/>
        <w:rPr>
          <w:rFonts w:ascii="BMitra" w:cs="B Nazanin"/>
          <w:sz w:val="24"/>
          <w:szCs w:val="24"/>
        </w:rPr>
      </w:pPr>
      <w:r w:rsidRPr="001E7BB9">
        <w:rPr>
          <w:rFonts w:ascii="BMitra" w:cs="B Nazanin"/>
          <w:sz w:val="24"/>
          <w:szCs w:val="24"/>
          <w:rtl/>
        </w:rPr>
        <w:t>بهاري فر</w:t>
      </w:r>
      <w:r w:rsidRPr="001E7BB9">
        <w:rPr>
          <w:rFonts w:ascii="BMitra" w:cs="B Nazanin" w:hint="cs"/>
          <w:sz w:val="24"/>
          <w:szCs w:val="24"/>
          <w:rtl/>
        </w:rPr>
        <w:t>،</w:t>
      </w:r>
      <w:r w:rsidRPr="001E7BB9">
        <w:rPr>
          <w:rFonts w:ascii="BMitra" w:cs="B Nazanin"/>
          <w:sz w:val="24"/>
          <w:szCs w:val="24"/>
          <w:rtl/>
        </w:rPr>
        <w:t xml:space="preserve"> علي,</w:t>
      </w:r>
      <w:r w:rsidRPr="001E7BB9">
        <w:rPr>
          <w:rFonts w:ascii="BMitra" w:cs="B Nazanin" w:hint="cs"/>
          <w:sz w:val="24"/>
          <w:szCs w:val="24"/>
          <w:rtl/>
        </w:rPr>
        <w:t xml:space="preserve"> </w:t>
      </w:r>
      <w:r w:rsidRPr="001E7BB9">
        <w:rPr>
          <w:rFonts w:ascii="BMitra" w:cs="B Nazanin"/>
          <w:sz w:val="24"/>
          <w:szCs w:val="24"/>
          <w:rtl/>
        </w:rPr>
        <w:t>جواهري كامل</w:t>
      </w:r>
      <w:r w:rsidRPr="001E7BB9">
        <w:rPr>
          <w:rFonts w:ascii="BMitra" w:cs="B Nazanin" w:hint="cs"/>
          <w:sz w:val="24"/>
          <w:szCs w:val="24"/>
          <w:rtl/>
        </w:rPr>
        <w:t>،</w:t>
      </w:r>
      <w:r w:rsidRPr="001E7BB9">
        <w:rPr>
          <w:rFonts w:ascii="BMitra" w:cs="B Nazanin"/>
          <w:sz w:val="24"/>
          <w:szCs w:val="24"/>
          <w:rtl/>
        </w:rPr>
        <w:t xml:space="preserve"> مهدي</w:t>
      </w:r>
      <w:r w:rsidRPr="001E7BB9">
        <w:rPr>
          <w:rFonts w:ascii="BMitra" w:cs="B Nazanin" w:hint="cs"/>
          <w:sz w:val="24"/>
          <w:szCs w:val="24"/>
          <w:rtl/>
        </w:rPr>
        <w:t>، (1389)، "</w:t>
      </w:r>
      <w:r w:rsidRPr="001E7BB9">
        <w:rPr>
          <w:rFonts w:ascii="BMitra" w:cs="B Nazanin"/>
          <w:sz w:val="24"/>
          <w:szCs w:val="24"/>
          <w:rtl/>
        </w:rPr>
        <w:t xml:space="preserve"> بررسي پيامدهاي ارزش هاي اخلاقي سازمان (با مطالعه عدالت سازماني، تعهد سازماني و رفتار شهروندي سازماني</w:t>
      </w:r>
      <w:r w:rsidRPr="001E7BB9">
        <w:rPr>
          <w:rFonts w:ascii="BMitra" w:cs="B Nazanin" w:hint="cs"/>
          <w:sz w:val="24"/>
          <w:szCs w:val="24"/>
          <w:rtl/>
        </w:rPr>
        <w:t xml:space="preserve">)، دوماهنامه </w:t>
      </w:r>
      <w:r w:rsidRPr="001E7BB9">
        <w:rPr>
          <w:rFonts w:ascii="BMitra" w:cs="B Nazanin"/>
          <w:sz w:val="24"/>
          <w:szCs w:val="24"/>
          <w:rtl/>
        </w:rPr>
        <w:t>توسعه انساني پليس</w:t>
      </w:r>
      <w:r w:rsidRPr="001E7BB9">
        <w:rPr>
          <w:rFonts w:ascii="BMitra" w:cs="B Nazanin" w:hint="cs"/>
          <w:sz w:val="24"/>
          <w:szCs w:val="24"/>
          <w:rtl/>
        </w:rPr>
        <w:t> ، سال هفتم، شماره 28، صفحات95-118.</w:t>
      </w:r>
    </w:p>
    <w:p w:rsidR="000747A4" w:rsidRPr="001E7BB9" w:rsidRDefault="000747A4" w:rsidP="000747A4">
      <w:pPr>
        <w:pStyle w:val="ListParagraph"/>
        <w:numPr>
          <w:ilvl w:val="0"/>
          <w:numId w:val="14"/>
        </w:numPr>
        <w:autoSpaceDE w:val="0"/>
        <w:autoSpaceDN w:val="0"/>
        <w:adjustRightInd w:val="0"/>
        <w:spacing w:after="240" w:line="240" w:lineRule="auto"/>
        <w:jc w:val="both"/>
        <w:rPr>
          <w:rFonts w:ascii="BMitra" w:cs="B Nazanin"/>
          <w:sz w:val="24"/>
          <w:szCs w:val="24"/>
        </w:rPr>
      </w:pPr>
      <w:r w:rsidRPr="001E7BB9">
        <w:rPr>
          <w:rFonts w:ascii="BMitra" w:cs="B Nazanin" w:hint="cs"/>
          <w:sz w:val="24"/>
          <w:szCs w:val="24"/>
          <w:rtl/>
        </w:rPr>
        <w:t>پاشا</w:t>
      </w:r>
      <w:r w:rsidRPr="001E7BB9">
        <w:rPr>
          <w:rFonts w:ascii="BMitra" w:cs="B Nazanin"/>
          <w:sz w:val="24"/>
          <w:szCs w:val="24"/>
        </w:rPr>
        <w:t xml:space="preserve"> </w:t>
      </w:r>
      <w:r w:rsidRPr="001E7BB9">
        <w:rPr>
          <w:rFonts w:ascii="BMitra" w:cs="B Nazanin" w:hint="cs"/>
          <w:sz w:val="24"/>
          <w:szCs w:val="24"/>
          <w:rtl/>
        </w:rPr>
        <w:t>شريفي،</w:t>
      </w:r>
      <w:r w:rsidRPr="001E7BB9">
        <w:rPr>
          <w:rFonts w:ascii="BMitra" w:cs="B Nazanin"/>
          <w:sz w:val="24"/>
          <w:szCs w:val="24"/>
        </w:rPr>
        <w:t xml:space="preserve"> </w:t>
      </w:r>
      <w:r w:rsidRPr="001E7BB9">
        <w:rPr>
          <w:rFonts w:ascii="BMitra" w:cs="B Nazanin" w:hint="cs"/>
          <w:sz w:val="24"/>
          <w:szCs w:val="24"/>
          <w:rtl/>
        </w:rPr>
        <w:t>حسن،</w:t>
      </w:r>
      <w:r w:rsidRPr="001E7BB9">
        <w:rPr>
          <w:rFonts w:ascii="BMitra" w:cs="B Nazanin"/>
          <w:sz w:val="24"/>
          <w:szCs w:val="24"/>
        </w:rPr>
        <w:t xml:space="preserve"> </w:t>
      </w:r>
      <w:r w:rsidRPr="001E7BB9">
        <w:rPr>
          <w:rFonts w:ascii="BMitra" w:cs="B Nazanin" w:hint="cs"/>
          <w:sz w:val="24"/>
          <w:szCs w:val="24"/>
          <w:rtl/>
        </w:rPr>
        <w:t>و</w:t>
      </w:r>
      <w:r w:rsidRPr="001E7BB9">
        <w:rPr>
          <w:rFonts w:ascii="BMitra" w:cs="B Nazanin"/>
          <w:sz w:val="24"/>
          <w:szCs w:val="24"/>
        </w:rPr>
        <w:t xml:space="preserve"> </w:t>
      </w:r>
      <w:r w:rsidRPr="001E7BB9">
        <w:rPr>
          <w:rFonts w:ascii="BMitra" w:cs="B Nazanin" w:hint="cs"/>
          <w:sz w:val="24"/>
          <w:szCs w:val="24"/>
          <w:rtl/>
        </w:rPr>
        <w:t>شريفي،</w:t>
      </w:r>
      <w:r w:rsidRPr="001E7BB9">
        <w:rPr>
          <w:rFonts w:ascii="BMitra" w:cs="B Nazanin"/>
          <w:sz w:val="24"/>
          <w:szCs w:val="24"/>
        </w:rPr>
        <w:t xml:space="preserve"> </w:t>
      </w:r>
      <w:r w:rsidRPr="001E7BB9">
        <w:rPr>
          <w:rFonts w:ascii="BMitra" w:cs="B Nazanin" w:hint="cs"/>
          <w:sz w:val="24"/>
          <w:szCs w:val="24"/>
          <w:rtl/>
        </w:rPr>
        <w:t xml:space="preserve">نسترن، (1383)، </w:t>
      </w:r>
      <w:r w:rsidRPr="001E7BB9">
        <w:rPr>
          <w:rFonts w:ascii="BMitra" w:cs="B Nazanin"/>
          <w:sz w:val="24"/>
          <w:szCs w:val="24"/>
        </w:rPr>
        <w:t xml:space="preserve"> </w:t>
      </w:r>
      <w:r w:rsidRPr="001E7BB9">
        <w:rPr>
          <w:rFonts w:ascii="BMitra" w:cs="B Nazanin" w:hint="cs"/>
          <w:sz w:val="24"/>
          <w:szCs w:val="24"/>
          <w:rtl/>
        </w:rPr>
        <w:t>"روشهاي</w:t>
      </w:r>
      <w:r w:rsidRPr="001E7BB9">
        <w:rPr>
          <w:rFonts w:ascii="BMitra" w:cs="B Nazanin"/>
          <w:sz w:val="24"/>
          <w:szCs w:val="24"/>
        </w:rPr>
        <w:t xml:space="preserve"> </w:t>
      </w:r>
      <w:r w:rsidRPr="001E7BB9">
        <w:rPr>
          <w:rFonts w:ascii="BMitra" w:cs="B Nazanin" w:hint="cs"/>
          <w:sz w:val="24"/>
          <w:szCs w:val="24"/>
          <w:rtl/>
        </w:rPr>
        <w:t>تحقيق</w:t>
      </w:r>
      <w:r w:rsidRPr="001E7BB9">
        <w:rPr>
          <w:rFonts w:ascii="BMitra" w:cs="B Nazanin"/>
          <w:sz w:val="24"/>
          <w:szCs w:val="24"/>
        </w:rPr>
        <w:t xml:space="preserve"> </w:t>
      </w:r>
      <w:r w:rsidRPr="001E7BB9">
        <w:rPr>
          <w:rFonts w:ascii="BMitra" w:cs="B Nazanin" w:hint="cs"/>
          <w:sz w:val="24"/>
          <w:szCs w:val="24"/>
          <w:rtl/>
        </w:rPr>
        <w:t>در</w:t>
      </w:r>
      <w:r w:rsidRPr="001E7BB9">
        <w:rPr>
          <w:rFonts w:ascii="BMitra" w:cs="B Nazanin"/>
          <w:sz w:val="24"/>
          <w:szCs w:val="24"/>
        </w:rPr>
        <w:t xml:space="preserve"> </w:t>
      </w:r>
      <w:r w:rsidRPr="001E7BB9">
        <w:rPr>
          <w:rFonts w:ascii="BMitra" w:cs="B Nazanin" w:hint="cs"/>
          <w:sz w:val="24"/>
          <w:szCs w:val="24"/>
          <w:rtl/>
        </w:rPr>
        <w:t>علوم</w:t>
      </w:r>
      <w:r w:rsidRPr="001E7BB9">
        <w:rPr>
          <w:rFonts w:ascii="BMitra" w:cs="B Nazanin"/>
          <w:sz w:val="24"/>
          <w:szCs w:val="24"/>
        </w:rPr>
        <w:t xml:space="preserve"> </w:t>
      </w:r>
      <w:r w:rsidRPr="001E7BB9">
        <w:rPr>
          <w:rFonts w:ascii="BMitra" w:cs="B Nazanin" w:hint="cs"/>
          <w:sz w:val="24"/>
          <w:szCs w:val="24"/>
          <w:rtl/>
        </w:rPr>
        <w:t>رفتاري</w:t>
      </w:r>
      <w:r w:rsidRPr="001E7BB9">
        <w:rPr>
          <w:rFonts w:ascii="BMitra" w:cs="B Nazanin"/>
          <w:sz w:val="24"/>
          <w:szCs w:val="24"/>
        </w:rPr>
        <w:t xml:space="preserve">". </w:t>
      </w:r>
      <w:r w:rsidRPr="001E7BB9">
        <w:rPr>
          <w:rFonts w:ascii="BMitra" w:cs="B Nazanin" w:hint="cs"/>
          <w:sz w:val="24"/>
          <w:szCs w:val="24"/>
          <w:rtl/>
        </w:rPr>
        <w:t>انتشارات</w:t>
      </w:r>
      <w:r w:rsidRPr="001E7BB9">
        <w:rPr>
          <w:rFonts w:ascii="BMitra" w:cs="B Nazanin"/>
          <w:sz w:val="24"/>
          <w:szCs w:val="24"/>
        </w:rPr>
        <w:t xml:space="preserve"> </w:t>
      </w:r>
      <w:r w:rsidRPr="001E7BB9">
        <w:rPr>
          <w:rFonts w:ascii="BMitra" w:cs="B Nazanin" w:hint="cs"/>
          <w:sz w:val="24"/>
          <w:szCs w:val="24"/>
          <w:rtl/>
        </w:rPr>
        <w:t>سخن،</w:t>
      </w:r>
      <w:r w:rsidRPr="001E7BB9">
        <w:rPr>
          <w:rFonts w:ascii="BMitra" w:cs="B Nazanin"/>
          <w:sz w:val="24"/>
          <w:szCs w:val="24"/>
        </w:rPr>
        <w:t xml:space="preserve"> </w:t>
      </w:r>
      <w:r w:rsidRPr="001E7BB9">
        <w:rPr>
          <w:rFonts w:ascii="BMitra" w:cs="B Nazanin" w:hint="cs"/>
          <w:sz w:val="24"/>
          <w:szCs w:val="24"/>
          <w:rtl/>
        </w:rPr>
        <w:t>تهران،</w:t>
      </w:r>
      <w:r w:rsidRPr="001E7BB9">
        <w:rPr>
          <w:rFonts w:ascii="BMitra" w:cs="B Nazanin"/>
          <w:sz w:val="24"/>
          <w:szCs w:val="24"/>
        </w:rPr>
        <w:t xml:space="preserve"> </w:t>
      </w:r>
      <w:r w:rsidRPr="001E7BB9">
        <w:rPr>
          <w:rFonts w:ascii="BMitra" w:cs="B Nazanin" w:hint="cs"/>
          <w:sz w:val="24"/>
          <w:szCs w:val="24"/>
          <w:rtl/>
        </w:rPr>
        <w:t>چاپ</w:t>
      </w:r>
      <w:r w:rsidRPr="001E7BB9">
        <w:rPr>
          <w:rFonts w:ascii="BMitra" w:cs="B Nazanin"/>
          <w:sz w:val="24"/>
          <w:szCs w:val="24"/>
        </w:rPr>
        <w:t xml:space="preserve"> </w:t>
      </w:r>
      <w:r>
        <w:rPr>
          <w:rFonts w:ascii="BMitra" w:cs="B Nazanin" w:hint="cs"/>
          <w:sz w:val="24"/>
          <w:szCs w:val="24"/>
          <w:rtl/>
        </w:rPr>
        <w:t>چهارم.</w:t>
      </w:r>
    </w:p>
    <w:p w:rsidR="000747A4" w:rsidRPr="001E7BB9" w:rsidRDefault="000747A4" w:rsidP="000747A4">
      <w:pPr>
        <w:pStyle w:val="ListParagraph"/>
        <w:numPr>
          <w:ilvl w:val="0"/>
          <w:numId w:val="14"/>
        </w:numPr>
        <w:autoSpaceDE w:val="0"/>
        <w:autoSpaceDN w:val="0"/>
        <w:adjustRightInd w:val="0"/>
        <w:spacing w:after="240" w:line="240" w:lineRule="auto"/>
        <w:jc w:val="both"/>
        <w:rPr>
          <w:rFonts w:ascii="BMitra" w:cs="B Nazanin"/>
          <w:sz w:val="24"/>
          <w:szCs w:val="24"/>
          <w:rtl/>
        </w:rPr>
      </w:pPr>
      <w:r w:rsidRPr="001E7BB9">
        <w:rPr>
          <w:rFonts w:ascii="BMitra" w:cs="B Nazanin" w:hint="cs"/>
          <w:sz w:val="24"/>
          <w:szCs w:val="24"/>
          <w:rtl/>
        </w:rPr>
        <w:t>پاکدل، محمدرضا، نائب زاده، شهناز، دهقان دهنوی، حسن، (1390)، " ارزيابي</w:t>
      </w:r>
      <w:r w:rsidRPr="001E7BB9">
        <w:rPr>
          <w:rFonts w:ascii="BMitra" w:cs="B Nazanin"/>
          <w:sz w:val="24"/>
          <w:szCs w:val="24"/>
        </w:rPr>
        <w:t xml:space="preserve"> </w:t>
      </w:r>
      <w:r w:rsidRPr="001E7BB9">
        <w:rPr>
          <w:rFonts w:ascii="BMitra" w:cs="B Nazanin" w:hint="cs"/>
          <w:sz w:val="24"/>
          <w:szCs w:val="24"/>
          <w:rtl/>
        </w:rPr>
        <w:t>تاثير</w:t>
      </w:r>
      <w:r w:rsidRPr="001E7BB9">
        <w:rPr>
          <w:rFonts w:ascii="BMitra" w:cs="B Nazanin"/>
          <w:sz w:val="24"/>
          <w:szCs w:val="24"/>
        </w:rPr>
        <w:t xml:space="preserve"> </w:t>
      </w:r>
      <w:r w:rsidRPr="001E7BB9">
        <w:rPr>
          <w:rFonts w:ascii="BMitra" w:cs="B Nazanin" w:hint="cs"/>
          <w:sz w:val="24"/>
          <w:szCs w:val="24"/>
          <w:rtl/>
        </w:rPr>
        <w:t>بازارگرايي</w:t>
      </w:r>
      <w:r w:rsidRPr="001E7BB9">
        <w:rPr>
          <w:rFonts w:ascii="BMitra" w:cs="B Nazanin"/>
          <w:sz w:val="24"/>
          <w:szCs w:val="24"/>
        </w:rPr>
        <w:t xml:space="preserve"> </w:t>
      </w:r>
      <w:r w:rsidRPr="001E7BB9">
        <w:rPr>
          <w:rFonts w:ascii="BMitra" w:cs="B Nazanin" w:hint="cs"/>
          <w:sz w:val="24"/>
          <w:szCs w:val="24"/>
          <w:rtl/>
        </w:rPr>
        <w:t>،</w:t>
      </w:r>
      <w:r w:rsidRPr="001E7BB9">
        <w:rPr>
          <w:rFonts w:ascii="BMitra" w:cs="B Nazanin"/>
          <w:sz w:val="24"/>
          <w:szCs w:val="24"/>
        </w:rPr>
        <w:t xml:space="preserve"> </w:t>
      </w:r>
      <w:r w:rsidRPr="001E7BB9">
        <w:rPr>
          <w:rFonts w:ascii="BMitra" w:cs="B Nazanin" w:hint="cs"/>
          <w:sz w:val="24"/>
          <w:szCs w:val="24"/>
          <w:rtl/>
        </w:rPr>
        <w:t>نوآوري</w:t>
      </w:r>
      <w:r w:rsidRPr="001E7BB9">
        <w:rPr>
          <w:rFonts w:ascii="BMitra" w:cs="B Nazanin"/>
          <w:sz w:val="24"/>
          <w:szCs w:val="24"/>
        </w:rPr>
        <w:t xml:space="preserve"> </w:t>
      </w:r>
      <w:r w:rsidRPr="001E7BB9">
        <w:rPr>
          <w:rFonts w:ascii="BMitra" w:cs="B Nazanin" w:hint="cs"/>
          <w:sz w:val="24"/>
          <w:szCs w:val="24"/>
          <w:rtl/>
        </w:rPr>
        <w:t>و</w:t>
      </w:r>
      <w:r w:rsidRPr="001E7BB9">
        <w:rPr>
          <w:rFonts w:ascii="BMitra" w:cs="B Nazanin"/>
          <w:sz w:val="24"/>
          <w:szCs w:val="24"/>
        </w:rPr>
        <w:t xml:space="preserve"> </w:t>
      </w:r>
      <w:r w:rsidRPr="001E7BB9">
        <w:rPr>
          <w:rFonts w:ascii="BMitra" w:cs="B Nazanin" w:hint="cs"/>
          <w:sz w:val="24"/>
          <w:szCs w:val="24"/>
          <w:rtl/>
        </w:rPr>
        <w:t>وفاداري</w:t>
      </w:r>
      <w:r w:rsidRPr="001E7BB9">
        <w:rPr>
          <w:rFonts w:ascii="BMitra" w:cs="B Nazanin"/>
          <w:sz w:val="24"/>
          <w:szCs w:val="24"/>
        </w:rPr>
        <w:t xml:space="preserve"> </w:t>
      </w:r>
      <w:r w:rsidRPr="001E7BB9">
        <w:rPr>
          <w:rFonts w:ascii="BMitra" w:cs="B Nazanin" w:hint="cs"/>
          <w:sz w:val="24"/>
          <w:szCs w:val="24"/>
          <w:rtl/>
        </w:rPr>
        <w:t>مشتري</w:t>
      </w:r>
      <w:r w:rsidRPr="001E7BB9">
        <w:rPr>
          <w:rFonts w:ascii="BMitra" w:cs="B Nazanin"/>
          <w:sz w:val="24"/>
          <w:szCs w:val="24"/>
        </w:rPr>
        <w:t xml:space="preserve"> </w:t>
      </w:r>
      <w:r w:rsidRPr="001E7BB9">
        <w:rPr>
          <w:rFonts w:ascii="BMitra" w:cs="B Nazanin" w:hint="cs"/>
          <w:sz w:val="24"/>
          <w:szCs w:val="24"/>
          <w:rtl/>
        </w:rPr>
        <w:t>بر</w:t>
      </w:r>
      <w:r w:rsidRPr="001E7BB9">
        <w:rPr>
          <w:rFonts w:ascii="BMitra" w:cs="B Nazanin"/>
          <w:sz w:val="24"/>
          <w:szCs w:val="24"/>
        </w:rPr>
        <w:t xml:space="preserve"> </w:t>
      </w:r>
      <w:r w:rsidRPr="001E7BB9">
        <w:rPr>
          <w:rFonts w:ascii="BMitra" w:cs="B Nazanin" w:hint="cs"/>
          <w:sz w:val="24"/>
          <w:szCs w:val="24"/>
          <w:rtl/>
        </w:rPr>
        <w:t>عملكرد</w:t>
      </w:r>
      <w:r w:rsidRPr="001E7BB9">
        <w:rPr>
          <w:rFonts w:ascii="BMitra" w:cs="B Nazanin"/>
          <w:sz w:val="24"/>
          <w:szCs w:val="24"/>
        </w:rPr>
        <w:t xml:space="preserve"> </w:t>
      </w:r>
      <w:r w:rsidRPr="001E7BB9">
        <w:rPr>
          <w:rFonts w:ascii="BMitra" w:cs="B Nazanin" w:hint="cs"/>
          <w:sz w:val="24"/>
          <w:szCs w:val="24"/>
          <w:rtl/>
        </w:rPr>
        <w:t>كسب</w:t>
      </w:r>
      <w:r w:rsidRPr="001E7BB9">
        <w:rPr>
          <w:rFonts w:ascii="BMitra" w:cs="B Nazanin"/>
          <w:sz w:val="24"/>
          <w:szCs w:val="24"/>
        </w:rPr>
        <w:t xml:space="preserve"> </w:t>
      </w:r>
      <w:r w:rsidRPr="001E7BB9">
        <w:rPr>
          <w:rFonts w:ascii="BMitra" w:cs="B Nazanin" w:hint="cs"/>
          <w:sz w:val="24"/>
          <w:szCs w:val="24"/>
          <w:rtl/>
        </w:rPr>
        <w:t>و</w:t>
      </w:r>
      <w:r w:rsidRPr="001E7BB9">
        <w:rPr>
          <w:rFonts w:ascii="BMitra" w:cs="B Nazanin"/>
          <w:sz w:val="24"/>
          <w:szCs w:val="24"/>
        </w:rPr>
        <w:t xml:space="preserve"> </w:t>
      </w:r>
      <w:r w:rsidRPr="001E7BB9">
        <w:rPr>
          <w:rFonts w:ascii="BMitra" w:cs="B Nazanin" w:hint="cs"/>
          <w:sz w:val="24"/>
          <w:szCs w:val="24"/>
          <w:rtl/>
        </w:rPr>
        <w:t>كار (مطالعه</w:t>
      </w:r>
      <w:r w:rsidRPr="001E7BB9">
        <w:rPr>
          <w:rFonts w:ascii="BMitra" w:cs="B Nazanin"/>
          <w:sz w:val="24"/>
          <w:szCs w:val="24"/>
        </w:rPr>
        <w:t xml:space="preserve"> </w:t>
      </w:r>
      <w:r w:rsidRPr="001E7BB9">
        <w:rPr>
          <w:rFonts w:ascii="BMitra" w:cs="B Nazanin" w:hint="cs"/>
          <w:sz w:val="24"/>
          <w:szCs w:val="24"/>
          <w:rtl/>
        </w:rPr>
        <w:t>موردي</w:t>
      </w:r>
      <w:r w:rsidRPr="001E7BB9">
        <w:rPr>
          <w:rFonts w:ascii="BMitra" w:cs="B Nazanin"/>
          <w:sz w:val="24"/>
          <w:szCs w:val="24"/>
        </w:rPr>
        <w:t xml:space="preserve">: </w:t>
      </w:r>
      <w:r w:rsidRPr="001E7BB9">
        <w:rPr>
          <w:rFonts w:ascii="BMitra" w:cs="B Nazanin" w:hint="cs"/>
          <w:sz w:val="24"/>
          <w:szCs w:val="24"/>
          <w:rtl/>
        </w:rPr>
        <w:t>گروه</w:t>
      </w:r>
      <w:r w:rsidRPr="001E7BB9">
        <w:rPr>
          <w:rFonts w:ascii="BMitra" w:cs="B Nazanin"/>
          <w:sz w:val="24"/>
          <w:szCs w:val="24"/>
        </w:rPr>
        <w:t xml:space="preserve"> </w:t>
      </w:r>
      <w:r w:rsidRPr="001E7BB9">
        <w:rPr>
          <w:rFonts w:ascii="BMitra" w:cs="B Nazanin" w:hint="cs"/>
          <w:sz w:val="24"/>
          <w:szCs w:val="24"/>
          <w:rtl/>
        </w:rPr>
        <w:t>پوشاك</w:t>
      </w:r>
      <w:r w:rsidRPr="001E7BB9">
        <w:rPr>
          <w:rFonts w:ascii="BMitra" w:cs="B Nazanin"/>
          <w:sz w:val="24"/>
          <w:szCs w:val="24"/>
        </w:rPr>
        <w:t xml:space="preserve"> </w:t>
      </w:r>
      <w:r w:rsidRPr="001E7BB9">
        <w:rPr>
          <w:rFonts w:ascii="BMitra" w:cs="B Nazanin" w:hint="cs"/>
          <w:sz w:val="24"/>
          <w:szCs w:val="24"/>
          <w:rtl/>
        </w:rPr>
        <w:t>پل)"، مدیریت بازاریابی، شماره 10، صفحات 1-25.</w:t>
      </w:r>
    </w:p>
    <w:p w:rsidR="000747A4" w:rsidRPr="001E7BB9" w:rsidRDefault="000747A4" w:rsidP="000747A4">
      <w:pPr>
        <w:pStyle w:val="ListParagraph"/>
        <w:numPr>
          <w:ilvl w:val="0"/>
          <w:numId w:val="14"/>
        </w:numPr>
        <w:autoSpaceDE w:val="0"/>
        <w:autoSpaceDN w:val="0"/>
        <w:adjustRightInd w:val="0"/>
        <w:spacing w:after="240" w:line="240" w:lineRule="auto"/>
        <w:jc w:val="both"/>
        <w:rPr>
          <w:rFonts w:ascii="BMitra" w:cs="B Nazanin"/>
          <w:sz w:val="24"/>
          <w:szCs w:val="24"/>
          <w:rtl/>
        </w:rPr>
      </w:pPr>
      <w:r w:rsidRPr="001E7BB9">
        <w:rPr>
          <w:rFonts w:ascii="BMitra" w:cs="B Nazanin" w:hint="cs"/>
          <w:sz w:val="24"/>
          <w:szCs w:val="24"/>
          <w:rtl/>
        </w:rPr>
        <w:t>حافظ</w:t>
      </w:r>
      <w:r w:rsidRPr="001E7BB9">
        <w:rPr>
          <w:rFonts w:ascii="BMitra" w:cs="B Nazanin"/>
          <w:sz w:val="24"/>
          <w:szCs w:val="24"/>
        </w:rPr>
        <w:t xml:space="preserve"> </w:t>
      </w:r>
      <w:r w:rsidRPr="001E7BB9">
        <w:rPr>
          <w:rFonts w:ascii="BMitra" w:cs="B Nazanin" w:hint="cs"/>
          <w:sz w:val="24"/>
          <w:szCs w:val="24"/>
          <w:rtl/>
        </w:rPr>
        <w:t>نيا،</w:t>
      </w:r>
      <w:r w:rsidRPr="001E7BB9">
        <w:rPr>
          <w:rFonts w:ascii="BMitra" w:cs="B Nazanin"/>
          <w:sz w:val="24"/>
          <w:szCs w:val="24"/>
        </w:rPr>
        <w:t xml:space="preserve"> </w:t>
      </w:r>
      <w:r w:rsidRPr="001E7BB9">
        <w:rPr>
          <w:rFonts w:ascii="BMitra" w:cs="B Nazanin" w:hint="cs"/>
          <w:sz w:val="24"/>
          <w:szCs w:val="24"/>
          <w:rtl/>
        </w:rPr>
        <w:t>محمد</w:t>
      </w:r>
      <w:r w:rsidRPr="001E7BB9">
        <w:rPr>
          <w:rFonts w:ascii="BMitra" w:cs="B Nazanin"/>
          <w:sz w:val="24"/>
          <w:szCs w:val="24"/>
        </w:rPr>
        <w:t xml:space="preserve"> </w:t>
      </w:r>
      <w:r w:rsidRPr="001E7BB9">
        <w:rPr>
          <w:rFonts w:ascii="BMitra" w:cs="B Nazanin" w:hint="cs"/>
          <w:sz w:val="24"/>
          <w:szCs w:val="24"/>
          <w:rtl/>
        </w:rPr>
        <w:t>رضا، (1387)، "مقدمه</w:t>
      </w:r>
      <w:r w:rsidRPr="001E7BB9">
        <w:rPr>
          <w:rFonts w:ascii="BMitra" w:cs="B Nazanin"/>
          <w:sz w:val="24"/>
          <w:szCs w:val="24"/>
        </w:rPr>
        <w:t xml:space="preserve"> </w:t>
      </w:r>
      <w:r w:rsidRPr="001E7BB9">
        <w:rPr>
          <w:rFonts w:ascii="BMitra" w:cs="B Nazanin" w:hint="cs"/>
          <w:sz w:val="24"/>
          <w:szCs w:val="24"/>
          <w:rtl/>
        </w:rPr>
        <w:t>اي</w:t>
      </w:r>
      <w:r w:rsidRPr="001E7BB9">
        <w:rPr>
          <w:rFonts w:ascii="BMitra" w:cs="B Nazanin"/>
          <w:sz w:val="24"/>
          <w:szCs w:val="24"/>
        </w:rPr>
        <w:t xml:space="preserve"> </w:t>
      </w:r>
      <w:r w:rsidRPr="001E7BB9">
        <w:rPr>
          <w:rFonts w:ascii="BMitra" w:cs="B Nazanin" w:hint="cs"/>
          <w:sz w:val="24"/>
          <w:szCs w:val="24"/>
          <w:rtl/>
        </w:rPr>
        <w:t>بر</w:t>
      </w:r>
      <w:r w:rsidRPr="001E7BB9">
        <w:rPr>
          <w:rFonts w:ascii="BMitra" w:cs="B Nazanin"/>
          <w:sz w:val="24"/>
          <w:szCs w:val="24"/>
        </w:rPr>
        <w:t xml:space="preserve"> </w:t>
      </w:r>
      <w:r w:rsidRPr="001E7BB9">
        <w:rPr>
          <w:rFonts w:ascii="BMitra" w:cs="B Nazanin" w:hint="cs"/>
          <w:sz w:val="24"/>
          <w:szCs w:val="24"/>
          <w:rtl/>
        </w:rPr>
        <w:t>روش</w:t>
      </w:r>
      <w:r w:rsidRPr="001E7BB9">
        <w:rPr>
          <w:rFonts w:ascii="BMitra" w:cs="B Nazanin"/>
          <w:sz w:val="24"/>
          <w:szCs w:val="24"/>
        </w:rPr>
        <w:t xml:space="preserve"> </w:t>
      </w:r>
      <w:r w:rsidRPr="001E7BB9">
        <w:rPr>
          <w:rFonts w:ascii="BMitra" w:cs="B Nazanin" w:hint="cs"/>
          <w:sz w:val="24"/>
          <w:szCs w:val="24"/>
          <w:rtl/>
        </w:rPr>
        <w:t>تحقيق</w:t>
      </w:r>
      <w:r w:rsidRPr="001E7BB9">
        <w:rPr>
          <w:rFonts w:ascii="BMitra" w:cs="B Nazanin"/>
          <w:sz w:val="24"/>
          <w:szCs w:val="24"/>
        </w:rPr>
        <w:t xml:space="preserve"> </w:t>
      </w:r>
      <w:r w:rsidRPr="001E7BB9">
        <w:rPr>
          <w:rFonts w:ascii="BMitra" w:cs="B Nazanin" w:hint="cs"/>
          <w:sz w:val="24"/>
          <w:szCs w:val="24"/>
          <w:rtl/>
        </w:rPr>
        <w:t>در</w:t>
      </w:r>
      <w:r w:rsidRPr="001E7BB9">
        <w:rPr>
          <w:rFonts w:ascii="BMitra" w:cs="B Nazanin"/>
          <w:sz w:val="24"/>
          <w:szCs w:val="24"/>
        </w:rPr>
        <w:t xml:space="preserve"> </w:t>
      </w:r>
      <w:r w:rsidRPr="001E7BB9">
        <w:rPr>
          <w:rFonts w:ascii="BMitra" w:cs="B Nazanin" w:hint="cs"/>
          <w:sz w:val="24"/>
          <w:szCs w:val="24"/>
          <w:rtl/>
        </w:rPr>
        <w:t>علوم</w:t>
      </w:r>
      <w:r w:rsidRPr="001E7BB9">
        <w:rPr>
          <w:rFonts w:ascii="BMitra" w:cs="B Nazanin"/>
          <w:sz w:val="24"/>
          <w:szCs w:val="24"/>
        </w:rPr>
        <w:t xml:space="preserve"> </w:t>
      </w:r>
      <w:r w:rsidRPr="001E7BB9">
        <w:rPr>
          <w:rFonts w:ascii="BMitra" w:cs="B Nazanin" w:hint="cs"/>
          <w:sz w:val="24"/>
          <w:szCs w:val="24"/>
          <w:rtl/>
        </w:rPr>
        <w:t>انساني</w:t>
      </w:r>
      <w:r w:rsidRPr="001E7BB9">
        <w:rPr>
          <w:rFonts w:ascii="BMitra" w:cs="B Nazanin"/>
          <w:sz w:val="24"/>
          <w:szCs w:val="24"/>
        </w:rPr>
        <w:t xml:space="preserve">" </w:t>
      </w:r>
      <w:r w:rsidRPr="001E7BB9">
        <w:rPr>
          <w:rFonts w:ascii="BMitra" w:cs="B Nazanin" w:hint="cs"/>
          <w:sz w:val="24"/>
          <w:szCs w:val="24"/>
          <w:rtl/>
        </w:rPr>
        <w:t>، انتشارات</w:t>
      </w:r>
      <w:r w:rsidRPr="001E7BB9">
        <w:rPr>
          <w:rFonts w:ascii="BMitra" w:cs="B Nazanin"/>
          <w:sz w:val="24"/>
          <w:szCs w:val="24"/>
        </w:rPr>
        <w:t xml:space="preserve"> </w:t>
      </w:r>
      <w:r w:rsidRPr="001E7BB9">
        <w:rPr>
          <w:rFonts w:ascii="BMitra" w:cs="B Nazanin" w:hint="cs"/>
          <w:sz w:val="24"/>
          <w:szCs w:val="24"/>
          <w:rtl/>
        </w:rPr>
        <w:t xml:space="preserve">سمت، </w:t>
      </w:r>
      <w:r w:rsidRPr="001E7BB9">
        <w:rPr>
          <w:rFonts w:ascii="BMitra" w:cs="B Nazanin"/>
          <w:sz w:val="24"/>
          <w:szCs w:val="24"/>
        </w:rPr>
        <w:t xml:space="preserve">. </w:t>
      </w:r>
      <w:r w:rsidRPr="001E7BB9">
        <w:rPr>
          <w:rFonts w:ascii="BMitra" w:cs="B Nazanin" w:hint="cs"/>
          <w:sz w:val="24"/>
          <w:szCs w:val="24"/>
          <w:rtl/>
        </w:rPr>
        <w:t>چاپ</w:t>
      </w:r>
      <w:r w:rsidRPr="001E7BB9">
        <w:rPr>
          <w:rFonts w:ascii="BMitra" w:cs="B Nazanin"/>
          <w:sz w:val="24"/>
          <w:szCs w:val="24"/>
        </w:rPr>
        <w:t xml:space="preserve"> </w:t>
      </w:r>
      <w:r w:rsidRPr="001E7BB9">
        <w:rPr>
          <w:rFonts w:ascii="BMitra" w:cs="B Nazanin" w:hint="cs"/>
          <w:sz w:val="24"/>
          <w:szCs w:val="24"/>
          <w:rtl/>
        </w:rPr>
        <w:t>چهاردهم، تهران.</w:t>
      </w:r>
    </w:p>
    <w:p w:rsidR="000747A4" w:rsidRDefault="000747A4" w:rsidP="000747A4">
      <w:pPr>
        <w:numPr>
          <w:ilvl w:val="0"/>
          <w:numId w:val="14"/>
        </w:numPr>
        <w:bidi/>
        <w:spacing w:after="240"/>
        <w:ind w:left="714" w:hanging="357"/>
        <w:jc w:val="both"/>
        <w:rPr>
          <w:rStyle w:val="value"/>
          <w:rFonts w:cs="B Nazanin"/>
          <w:bCs/>
        </w:rPr>
      </w:pPr>
      <w:r w:rsidRPr="001E7BB9">
        <w:rPr>
          <w:rStyle w:val="value"/>
          <w:rFonts w:cs="B Nazanin"/>
          <w:rtl/>
        </w:rPr>
        <w:t>حسنقلي</w:t>
      </w:r>
      <w:r w:rsidRPr="001E7BB9">
        <w:rPr>
          <w:rStyle w:val="value"/>
          <w:rFonts w:cs="B Nazanin"/>
          <w:cs/>
        </w:rPr>
        <w:t>‎</w:t>
      </w:r>
      <w:r w:rsidRPr="001E7BB9">
        <w:rPr>
          <w:rStyle w:val="value"/>
          <w:rFonts w:cs="B Nazanin"/>
          <w:rtl/>
        </w:rPr>
        <w:t>پور</w:t>
      </w:r>
      <w:r w:rsidRPr="001E7BB9">
        <w:rPr>
          <w:rStyle w:val="value"/>
          <w:rFonts w:cs="B Nazanin" w:hint="cs"/>
          <w:rtl/>
        </w:rPr>
        <w:t>،</w:t>
      </w:r>
      <w:r w:rsidRPr="001E7BB9">
        <w:rPr>
          <w:rStyle w:val="value"/>
          <w:rFonts w:cs="B Nazanin"/>
          <w:rtl/>
        </w:rPr>
        <w:t xml:space="preserve"> </w:t>
      </w:r>
      <w:hyperlink r:id="rId8" w:tgtFrame="_blank" w:history="1">
        <w:r w:rsidRPr="001E7BB9">
          <w:rPr>
            <w:rStyle w:val="value"/>
            <w:rFonts w:cs="B Nazanin"/>
            <w:rtl/>
          </w:rPr>
          <w:t>طهمورث</w:t>
        </w:r>
      </w:hyperlink>
      <w:r w:rsidRPr="001E7BB9">
        <w:rPr>
          <w:rStyle w:val="value"/>
          <w:rFonts w:cs="B Nazanin"/>
          <w:rtl/>
        </w:rPr>
        <w:t>، انصاري</w:t>
      </w:r>
      <w:r w:rsidRPr="001E7BB9">
        <w:rPr>
          <w:rStyle w:val="value"/>
          <w:rFonts w:cs="B Nazanin" w:hint="cs"/>
          <w:rtl/>
        </w:rPr>
        <w:t>،</w:t>
      </w:r>
      <w:r w:rsidRPr="001E7BB9">
        <w:rPr>
          <w:rStyle w:val="value"/>
          <w:rFonts w:cs="B Nazanin"/>
          <w:rtl/>
        </w:rPr>
        <w:t xml:space="preserve"> </w:t>
      </w:r>
      <w:hyperlink r:id="rId9" w:tgtFrame="_blank" w:history="1">
        <w:r w:rsidRPr="001E7BB9">
          <w:rPr>
            <w:rStyle w:val="value"/>
            <w:rFonts w:cs="B Nazanin"/>
            <w:rtl/>
          </w:rPr>
          <w:t xml:space="preserve">منوچهر </w:t>
        </w:r>
      </w:hyperlink>
      <w:r w:rsidRPr="001E7BB9">
        <w:rPr>
          <w:rStyle w:val="value"/>
          <w:rFonts w:cs="B Nazanin"/>
          <w:rtl/>
        </w:rPr>
        <w:t>، الهي گل</w:t>
      </w:r>
      <w:r w:rsidRPr="001E7BB9">
        <w:rPr>
          <w:rStyle w:val="value"/>
          <w:rFonts w:cs="B Nazanin" w:hint="cs"/>
          <w:rtl/>
        </w:rPr>
        <w:t>،</w:t>
      </w:r>
      <w:r w:rsidRPr="001E7BB9">
        <w:rPr>
          <w:rStyle w:val="value"/>
          <w:rFonts w:cs="B Nazanin"/>
          <w:rtl/>
        </w:rPr>
        <w:t xml:space="preserve"> </w:t>
      </w:r>
      <w:hyperlink r:id="rId10" w:tgtFrame="_blank" w:history="1">
        <w:r w:rsidRPr="001E7BB9">
          <w:rPr>
            <w:rStyle w:val="value"/>
            <w:rFonts w:cs="B Nazanin"/>
            <w:rtl/>
          </w:rPr>
          <w:t xml:space="preserve">اكرم </w:t>
        </w:r>
      </w:hyperlink>
      <w:r w:rsidRPr="001E7BB9">
        <w:rPr>
          <w:rStyle w:val="value"/>
          <w:rFonts w:cs="B Nazanin" w:hint="cs"/>
          <w:rtl/>
        </w:rPr>
        <w:t>، (1391)، "</w:t>
      </w:r>
      <w:r w:rsidRPr="001E7BB9">
        <w:rPr>
          <w:rStyle w:val="value"/>
          <w:rFonts w:cs="B Nazanin"/>
          <w:rtl/>
        </w:rPr>
        <w:t>بررسي تاثير بازاريابي داخلي بر بازارگرايي در سازمان</w:t>
      </w:r>
      <w:r w:rsidRPr="001E7BB9">
        <w:rPr>
          <w:rStyle w:val="value"/>
          <w:rFonts w:cs="B Nazanin"/>
          <w:cs/>
        </w:rPr>
        <w:t>‎</w:t>
      </w:r>
      <w:r w:rsidRPr="001E7BB9">
        <w:rPr>
          <w:rStyle w:val="value"/>
          <w:rFonts w:cs="B Nazanin"/>
          <w:rtl/>
        </w:rPr>
        <w:t>هاي خدماتي با تاكيد بر نقش ميانجي رفتار هاي شهروندي سازماني و تعهد سازماني مطالعه پيمايشي بانك ملت شهر تهران</w:t>
      </w:r>
      <w:r w:rsidRPr="001E7BB9">
        <w:rPr>
          <w:rStyle w:val="value"/>
          <w:rFonts w:cs="B Nazanin" w:hint="cs"/>
          <w:rtl/>
        </w:rPr>
        <w:t xml:space="preserve">"، </w:t>
      </w:r>
      <w:hyperlink r:id="rId11" w:history="1">
        <w:r w:rsidRPr="001E7BB9">
          <w:rPr>
            <w:rStyle w:val="value"/>
            <w:rFonts w:cs="B Nazanin"/>
            <w:rtl/>
          </w:rPr>
          <w:t xml:space="preserve">فصلنامه مديريت بازرگاني ، سال چهارم، شماره </w:t>
        </w:r>
        <w:r w:rsidRPr="001E7BB9">
          <w:rPr>
            <w:rStyle w:val="value"/>
            <w:rFonts w:cs="B Nazanin" w:hint="cs"/>
            <w:rtl/>
          </w:rPr>
          <w:t>11.</w:t>
        </w:r>
      </w:hyperlink>
    </w:p>
    <w:p w:rsidR="000747A4" w:rsidRPr="001E7BB9" w:rsidRDefault="000747A4" w:rsidP="000747A4">
      <w:pPr>
        <w:pStyle w:val="ListParagraph"/>
        <w:numPr>
          <w:ilvl w:val="0"/>
          <w:numId w:val="14"/>
        </w:numPr>
        <w:autoSpaceDE w:val="0"/>
        <w:autoSpaceDN w:val="0"/>
        <w:adjustRightInd w:val="0"/>
        <w:spacing w:after="240" w:line="240" w:lineRule="auto"/>
        <w:jc w:val="both"/>
        <w:rPr>
          <w:rFonts w:ascii="BMitra" w:cs="B Nazanin"/>
          <w:sz w:val="24"/>
          <w:szCs w:val="24"/>
        </w:rPr>
      </w:pPr>
      <w:r w:rsidRPr="001E7BB9">
        <w:rPr>
          <w:rFonts w:ascii="BMitra" w:cs="B Nazanin"/>
          <w:sz w:val="24"/>
          <w:szCs w:val="24"/>
          <w:rtl/>
        </w:rPr>
        <w:t>حسيني</w:t>
      </w:r>
      <w:r w:rsidRPr="001E7BB9">
        <w:rPr>
          <w:rFonts w:ascii="BMitra" w:cs="B Nazanin" w:hint="cs"/>
          <w:sz w:val="24"/>
          <w:szCs w:val="24"/>
          <w:rtl/>
        </w:rPr>
        <w:t>،</w:t>
      </w:r>
      <w:r w:rsidRPr="001E7BB9">
        <w:rPr>
          <w:rFonts w:ascii="BMitra" w:cs="B Nazanin"/>
          <w:sz w:val="24"/>
          <w:szCs w:val="24"/>
          <w:rtl/>
        </w:rPr>
        <w:t xml:space="preserve"> سيدمهدي,</w:t>
      </w:r>
      <w:r w:rsidRPr="001E7BB9">
        <w:rPr>
          <w:rFonts w:ascii="BMitra" w:cs="B Nazanin" w:hint="cs"/>
          <w:sz w:val="24"/>
          <w:szCs w:val="24"/>
          <w:rtl/>
        </w:rPr>
        <w:t xml:space="preserve"> </w:t>
      </w:r>
      <w:r w:rsidRPr="001E7BB9">
        <w:rPr>
          <w:rFonts w:ascii="BMitra" w:cs="B Nazanin"/>
          <w:sz w:val="24"/>
          <w:szCs w:val="24"/>
          <w:rtl/>
        </w:rPr>
        <w:t>مهدي زاده اشرفي</w:t>
      </w:r>
      <w:r w:rsidRPr="001E7BB9">
        <w:rPr>
          <w:rFonts w:ascii="BMitra" w:cs="B Nazanin" w:hint="cs"/>
          <w:sz w:val="24"/>
          <w:szCs w:val="24"/>
          <w:rtl/>
        </w:rPr>
        <w:t>،</w:t>
      </w:r>
      <w:r w:rsidRPr="001E7BB9">
        <w:rPr>
          <w:rFonts w:ascii="BMitra" w:cs="B Nazanin"/>
          <w:sz w:val="24"/>
          <w:szCs w:val="24"/>
          <w:rtl/>
        </w:rPr>
        <w:t xml:space="preserve"> علي</w:t>
      </w:r>
      <w:r w:rsidRPr="001E7BB9">
        <w:rPr>
          <w:rFonts w:ascii="BMitra" w:cs="B Nazanin" w:hint="cs"/>
          <w:sz w:val="24"/>
          <w:szCs w:val="24"/>
          <w:rtl/>
        </w:rPr>
        <w:t>، (1389)، "</w:t>
      </w:r>
      <w:r w:rsidRPr="001E7BB9">
        <w:rPr>
          <w:rFonts w:ascii="BMitra" w:cs="B Nazanin"/>
          <w:sz w:val="24"/>
          <w:szCs w:val="24"/>
          <w:rtl/>
        </w:rPr>
        <w:t>شناسايي عوامل موثر بر تعهد سازماني</w:t>
      </w:r>
      <w:r w:rsidRPr="001E7BB9">
        <w:rPr>
          <w:rFonts w:ascii="BMitra" w:cs="B Nazanin" w:hint="cs"/>
          <w:sz w:val="24"/>
          <w:szCs w:val="24"/>
          <w:rtl/>
        </w:rPr>
        <w:t>"، فصلنامه مدیریت (پژوهشگر)، سال هفتم، شماره 18، صفحات 9-16.</w:t>
      </w:r>
    </w:p>
    <w:p w:rsidR="000747A4" w:rsidRPr="001E7BB9" w:rsidRDefault="000747A4" w:rsidP="000747A4">
      <w:pPr>
        <w:numPr>
          <w:ilvl w:val="0"/>
          <w:numId w:val="14"/>
        </w:numPr>
        <w:bidi/>
        <w:spacing w:after="240"/>
        <w:ind w:left="714" w:hanging="357"/>
        <w:jc w:val="both"/>
        <w:rPr>
          <w:rStyle w:val="value"/>
          <w:rFonts w:cs="B Nazanin"/>
          <w:bCs/>
        </w:rPr>
      </w:pPr>
      <w:r>
        <w:rPr>
          <w:rStyle w:val="value"/>
          <w:rFonts w:cs="B Nazanin" w:hint="cs"/>
          <w:rtl/>
        </w:rPr>
        <w:t xml:space="preserve">حسینی، جمشید، طاهری اردکانی، حسن، (1386)، </w:t>
      </w:r>
      <w:r w:rsidRPr="005F69C0">
        <w:rPr>
          <w:rStyle w:val="value"/>
          <w:rFonts w:cs="B Nazanin" w:hint="cs"/>
          <w:rtl/>
        </w:rPr>
        <w:t>"بازار</w:t>
      </w:r>
      <w:r w:rsidRPr="005F69C0">
        <w:rPr>
          <w:rStyle w:val="value"/>
          <w:rFonts w:cs="B Nazanin"/>
          <w:rtl/>
        </w:rPr>
        <w:t>گرایی در شرکتهای لیزینگ</w:t>
      </w:r>
      <w:r>
        <w:rPr>
          <w:rStyle w:val="value"/>
          <w:rFonts w:hint="cs"/>
          <w:rtl/>
        </w:rPr>
        <w:t>"، تدبیر، شماره 187.</w:t>
      </w:r>
    </w:p>
    <w:p w:rsidR="000747A4" w:rsidRPr="001E7BB9" w:rsidRDefault="000747A4" w:rsidP="000747A4">
      <w:pPr>
        <w:pStyle w:val="ListParagraph"/>
        <w:numPr>
          <w:ilvl w:val="0"/>
          <w:numId w:val="14"/>
        </w:numPr>
        <w:autoSpaceDE w:val="0"/>
        <w:autoSpaceDN w:val="0"/>
        <w:adjustRightInd w:val="0"/>
        <w:spacing w:after="240" w:line="240" w:lineRule="auto"/>
        <w:jc w:val="both"/>
        <w:rPr>
          <w:rFonts w:ascii="BMitra" w:cs="B Nazanin"/>
          <w:sz w:val="24"/>
          <w:szCs w:val="24"/>
        </w:rPr>
      </w:pPr>
      <w:r w:rsidRPr="001E7BB9">
        <w:rPr>
          <w:rFonts w:ascii="BMitra" w:cs="B Nazanin" w:hint="cs"/>
          <w:sz w:val="24"/>
          <w:szCs w:val="24"/>
          <w:rtl/>
        </w:rPr>
        <w:t>حسینی، سید یعقوب، رحمانی، سحر، (1391)، " تاثير</w:t>
      </w:r>
      <w:r w:rsidRPr="001E7BB9">
        <w:rPr>
          <w:rFonts w:ascii="BMitra" w:cs="B Nazanin"/>
          <w:sz w:val="24"/>
          <w:szCs w:val="24"/>
        </w:rPr>
        <w:t xml:space="preserve"> </w:t>
      </w:r>
      <w:r w:rsidRPr="001E7BB9">
        <w:rPr>
          <w:rFonts w:ascii="BMitra" w:cs="B Nazanin" w:hint="cs"/>
          <w:sz w:val="24"/>
          <w:szCs w:val="24"/>
          <w:rtl/>
        </w:rPr>
        <w:t>بازاريابي</w:t>
      </w:r>
      <w:r w:rsidRPr="001E7BB9">
        <w:rPr>
          <w:rFonts w:ascii="BMitra" w:cs="B Nazanin"/>
          <w:sz w:val="24"/>
          <w:szCs w:val="24"/>
        </w:rPr>
        <w:t xml:space="preserve"> </w:t>
      </w:r>
      <w:r w:rsidRPr="001E7BB9">
        <w:rPr>
          <w:rFonts w:ascii="BMitra" w:cs="B Nazanin" w:hint="cs"/>
          <w:sz w:val="24"/>
          <w:szCs w:val="24"/>
          <w:rtl/>
        </w:rPr>
        <w:t>دروني</w:t>
      </w:r>
      <w:r w:rsidRPr="001E7BB9">
        <w:rPr>
          <w:rFonts w:ascii="BMitra" w:cs="B Nazanin"/>
          <w:sz w:val="24"/>
          <w:szCs w:val="24"/>
        </w:rPr>
        <w:t xml:space="preserve"> </w:t>
      </w:r>
      <w:r w:rsidRPr="001E7BB9">
        <w:rPr>
          <w:rFonts w:ascii="BMitra" w:cs="B Nazanin" w:hint="cs"/>
          <w:sz w:val="24"/>
          <w:szCs w:val="24"/>
          <w:rtl/>
        </w:rPr>
        <w:t>بر</w:t>
      </w:r>
      <w:r w:rsidRPr="001E7BB9">
        <w:rPr>
          <w:rFonts w:ascii="BMitra" w:cs="B Nazanin"/>
          <w:sz w:val="24"/>
          <w:szCs w:val="24"/>
        </w:rPr>
        <w:t xml:space="preserve"> </w:t>
      </w:r>
      <w:r w:rsidRPr="001E7BB9">
        <w:rPr>
          <w:rFonts w:ascii="BMitra" w:cs="B Nazanin" w:hint="cs"/>
          <w:sz w:val="24"/>
          <w:szCs w:val="24"/>
          <w:rtl/>
        </w:rPr>
        <w:t>عملكرد</w:t>
      </w:r>
      <w:r w:rsidRPr="001E7BB9">
        <w:rPr>
          <w:rFonts w:ascii="BMitra" w:cs="B Nazanin"/>
          <w:sz w:val="24"/>
          <w:szCs w:val="24"/>
        </w:rPr>
        <w:t xml:space="preserve"> </w:t>
      </w:r>
      <w:r w:rsidRPr="001E7BB9">
        <w:rPr>
          <w:rFonts w:ascii="BMitra" w:cs="B Nazanin" w:hint="cs"/>
          <w:sz w:val="24"/>
          <w:szCs w:val="24"/>
          <w:rtl/>
        </w:rPr>
        <w:t>سازماني</w:t>
      </w:r>
      <w:r w:rsidRPr="001E7BB9">
        <w:rPr>
          <w:rFonts w:ascii="BMitra" w:cs="B Nazanin"/>
          <w:sz w:val="24"/>
          <w:szCs w:val="24"/>
        </w:rPr>
        <w:t xml:space="preserve"> </w:t>
      </w:r>
      <w:r w:rsidRPr="001E7BB9">
        <w:rPr>
          <w:rFonts w:ascii="BMitra" w:cs="B Nazanin" w:hint="cs"/>
          <w:sz w:val="24"/>
          <w:szCs w:val="24"/>
          <w:rtl/>
        </w:rPr>
        <w:t>در</w:t>
      </w:r>
      <w:r w:rsidRPr="001E7BB9">
        <w:rPr>
          <w:rFonts w:ascii="BMitra" w:cs="B Nazanin"/>
          <w:sz w:val="24"/>
          <w:szCs w:val="24"/>
        </w:rPr>
        <w:t xml:space="preserve"> </w:t>
      </w:r>
      <w:r w:rsidRPr="001E7BB9">
        <w:rPr>
          <w:rFonts w:ascii="BMitra" w:cs="B Nazanin" w:hint="cs"/>
          <w:sz w:val="24"/>
          <w:szCs w:val="24"/>
          <w:rtl/>
        </w:rPr>
        <w:t>شركت</w:t>
      </w:r>
      <w:r w:rsidRPr="001E7BB9">
        <w:rPr>
          <w:rFonts w:ascii="BMitra" w:cs="B Nazanin"/>
          <w:sz w:val="24"/>
          <w:szCs w:val="24"/>
        </w:rPr>
        <w:t xml:space="preserve"> </w:t>
      </w:r>
      <w:r w:rsidRPr="001E7BB9">
        <w:rPr>
          <w:rFonts w:ascii="BMitra" w:cs="B Nazanin" w:hint="cs"/>
          <w:sz w:val="24"/>
          <w:szCs w:val="24"/>
          <w:rtl/>
        </w:rPr>
        <w:t>هاي</w:t>
      </w:r>
      <w:r w:rsidRPr="001E7BB9">
        <w:rPr>
          <w:rFonts w:ascii="BMitra" w:cs="B Nazanin"/>
          <w:sz w:val="24"/>
          <w:szCs w:val="24"/>
        </w:rPr>
        <w:t xml:space="preserve"> </w:t>
      </w:r>
      <w:r w:rsidRPr="001E7BB9">
        <w:rPr>
          <w:rFonts w:ascii="BMitra" w:cs="B Nazanin" w:hint="cs"/>
          <w:sz w:val="24"/>
          <w:szCs w:val="24"/>
          <w:rtl/>
        </w:rPr>
        <w:t>خدمات</w:t>
      </w:r>
      <w:r w:rsidRPr="001E7BB9">
        <w:rPr>
          <w:rFonts w:ascii="BMitra" w:cs="B Nazanin"/>
          <w:sz w:val="24"/>
          <w:szCs w:val="24"/>
        </w:rPr>
        <w:t xml:space="preserve"> </w:t>
      </w:r>
      <w:r w:rsidRPr="001E7BB9">
        <w:rPr>
          <w:rFonts w:ascii="BMitra" w:cs="B Nazanin" w:hint="cs"/>
          <w:sz w:val="24"/>
          <w:szCs w:val="24"/>
          <w:rtl/>
        </w:rPr>
        <w:t>مسافرتي</w:t>
      </w:r>
      <w:r w:rsidRPr="001E7BB9">
        <w:rPr>
          <w:rFonts w:ascii="BMitra" w:cs="B Nazanin"/>
          <w:sz w:val="24"/>
          <w:szCs w:val="24"/>
        </w:rPr>
        <w:t xml:space="preserve"> </w:t>
      </w:r>
      <w:r w:rsidRPr="001E7BB9">
        <w:rPr>
          <w:rFonts w:ascii="BMitra" w:cs="B Nazanin" w:hint="cs"/>
          <w:sz w:val="24"/>
          <w:szCs w:val="24"/>
          <w:rtl/>
        </w:rPr>
        <w:t>شهر</w:t>
      </w:r>
      <w:r w:rsidRPr="001E7BB9">
        <w:rPr>
          <w:rFonts w:ascii="BMitra" w:cs="B Nazanin"/>
          <w:sz w:val="24"/>
          <w:szCs w:val="24"/>
        </w:rPr>
        <w:t xml:space="preserve"> </w:t>
      </w:r>
      <w:r w:rsidRPr="001E7BB9">
        <w:rPr>
          <w:rFonts w:ascii="BMitra" w:cs="B Nazanin" w:hint="cs"/>
          <w:sz w:val="24"/>
          <w:szCs w:val="24"/>
          <w:rtl/>
        </w:rPr>
        <w:t>تهران</w:t>
      </w:r>
      <w:r w:rsidRPr="001E7BB9">
        <w:rPr>
          <w:rFonts w:ascii="BMitra" w:cs="B Nazanin"/>
          <w:sz w:val="24"/>
          <w:szCs w:val="24"/>
        </w:rPr>
        <w:t xml:space="preserve"> </w:t>
      </w:r>
      <w:r w:rsidRPr="001E7BB9">
        <w:rPr>
          <w:rFonts w:ascii="BMitra" w:cs="B Nazanin" w:hint="cs"/>
          <w:sz w:val="24"/>
          <w:szCs w:val="24"/>
          <w:rtl/>
        </w:rPr>
        <w:t>با</w:t>
      </w:r>
      <w:r w:rsidRPr="001E7BB9">
        <w:rPr>
          <w:rFonts w:ascii="BMitra" w:cs="B Nazanin"/>
          <w:sz w:val="24"/>
          <w:szCs w:val="24"/>
        </w:rPr>
        <w:t xml:space="preserve"> </w:t>
      </w:r>
      <w:r w:rsidRPr="001E7BB9">
        <w:rPr>
          <w:rFonts w:ascii="BMitra" w:cs="B Nazanin" w:hint="cs"/>
          <w:sz w:val="24"/>
          <w:szCs w:val="24"/>
          <w:rtl/>
        </w:rPr>
        <w:t>استفاده</w:t>
      </w:r>
      <w:r w:rsidRPr="001E7BB9">
        <w:rPr>
          <w:rFonts w:ascii="BMitra" w:cs="B Nazanin"/>
          <w:sz w:val="24"/>
          <w:szCs w:val="24"/>
        </w:rPr>
        <w:t xml:space="preserve"> </w:t>
      </w:r>
      <w:r w:rsidRPr="001E7BB9">
        <w:rPr>
          <w:rFonts w:ascii="BMitra" w:cs="B Nazanin" w:hint="cs"/>
          <w:sz w:val="24"/>
          <w:szCs w:val="24"/>
          <w:rtl/>
        </w:rPr>
        <w:t>از مدل</w:t>
      </w:r>
      <w:r w:rsidRPr="001E7BB9">
        <w:rPr>
          <w:rFonts w:ascii="BMitra" w:cs="B Nazanin"/>
          <w:sz w:val="24"/>
          <w:szCs w:val="24"/>
        </w:rPr>
        <w:t xml:space="preserve"> </w:t>
      </w:r>
      <w:r w:rsidRPr="001E7BB9">
        <w:rPr>
          <w:rFonts w:ascii="BMitra" w:cs="B Nazanin" w:hint="cs"/>
          <w:sz w:val="24"/>
          <w:szCs w:val="24"/>
          <w:rtl/>
        </w:rPr>
        <w:t>سازي</w:t>
      </w:r>
      <w:r w:rsidRPr="001E7BB9">
        <w:rPr>
          <w:rFonts w:ascii="BMitra" w:cs="B Nazanin"/>
          <w:sz w:val="24"/>
          <w:szCs w:val="24"/>
        </w:rPr>
        <w:t xml:space="preserve"> </w:t>
      </w:r>
      <w:r w:rsidRPr="001E7BB9">
        <w:rPr>
          <w:rFonts w:ascii="BMitra" w:cs="B Nazanin" w:hint="cs"/>
          <w:sz w:val="24"/>
          <w:szCs w:val="24"/>
          <w:rtl/>
        </w:rPr>
        <w:t>معادلات</w:t>
      </w:r>
      <w:r w:rsidRPr="001E7BB9">
        <w:rPr>
          <w:rFonts w:ascii="BMitra" w:cs="B Nazanin"/>
          <w:sz w:val="24"/>
          <w:szCs w:val="24"/>
        </w:rPr>
        <w:t xml:space="preserve"> </w:t>
      </w:r>
      <w:r w:rsidRPr="001E7BB9">
        <w:rPr>
          <w:rFonts w:ascii="BMitra" w:cs="B Nazanin" w:hint="cs"/>
          <w:sz w:val="24"/>
          <w:szCs w:val="24"/>
          <w:rtl/>
        </w:rPr>
        <w:t>ساختاري"، فصلنامه</w:t>
      </w:r>
      <w:r w:rsidRPr="001E7BB9">
        <w:rPr>
          <w:rFonts w:ascii="BMitra" w:cs="B Nazanin"/>
          <w:sz w:val="24"/>
          <w:szCs w:val="24"/>
        </w:rPr>
        <w:t xml:space="preserve"> </w:t>
      </w:r>
      <w:r w:rsidRPr="001E7BB9">
        <w:rPr>
          <w:rFonts w:ascii="BMitra" w:cs="B Nazanin" w:hint="cs"/>
          <w:sz w:val="24"/>
          <w:szCs w:val="24"/>
          <w:rtl/>
        </w:rPr>
        <w:t>علمي</w:t>
      </w:r>
      <w:r w:rsidRPr="001E7BB9">
        <w:rPr>
          <w:rFonts w:ascii="BMitra" w:cs="B Nazanin"/>
          <w:sz w:val="24"/>
          <w:szCs w:val="24"/>
        </w:rPr>
        <w:t xml:space="preserve">- </w:t>
      </w:r>
      <w:r w:rsidRPr="001E7BB9">
        <w:rPr>
          <w:rFonts w:ascii="BMitra" w:cs="B Nazanin" w:hint="cs"/>
          <w:sz w:val="24"/>
          <w:szCs w:val="24"/>
          <w:rtl/>
        </w:rPr>
        <w:t>پژوهشي</w:t>
      </w:r>
      <w:r w:rsidRPr="001E7BB9">
        <w:rPr>
          <w:rFonts w:ascii="BMitra" w:cs="B Nazanin"/>
          <w:sz w:val="24"/>
          <w:szCs w:val="24"/>
        </w:rPr>
        <w:t xml:space="preserve"> </w:t>
      </w:r>
      <w:r w:rsidRPr="001E7BB9">
        <w:rPr>
          <w:rFonts w:ascii="BMitra" w:cs="B Nazanin" w:hint="cs"/>
          <w:sz w:val="24"/>
          <w:szCs w:val="24"/>
          <w:rtl/>
        </w:rPr>
        <w:t>تحقيقات</w:t>
      </w:r>
      <w:r w:rsidRPr="001E7BB9">
        <w:rPr>
          <w:rFonts w:ascii="BMitra" w:cs="B Nazanin"/>
          <w:sz w:val="24"/>
          <w:szCs w:val="24"/>
        </w:rPr>
        <w:t xml:space="preserve"> </w:t>
      </w:r>
      <w:r w:rsidRPr="001E7BB9">
        <w:rPr>
          <w:rFonts w:ascii="BMitra" w:cs="B Nazanin" w:hint="cs"/>
          <w:sz w:val="24"/>
          <w:szCs w:val="24"/>
          <w:rtl/>
        </w:rPr>
        <w:t>بازاريابي</w:t>
      </w:r>
      <w:r w:rsidRPr="001E7BB9">
        <w:rPr>
          <w:rFonts w:ascii="BMitra" w:cs="B Nazanin"/>
          <w:sz w:val="24"/>
          <w:szCs w:val="24"/>
        </w:rPr>
        <w:t xml:space="preserve"> </w:t>
      </w:r>
      <w:r w:rsidRPr="001E7BB9">
        <w:rPr>
          <w:rFonts w:ascii="BMitra" w:cs="B Nazanin" w:hint="cs"/>
          <w:sz w:val="24"/>
          <w:szCs w:val="24"/>
          <w:rtl/>
        </w:rPr>
        <w:t>نوين"، سال</w:t>
      </w:r>
      <w:r w:rsidRPr="001E7BB9">
        <w:rPr>
          <w:rFonts w:ascii="BMitra" w:cs="B Nazanin"/>
          <w:sz w:val="24"/>
          <w:szCs w:val="24"/>
        </w:rPr>
        <w:t xml:space="preserve"> </w:t>
      </w:r>
      <w:r w:rsidRPr="001E7BB9">
        <w:rPr>
          <w:rFonts w:ascii="BMitra" w:cs="B Nazanin" w:hint="cs"/>
          <w:sz w:val="24"/>
          <w:szCs w:val="24"/>
          <w:rtl/>
        </w:rPr>
        <w:t>دوم،</w:t>
      </w:r>
      <w:r w:rsidRPr="001E7BB9">
        <w:rPr>
          <w:rFonts w:ascii="BMitra" w:cs="B Nazanin"/>
          <w:sz w:val="24"/>
          <w:szCs w:val="24"/>
        </w:rPr>
        <w:t xml:space="preserve"> </w:t>
      </w:r>
      <w:r w:rsidRPr="001E7BB9">
        <w:rPr>
          <w:rFonts w:ascii="BMitra" w:cs="B Nazanin" w:hint="cs"/>
          <w:sz w:val="24"/>
          <w:szCs w:val="24"/>
          <w:rtl/>
        </w:rPr>
        <w:t>شماره</w:t>
      </w:r>
      <w:r w:rsidRPr="001E7BB9">
        <w:rPr>
          <w:rFonts w:ascii="BMitra" w:cs="B Nazanin"/>
          <w:sz w:val="24"/>
          <w:szCs w:val="24"/>
        </w:rPr>
        <w:t xml:space="preserve"> </w:t>
      </w:r>
      <w:r w:rsidRPr="001E7BB9">
        <w:rPr>
          <w:rFonts w:ascii="BMitra" w:cs="B Nazanin" w:hint="cs"/>
          <w:sz w:val="24"/>
          <w:szCs w:val="24"/>
          <w:rtl/>
        </w:rPr>
        <w:t>اول،</w:t>
      </w:r>
      <w:r w:rsidRPr="001E7BB9">
        <w:rPr>
          <w:rFonts w:ascii="BMitra" w:cs="B Nazanin"/>
          <w:sz w:val="24"/>
          <w:szCs w:val="24"/>
        </w:rPr>
        <w:t xml:space="preserve"> </w:t>
      </w:r>
      <w:r w:rsidRPr="001E7BB9">
        <w:rPr>
          <w:rFonts w:ascii="BMitra" w:cs="B Nazanin" w:hint="cs"/>
          <w:sz w:val="24"/>
          <w:szCs w:val="24"/>
          <w:rtl/>
        </w:rPr>
        <w:t>شماره</w:t>
      </w:r>
      <w:r w:rsidRPr="001E7BB9">
        <w:rPr>
          <w:rFonts w:ascii="BMitra" w:cs="B Nazanin"/>
          <w:sz w:val="24"/>
          <w:szCs w:val="24"/>
        </w:rPr>
        <w:t xml:space="preserve"> </w:t>
      </w:r>
      <w:r w:rsidRPr="001E7BB9">
        <w:rPr>
          <w:rFonts w:ascii="BMitra" w:cs="B Nazanin" w:hint="cs"/>
          <w:sz w:val="24"/>
          <w:szCs w:val="24"/>
          <w:rtl/>
        </w:rPr>
        <w:t>پياپي</w:t>
      </w:r>
      <w:r w:rsidRPr="001E7BB9">
        <w:rPr>
          <w:rFonts w:ascii="BMitra" w:cs="B Nazanin"/>
          <w:sz w:val="24"/>
          <w:szCs w:val="24"/>
        </w:rPr>
        <w:t xml:space="preserve"> </w:t>
      </w:r>
      <w:r w:rsidRPr="001E7BB9">
        <w:rPr>
          <w:rFonts w:ascii="BMitra" w:cs="B Nazanin" w:hint="cs"/>
          <w:sz w:val="24"/>
          <w:szCs w:val="24"/>
          <w:rtl/>
        </w:rPr>
        <w:t xml:space="preserve"> 4، صفحات 111-128.</w:t>
      </w:r>
    </w:p>
    <w:p w:rsidR="000747A4" w:rsidRPr="001E7BB9" w:rsidRDefault="000747A4" w:rsidP="000747A4">
      <w:pPr>
        <w:pStyle w:val="ListParagraph"/>
        <w:numPr>
          <w:ilvl w:val="0"/>
          <w:numId w:val="14"/>
        </w:numPr>
        <w:autoSpaceDE w:val="0"/>
        <w:autoSpaceDN w:val="0"/>
        <w:adjustRightInd w:val="0"/>
        <w:spacing w:after="240" w:line="240" w:lineRule="auto"/>
        <w:jc w:val="both"/>
        <w:rPr>
          <w:rFonts w:ascii="BMitra" w:cs="B Nazanin"/>
          <w:sz w:val="24"/>
          <w:szCs w:val="24"/>
        </w:rPr>
      </w:pPr>
      <w:r w:rsidRPr="001E7BB9">
        <w:rPr>
          <w:rFonts w:ascii="BMitra" w:cs="B Nazanin" w:hint="cs"/>
          <w:sz w:val="24"/>
          <w:szCs w:val="24"/>
          <w:rtl/>
        </w:rPr>
        <w:t>خاكي،</w:t>
      </w:r>
      <w:r w:rsidRPr="001E7BB9">
        <w:rPr>
          <w:rFonts w:ascii="BMitra" w:cs="B Nazanin"/>
          <w:sz w:val="24"/>
          <w:szCs w:val="24"/>
        </w:rPr>
        <w:t xml:space="preserve"> </w:t>
      </w:r>
      <w:r w:rsidRPr="001E7BB9">
        <w:rPr>
          <w:rFonts w:ascii="BMitra" w:cs="B Nazanin" w:hint="cs"/>
          <w:sz w:val="24"/>
          <w:szCs w:val="24"/>
          <w:rtl/>
        </w:rPr>
        <w:t xml:space="preserve">غلامرضا، (1379)، </w:t>
      </w:r>
      <w:r w:rsidRPr="001E7BB9">
        <w:rPr>
          <w:rFonts w:ascii="BMitra" w:cs="B Nazanin"/>
          <w:sz w:val="24"/>
          <w:szCs w:val="24"/>
        </w:rPr>
        <w:t>"</w:t>
      </w:r>
      <w:r w:rsidRPr="001E7BB9">
        <w:rPr>
          <w:rFonts w:ascii="BMitra" w:cs="B Nazanin" w:hint="cs"/>
          <w:sz w:val="24"/>
          <w:szCs w:val="24"/>
          <w:rtl/>
        </w:rPr>
        <w:t>روش</w:t>
      </w:r>
      <w:r w:rsidRPr="001E7BB9">
        <w:rPr>
          <w:rFonts w:ascii="BMitra" w:cs="B Nazanin"/>
          <w:sz w:val="24"/>
          <w:szCs w:val="24"/>
        </w:rPr>
        <w:t xml:space="preserve"> </w:t>
      </w:r>
      <w:r w:rsidRPr="001E7BB9">
        <w:rPr>
          <w:rFonts w:ascii="BMitra" w:cs="B Nazanin" w:hint="cs"/>
          <w:sz w:val="24"/>
          <w:szCs w:val="24"/>
          <w:rtl/>
        </w:rPr>
        <w:t>تحقيق</w:t>
      </w:r>
      <w:r w:rsidRPr="001E7BB9">
        <w:rPr>
          <w:rFonts w:ascii="BMitra" w:cs="B Nazanin"/>
          <w:sz w:val="24"/>
          <w:szCs w:val="24"/>
        </w:rPr>
        <w:t xml:space="preserve"> </w:t>
      </w:r>
      <w:r w:rsidRPr="001E7BB9">
        <w:rPr>
          <w:rFonts w:ascii="BMitra" w:cs="B Nazanin" w:hint="cs"/>
          <w:sz w:val="24"/>
          <w:szCs w:val="24"/>
          <w:rtl/>
        </w:rPr>
        <w:t>در</w:t>
      </w:r>
      <w:r w:rsidRPr="001E7BB9">
        <w:rPr>
          <w:rFonts w:ascii="BMitra" w:cs="B Nazanin"/>
          <w:sz w:val="24"/>
          <w:szCs w:val="24"/>
        </w:rPr>
        <w:t xml:space="preserve"> </w:t>
      </w:r>
      <w:r w:rsidRPr="001E7BB9">
        <w:rPr>
          <w:rFonts w:ascii="BMitra" w:cs="B Nazanin" w:hint="cs"/>
          <w:sz w:val="24"/>
          <w:szCs w:val="24"/>
          <w:rtl/>
        </w:rPr>
        <w:t>مديريت</w:t>
      </w:r>
      <w:r w:rsidRPr="001E7BB9">
        <w:rPr>
          <w:rFonts w:ascii="BMitra" w:cs="B Nazanin"/>
          <w:sz w:val="24"/>
          <w:szCs w:val="24"/>
        </w:rPr>
        <w:t xml:space="preserve">" </w:t>
      </w:r>
      <w:r w:rsidRPr="001E7BB9">
        <w:rPr>
          <w:rFonts w:ascii="BMitra" w:cs="B Nazanin" w:hint="cs"/>
          <w:sz w:val="24"/>
          <w:szCs w:val="24"/>
          <w:rtl/>
        </w:rPr>
        <w:t>انتشارات</w:t>
      </w:r>
      <w:r w:rsidRPr="001E7BB9">
        <w:rPr>
          <w:rFonts w:ascii="BMitra" w:cs="B Nazanin"/>
          <w:sz w:val="24"/>
          <w:szCs w:val="24"/>
        </w:rPr>
        <w:t xml:space="preserve"> </w:t>
      </w:r>
      <w:r w:rsidRPr="001E7BB9">
        <w:rPr>
          <w:rFonts w:ascii="BMitra" w:cs="B Nazanin" w:hint="cs"/>
          <w:sz w:val="24"/>
          <w:szCs w:val="24"/>
          <w:rtl/>
        </w:rPr>
        <w:t>دانشگاه</w:t>
      </w:r>
      <w:r w:rsidRPr="001E7BB9">
        <w:rPr>
          <w:rFonts w:ascii="BMitra" w:cs="B Nazanin"/>
          <w:sz w:val="24"/>
          <w:szCs w:val="24"/>
        </w:rPr>
        <w:t xml:space="preserve"> </w:t>
      </w:r>
      <w:r w:rsidRPr="001E7BB9">
        <w:rPr>
          <w:rFonts w:ascii="BMitra" w:cs="B Nazanin" w:hint="cs"/>
          <w:sz w:val="24"/>
          <w:szCs w:val="24"/>
          <w:rtl/>
        </w:rPr>
        <w:t>آزاد،</w:t>
      </w:r>
      <w:r w:rsidRPr="001E7BB9">
        <w:rPr>
          <w:rFonts w:ascii="BMitra" w:cs="B Nazanin"/>
          <w:sz w:val="24"/>
          <w:szCs w:val="24"/>
        </w:rPr>
        <w:t xml:space="preserve"> </w:t>
      </w:r>
      <w:r w:rsidRPr="001E7BB9">
        <w:rPr>
          <w:rFonts w:ascii="BMitra" w:cs="B Nazanin" w:hint="cs"/>
          <w:sz w:val="24"/>
          <w:szCs w:val="24"/>
          <w:rtl/>
        </w:rPr>
        <w:t>چاپ</w:t>
      </w:r>
      <w:r w:rsidRPr="001E7BB9">
        <w:rPr>
          <w:rFonts w:ascii="BMitra" w:cs="B Nazanin"/>
          <w:sz w:val="24"/>
          <w:szCs w:val="24"/>
        </w:rPr>
        <w:t xml:space="preserve"> </w:t>
      </w:r>
      <w:r w:rsidRPr="001E7BB9">
        <w:rPr>
          <w:rFonts w:ascii="BMitra" w:cs="B Nazanin" w:hint="cs"/>
          <w:sz w:val="24"/>
          <w:szCs w:val="24"/>
          <w:rtl/>
        </w:rPr>
        <w:t>اول ،</w:t>
      </w:r>
      <w:r w:rsidRPr="001E7BB9">
        <w:rPr>
          <w:rFonts w:ascii="BMitra" w:cs="B Nazanin"/>
          <w:sz w:val="24"/>
          <w:szCs w:val="24"/>
        </w:rPr>
        <w:t xml:space="preserve"> </w:t>
      </w:r>
      <w:r w:rsidRPr="001E7BB9">
        <w:rPr>
          <w:rFonts w:ascii="BMitra" w:cs="B Nazanin" w:hint="cs"/>
          <w:sz w:val="24"/>
          <w:szCs w:val="24"/>
          <w:rtl/>
        </w:rPr>
        <w:t>تهران.</w:t>
      </w:r>
    </w:p>
    <w:p w:rsidR="000747A4" w:rsidRPr="001E7BB9" w:rsidRDefault="000747A4" w:rsidP="000747A4">
      <w:pPr>
        <w:pStyle w:val="ListParagraph"/>
        <w:numPr>
          <w:ilvl w:val="0"/>
          <w:numId w:val="14"/>
        </w:numPr>
        <w:spacing w:after="120"/>
        <w:jc w:val="both"/>
        <w:rPr>
          <w:rFonts w:ascii="Times New Roman" w:hAnsi="Times New Roman" w:cs="B Nazanin"/>
          <w:sz w:val="24"/>
          <w:szCs w:val="24"/>
        </w:rPr>
      </w:pPr>
      <w:r w:rsidRPr="001E7BB9">
        <w:rPr>
          <w:rFonts w:ascii="BMitra" w:cs="B Nazanin" w:hint="cs"/>
          <w:sz w:val="24"/>
          <w:szCs w:val="24"/>
          <w:rtl/>
        </w:rPr>
        <w:t>خاکی ، غلامرضا ، (1390) ، "روش تحقیق در مدیریت"، چاپ ششم، تهران: انتشارات بازتاب.</w:t>
      </w:r>
    </w:p>
    <w:p w:rsidR="000747A4" w:rsidRPr="001E7BB9" w:rsidRDefault="000747A4" w:rsidP="000747A4">
      <w:pPr>
        <w:numPr>
          <w:ilvl w:val="0"/>
          <w:numId w:val="14"/>
        </w:numPr>
        <w:bidi/>
        <w:spacing w:after="240"/>
        <w:ind w:left="714" w:hanging="357"/>
        <w:jc w:val="both"/>
        <w:rPr>
          <w:rStyle w:val="value"/>
          <w:rFonts w:cs="B Nazanin"/>
          <w:b/>
          <w:bCs/>
        </w:rPr>
      </w:pPr>
      <w:r w:rsidRPr="001E7BB9">
        <w:rPr>
          <w:rStyle w:val="value"/>
          <w:rFonts w:cs="B Nazanin" w:hint="cs"/>
          <w:b/>
          <w:rtl/>
        </w:rPr>
        <w:t>دعائی، حبیب اله، مرتضوی، سعید، نوری، علی، (1388)، "ارتقاء</w:t>
      </w:r>
      <w:r w:rsidRPr="001E7BB9">
        <w:rPr>
          <w:rStyle w:val="value"/>
          <w:rFonts w:cs="B Nazanin"/>
          <w:b/>
        </w:rPr>
        <w:t xml:space="preserve"> </w:t>
      </w:r>
      <w:r w:rsidRPr="001E7BB9">
        <w:rPr>
          <w:rStyle w:val="value"/>
          <w:rFonts w:cs="B Nazanin" w:hint="cs"/>
          <w:b/>
          <w:rtl/>
        </w:rPr>
        <w:t>سطح</w:t>
      </w:r>
      <w:r w:rsidRPr="001E7BB9">
        <w:rPr>
          <w:rStyle w:val="value"/>
          <w:rFonts w:cs="B Nazanin"/>
          <w:b/>
        </w:rPr>
        <w:t xml:space="preserve"> </w:t>
      </w:r>
      <w:r w:rsidRPr="001E7BB9">
        <w:rPr>
          <w:rStyle w:val="value"/>
          <w:rFonts w:cs="B Nazanin" w:hint="cs"/>
          <w:b/>
          <w:rtl/>
        </w:rPr>
        <w:t>كيفيت</w:t>
      </w:r>
      <w:r w:rsidRPr="001E7BB9">
        <w:rPr>
          <w:rStyle w:val="value"/>
          <w:rFonts w:cs="B Nazanin"/>
          <w:b/>
        </w:rPr>
        <w:t xml:space="preserve"> </w:t>
      </w:r>
      <w:r w:rsidRPr="001E7BB9">
        <w:rPr>
          <w:rStyle w:val="value"/>
          <w:rFonts w:cs="B Nazanin" w:hint="cs"/>
          <w:b/>
          <w:rtl/>
        </w:rPr>
        <w:t>خدمات</w:t>
      </w:r>
      <w:r w:rsidRPr="001E7BB9">
        <w:rPr>
          <w:rStyle w:val="value"/>
          <w:rFonts w:cs="B Nazanin"/>
          <w:b/>
        </w:rPr>
        <w:t xml:space="preserve">: </w:t>
      </w:r>
      <w:r w:rsidRPr="001E7BB9">
        <w:rPr>
          <w:rStyle w:val="value"/>
          <w:rFonts w:cs="B Nazanin" w:hint="cs"/>
          <w:b/>
          <w:rtl/>
        </w:rPr>
        <w:t>بررسي</w:t>
      </w:r>
      <w:r w:rsidRPr="001E7BB9">
        <w:rPr>
          <w:rStyle w:val="value"/>
          <w:rFonts w:cs="B Nazanin"/>
          <w:b/>
        </w:rPr>
        <w:t xml:space="preserve"> </w:t>
      </w:r>
      <w:r w:rsidRPr="001E7BB9">
        <w:rPr>
          <w:rStyle w:val="value"/>
          <w:rFonts w:cs="B Nazanin" w:hint="cs"/>
          <w:b/>
          <w:rtl/>
        </w:rPr>
        <w:t>تأثير</w:t>
      </w:r>
      <w:r w:rsidRPr="001E7BB9">
        <w:rPr>
          <w:rStyle w:val="value"/>
          <w:rFonts w:cs="B Nazanin"/>
          <w:b/>
        </w:rPr>
        <w:t xml:space="preserve"> </w:t>
      </w:r>
      <w:r w:rsidRPr="001E7BB9">
        <w:rPr>
          <w:rStyle w:val="value"/>
          <w:rFonts w:cs="B Nazanin" w:hint="cs"/>
          <w:b/>
          <w:rtl/>
        </w:rPr>
        <w:t>رفتار</w:t>
      </w:r>
      <w:r w:rsidRPr="001E7BB9">
        <w:rPr>
          <w:rStyle w:val="value"/>
          <w:rFonts w:cs="B Nazanin"/>
          <w:b/>
        </w:rPr>
        <w:t xml:space="preserve"> </w:t>
      </w:r>
      <w:r w:rsidRPr="001E7BB9">
        <w:rPr>
          <w:rStyle w:val="value"/>
          <w:rFonts w:cs="B Nazanin" w:hint="cs"/>
          <w:b/>
          <w:rtl/>
        </w:rPr>
        <w:t>شهروندي</w:t>
      </w:r>
      <w:r w:rsidRPr="001E7BB9">
        <w:rPr>
          <w:rStyle w:val="value"/>
          <w:rFonts w:cs="B Nazanin"/>
          <w:b/>
        </w:rPr>
        <w:t xml:space="preserve"> </w:t>
      </w:r>
      <w:r w:rsidRPr="001E7BB9">
        <w:rPr>
          <w:rStyle w:val="value"/>
          <w:rFonts w:cs="B Nazanin" w:hint="cs"/>
          <w:b/>
          <w:rtl/>
        </w:rPr>
        <w:t>سازماني مورد</w:t>
      </w:r>
      <w:r w:rsidRPr="001E7BB9">
        <w:rPr>
          <w:rStyle w:val="value"/>
          <w:rFonts w:cs="B Nazanin"/>
          <w:b/>
        </w:rPr>
        <w:t xml:space="preserve"> </w:t>
      </w:r>
      <w:r w:rsidRPr="001E7BB9">
        <w:rPr>
          <w:rStyle w:val="value"/>
          <w:rFonts w:cs="B Nazanin" w:hint="cs"/>
          <w:b/>
          <w:rtl/>
        </w:rPr>
        <w:t>مطالعه</w:t>
      </w:r>
      <w:r w:rsidRPr="001E7BB9">
        <w:rPr>
          <w:rStyle w:val="value"/>
          <w:rFonts w:cs="B Nazanin"/>
          <w:b/>
        </w:rPr>
        <w:t>:</w:t>
      </w:r>
      <w:r w:rsidRPr="001E7BB9">
        <w:rPr>
          <w:rStyle w:val="value"/>
          <w:rFonts w:cs="B Nazanin" w:hint="cs"/>
          <w:b/>
          <w:rtl/>
        </w:rPr>
        <w:t>هتل</w:t>
      </w:r>
      <w:r w:rsidRPr="001E7BB9">
        <w:rPr>
          <w:rStyle w:val="value"/>
          <w:rFonts w:cs="B Nazanin"/>
          <w:b/>
        </w:rPr>
        <w:t xml:space="preserve"> </w:t>
      </w:r>
      <w:r w:rsidRPr="001E7BB9">
        <w:rPr>
          <w:rStyle w:val="value"/>
          <w:rFonts w:cs="B Nazanin" w:hint="cs"/>
          <w:b/>
          <w:rtl/>
        </w:rPr>
        <w:t>پارس</w:t>
      </w:r>
      <w:r w:rsidRPr="001E7BB9">
        <w:rPr>
          <w:rStyle w:val="value"/>
          <w:rFonts w:cs="B Nazanin"/>
          <w:b/>
        </w:rPr>
        <w:t xml:space="preserve"> </w:t>
      </w:r>
      <w:r w:rsidRPr="001E7BB9">
        <w:rPr>
          <w:rStyle w:val="value"/>
          <w:rFonts w:cs="B Nazanin" w:hint="cs"/>
          <w:b/>
          <w:rtl/>
        </w:rPr>
        <w:t>مشهد"، چشم</w:t>
      </w:r>
      <w:r w:rsidRPr="001E7BB9">
        <w:rPr>
          <w:rStyle w:val="value"/>
          <w:rFonts w:cs="B Nazanin"/>
          <w:b/>
        </w:rPr>
        <w:t xml:space="preserve"> </w:t>
      </w:r>
      <w:r w:rsidRPr="001E7BB9">
        <w:rPr>
          <w:rStyle w:val="value"/>
          <w:rFonts w:cs="B Nazanin" w:hint="cs"/>
          <w:b/>
          <w:rtl/>
        </w:rPr>
        <w:t>انداز</w:t>
      </w:r>
      <w:r w:rsidRPr="001E7BB9">
        <w:rPr>
          <w:rStyle w:val="value"/>
          <w:rFonts w:cs="B Nazanin"/>
          <w:b/>
        </w:rPr>
        <w:t xml:space="preserve"> </w:t>
      </w:r>
      <w:r w:rsidRPr="001E7BB9">
        <w:rPr>
          <w:rStyle w:val="value"/>
          <w:rFonts w:cs="B Nazanin" w:hint="cs"/>
          <w:b/>
          <w:rtl/>
        </w:rPr>
        <w:t>مديريت، شماره 30، ص 67-85.</w:t>
      </w:r>
    </w:p>
    <w:p w:rsidR="000747A4" w:rsidRPr="001E7BB9" w:rsidRDefault="000747A4" w:rsidP="000747A4">
      <w:pPr>
        <w:pStyle w:val="ListParagraph"/>
        <w:numPr>
          <w:ilvl w:val="0"/>
          <w:numId w:val="14"/>
        </w:numPr>
        <w:autoSpaceDE w:val="0"/>
        <w:autoSpaceDN w:val="0"/>
        <w:adjustRightInd w:val="0"/>
        <w:spacing w:after="240" w:line="240" w:lineRule="auto"/>
        <w:jc w:val="both"/>
        <w:rPr>
          <w:rFonts w:ascii="BMitra" w:cs="B Nazanin"/>
          <w:sz w:val="24"/>
          <w:szCs w:val="24"/>
          <w:rtl/>
        </w:rPr>
      </w:pPr>
      <w:r w:rsidRPr="001E7BB9">
        <w:rPr>
          <w:rFonts w:ascii="BMitra" w:cs="B Nazanin" w:hint="cs"/>
          <w:sz w:val="24"/>
          <w:szCs w:val="24"/>
          <w:rtl/>
        </w:rPr>
        <w:t>دلاور،</w:t>
      </w:r>
      <w:r w:rsidRPr="001E7BB9">
        <w:rPr>
          <w:rFonts w:ascii="BMitra" w:cs="B Nazanin"/>
          <w:sz w:val="24"/>
          <w:szCs w:val="24"/>
        </w:rPr>
        <w:t xml:space="preserve"> </w:t>
      </w:r>
      <w:r w:rsidRPr="001E7BB9">
        <w:rPr>
          <w:rFonts w:ascii="BMitra" w:cs="B Nazanin" w:hint="cs"/>
          <w:sz w:val="24"/>
          <w:szCs w:val="24"/>
          <w:rtl/>
        </w:rPr>
        <w:t xml:space="preserve">علی (1385)، </w:t>
      </w:r>
      <w:r w:rsidRPr="001E7BB9">
        <w:rPr>
          <w:rFonts w:ascii="BMitra" w:cs="B Nazanin"/>
          <w:sz w:val="24"/>
          <w:szCs w:val="24"/>
        </w:rPr>
        <w:t>"</w:t>
      </w:r>
      <w:r w:rsidRPr="001E7BB9">
        <w:rPr>
          <w:rFonts w:ascii="BMitra" w:cs="B Nazanin" w:hint="cs"/>
          <w:sz w:val="24"/>
          <w:szCs w:val="24"/>
          <w:rtl/>
        </w:rPr>
        <w:t>مباني</w:t>
      </w:r>
      <w:r w:rsidRPr="001E7BB9">
        <w:rPr>
          <w:rFonts w:ascii="BMitra" w:cs="B Nazanin"/>
          <w:sz w:val="24"/>
          <w:szCs w:val="24"/>
        </w:rPr>
        <w:t xml:space="preserve"> </w:t>
      </w:r>
      <w:r w:rsidRPr="001E7BB9">
        <w:rPr>
          <w:rFonts w:ascii="BMitra" w:cs="B Nazanin" w:hint="cs"/>
          <w:sz w:val="24"/>
          <w:szCs w:val="24"/>
          <w:rtl/>
        </w:rPr>
        <w:t>نظري</w:t>
      </w:r>
      <w:r w:rsidRPr="001E7BB9">
        <w:rPr>
          <w:rFonts w:ascii="BMitra" w:cs="B Nazanin"/>
          <w:sz w:val="24"/>
          <w:szCs w:val="24"/>
        </w:rPr>
        <w:t xml:space="preserve"> </w:t>
      </w:r>
      <w:r w:rsidRPr="001E7BB9">
        <w:rPr>
          <w:rFonts w:ascii="BMitra" w:cs="B Nazanin" w:hint="cs"/>
          <w:sz w:val="24"/>
          <w:szCs w:val="24"/>
          <w:rtl/>
        </w:rPr>
        <w:t>و</w:t>
      </w:r>
      <w:r w:rsidRPr="001E7BB9">
        <w:rPr>
          <w:rFonts w:ascii="BMitra" w:cs="B Nazanin"/>
          <w:sz w:val="24"/>
          <w:szCs w:val="24"/>
        </w:rPr>
        <w:t xml:space="preserve"> </w:t>
      </w:r>
      <w:r w:rsidRPr="001E7BB9">
        <w:rPr>
          <w:rFonts w:ascii="BMitra" w:cs="B Nazanin" w:hint="cs"/>
          <w:sz w:val="24"/>
          <w:szCs w:val="24"/>
          <w:rtl/>
        </w:rPr>
        <w:t>علمي</w:t>
      </w:r>
      <w:r w:rsidRPr="001E7BB9">
        <w:rPr>
          <w:rFonts w:ascii="BMitra" w:cs="B Nazanin"/>
          <w:sz w:val="24"/>
          <w:szCs w:val="24"/>
        </w:rPr>
        <w:t xml:space="preserve"> </w:t>
      </w:r>
      <w:r w:rsidRPr="001E7BB9">
        <w:rPr>
          <w:rFonts w:ascii="BMitra" w:cs="B Nazanin" w:hint="cs"/>
          <w:sz w:val="24"/>
          <w:szCs w:val="24"/>
          <w:rtl/>
        </w:rPr>
        <w:t>پژوهش</w:t>
      </w:r>
      <w:r w:rsidRPr="001E7BB9">
        <w:rPr>
          <w:rFonts w:ascii="BMitra" w:cs="B Nazanin"/>
          <w:sz w:val="24"/>
          <w:szCs w:val="24"/>
        </w:rPr>
        <w:t xml:space="preserve"> </w:t>
      </w:r>
      <w:r w:rsidRPr="001E7BB9">
        <w:rPr>
          <w:rFonts w:ascii="BMitra" w:cs="B Nazanin" w:hint="cs"/>
          <w:sz w:val="24"/>
          <w:szCs w:val="24"/>
          <w:rtl/>
        </w:rPr>
        <w:t>در</w:t>
      </w:r>
      <w:r w:rsidRPr="001E7BB9">
        <w:rPr>
          <w:rFonts w:ascii="BMitra" w:cs="B Nazanin"/>
          <w:sz w:val="24"/>
          <w:szCs w:val="24"/>
        </w:rPr>
        <w:t xml:space="preserve"> </w:t>
      </w:r>
      <w:r w:rsidRPr="001E7BB9">
        <w:rPr>
          <w:rFonts w:ascii="BMitra" w:cs="B Nazanin" w:hint="cs"/>
          <w:sz w:val="24"/>
          <w:szCs w:val="24"/>
          <w:rtl/>
        </w:rPr>
        <w:t>علوم</w:t>
      </w:r>
      <w:r w:rsidRPr="001E7BB9">
        <w:rPr>
          <w:rFonts w:ascii="BMitra" w:cs="B Nazanin"/>
          <w:sz w:val="24"/>
          <w:szCs w:val="24"/>
        </w:rPr>
        <w:t xml:space="preserve"> </w:t>
      </w:r>
      <w:r w:rsidRPr="001E7BB9">
        <w:rPr>
          <w:rFonts w:ascii="BMitra" w:cs="B Nazanin" w:hint="cs"/>
          <w:sz w:val="24"/>
          <w:szCs w:val="24"/>
          <w:rtl/>
        </w:rPr>
        <w:t>انساني</w:t>
      </w:r>
      <w:r w:rsidRPr="001E7BB9">
        <w:rPr>
          <w:rFonts w:ascii="BMitra" w:cs="B Nazanin"/>
          <w:sz w:val="24"/>
          <w:szCs w:val="24"/>
        </w:rPr>
        <w:t xml:space="preserve"> </w:t>
      </w:r>
      <w:r w:rsidRPr="001E7BB9">
        <w:rPr>
          <w:rFonts w:ascii="BMitra" w:cs="B Nazanin" w:hint="cs"/>
          <w:sz w:val="24"/>
          <w:szCs w:val="24"/>
          <w:rtl/>
        </w:rPr>
        <w:t>و</w:t>
      </w:r>
      <w:r w:rsidRPr="001E7BB9">
        <w:rPr>
          <w:rFonts w:ascii="BMitra" w:cs="B Nazanin"/>
          <w:sz w:val="24"/>
          <w:szCs w:val="24"/>
        </w:rPr>
        <w:t xml:space="preserve"> </w:t>
      </w:r>
      <w:r w:rsidRPr="001E7BB9">
        <w:rPr>
          <w:rFonts w:ascii="BMitra" w:cs="B Nazanin" w:hint="cs"/>
          <w:sz w:val="24"/>
          <w:szCs w:val="24"/>
          <w:rtl/>
        </w:rPr>
        <w:t>اجتماعي</w:t>
      </w:r>
      <w:r w:rsidRPr="001E7BB9">
        <w:rPr>
          <w:rFonts w:ascii="BMitra" w:cs="B Nazanin"/>
          <w:sz w:val="24"/>
          <w:szCs w:val="24"/>
        </w:rPr>
        <w:t xml:space="preserve">" </w:t>
      </w:r>
      <w:r w:rsidRPr="001E7BB9">
        <w:rPr>
          <w:rFonts w:ascii="BMitra" w:cs="B Nazanin" w:hint="cs"/>
          <w:sz w:val="24"/>
          <w:szCs w:val="24"/>
          <w:rtl/>
        </w:rPr>
        <w:t xml:space="preserve">، انتشارات </w:t>
      </w:r>
      <w:r w:rsidRPr="001E7BB9">
        <w:rPr>
          <w:rFonts w:ascii="BMitra" w:cs="B Nazanin"/>
          <w:sz w:val="24"/>
          <w:szCs w:val="24"/>
        </w:rPr>
        <w:t xml:space="preserve">. </w:t>
      </w:r>
      <w:r w:rsidRPr="001E7BB9">
        <w:rPr>
          <w:rFonts w:ascii="BMitra" w:cs="B Nazanin" w:hint="cs"/>
          <w:sz w:val="24"/>
          <w:szCs w:val="24"/>
          <w:rtl/>
        </w:rPr>
        <w:t>رشد،</w:t>
      </w:r>
      <w:r w:rsidRPr="001E7BB9">
        <w:rPr>
          <w:rFonts w:ascii="BMitra" w:cs="B Nazanin"/>
          <w:sz w:val="24"/>
          <w:szCs w:val="24"/>
        </w:rPr>
        <w:t xml:space="preserve"> </w:t>
      </w:r>
      <w:r w:rsidRPr="001E7BB9">
        <w:rPr>
          <w:rFonts w:ascii="BMitra" w:cs="B Nazanin" w:hint="cs"/>
          <w:sz w:val="24"/>
          <w:szCs w:val="24"/>
          <w:rtl/>
        </w:rPr>
        <w:t>تهران.</w:t>
      </w:r>
    </w:p>
    <w:p w:rsidR="000747A4" w:rsidRPr="001E7BB9" w:rsidRDefault="000747A4" w:rsidP="000747A4">
      <w:pPr>
        <w:numPr>
          <w:ilvl w:val="0"/>
          <w:numId w:val="14"/>
        </w:numPr>
        <w:bidi/>
        <w:spacing w:after="240"/>
        <w:ind w:left="714" w:hanging="357"/>
        <w:jc w:val="both"/>
        <w:rPr>
          <w:rStyle w:val="value"/>
          <w:rFonts w:cs="B Nazanin"/>
          <w:b/>
          <w:bCs/>
          <w:rtl/>
        </w:rPr>
      </w:pPr>
      <w:r w:rsidRPr="001E7BB9">
        <w:rPr>
          <w:rStyle w:val="value"/>
          <w:rFonts w:cs="B Nazanin" w:hint="cs"/>
          <w:b/>
          <w:rtl/>
        </w:rPr>
        <w:t>رامین مهر، هادیزاده مقدم، حمید، اکرم-احمدی،ایمان(1388)،"بررسی رابطه ی بین ادراک از عدالت سازمانی و رفتار شهروندی سازمانی(مورد مطالعه:شرکت ملی پخش فرآورده های نفتی ستاد تهران)"،پژوهش نامه مدیریت تحول،سال اول،شماره 2،صص64-89.</w:t>
      </w:r>
    </w:p>
    <w:p w:rsidR="000747A4" w:rsidRPr="001E7BB9" w:rsidRDefault="000747A4" w:rsidP="000747A4">
      <w:pPr>
        <w:pStyle w:val="ListParagraph"/>
        <w:numPr>
          <w:ilvl w:val="0"/>
          <w:numId w:val="14"/>
        </w:numPr>
        <w:autoSpaceDE w:val="0"/>
        <w:autoSpaceDN w:val="0"/>
        <w:adjustRightInd w:val="0"/>
        <w:spacing w:after="240" w:line="240" w:lineRule="auto"/>
        <w:jc w:val="both"/>
        <w:rPr>
          <w:rFonts w:ascii="BMitra" w:cs="B Nazanin"/>
          <w:sz w:val="24"/>
          <w:szCs w:val="24"/>
        </w:rPr>
      </w:pPr>
      <w:r w:rsidRPr="001E7BB9">
        <w:rPr>
          <w:rFonts w:ascii="BMitra" w:cs="B Nazanin" w:hint="cs"/>
          <w:sz w:val="24"/>
          <w:szCs w:val="24"/>
          <w:rtl/>
        </w:rPr>
        <w:t>رضائيان،</w:t>
      </w:r>
      <w:r w:rsidRPr="001E7BB9">
        <w:rPr>
          <w:rFonts w:ascii="BMitra" w:cs="B Nazanin"/>
          <w:sz w:val="24"/>
          <w:szCs w:val="24"/>
        </w:rPr>
        <w:t xml:space="preserve"> </w:t>
      </w:r>
      <w:r w:rsidRPr="001E7BB9">
        <w:rPr>
          <w:rFonts w:ascii="BMitra" w:cs="B Nazanin" w:hint="cs"/>
          <w:sz w:val="24"/>
          <w:szCs w:val="24"/>
          <w:rtl/>
        </w:rPr>
        <w:t>علي،</w:t>
      </w:r>
      <w:r w:rsidRPr="001E7BB9">
        <w:rPr>
          <w:rFonts w:ascii="BMitra" w:cs="B Nazanin"/>
          <w:sz w:val="24"/>
          <w:szCs w:val="24"/>
        </w:rPr>
        <w:t xml:space="preserve"> </w:t>
      </w:r>
      <w:r w:rsidRPr="001E7BB9">
        <w:rPr>
          <w:rFonts w:ascii="BMitra" w:cs="B Nazanin" w:hint="cs"/>
          <w:sz w:val="24"/>
          <w:szCs w:val="24"/>
          <w:rtl/>
        </w:rPr>
        <w:t>(1382)</w:t>
      </w:r>
      <w:r w:rsidRPr="001E7BB9">
        <w:rPr>
          <w:rFonts w:ascii="BMitra" w:cs="B Nazanin"/>
          <w:sz w:val="24"/>
          <w:szCs w:val="24"/>
        </w:rPr>
        <w:t xml:space="preserve"> </w:t>
      </w:r>
      <w:r w:rsidRPr="001E7BB9">
        <w:rPr>
          <w:rFonts w:ascii="BMitra" w:cs="B Nazanin" w:hint="cs"/>
          <w:sz w:val="24"/>
          <w:szCs w:val="24"/>
          <w:rtl/>
        </w:rPr>
        <w:t>،</w:t>
      </w:r>
      <w:r w:rsidRPr="001E7BB9">
        <w:rPr>
          <w:rFonts w:ascii="BMitra" w:cs="B Nazanin"/>
          <w:sz w:val="24"/>
          <w:szCs w:val="24"/>
        </w:rPr>
        <w:t xml:space="preserve"> </w:t>
      </w:r>
      <w:r w:rsidRPr="001E7BB9">
        <w:rPr>
          <w:rFonts w:ascii="BMitra" w:cs="B Nazanin" w:hint="cs"/>
          <w:sz w:val="24"/>
          <w:szCs w:val="24"/>
          <w:rtl/>
        </w:rPr>
        <w:t>مديريت</w:t>
      </w:r>
      <w:r w:rsidRPr="001E7BB9">
        <w:rPr>
          <w:rFonts w:ascii="BMitra" w:cs="B Nazanin"/>
          <w:sz w:val="24"/>
          <w:szCs w:val="24"/>
        </w:rPr>
        <w:t xml:space="preserve"> </w:t>
      </w:r>
      <w:r w:rsidRPr="001E7BB9">
        <w:rPr>
          <w:rFonts w:ascii="BMitra" w:cs="B Nazanin" w:hint="cs"/>
          <w:sz w:val="24"/>
          <w:szCs w:val="24"/>
          <w:rtl/>
        </w:rPr>
        <w:t>رفتار</w:t>
      </w:r>
      <w:r w:rsidRPr="001E7BB9">
        <w:rPr>
          <w:rFonts w:ascii="BMitra" w:cs="B Nazanin"/>
          <w:sz w:val="24"/>
          <w:szCs w:val="24"/>
        </w:rPr>
        <w:t xml:space="preserve"> </w:t>
      </w:r>
      <w:r w:rsidRPr="001E7BB9">
        <w:rPr>
          <w:rFonts w:ascii="BMitra" w:cs="B Nazanin" w:hint="cs"/>
          <w:sz w:val="24"/>
          <w:szCs w:val="24"/>
          <w:rtl/>
        </w:rPr>
        <w:t>سازماني</w:t>
      </w:r>
      <w:r w:rsidRPr="001E7BB9">
        <w:rPr>
          <w:rFonts w:ascii="BMitra" w:cs="B Nazanin"/>
          <w:sz w:val="24"/>
          <w:szCs w:val="24"/>
        </w:rPr>
        <w:t xml:space="preserve">. </w:t>
      </w:r>
      <w:r w:rsidRPr="001E7BB9">
        <w:rPr>
          <w:rFonts w:ascii="BMitra" w:cs="B Nazanin" w:hint="cs"/>
          <w:sz w:val="24"/>
          <w:szCs w:val="24"/>
          <w:rtl/>
        </w:rPr>
        <w:t>تهران،</w:t>
      </w:r>
      <w:r w:rsidRPr="001E7BB9">
        <w:rPr>
          <w:rFonts w:ascii="BMitra" w:cs="B Nazanin"/>
          <w:sz w:val="24"/>
          <w:szCs w:val="24"/>
        </w:rPr>
        <w:t xml:space="preserve"> </w:t>
      </w:r>
      <w:r w:rsidRPr="001E7BB9">
        <w:rPr>
          <w:rFonts w:ascii="BMitra" w:cs="B Nazanin" w:hint="cs"/>
          <w:sz w:val="24"/>
          <w:szCs w:val="24"/>
          <w:rtl/>
        </w:rPr>
        <w:t>انتشارات</w:t>
      </w:r>
      <w:r w:rsidRPr="001E7BB9">
        <w:rPr>
          <w:rFonts w:ascii="BMitra" w:cs="B Nazanin"/>
          <w:sz w:val="24"/>
          <w:szCs w:val="24"/>
        </w:rPr>
        <w:t xml:space="preserve"> </w:t>
      </w:r>
      <w:r w:rsidRPr="001E7BB9">
        <w:rPr>
          <w:rFonts w:ascii="BMitra" w:cs="B Nazanin" w:hint="cs"/>
          <w:sz w:val="24"/>
          <w:szCs w:val="24"/>
          <w:rtl/>
        </w:rPr>
        <w:t>سمت</w:t>
      </w:r>
      <w:r w:rsidRPr="001E7BB9">
        <w:rPr>
          <w:rFonts w:ascii="BMitra" w:cs="B Nazanin"/>
          <w:sz w:val="24"/>
          <w:szCs w:val="24"/>
        </w:rPr>
        <w:t>.</w:t>
      </w:r>
    </w:p>
    <w:p w:rsidR="000747A4" w:rsidRPr="00B768FA" w:rsidRDefault="000747A4" w:rsidP="000747A4">
      <w:pPr>
        <w:pStyle w:val="ListParagraph"/>
        <w:numPr>
          <w:ilvl w:val="0"/>
          <w:numId w:val="14"/>
        </w:numPr>
        <w:autoSpaceDE w:val="0"/>
        <w:autoSpaceDN w:val="0"/>
        <w:adjustRightInd w:val="0"/>
        <w:spacing w:after="240" w:line="240" w:lineRule="auto"/>
        <w:jc w:val="both"/>
        <w:rPr>
          <w:rFonts w:ascii="BYagutBold" w:cs="B Nazanin"/>
          <w:sz w:val="24"/>
          <w:szCs w:val="24"/>
          <w:rtl/>
        </w:rPr>
      </w:pPr>
      <w:r w:rsidRPr="00B768FA">
        <w:rPr>
          <w:rFonts w:ascii="BYagutBold" w:cs="B Nazanin" w:hint="cs"/>
          <w:sz w:val="24"/>
          <w:szCs w:val="24"/>
          <w:rtl/>
        </w:rPr>
        <w:lastRenderedPageBreak/>
        <w:t>رضایی دولت</w:t>
      </w:r>
      <w:r w:rsidRPr="00B768FA">
        <w:rPr>
          <w:rFonts w:ascii="BYagutBold" w:cs="B Nazanin" w:hint="cs"/>
          <w:sz w:val="24"/>
          <w:szCs w:val="24"/>
          <w:rtl/>
        </w:rPr>
        <w:softHyphen/>
        <w:t>آبادی حسن و خائف الهی احمد علی، 1385، مدلی برای تعیین میزان تاثیر بازارگرایی بر عملکرد کسب و کار با توجه به قابلیت</w:t>
      </w:r>
      <w:r w:rsidRPr="00B768FA">
        <w:rPr>
          <w:rFonts w:ascii="BYagutBold" w:cs="B Nazanin"/>
          <w:sz w:val="24"/>
          <w:szCs w:val="24"/>
          <w:rtl/>
        </w:rPr>
        <w:softHyphen/>
      </w:r>
      <w:r w:rsidRPr="00B768FA">
        <w:rPr>
          <w:rFonts w:ascii="BYagutBold" w:cs="B Nazanin" w:hint="cs"/>
          <w:sz w:val="24"/>
          <w:szCs w:val="24"/>
          <w:rtl/>
        </w:rPr>
        <w:t>های بازاریابی در صنایع پتروشیمی ایران، فصلنامه مدرس علوم رفتاری، 10، 1: 131-160.</w:t>
      </w:r>
    </w:p>
    <w:p w:rsidR="000747A4" w:rsidRPr="001E7BB9" w:rsidRDefault="000747A4" w:rsidP="000747A4">
      <w:pPr>
        <w:pStyle w:val="ListParagraph"/>
        <w:numPr>
          <w:ilvl w:val="0"/>
          <w:numId w:val="14"/>
        </w:numPr>
        <w:autoSpaceDE w:val="0"/>
        <w:autoSpaceDN w:val="0"/>
        <w:adjustRightInd w:val="0"/>
        <w:spacing w:after="240" w:line="240" w:lineRule="auto"/>
        <w:jc w:val="both"/>
        <w:rPr>
          <w:rFonts w:ascii="BMitra" w:cs="B Nazanin"/>
          <w:sz w:val="24"/>
          <w:szCs w:val="24"/>
        </w:rPr>
      </w:pPr>
      <w:r w:rsidRPr="001E7BB9">
        <w:rPr>
          <w:rFonts w:ascii="BMitra" w:cs="B Nazanin" w:hint="cs"/>
          <w:sz w:val="24"/>
          <w:szCs w:val="24"/>
          <w:rtl/>
        </w:rPr>
        <w:t>روستا، احمد، ونوس، داور، ابراهیمی، عبدالمجید، (1390)، "مدیریت بازاریابی"، چاپ دوازدهم، تهران: انتشارات سمت.</w:t>
      </w:r>
    </w:p>
    <w:p w:rsidR="000747A4" w:rsidRPr="001E7BB9" w:rsidRDefault="000747A4" w:rsidP="000747A4">
      <w:pPr>
        <w:pStyle w:val="ListParagraph"/>
        <w:numPr>
          <w:ilvl w:val="0"/>
          <w:numId w:val="14"/>
        </w:numPr>
        <w:autoSpaceDE w:val="0"/>
        <w:autoSpaceDN w:val="0"/>
        <w:adjustRightInd w:val="0"/>
        <w:spacing w:after="240" w:line="240" w:lineRule="auto"/>
        <w:jc w:val="both"/>
        <w:rPr>
          <w:rFonts w:ascii="BMitra" w:cs="B Nazanin"/>
          <w:sz w:val="24"/>
          <w:szCs w:val="24"/>
          <w:rtl/>
        </w:rPr>
      </w:pPr>
      <w:r w:rsidRPr="001E7BB9">
        <w:rPr>
          <w:rFonts w:ascii="BMitra" w:cs="B Nazanin" w:hint="cs"/>
          <w:sz w:val="24"/>
          <w:szCs w:val="24"/>
          <w:rtl/>
        </w:rPr>
        <w:t>سعادت، محمدرضا، معصوم زاده زواره، ابولفضل، (1390)، "تدوین نظان بازاریابی در بازارهای هدف صادراتی"، بررسی های بازرگانی،شماره 47، ص 73-92.</w:t>
      </w:r>
    </w:p>
    <w:p w:rsidR="000747A4" w:rsidRPr="001E7BB9" w:rsidRDefault="000747A4" w:rsidP="000747A4">
      <w:pPr>
        <w:pStyle w:val="ListParagraph"/>
        <w:numPr>
          <w:ilvl w:val="0"/>
          <w:numId w:val="14"/>
        </w:numPr>
        <w:spacing w:after="120"/>
        <w:jc w:val="both"/>
        <w:rPr>
          <w:rFonts w:ascii="Times New Roman" w:hAnsi="Times New Roman" w:cs="B Nazanin"/>
          <w:sz w:val="24"/>
          <w:szCs w:val="24"/>
          <w:rtl/>
        </w:rPr>
      </w:pPr>
      <w:r w:rsidRPr="001E7BB9">
        <w:rPr>
          <w:rFonts w:ascii="BMitra" w:cs="B Nazanin" w:hint="cs"/>
          <w:sz w:val="24"/>
          <w:szCs w:val="24"/>
          <w:rtl/>
        </w:rPr>
        <w:t>سکاران ، اوما ، (1386)، "روشهای تحقیق در مدیریت ، تهران ، انتشارات موسسه عالی آموزش و پژوهش مدیریت و برنامه ریزی .</w:t>
      </w:r>
    </w:p>
    <w:p w:rsidR="000747A4" w:rsidRPr="001E7BB9" w:rsidRDefault="000747A4" w:rsidP="000747A4">
      <w:pPr>
        <w:numPr>
          <w:ilvl w:val="0"/>
          <w:numId w:val="14"/>
        </w:numPr>
        <w:bidi/>
        <w:spacing w:after="240"/>
        <w:ind w:left="714" w:hanging="357"/>
        <w:jc w:val="both"/>
        <w:rPr>
          <w:rStyle w:val="value"/>
          <w:rFonts w:cs="B Nazanin"/>
          <w:b/>
          <w:bCs/>
        </w:rPr>
      </w:pPr>
      <w:hyperlink r:id="rId12" w:history="1">
        <w:r w:rsidRPr="001E7BB9">
          <w:rPr>
            <w:rStyle w:val="value"/>
            <w:rFonts w:cs="B Nazanin"/>
            <w:b/>
            <w:rtl/>
          </w:rPr>
          <w:t>سیدجوادین،سید رضا</w:t>
        </w:r>
      </w:hyperlink>
      <w:r w:rsidRPr="001E7BB9">
        <w:rPr>
          <w:rStyle w:val="value"/>
          <w:rFonts w:cs="B Nazanin"/>
          <w:b/>
        </w:rPr>
        <w:t xml:space="preserve"> - </w:t>
      </w:r>
      <w:hyperlink r:id="rId13" w:history="1">
        <w:r w:rsidRPr="001E7BB9">
          <w:rPr>
            <w:rStyle w:val="value"/>
            <w:rFonts w:cs="B Nazanin"/>
            <w:b/>
            <w:rtl/>
          </w:rPr>
          <w:t>رایج،حمزه</w:t>
        </w:r>
      </w:hyperlink>
      <w:r w:rsidRPr="001E7BB9">
        <w:rPr>
          <w:rStyle w:val="value"/>
          <w:rFonts w:cs="B Nazanin"/>
          <w:b/>
        </w:rPr>
        <w:t xml:space="preserve"> - </w:t>
      </w:r>
      <w:hyperlink r:id="rId14" w:history="1">
        <w:r w:rsidRPr="001E7BB9">
          <w:rPr>
            <w:rStyle w:val="value"/>
            <w:rFonts w:cs="B Nazanin"/>
            <w:b/>
            <w:rtl/>
          </w:rPr>
          <w:t>آقامیری،سید علی</w:t>
        </w:r>
      </w:hyperlink>
      <w:r w:rsidRPr="001E7BB9">
        <w:rPr>
          <w:rStyle w:val="value"/>
          <w:rFonts w:cs="B Nazanin"/>
          <w:b/>
        </w:rPr>
        <w:t xml:space="preserve"> - </w:t>
      </w:r>
      <w:hyperlink r:id="rId15" w:history="1">
        <w:r w:rsidRPr="001E7BB9">
          <w:rPr>
            <w:rStyle w:val="value"/>
            <w:rFonts w:cs="B Nazanin"/>
            <w:b/>
            <w:rtl/>
          </w:rPr>
          <w:t>یزدانی،حمید رضا</w:t>
        </w:r>
      </w:hyperlink>
      <w:r w:rsidRPr="001E7BB9">
        <w:rPr>
          <w:rStyle w:val="value"/>
          <w:rFonts w:cs="B Nazanin" w:hint="cs"/>
          <w:b/>
          <w:rtl/>
        </w:rPr>
        <w:t>، (1389)، "</w:t>
      </w:r>
      <w:r w:rsidRPr="001E7BB9">
        <w:rPr>
          <w:rStyle w:val="value"/>
          <w:rFonts w:cs="B Nazanin"/>
          <w:b/>
        </w:rPr>
        <w:t xml:space="preserve"> </w:t>
      </w:r>
      <w:hyperlink r:id="rId16" w:history="1">
        <w:r w:rsidRPr="001E7BB9">
          <w:rPr>
            <w:rStyle w:val="value"/>
            <w:rFonts w:cs="B Nazanin"/>
            <w:b/>
            <w:rtl/>
          </w:rPr>
          <w:t>بازاریابی درونی، گامی در جهت بهبود رفتارهای شهروندی سازمانی و کیفیت خدمات: تحقیقی پیرامون شرکت گاز تهران بزرگ</w:t>
        </w:r>
      </w:hyperlink>
      <w:r w:rsidRPr="001E7BB9">
        <w:rPr>
          <w:rStyle w:val="value"/>
          <w:rFonts w:cs="B Nazanin" w:hint="cs"/>
          <w:b/>
          <w:rtl/>
        </w:rPr>
        <w:t xml:space="preserve">"، مجله </w:t>
      </w:r>
      <w:hyperlink r:id="rId17" w:history="1">
        <w:r w:rsidRPr="001E7BB9">
          <w:rPr>
            <w:rStyle w:val="value"/>
            <w:rFonts w:cs="B Nazanin"/>
            <w:b/>
            <w:rtl/>
          </w:rPr>
          <w:t>مدرس علوم انسانی</w:t>
        </w:r>
      </w:hyperlink>
      <w:r w:rsidRPr="001E7BB9">
        <w:rPr>
          <w:rStyle w:val="value"/>
          <w:rFonts w:cs="B Nazanin" w:hint="cs"/>
          <w:b/>
          <w:rtl/>
        </w:rPr>
        <w:t>، شماره 66، صفحات</w:t>
      </w:r>
      <w:r w:rsidRPr="001E7BB9">
        <w:rPr>
          <w:rStyle w:val="value"/>
          <w:rFonts w:cs="B Nazanin"/>
          <w:b/>
          <w:rtl/>
        </w:rPr>
        <w:t xml:space="preserve"> 67 تا 98</w:t>
      </w:r>
      <w:r w:rsidRPr="001E7BB9">
        <w:rPr>
          <w:rStyle w:val="value"/>
          <w:rFonts w:cs="B Nazanin" w:hint="cs"/>
          <w:b/>
          <w:rtl/>
        </w:rPr>
        <w:t>.</w:t>
      </w:r>
    </w:p>
    <w:p w:rsidR="000747A4" w:rsidRPr="001E7BB9" w:rsidRDefault="000747A4" w:rsidP="000747A4">
      <w:pPr>
        <w:pStyle w:val="ListParagraph"/>
        <w:numPr>
          <w:ilvl w:val="0"/>
          <w:numId w:val="14"/>
        </w:numPr>
        <w:autoSpaceDE w:val="0"/>
        <w:autoSpaceDN w:val="0"/>
        <w:adjustRightInd w:val="0"/>
        <w:spacing w:after="240" w:line="240" w:lineRule="auto"/>
        <w:jc w:val="both"/>
        <w:rPr>
          <w:rFonts w:ascii="BMitra" w:cs="B Nazanin"/>
          <w:sz w:val="24"/>
          <w:szCs w:val="24"/>
        </w:rPr>
      </w:pPr>
      <w:r w:rsidRPr="001E7BB9">
        <w:rPr>
          <w:rFonts w:ascii="BMitra" w:cs="B Nazanin" w:hint="cs"/>
          <w:sz w:val="24"/>
          <w:szCs w:val="24"/>
          <w:rtl/>
        </w:rPr>
        <w:t>شائمی برزکی، علی، اصغری، ژیلا، (1389)، "رابطه جامعه پذیری سازمانی و تعهد سازمانی در شرکت گاز استان کردستان"، پژوهشنامه مدیریت تحول، سال دوم، شماره سوم، صفحات 109-127.</w:t>
      </w:r>
    </w:p>
    <w:p w:rsidR="000747A4" w:rsidRPr="001E7BB9" w:rsidRDefault="000747A4" w:rsidP="000747A4">
      <w:pPr>
        <w:pStyle w:val="ListParagraph"/>
        <w:numPr>
          <w:ilvl w:val="0"/>
          <w:numId w:val="14"/>
        </w:numPr>
        <w:autoSpaceDE w:val="0"/>
        <w:autoSpaceDN w:val="0"/>
        <w:adjustRightInd w:val="0"/>
        <w:spacing w:after="120" w:line="240" w:lineRule="auto"/>
        <w:jc w:val="both"/>
        <w:rPr>
          <w:rFonts w:ascii="Times New Roman" w:hAnsi="Times New Roman" w:cs="B Nazanin"/>
          <w:sz w:val="24"/>
          <w:szCs w:val="24"/>
          <w:rtl/>
        </w:rPr>
      </w:pPr>
      <w:r w:rsidRPr="001E7BB9">
        <w:rPr>
          <w:rFonts w:ascii="Times New Roman" w:hAnsi="Times New Roman" w:cs="B Nazanin" w:hint="cs"/>
          <w:sz w:val="24"/>
          <w:szCs w:val="24"/>
          <w:rtl/>
        </w:rPr>
        <w:t>طباطبایی</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هنزایی، سیدولی، اخوان، نیما، (1389)، " بررسی</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ارتباط</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بازاریابی</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درونی</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و</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کیفیت</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خدمات</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مطالعه</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موردي</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بانک</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کشاورزي"، همایش ملی چالشهای مدیریت و رهبری در سازمانهای ایرانی، دانشگاه آزاد اسلامی واحد علوم تحقیقات اصفهان 24 تیر ماه 1389.</w:t>
      </w:r>
    </w:p>
    <w:p w:rsidR="000747A4" w:rsidRPr="001E7BB9" w:rsidRDefault="000747A4" w:rsidP="000747A4">
      <w:pPr>
        <w:numPr>
          <w:ilvl w:val="0"/>
          <w:numId w:val="14"/>
        </w:numPr>
        <w:bidi/>
        <w:spacing w:after="240"/>
        <w:ind w:left="714" w:hanging="357"/>
        <w:jc w:val="both"/>
        <w:rPr>
          <w:rStyle w:val="value"/>
          <w:rFonts w:cs="B Nazanin"/>
          <w:b/>
          <w:bCs/>
          <w:rtl/>
        </w:rPr>
      </w:pPr>
      <w:r w:rsidRPr="001E7BB9">
        <w:rPr>
          <w:rStyle w:val="value"/>
          <w:rFonts w:cs="B Nazanin" w:hint="cs"/>
          <w:b/>
          <w:rtl/>
        </w:rPr>
        <w:t>طبرسا،غلامعلی، اسمعیلی گیوی، محمد رضا، اسمعیلی گیوی، حمیدرضا(1389)،"عوامل مؤثر بر رفتار شهروندی سازمانی در یک بیمارستان نظامی"،مجله طب نظامی،دوره12،شماره 2،صص93-99.</w:t>
      </w:r>
    </w:p>
    <w:p w:rsidR="000747A4" w:rsidRPr="001E7BB9" w:rsidRDefault="000747A4" w:rsidP="000747A4">
      <w:pPr>
        <w:numPr>
          <w:ilvl w:val="0"/>
          <w:numId w:val="14"/>
        </w:numPr>
        <w:bidi/>
        <w:spacing w:after="240"/>
        <w:ind w:left="714" w:hanging="357"/>
        <w:jc w:val="both"/>
        <w:rPr>
          <w:rStyle w:val="value"/>
          <w:rFonts w:cs="B Nazanin"/>
          <w:bCs/>
        </w:rPr>
      </w:pPr>
      <w:r w:rsidRPr="001E7BB9">
        <w:rPr>
          <w:rStyle w:val="value"/>
          <w:rFonts w:cs="B Nazanin" w:hint="cs"/>
          <w:rtl/>
        </w:rPr>
        <w:t>عبدالباقی، مجید، (1382)، "</w:t>
      </w:r>
      <w:r w:rsidRPr="001E7BB9">
        <w:rPr>
          <w:rStyle w:val="value"/>
          <w:rFonts w:cs="B Nazanin"/>
          <w:rtl/>
        </w:rPr>
        <w:t xml:space="preserve"> </w:t>
      </w:r>
      <w:hyperlink r:id="rId18" w:history="1">
        <w:r w:rsidRPr="001E7BB9">
          <w:rPr>
            <w:rStyle w:val="value"/>
            <w:rFonts w:cs="B Nazanin"/>
            <w:rtl/>
          </w:rPr>
          <w:t>بازاریابی داخلی؛ رویکردی نوین به مشتری مداری سازمانی</w:t>
        </w:r>
      </w:hyperlink>
      <w:r w:rsidRPr="001E7BB9">
        <w:rPr>
          <w:rStyle w:val="value"/>
          <w:rFonts w:cs="B Nazanin" w:hint="cs"/>
          <w:rtl/>
        </w:rPr>
        <w:t xml:space="preserve">"، </w:t>
      </w:r>
      <w:hyperlink r:id="rId19" w:history="1">
        <w:r w:rsidRPr="001E7BB9">
          <w:rPr>
            <w:rStyle w:val="value"/>
            <w:rFonts w:cs="B Nazanin"/>
            <w:rtl/>
          </w:rPr>
          <w:t>بانک و اقتصاد</w:t>
        </w:r>
      </w:hyperlink>
      <w:r w:rsidRPr="001E7BB9">
        <w:rPr>
          <w:rStyle w:val="value"/>
          <w:rFonts w:cs="B Nazanin" w:hint="cs"/>
          <w:rtl/>
        </w:rPr>
        <w:t>، شماره 39، صفحات 42 تا 44.</w:t>
      </w:r>
    </w:p>
    <w:p w:rsidR="000747A4" w:rsidRPr="001E7BB9" w:rsidRDefault="000747A4" w:rsidP="000747A4">
      <w:pPr>
        <w:numPr>
          <w:ilvl w:val="0"/>
          <w:numId w:val="14"/>
        </w:numPr>
        <w:bidi/>
        <w:spacing w:after="240"/>
        <w:ind w:left="714" w:hanging="357"/>
        <w:jc w:val="both"/>
        <w:rPr>
          <w:rStyle w:val="value"/>
          <w:rFonts w:cs="B Nazanin"/>
          <w:bCs/>
        </w:rPr>
      </w:pPr>
      <w:r w:rsidRPr="001E7BB9">
        <w:rPr>
          <w:rStyle w:val="value"/>
          <w:rFonts w:cs="B Nazanin" w:hint="cs"/>
          <w:rtl/>
        </w:rPr>
        <w:t>عبدالوند،</w:t>
      </w:r>
      <w:r w:rsidRPr="001E7BB9">
        <w:rPr>
          <w:rStyle w:val="value"/>
          <w:rFonts w:cs="B Nazanin"/>
        </w:rPr>
        <w:t xml:space="preserve"> </w:t>
      </w:r>
      <w:r w:rsidRPr="001E7BB9">
        <w:rPr>
          <w:rStyle w:val="value"/>
          <w:rFonts w:cs="B Nazanin" w:hint="cs"/>
          <w:rtl/>
        </w:rPr>
        <w:t>محمدعلی ، حیدرزاد</w:t>
      </w:r>
      <w:r w:rsidRPr="001E7BB9">
        <w:rPr>
          <w:rStyle w:val="value"/>
          <w:rFonts w:cs="B Nazanin"/>
          <w:rtl/>
        </w:rPr>
        <w:t>ه</w:t>
      </w:r>
      <w:r w:rsidRPr="001E7BB9">
        <w:rPr>
          <w:rStyle w:val="value"/>
          <w:rFonts w:cs="B Nazanin" w:hint="cs"/>
          <w:rtl/>
        </w:rPr>
        <w:t xml:space="preserve"> ،</w:t>
      </w:r>
      <w:r w:rsidRPr="001E7BB9">
        <w:rPr>
          <w:rStyle w:val="value"/>
          <w:rFonts w:cs="B Nazanin"/>
        </w:rPr>
        <w:t xml:space="preserve"> </w:t>
      </w:r>
      <w:r w:rsidRPr="001E7BB9">
        <w:rPr>
          <w:rStyle w:val="value"/>
          <w:rFonts w:cs="B Nazanin" w:hint="cs"/>
          <w:rtl/>
        </w:rPr>
        <w:t>فتحی، منافی،</w:t>
      </w:r>
      <w:r w:rsidRPr="001E7BB9">
        <w:rPr>
          <w:rStyle w:val="value"/>
          <w:rFonts w:cs="B Nazanin"/>
        </w:rPr>
        <w:t xml:space="preserve"> </w:t>
      </w:r>
      <w:r w:rsidRPr="001E7BB9">
        <w:rPr>
          <w:rStyle w:val="value"/>
          <w:rFonts w:cs="B Nazanin" w:hint="cs"/>
          <w:rtl/>
        </w:rPr>
        <w:t>هانیه، ، (1389)، "بررسی</w:t>
      </w:r>
      <w:r w:rsidRPr="001E7BB9">
        <w:rPr>
          <w:rStyle w:val="value"/>
          <w:rFonts w:cs="B Nazanin"/>
        </w:rPr>
        <w:t xml:space="preserve"> </w:t>
      </w:r>
      <w:r w:rsidRPr="001E7BB9">
        <w:rPr>
          <w:rStyle w:val="value"/>
          <w:rFonts w:cs="B Nazanin" w:hint="cs"/>
          <w:rtl/>
        </w:rPr>
        <w:t>اثرات</w:t>
      </w:r>
      <w:r w:rsidRPr="001E7BB9">
        <w:rPr>
          <w:rStyle w:val="value"/>
          <w:rFonts w:cs="B Nazanin"/>
        </w:rPr>
        <w:t xml:space="preserve"> </w:t>
      </w:r>
      <w:r w:rsidRPr="001E7BB9">
        <w:rPr>
          <w:rStyle w:val="value"/>
          <w:rFonts w:cs="B Nazanin" w:hint="cs"/>
          <w:rtl/>
        </w:rPr>
        <w:t>بازارگرایی</w:t>
      </w:r>
      <w:r w:rsidRPr="001E7BB9">
        <w:rPr>
          <w:rStyle w:val="value"/>
          <w:rFonts w:cs="B Nazanin"/>
        </w:rPr>
        <w:t xml:space="preserve"> </w:t>
      </w:r>
      <w:r w:rsidRPr="001E7BB9">
        <w:rPr>
          <w:rStyle w:val="value"/>
          <w:rFonts w:cs="B Nazanin" w:hint="cs"/>
          <w:rtl/>
        </w:rPr>
        <w:t>بر</w:t>
      </w:r>
      <w:r w:rsidRPr="001E7BB9">
        <w:rPr>
          <w:rStyle w:val="value"/>
          <w:rFonts w:cs="B Nazanin"/>
        </w:rPr>
        <w:t xml:space="preserve"> </w:t>
      </w:r>
      <w:r w:rsidRPr="001E7BB9">
        <w:rPr>
          <w:rStyle w:val="value"/>
          <w:rFonts w:cs="B Nazanin" w:hint="cs"/>
          <w:rtl/>
        </w:rPr>
        <w:t>عملکرد</w:t>
      </w:r>
      <w:r w:rsidRPr="001E7BB9">
        <w:rPr>
          <w:rStyle w:val="value"/>
          <w:rFonts w:cs="B Nazanin"/>
        </w:rPr>
        <w:t xml:space="preserve"> </w:t>
      </w:r>
      <w:r w:rsidRPr="001E7BB9">
        <w:rPr>
          <w:rStyle w:val="value"/>
          <w:rFonts w:cs="B Nazanin" w:hint="cs"/>
          <w:rtl/>
        </w:rPr>
        <w:t>اقتصادی شرکت</w:t>
      </w:r>
      <w:r w:rsidRPr="001E7BB9">
        <w:rPr>
          <w:rStyle w:val="value"/>
          <w:rFonts w:cs="B Nazanin"/>
        </w:rPr>
        <w:t xml:space="preserve"> </w:t>
      </w:r>
      <w:r w:rsidRPr="001E7BB9">
        <w:rPr>
          <w:rStyle w:val="value"/>
          <w:rFonts w:cs="B Nazanin" w:hint="cs"/>
          <w:rtl/>
        </w:rPr>
        <w:t>های</w:t>
      </w:r>
      <w:r w:rsidRPr="001E7BB9">
        <w:rPr>
          <w:rStyle w:val="value"/>
          <w:rFonts w:cs="B Nazanin"/>
        </w:rPr>
        <w:t xml:space="preserve"> </w:t>
      </w:r>
      <w:r w:rsidRPr="001E7BB9">
        <w:rPr>
          <w:rStyle w:val="value"/>
          <w:rFonts w:cs="B Nazanin" w:hint="cs"/>
          <w:rtl/>
        </w:rPr>
        <w:t>ارائه</w:t>
      </w:r>
      <w:r w:rsidRPr="001E7BB9">
        <w:rPr>
          <w:rStyle w:val="value"/>
          <w:rFonts w:cs="B Nazanin"/>
        </w:rPr>
        <w:t xml:space="preserve"> </w:t>
      </w:r>
      <w:r w:rsidRPr="001E7BB9">
        <w:rPr>
          <w:rStyle w:val="value"/>
          <w:rFonts w:cs="B Nazanin" w:hint="cs"/>
          <w:rtl/>
        </w:rPr>
        <w:t>دهنده</w:t>
      </w:r>
      <w:r w:rsidRPr="001E7BB9">
        <w:rPr>
          <w:rStyle w:val="value"/>
          <w:rFonts w:cs="B Nazanin"/>
        </w:rPr>
        <w:t xml:space="preserve"> </w:t>
      </w:r>
      <w:r w:rsidRPr="001E7BB9">
        <w:rPr>
          <w:rStyle w:val="value"/>
          <w:rFonts w:cs="B Nazanin" w:hint="cs"/>
          <w:rtl/>
        </w:rPr>
        <w:t>خدمات</w:t>
      </w:r>
      <w:r w:rsidRPr="001E7BB9">
        <w:rPr>
          <w:rStyle w:val="value"/>
          <w:rFonts w:cs="B Nazanin"/>
        </w:rPr>
        <w:t xml:space="preserve"> </w:t>
      </w:r>
      <w:r w:rsidRPr="001E7BB9">
        <w:rPr>
          <w:rStyle w:val="value"/>
          <w:rFonts w:cs="B Nazanin" w:hint="cs"/>
          <w:rtl/>
        </w:rPr>
        <w:t xml:space="preserve">بیمه </w:t>
      </w:r>
      <w:r w:rsidRPr="001E7BB9">
        <w:rPr>
          <w:rStyle w:val="value"/>
          <w:rFonts w:cs="B Nazanin"/>
        </w:rPr>
        <w:t>)</w:t>
      </w:r>
      <w:r w:rsidRPr="001E7BB9">
        <w:rPr>
          <w:rStyle w:val="value"/>
          <w:rFonts w:cs="B Nazanin" w:hint="cs"/>
          <w:rtl/>
        </w:rPr>
        <w:t>مطالعه</w:t>
      </w:r>
      <w:r w:rsidRPr="001E7BB9">
        <w:rPr>
          <w:rStyle w:val="value"/>
          <w:rFonts w:cs="B Nazanin"/>
        </w:rPr>
        <w:t xml:space="preserve"> </w:t>
      </w:r>
      <w:r w:rsidRPr="001E7BB9">
        <w:rPr>
          <w:rStyle w:val="value"/>
          <w:rFonts w:cs="B Nazanin" w:hint="cs"/>
          <w:rtl/>
        </w:rPr>
        <w:t>موردی</w:t>
      </w:r>
      <w:r w:rsidRPr="001E7BB9">
        <w:rPr>
          <w:rStyle w:val="value"/>
          <w:rFonts w:cs="B Nazanin"/>
        </w:rPr>
        <w:t xml:space="preserve"> </w:t>
      </w:r>
      <w:r w:rsidRPr="001E7BB9">
        <w:rPr>
          <w:rStyle w:val="value"/>
          <w:rFonts w:cs="B Nazanin" w:hint="cs"/>
          <w:rtl/>
        </w:rPr>
        <w:t>شرکت</w:t>
      </w:r>
      <w:r w:rsidRPr="001E7BB9">
        <w:rPr>
          <w:rStyle w:val="value"/>
          <w:rFonts w:cs="B Nazanin"/>
        </w:rPr>
        <w:t xml:space="preserve"> </w:t>
      </w:r>
      <w:r w:rsidRPr="001E7BB9">
        <w:rPr>
          <w:rStyle w:val="value"/>
          <w:rFonts w:cs="B Nazanin" w:hint="cs"/>
          <w:rtl/>
        </w:rPr>
        <w:t>بیمه</w:t>
      </w:r>
      <w:r w:rsidRPr="001E7BB9">
        <w:rPr>
          <w:rStyle w:val="value"/>
          <w:rFonts w:cs="B Nazanin"/>
        </w:rPr>
        <w:t xml:space="preserve"> </w:t>
      </w:r>
      <w:r w:rsidRPr="001E7BB9">
        <w:rPr>
          <w:rStyle w:val="value"/>
          <w:rFonts w:cs="B Nazanin" w:hint="cs"/>
          <w:rtl/>
        </w:rPr>
        <w:t>پارسیان</w:t>
      </w:r>
      <w:r w:rsidRPr="001E7BB9">
        <w:rPr>
          <w:rStyle w:val="value"/>
          <w:rFonts w:cs="B Nazanin"/>
        </w:rPr>
        <w:t>(</w:t>
      </w:r>
      <w:r w:rsidRPr="001E7BB9">
        <w:rPr>
          <w:rStyle w:val="value"/>
          <w:rFonts w:cs="B Nazanin" w:hint="cs"/>
          <w:rtl/>
        </w:rPr>
        <w:t xml:space="preserve">"، </w:t>
      </w:r>
      <w:hyperlink r:id="rId20" w:history="1">
        <w:r w:rsidRPr="001E7BB9">
          <w:rPr>
            <w:rStyle w:val="value"/>
            <w:rFonts w:cs="B Nazanin" w:hint="cs"/>
            <w:rtl/>
          </w:rPr>
          <w:t>تازه های جهان بیمه</w:t>
        </w:r>
        <w:r w:rsidRPr="001E7BB9">
          <w:rPr>
            <w:rStyle w:val="value"/>
            <w:rFonts w:cs="B Nazanin"/>
            <w:rtl/>
          </w:rPr>
          <w:t xml:space="preserve">، شمارهاي </w:t>
        </w:r>
        <w:r w:rsidRPr="001E7BB9">
          <w:rPr>
            <w:rStyle w:val="value"/>
            <w:rFonts w:cs="B Nazanin" w:hint="cs"/>
            <w:rtl/>
          </w:rPr>
          <w:t>146 و 147.</w:t>
        </w:r>
      </w:hyperlink>
    </w:p>
    <w:p w:rsidR="000747A4" w:rsidRPr="001E7BB9" w:rsidRDefault="000747A4" w:rsidP="000747A4">
      <w:pPr>
        <w:pStyle w:val="ListParagraph"/>
        <w:numPr>
          <w:ilvl w:val="0"/>
          <w:numId w:val="14"/>
        </w:numPr>
        <w:autoSpaceDE w:val="0"/>
        <w:autoSpaceDN w:val="0"/>
        <w:adjustRightInd w:val="0"/>
        <w:spacing w:after="120" w:line="240" w:lineRule="auto"/>
        <w:jc w:val="both"/>
        <w:rPr>
          <w:rFonts w:ascii="Times New Roman" w:hAnsi="Times New Roman" w:cs="B Nazanin"/>
          <w:sz w:val="24"/>
          <w:szCs w:val="24"/>
        </w:rPr>
      </w:pPr>
      <w:r w:rsidRPr="001E7BB9">
        <w:rPr>
          <w:rFonts w:ascii="Times New Roman" w:hAnsi="Times New Roman" w:cs="B Nazanin" w:hint="cs"/>
          <w:sz w:val="24"/>
          <w:szCs w:val="24"/>
          <w:rtl/>
        </w:rPr>
        <w:t>کاتلر</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فیلیپ</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و</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آرمسترانگ</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 xml:space="preserve">گري، (1384)، </w:t>
      </w:r>
      <w:r w:rsidRPr="001E7BB9">
        <w:rPr>
          <w:rFonts w:ascii="Times New Roman" w:hAnsi="Times New Roman" w:cs="B Nazanin"/>
          <w:sz w:val="24"/>
          <w:szCs w:val="24"/>
        </w:rPr>
        <w:t>"</w:t>
      </w:r>
      <w:r w:rsidRPr="001E7BB9">
        <w:rPr>
          <w:rFonts w:ascii="Times New Roman" w:hAnsi="Times New Roman" w:cs="B Nazanin" w:hint="cs"/>
          <w:sz w:val="24"/>
          <w:szCs w:val="24"/>
          <w:rtl/>
        </w:rPr>
        <w:t>اصول</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بازاریابی</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ترجمه</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ي</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بهمن</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فروزنده</w:t>
      </w:r>
      <w:r w:rsidRPr="001E7BB9">
        <w:rPr>
          <w:rFonts w:ascii="Times New Roman" w:hAnsi="Times New Roman" w:cs="B Nazanin"/>
          <w:sz w:val="24"/>
          <w:szCs w:val="24"/>
        </w:rPr>
        <w:t xml:space="preserve"> , </w:t>
      </w:r>
      <w:r w:rsidRPr="001E7BB9">
        <w:rPr>
          <w:rFonts w:ascii="Times New Roman" w:hAnsi="Times New Roman" w:cs="B Nazanin" w:hint="cs"/>
          <w:sz w:val="24"/>
          <w:szCs w:val="24"/>
          <w:rtl/>
        </w:rPr>
        <w:t>نشر</w:t>
      </w:r>
      <w:r w:rsidRPr="001E7BB9">
        <w:rPr>
          <w:rFonts w:ascii="Times New Roman" w:hAnsi="Times New Roman" w:cs="B Nazanin"/>
          <w:sz w:val="24"/>
          <w:szCs w:val="24"/>
        </w:rPr>
        <w:t xml:space="preserve"> </w:t>
      </w:r>
      <w:r w:rsidRPr="001E7BB9">
        <w:rPr>
          <w:rFonts w:ascii="Times New Roman" w:hAnsi="Times New Roman" w:cs="B Nazanin" w:hint="cs"/>
          <w:sz w:val="24"/>
          <w:szCs w:val="24"/>
          <w:rtl/>
        </w:rPr>
        <w:t>آتروپات</w:t>
      </w:r>
      <w:r w:rsidRPr="001E7BB9">
        <w:rPr>
          <w:rFonts w:ascii="Times New Roman" w:hAnsi="Times New Roman" w:cs="B Nazanin"/>
          <w:sz w:val="24"/>
          <w:szCs w:val="24"/>
        </w:rPr>
        <w:t>,</w:t>
      </w:r>
      <w:r w:rsidRPr="001E7BB9">
        <w:rPr>
          <w:rFonts w:ascii="Times New Roman" w:hAnsi="Times New Roman" w:cs="B Nazanin" w:hint="cs"/>
          <w:sz w:val="24"/>
          <w:szCs w:val="24"/>
          <w:rtl/>
        </w:rPr>
        <w:t xml:space="preserve"> تهران.</w:t>
      </w:r>
    </w:p>
    <w:p w:rsidR="000747A4" w:rsidRPr="001E7BB9" w:rsidRDefault="000747A4" w:rsidP="000747A4">
      <w:pPr>
        <w:pStyle w:val="ListParagraph"/>
        <w:numPr>
          <w:ilvl w:val="0"/>
          <w:numId w:val="14"/>
        </w:numPr>
        <w:autoSpaceDE w:val="0"/>
        <w:autoSpaceDN w:val="0"/>
        <w:adjustRightInd w:val="0"/>
        <w:spacing w:after="120" w:line="240" w:lineRule="auto"/>
        <w:jc w:val="both"/>
        <w:rPr>
          <w:rFonts w:ascii="Times New Roman" w:hAnsi="Times New Roman" w:cs="B Nazanin"/>
          <w:sz w:val="24"/>
          <w:szCs w:val="24"/>
        </w:rPr>
      </w:pPr>
      <w:r w:rsidRPr="001E7BB9">
        <w:rPr>
          <w:rFonts w:ascii="Times New Roman" w:hAnsi="Times New Roman" w:cs="B Nazanin"/>
          <w:sz w:val="24"/>
          <w:szCs w:val="24"/>
          <w:rtl/>
        </w:rPr>
        <w:t>کاتلر، فلیپ، آرمسترانگ،گری (1385)، اصول بازاریابی، ترجمه پارسیان، علی، انتشارات دبستان، چاپ پنجم</w:t>
      </w:r>
      <w:r w:rsidRPr="001E7BB9">
        <w:rPr>
          <w:rFonts w:ascii="Times New Roman" w:hAnsi="Times New Roman" w:cs="B Nazanin"/>
          <w:sz w:val="24"/>
          <w:szCs w:val="24"/>
        </w:rPr>
        <w:t xml:space="preserve">. </w:t>
      </w:r>
    </w:p>
    <w:p w:rsidR="000747A4" w:rsidRPr="001E7BB9" w:rsidRDefault="000747A4" w:rsidP="000747A4">
      <w:pPr>
        <w:pStyle w:val="ListParagraph"/>
        <w:numPr>
          <w:ilvl w:val="0"/>
          <w:numId w:val="14"/>
        </w:numPr>
        <w:spacing w:after="120"/>
        <w:jc w:val="both"/>
        <w:rPr>
          <w:rFonts w:ascii="Times New Roman" w:hAnsi="Times New Roman" w:cs="B Nazanin"/>
          <w:sz w:val="24"/>
          <w:szCs w:val="24"/>
        </w:rPr>
      </w:pPr>
      <w:r w:rsidRPr="001E7BB9">
        <w:rPr>
          <w:rFonts w:ascii="Times New Roman" w:hAnsi="Times New Roman" w:cs="B Nazanin" w:hint="cs"/>
          <w:sz w:val="24"/>
          <w:szCs w:val="24"/>
          <w:rtl/>
        </w:rPr>
        <w:t>کاتلر، فیلیپ، (</w:t>
      </w:r>
      <w:r w:rsidRPr="001E7BB9">
        <w:rPr>
          <w:rFonts w:ascii="Times New Roman" w:hAnsi="Times New Roman" w:cs="B Nazanin" w:hint="cs"/>
          <w:color w:val="FF0000"/>
          <w:sz w:val="24"/>
          <w:szCs w:val="24"/>
          <w:rtl/>
        </w:rPr>
        <w:t>1390</w:t>
      </w:r>
      <w:r w:rsidRPr="001E7BB9">
        <w:rPr>
          <w:rFonts w:ascii="Times New Roman" w:hAnsi="Times New Roman" w:cs="B Nazanin" w:hint="cs"/>
          <w:sz w:val="24"/>
          <w:szCs w:val="24"/>
          <w:rtl/>
        </w:rPr>
        <w:t>)، "مدیریت بازاریابی: تجزیه و تحلیل، برنامه ریزی، اجرا و کنترل"، ترجمه بهمن فروزنده، چاپ نهم، انتشارات آموخته، اصفهان.</w:t>
      </w:r>
    </w:p>
    <w:p w:rsidR="000747A4" w:rsidRPr="001E7BB9" w:rsidRDefault="000747A4" w:rsidP="000747A4">
      <w:pPr>
        <w:numPr>
          <w:ilvl w:val="0"/>
          <w:numId w:val="14"/>
        </w:numPr>
        <w:bidi/>
        <w:spacing w:after="240"/>
        <w:ind w:left="714" w:hanging="357"/>
        <w:jc w:val="both"/>
        <w:rPr>
          <w:rStyle w:val="value"/>
          <w:rFonts w:cs="B Nazanin"/>
          <w:b/>
          <w:bCs/>
        </w:rPr>
      </w:pPr>
      <w:r w:rsidRPr="001E7BB9">
        <w:rPr>
          <w:rStyle w:val="value"/>
          <w:rFonts w:cs="B Nazanin"/>
          <w:b/>
          <w:rtl/>
        </w:rPr>
        <w:t>کاخکی، احمد و قلی پور، آرین،(1386)، رفتار شهروندی سازمانی: گامی دیگر در جهت بهبود عملکرد سازمان در قبال مشتری، فصلنامه پژوهشهای بازرگانی، شمار 45، ص 145-118.</w:t>
      </w:r>
    </w:p>
    <w:p w:rsidR="000747A4" w:rsidRPr="001E7BB9" w:rsidRDefault="000747A4" w:rsidP="000747A4">
      <w:pPr>
        <w:pStyle w:val="ListParagraph"/>
        <w:numPr>
          <w:ilvl w:val="0"/>
          <w:numId w:val="14"/>
        </w:numPr>
        <w:autoSpaceDE w:val="0"/>
        <w:autoSpaceDN w:val="0"/>
        <w:adjustRightInd w:val="0"/>
        <w:spacing w:after="240" w:line="240" w:lineRule="auto"/>
        <w:jc w:val="both"/>
        <w:rPr>
          <w:rFonts w:ascii="BYagutBold" w:cs="B Nazanin"/>
          <w:sz w:val="24"/>
          <w:szCs w:val="24"/>
        </w:rPr>
      </w:pPr>
      <w:r w:rsidRPr="001E7BB9">
        <w:rPr>
          <w:rFonts w:ascii="BYagutBold" w:cs="B Nazanin" w:hint="cs"/>
          <w:sz w:val="24"/>
          <w:szCs w:val="24"/>
          <w:rtl/>
        </w:rPr>
        <w:lastRenderedPageBreak/>
        <w:t>محب علی، داود، فرهنگی، علی اکبر، (1390)، "مدیریت بازار (مدیریت بازاریابی)"، چاپ پنجم، انتشارات امیر کبیر، تهران.</w:t>
      </w:r>
    </w:p>
    <w:p w:rsidR="000747A4" w:rsidRPr="00BB24AD" w:rsidRDefault="000747A4" w:rsidP="000747A4">
      <w:pPr>
        <w:numPr>
          <w:ilvl w:val="0"/>
          <w:numId w:val="14"/>
        </w:numPr>
        <w:bidi/>
        <w:spacing w:after="240"/>
        <w:ind w:left="714" w:hanging="357"/>
        <w:jc w:val="both"/>
        <w:rPr>
          <w:rStyle w:val="value"/>
          <w:rFonts w:cs="B Nazanin"/>
          <w:b/>
          <w:bCs/>
        </w:rPr>
      </w:pPr>
      <w:r w:rsidRPr="00BB24AD">
        <w:rPr>
          <w:rStyle w:val="value"/>
          <w:rFonts w:cs="B Nazanin" w:hint="cs"/>
          <w:b/>
          <w:rtl/>
        </w:rPr>
        <w:t>نجات، سید امیر رضا، کوثرنشان، محمدرضا، میرزاده، اكبر، (1388)، " تاثير</w:t>
      </w:r>
      <w:r w:rsidRPr="00BB24AD">
        <w:rPr>
          <w:rStyle w:val="value"/>
          <w:rFonts w:cs="B Nazanin"/>
          <w:b/>
        </w:rPr>
        <w:t xml:space="preserve"> </w:t>
      </w:r>
      <w:r w:rsidRPr="00BB24AD">
        <w:rPr>
          <w:rStyle w:val="value"/>
          <w:rFonts w:cs="B Nazanin" w:hint="cs"/>
          <w:b/>
          <w:rtl/>
        </w:rPr>
        <w:t>رفتار</w:t>
      </w:r>
      <w:r w:rsidRPr="00BB24AD">
        <w:rPr>
          <w:rStyle w:val="value"/>
          <w:rFonts w:cs="B Nazanin"/>
          <w:b/>
        </w:rPr>
        <w:t xml:space="preserve"> </w:t>
      </w:r>
      <w:r w:rsidRPr="00BB24AD">
        <w:rPr>
          <w:rStyle w:val="value"/>
          <w:rFonts w:cs="B Nazanin" w:hint="cs"/>
          <w:b/>
          <w:rtl/>
        </w:rPr>
        <w:t>شهروندي</w:t>
      </w:r>
      <w:r w:rsidRPr="00BB24AD">
        <w:rPr>
          <w:rStyle w:val="value"/>
          <w:rFonts w:cs="B Nazanin"/>
          <w:b/>
        </w:rPr>
        <w:t xml:space="preserve"> </w:t>
      </w:r>
      <w:r w:rsidRPr="00BB24AD">
        <w:rPr>
          <w:rStyle w:val="value"/>
          <w:rFonts w:cs="B Nazanin" w:hint="cs"/>
          <w:b/>
          <w:rtl/>
        </w:rPr>
        <w:t>سازماني</w:t>
      </w:r>
      <w:r w:rsidRPr="00BB24AD">
        <w:rPr>
          <w:rStyle w:val="value"/>
          <w:rFonts w:cs="B Nazanin"/>
          <w:b/>
        </w:rPr>
        <w:t xml:space="preserve"> </w:t>
      </w:r>
      <w:r w:rsidRPr="00BB24AD">
        <w:rPr>
          <w:rStyle w:val="value"/>
          <w:rFonts w:cs="B Nazanin" w:hint="cs"/>
          <w:b/>
          <w:rtl/>
        </w:rPr>
        <w:t>بر</w:t>
      </w:r>
      <w:r w:rsidRPr="00BB24AD">
        <w:rPr>
          <w:rStyle w:val="value"/>
          <w:rFonts w:cs="B Nazanin"/>
          <w:b/>
        </w:rPr>
        <w:t xml:space="preserve"> </w:t>
      </w:r>
      <w:r w:rsidRPr="00BB24AD">
        <w:rPr>
          <w:rStyle w:val="value"/>
          <w:rFonts w:cs="B Nazanin" w:hint="cs"/>
          <w:b/>
          <w:rtl/>
        </w:rPr>
        <w:t>كيفيت خدمات (مطالعه</w:t>
      </w:r>
      <w:r w:rsidRPr="00BB24AD">
        <w:rPr>
          <w:rStyle w:val="value"/>
          <w:rFonts w:cs="B Nazanin"/>
          <w:b/>
        </w:rPr>
        <w:t xml:space="preserve"> </w:t>
      </w:r>
      <w:r w:rsidRPr="00BB24AD">
        <w:rPr>
          <w:rStyle w:val="value"/>
          <w:rFonts w:cs="B Nazanin" w:hint="cs"/>
          <w:b/>
          <w:rtl/>
        </w:rPr>
        <w:t>موردي</w:t>
      </w:r>
      <w:r w:rsidRPr="00BB24AD">
        <w:rPr>
          <w:rStyle w:val="value"/>
          <w:rFonts w:cs="B Nazanin"/>
          <w:b/>
        </w:rPr>
        <w:t xml:space="preserve"> : </w:t>
      </w:r>
      <w:r w:rsidRPr="00BB24AD">
        <w:rPr>
          <w:rStyle w:val="value"/>
          <w:rFonts w:cs="B Nazanin" w:hint="cs"/>
          <w:b/>
          <w:rtl/>
        </w:rPr>
        <w:t>آژانس</w:t>
      </w:r>
      <w:r w:rsidRPr="00BB24AD">
        <w:rPr>
          <w:rStyle w:val="value"/>
          <w:rFonts w:cs="B Nazanin"/>
          <w:b/>
        </w:rPr>
        <w:t xml:space="preserve"> </w:t>
      </w:r>
      <w:r w:rsidRPr="00BB24AD">
        <w:rPr>
          <w:rStyle w:val="value"/>
          <w:rFonts w:cs="B Nazanin" w:hint="cs"/>
          <w:b/>
          <w:rtl/>
        </w:rPr>
        <w:t>هاي</w:t>
      </w:r>
      <w:r w:rsidRPr="00BB24AD">
        <w:rPr>
          <w:rStyle w:val="value"/>
          <w:rFonts w:cs="B Nazanin"/>
          <w:b/>
        </w:rPr>
        <w:t xml:space="preserve"> </w:t>
      </w:r>
      <w:r w:rsidRPr="00BB24AD">
        <w:rPr>
          <w:rStyle w:val="value"/>
          <w:rFonts w:cs="B Nazanin" w:hint="cs"/>
          <w:b/>
          <w:rtl/>
        </w:rPr>
        <w:t>مسافرتي</w:t>
      </w:r>
      <w:r w:rsidRPr="00BB24AD">
        <w:rPr>
          <w:rStyle w:val="value"/>
          <w:rFonts w:cs="B Nazanin"/>
          <w:b/>
        </w:rPr>
        <w:t xml:space="preserve"> </w:t>
      </w:r>
      <w:r w:rsidRPr="00BB24AD">
        <w:rPr>
          <w:rStyle w:val="value"/>
          <w:rFonts w:cs="B Nazanin" w:hint="cs"/>
          <w:b/>
          <w:rtl/>
        </w:rPr>
        <w:t>شهر تهران)"، مجله بررسیهای بازرگانی، شماره 35، صفحات 72-84.</w:t>
      </w:r>
    </w:p>
    <w:p w:rsidR="000747A4" w:rsidRPr="00BB24AD" w:rsidRDefault="000747A4" w:rsidP="000747A4">
      <w:pPr>
        <w:numPr>
          <w:ilvl w:val="0"/>
          <w:numId w:val="14"/>
        </w:numPr>
        <w:bidi/>
        <w:spacing w:after="240"/>
        <w:ind w:left="714" w:hanging="357"/>
        <w:jc w:val="both"/>
        <w:rPr>
          <w:rStyle w:val="value"/>
          <w:rFonts w:cs="B Nazanin"/>
          <w:b/>
          <w:bCs/>
        </w:rPr>
      </w:pPr>
      <w:r w:rsidRPr="00BB24AD">
        <w:rPr>
          <w:rStyle w:val="value"/>
          <w:rFonts w:cs="B Nazanin" w:hint="cs"/>
          <w:b/>
          <w:rtl/>
        </w:rPr>
        <w:t>نصرآبادی، حسنعلی بختیار، رجایی پور، سعید، سلیمی، قربانعلی، طاهرپور، فاطمه، پرتوی، محمد، (1388)، " بررسی</w:t>
      </w:r>
      <w:r w:rsidRPr="00BB24AD">
        <w:rPr>
          <w:rStyle w:val="value"/>
          <w:rFonts w:cs="B Nazanin"/>
          <w:b/>
        </w:rPr>
        <w:t xml:space="preserve"> </w:t>
      </w:r>
      <w:r w:rsidRPr="00BB24AD">
        <w:rPr>
          <w:rStyle w:val="value"/>
          <w:rFonts w:cs="B Nazanin" w:hint="cs"/>
          <w:b/>
          <w:rtl/>
        </w:rPr>
        <w:t>رابطه</w:t>
      </w:r>
      <w:r w:rsidRPr="00BB24AD">
        <w:rPr>
          <w:rStyle w:val="value"/>
          <w:rFonts w:cs="B Nazanin"/>
          <w:b/>
        </w:rPr>
        <w:t xml:space="preserve"> </w:t>
      </w:r>
      <w:r w:rsidRPr="00BB24AD">
        <w:rPr>
          <w:rStyle w:val="value"/>
          <w:rFonts w:cs="B Nazanin" w:hint="cs"/>
          <w:b/>
          <w:rtl/>
        </w:rPr>
        <w:t>بین</w:t>
      </w:r>
      <w:r w:rsidRPr="00BB24AD">
        <w:rPr>
          <w:rStyle w:val="value"/>
          <w:rFonts w:cs="B Nazanin"/>
          <w:b/>
        </w:rPr>
        <w:t xml:space="preserve"> </w:t>
      </w:r>
      <w:r w:rsidRPr="00BB24AD">
        <w:rPr>
          <w:rStyle w:val="value"/>
          <w:rFonts w:cs="B Nazanin" w:hint="cs"/>
          <w:b/>
          <w:rtl/>
        </w:rPr>
        <w:t>ماهیت</w:t>
      </w:r>
      <w:r w:rsidRPr="00BB24AD">
        <w:rPr>
          <w:rStyle w:val="value"/>
          <w:rFonts w:cs="B Nazanin"/>
          <w:b/>
        </w:rPr>
        <w:t xml:space="preserve"> </w:t>
      </w:r>
      <w:r w:rsidRPr="00BB24AD">
        <w:rPr>
          <w:rStyle w:val="value"/>
          <w:rFonts w:cs="B Nazanin" w:hint="cs"/>
          <w:b/>
          <w:rtl/>
        </w:rPr>
        <w:t>شغل</w:t>
      </w:r>
      <w:r w:rsidRPr="00BB24AD">
        <w:rPr>
          <w:rStyle w:val="value"/>
          <w:rFonts w:cs="B Nazanin"/>
          <w:b/>
        </w:rPr>
        <w:t xml:space="preserve"> </w:t>
      </w:r>
      <w:r w:rsidRPr="00BB24AD">
        <w:rPr>
          <w:rStyle w:val="value"/>
          <w:rFonts w:cs="B Nazanin" w:hint="cs"/>
          <w:b/>
          <w:rtl/>
        </w:rPr>
        <w:t>و</w:t>
      </w:r>
      <w:r w:rsidRPr="00BB24AD">
        <w:rPr>
          <w:rStyle w:val="value"/>
          <w:rFonts w:cs="B Nazanin"/>
          <w:b/>
        </w:rPr>
        <w:t xml:space="preserve"> </w:t>
      </w:r>
      <w:r w:rsidRPr="00BB24AD">
        <w:rPr>
          <w:rStyle w:val="value"/>
          <w:rFonts w:cs="B Nazanin" w:hint="cs"/>
          <w:b/>
          <w:rtl/>
        </w:rPr>
        <w:t>رضایت</w:t>
      </w:r>
      <w:r w:rsidRPr="00BB24AD">
        <w:rPr>
          <w:rStyle w:val="value"/>
          <w:rFonts w:cs="B Nazanin"/>
          <w:b/>
        </w:rPr>
        <w:t xml:space="preserve"> </w:t>
      </w:r>
      <w:r w:rsidRPr="00BB24AD">
        <w:rPr>
          <w:rStyle w:val="value"/>
          <w:rFonts w:cs="B Nazanin" w:hint="cs"/>
          <w:b/>
          <w:rtl/>
        </w:rPr>
        <w:t>شغلی "، پژوهشنامه</w:t>
      </w:r>
      <w:r w:rsidRPr="00BB24AD">
        <w:rPr>
          <w:rStyle w:val="value"/>
          <w:rFonts w:cs="B Nazanin"/>
          <w:b/>
        </w:rPr>
        <w:t xml:space="preserve"> </w:t>
      </w:r>
      <w:r w:rsidRPr="00BB24AD">
        <w:rPr>
          <w:rStyle w:val="value"/>
          <w:rFonts w:cs="B Nazanin" w:hint="cs"/>
          <w:b/>
          <w:rtl/>
        </w:rPr>
        <w:t>ی</w:t>
      </w:r>
      <w:r w:rsidRPr="00BB24AD">
        <w:rPr>
          <w:rStyle w:val="value"/>
          <w:rFonts w:cs="B Nazanin"/>
          <w:b/>
        </w:rPr>
        <w:t xml:space="preserve"> </w:t>
      </w:r>
      <w:r w:rsidRPr="00BB24AD">
        <w:rPr>
          <w:rStyle w:val="value"/>
          <w:rFonts w:cs="B Nazanin" w:hint="cs"/>
          <w:b/>
          <w:rtl/>
        </w:rPr>
        <w:t>مدیریت</w:t>
      </w:r>
      <w:r w:rsidRPr="00BB24AD">
        <w:rPr>
          <w:rStyle w:val="value"/>
          <w:rFonts w:cs="B Nazanin"/>
          <w:b/>
        </w:rPr>
        <w:t xml:space="preserve"> </w:t>
      </w:r>
      <w:r w:rsidRPr="00BB24AD">
        <w:rPr>
          <w:rStyle w:val="value"/>
          <w:rFonts w:cs="B Nazanin" w:hint="cs"/>
          <w:b/>
          <w:rtl/>
        </w:rPr>
        <w:t>اجرایی، سال</w:t>
      </w:r>
      <w:r w:rsidRPr="00BB24AD">
        <w:rPr>
          <w:rStyle w:val="value"/>
          <w:rFonts w:cs="B Nazanin"/>
          <w:b/>
        </w:rPr>
        <w:t xml:space="preserve"> </w:t>
      </w:r>
      <w:r w:rsidRPr="00BB24AD">
        <w:rPr>
          <w:rStyle w:val="value"/>
          <w:rFonts w:cs="B Nazanin" w:hint="cs"/>
          <w:b/>
          <w:rtl/>
        </w:rPr>
        <w:t>نهم،</w:t>
      </w:r>
      <w:r w:rsidRPr="00BB24AD">
        <w:rPr>
          <w:rStyle w:val="value"/>
          <w:rFonts w:cs="B Nazanin"/>
          <w:b/>
        </w:rPr>
        <w:t xml:space="preserve"> </w:t>
      </w:r>
      <w:r w:rsidRPr="00BB24AD">
        <w:rPr>
          <w:rStyle w:val="value"/>
          <w:rFonts w:cs="B Nazanin" w:hint="cs"/>
          <w:b/>
          <w:rtl/>
        </w:rPr>
        <w:t>شماره 1، پیاپی</w:t>
      </w:r>
      <w:r w:rsidRPr="00BB24AD">
        <w:rPr>
          <w:rStyle w:val="value"/>
          <w:rFonts w:cs="B Nazanin"/>
          <w:b/>
        </w:rPr>
        <w:t xml:space="preserve"> </w:t>
      </w:r>
      <w:r w:rsidRPr="00BB24AD">
        <w:rPr>
          <w:rStyle w:val="value"/>
          <w:rFonts w:cs="B Nazanin" w:hint="cs"/>
          <w:b/>
          <w:rtl/>
        </w:rPr>
        <w:t xml:space="preserve"> 33، صفحات 57-76.</w:t>
      </w:r>
    </w:p>
    <w:p w:rsidR="000747A4" w:rsidRPr="00BB24AD" w:rsidRDefault="000747A4" w:rsidP="000747A4">
      <w:pPr>
        <w:numPr>
          <w:ilvl w:val="0"/>
          <w:numId w:val="14"/>
        </w:numPr>
        <w:bidi/>
        <w:spacing w:after="240"/>
        <w:ind w:left="714" w:hanging="357"/>
        <w:jc w:val="both"/>
        <w:rPr>
          <w:rStyle w:val="value"/>
          <w:rFonts w:cs="B Nazanin"/>
          <w:b/>
          <w:bCs/>
        </w:rPr>
      </w:pPr>
      <w:r w:rsidRPr="00BB24AD">
        <w:rPr>
          <w:rStyle w:val="value"/>
          <w:rFonts w:cs="B Nazanin"/>
          <w:b/>
          <w:rtl/>
        </w:rPr>
        <w:t>اله توكلي</w:t>
      </w:r>
      <w:r w:rsidRPr="00BB24AD">
        <w:rPr>
          <w:rStyle w:val="value"/>
          <w:rFonts w:cs="B Nazanin" w:hint="cs"/>
          <w:b/>
          <w:rtl/>
        </w:rPr>
        <w:t>،</w:t>
      </w:r>
      <w:r w:rsidRPr="00BB24AD">
        <w:rPr>
          <w:rStyle w:val="value"/>
          <w:rFonts w:cs="B Nazanin"/>
          <w:b/>
          <w:rtl/>
        </w:rPr>
        <w:t xml:space="preserve"> زينب,</w:t>
      </w:r>
      <w:r w:rsidRPr="00BB24AD">
        <w:rPr>
          <w:rStyle w:val="value"/>
          <w:rFonts w:cs="B Nazanin" w:hint="cs"/>
          <w:b/>
          <w:rtl/>
        </w:rPr>
        <w:t xml:space="preserve"> </w:t>
      </w:r>
      <w:r w:rsidRPr="00BB24AD">
        <w:rPr>
          <w:rStyle w:val="value"/>
          <w:rFonts w:cs="B Nazanin"/>
          <w:b/>
          <w:rtl/>
        </w:rPr>
        <w:t>عابدي</w:t>
      </w:r>
      <w:r w:rsidRPr="00BB24AD">
        <w:rPr>
          <w:rStyle w:val="value"/>
          <w:rFonts w:cs="B Nazanin" w:hint="cs"/>
          <w:b/>
          <w:rtl/>
        </w:rPr>
        <w:t>،</w:t>
      </w:r>
      <w:r w:rsidRPr="00BB24AD">
        <w:rPr>
          <w:rStyle w:val="value"/>
          <w:rFonts w:cs="B Nazanin"/>
          <w:b/>
          <w:rtl/>
        </w:rPr>
        <w:t xml:space="preserve"> محمدرضا,</w:t>
      </w:r>
      <w:r w:rsidRPr="00BB24AD">
        <w:rPr>
          <w:rStyle w:val="value"/>
          <w:rFonts w:cs="B Nazanin" w:hint="cs"/>
          <w:b/>
          <w:rtl/>
        </w:rPr>
        <w:t xml:space="preserve"> </w:t>
      </w:r>
      <w:r w:rsidRPr="00BB24AD">
        <w:rPr>
          <w:rStyle w:val="value"/>
          <w:rFonts w:cs="B Nazanin"/>
          <w:b/>
          <w:rtl/>
        </w:rPr>
        <w:t>صالح نيا منيره</w:t>
      </w:r>
      <w:r w:rsidRPr="00BB24AD">
        <w:rPr>
          <w:rStyle w:val="value"/>
          <w:rFonts w:cs="B Nazanin" w:hint="cs"/>
          <w:b/>
          <w:rtl/>
        </w:rPr>
        <w:t>، (1388)، "</w:t>
      </w:r>
      <w:r w:rsidRPr="00BB24AD">
        <w:rPr>
          <w:rStyle w:val="value"/>
          <w:rFonts w:cs="B Nazanin"/>
          <w:b/>
          <w:rtl/>
        </w:rPr>
        <w:t>بررسي تاثير آموزش رفتار شهروندي سازماني بر افزايش تعهد سازماني</w:t>
      </w:r>
      <w:r w:rsidRPr="00BB24AD">
        <w:rPr>
          <w:rStyle w:val="value"/>
          <w:rFonts w:cs="B Nazanin" w:hint="cs"/>
          <w:b/>
          <w:rtl/>
        </w:rPr>
        <w:t xml:space="preserve">"، </w:t>
      </w:r>
      <w:r w:rsidRPr="00BB24AD">
        <w:rPr>
          <w:rStyle w:val="value"/>
          <w:rFonts w:cs="B Nazanin"/>
          <w:b/>
          <w:rtl/>
        </w:rPr>
        <w:t>چشم انداز مديريت بازرگاني (چشم انداز مديريت (پيام مديريت)) </w:t>
      </w:r>
      <w:r w:rsidRPr="00BB24AD">
        <w:rPr>
          <w:rStyle w:val="value"/>
          <w:rFonts w:cs="B Nazanin" w:hint="cs"/>
          <w:b/>
          <w:rtl/>
        </w:rPr>
        <w:t>، شماره 33، صفحات 105-124.</w:t>
      </w:r>
    </w:p>
    <w:p w:rsidR="000747A4" w:rsidRPr="00BB24AD" w:rsidRDefault="000747A4" w:rsidP="000747A4">
      <w:pPr>
        <w:numPr>
          <w:ilvl w:val="0"/>
          <w:numId w:val="14"/>
        </w:numPr>
        <w:bidi/>
        <w:spacing w:after="240"/>
        <w:jc w:val="both"/>
        <w:rPr>
          <w:rStyle w:val="value"/>
          <w:rFonts w:cs="B Nazanin"/>
          <w:b/>
          <w:bCs/>
        </w:rPr>
      </w:pPr>
      <w:r w:rsidRPr="00BB24AD">
        <w:rPr>
          <w:rStyle w:val="value"/>
          <w:rFonts w:cs="B Nazanin" w:hint="cs"/>
          <w:b/>
          <w:rtl/>
        </w:rPr>
        <w:t>یعقوبی،</w:t>
      </w:r>
      <w:r w:rsidRPr="00BB24AD">
        <w:rPr>
          <w:rStyle w:val="value"/>
          <w:rFonts w:cs="B Nazanin"/>
          <w:b/>
        </w:rPr>
        <w:t xml:space="preserve"> </w:t>
      </w:r>
      <w:r w:rsidRPr="00BB24AD">
        <w:rPr>
          <w:rStyle w:val="value"/>
          <w:rFonts w:cs="B Nazanin" w:hint="cs"/>
          <w:b/>
          <w:rtl/>
        </w:rPr>
        <w:t>مریم،</w:t>
      </w:r>
      <w:r w:rsidRPr="00BB24AD">
        <w:rPr>
          <w:rStyle w:val="value"/>
          <w:rFonts w:cs="B Nazanin"/>
          <w:b/>
        </w:rPr>
        <w:t xml:space="preserve"> </w:t>
      </w:r>
      <w:r w:rsidRPr="00BB24AD">
        <w:rPr>
          <w:rStyle w:val="value"/>
          <w:rFonts w:cs="B Nazanin" w:hint="cs"/>
          <w:b/>
          <w:rtl/>
        </w:rPr>
        <w:t>آقارحیمی،</w:t>
      </w:r>
      <w:r w:rsidRPr="00BB24AD">
        <w:rPr>
          <w:rStyle w:val="value"/>
          <w:rFonts w:cs="B Nazanin"/>
          <w:b/>
        </w:rPr>
        <w:t xml:space="preserve"> </w:t>
      </w:r>
      <w:r w:rsidRPr="00BB24AD">
        <w:rPr>
          <w:rStyle w:val="value"/>
          <w:rFonts w:cs="B Nazanin" w:hint="cs"/>
          <w:b/>
          <w:rtl/>
        </w:rPr>
        <w:t>زهرا،</w:t>
      </w:r>
      <w:r w:rsidRPr="00BB24AD">
        <w:rPr>
          <w:rStyle w:val="value"/>
          <w:rFonts w:cs="B Nazanin"/>
          <w:b/>
        </w:rPr>
        <w:t xml:space="preserve"> </w:t>
      </w:r>
      <w:r w:rsidRPr="00BB24AD">
        <w:rPr>
          <w:rStyle w:val="value"/>
          <w:rFonts w:cs="B Nazanin" w:hint="cs"/>
          <w:b/>
          <w:rtl/>
        </w:rPr>
        <w:t>کریمی، سعید، جوادی، مرضیه، (1390)، "عوامل</w:t>
      </w:r>
      <w:r w:rsidRPr="00BB24AD">
        <w:rPr>
          <w:rStyle w:val="value"/>
          <w:rFonts w:cs="B Nazanin"/>
          <w:b/>
        </w:rPr>
        <w:t xml:space="preserve"> </w:t>
      </w:r>
      <w:r w:rsidRPr="00BB24AD">
        <w:rPr>
          <w:rStyle w:val="value"/>
          <w:rFonts w:cs="B Nazanin" w:hint="cs"/>
          <w:b/>
          <w:rtl/>
        </w:rPr>
        <w:t>مؤثر</w:t>
      </w:r>
      <w:r w:rsidRPr="00BB24AD">
        <w:rPr>
          <w:rStyle w:val="value"/>
          <w:rFonts w:cs="B Nazanin"/>
          <w:b/>
        </w:rPr>
        <w:t xml:space="preserve"> </w:t>
      </w:r>
      <w:r w:rsidRPr="00BB24AD">
        <w:rPr>
          <w:rStyle w:val="value"/>
          <w:rFonts w:cs="B Nazanin" w:hint="cs"/>
          <w:b/>
          <w:rtl/>
        </w:rPr>
        <w:t>بر</w:t>
      </w:r>
      <w:r w:rsidRPr="00BB24AD">
        <w:rPr>
          <w:rStyle w:val="value"/>
          <w:rFonts w:cs="B Nazanin"/>
          <w:b/>
        </w:rPr>
        <w:t xml:space="preserve"> </w:t>
      </w:r>
      <w:r w:rsidRPr="00BB24AD">
        <w:rPr>
          <w:rStyle w:val="value"/>
          <w:rFonts w:cs="B Nazanin" w:hint="cs"/>
          <w:b/>
          <w:rtl/>
        </w:rPr>
        <w:t>ترجیح</w:t>
      </w:r>
      <w:r w:rsidRPr="00BB24AD">
        <w:rPr>
          <w:rStyle w:val="value"/>
          <w:rFonts w:cs="B Nazanin"/>
          <w:b/>
        </w:rPr>
        <w:t xml:space="preserve"> </w:t>
      </w:r>
      <w:r w:rsidRPr="00BB24AD">
        <w:rPr>
          <w:rStyle w:val="value"/>
          <w:rFonts w:cs="B Nazanin" w:hint="cs"/>
          <w:b/>
          <w:rtl/>
        </w:rPr>
        <w:t>بیماران</w:t>
      </w:r>
      <w:r w:rsidRPr="00BB24AD">
        <w:rPr>
          <w:rStyle w:val="value"/>
          <w:rFonts w:cs="B Nazanin"/>
          <w:b/>
        </w:rPr>
        <w:t xml:space="preserve"> </w:t>
      </w:r>
      <w:r w:rsidRPr="00BB24AD">
        <w:rPr>
          <w:rStyle w:val="value"/>
          <w:rFonts w:cs="B Nazanin" w:hint="cs"/>
          <w:b/>
          <w:rtl/>
        </w:rPr>
        <w:t>در</w:t>
      </w:r>
      <w:r w:rsidRPr="00BB24AD">
        <w:rPr>
          <w:rStyle w:val="value"/>
          <w:rFonts w:cs="B Nazanin"/>
          <w:b/>
        </w:rPr>
        <w:t xml:space="preserve"> </w:t>
      </w:r>
      <w:r w:rsidRPr="00BB24AD">
        <w:rPr>
          <w:rStyle w:val="value"/>
          <w:rFonts w:cs="B Nazanin" w:hint="cs"/>
          <w:b/>
          <w:rtl/>
        </w:rPr>
        <w:t>انتخاب</w:t>
      </w:r>
      <w:r w:rsidRPr="00BB24AD">
        <w:rPr>
          <w:rStyle w:val="value"/>
          <w:rFonts w:cs="B Nazanin"/>
          <w:b/>
        </w:rPr>
        <w:t xml:space="preserve"> </w:t>
      </w:r>
      <w:r w:rsidRPr="00BB24AD">
        <w:rPr>
          <w:rStyle w:val="value"/>
          <w:rFonts w:cs="B Nazanin" w:hint="cs"/>
          <w:b/>
          <w:rtl/>
        </w:rPr>
        <w:t>یک</w:t>
      </w:r>
      <w:r w:rsidRPr="00BB24AD">
        <w:rPr>
          <w:rStyle w:val="value"/>
          <w:rFonts w:cs="B Nazanin"/>
          <w:b/>
        </w:rPr>
        <w:t xml:space="preserve"> </w:t>
      </w:r>
      <w:r w:rsidRPr="00BB24AD">
        <w:rPr>
          <w:rStyle w:val="value"/>
          <w:rFonts w:cs="B Nazanin" w:hint="cs"/>
          <w:b/>
          <w:rtl/>
        </w:rPr>
        <w:t>بیمارستان</w:t>
      </w:r>
      <w:r w:rsidRPr="00BB24AD">
        <w:rPr>
          <w:rStyle w:val="value"/>
          <w:rFonts w:cs="B Nazanin"/>
          <w:b/>
        </w:rPr>
        <w:t xml:space="preserve"> </w:t>
      </w:r>
      <w:r w:rsidRPr="00BB24AD">
        <w:rPr>
          <w:rStyle w:val="value"/>
          <w:rFonts w:cs="B Nazanin" w:hint="cs"/>
          <w:b/>
          <w:rtl/>
        </w:rPr>
        <w:t>بر</w:t>
      </w:r>
      <w:r w:rsidRPr="00BB24AD">
        <w:rPr>
          <w:rStyle w:val="value"/>
          <w:rFonts w:cs="B Nazanin"/>
          <w:b/>
        </w:rPr>
        <w:t xml:space="preserve"> </w:t>
      </w:r>
      <w:r w:rsidRPr="00BB24AD">
        <w:rPr>
          <w:rStyle w:val="value"/>
          <w:rFonts w:cs="B Nazanin" w:hint="cs"/>
          <w:b/>
          <w:rtl/>
        </w:rPr>
        <w:t>اساس عوامل</w:t>
      </w:r>
      <w:r w:rsidRPr="00BB24AD">
        <w:rPr>
          <w:rStyle w:val="value"/>
          <w:rFonts w:cs="B Nazanin"/>
          <w:b/>
        </w:rPr>
        <w:t xml:space="preserve"> </w:t>
      </w:r>
      <w:r w:rsidRPr="00BB24AD">
        <w:rPr>
          <w:rStyle w:val="value"/>
          <w:rFonts w:cs="B Nazanin" w:hint="cs"/>
          <w:b/>
          <w:rtl/>
        </w:rPr>
        <w:t>آمیخته</w:t>
      </w:r>
      <w:r w:rsidRPr="00BB24AD">
        <w:rPr>
          <w:rStyle w:val="value"/>
          <w:rFonts w:cs="B Nazanin"/>
          <w:b/>
        </w:rPr>
        <w:t xml:space="preserve"> </w:t>
      </w:r>
      <w:r w:rsidRPr="00BB24AD">
        <w:rPr>
          <w:rStyle w:val="value"/>
          <w:rFonts w:cs="B Nazanin" w:hint="cs"/>
          <w:b/>
          <w:rtl/>
        </w:rPr>
        <w:t>بازاریابی</w:t>
      </w:r>
      <w:r w:rsidRPr="00BB24AD">
        <w:rPr>
          <w:rStyle w:val="value"/>
          <w:rFonts w:cs="B Nazanin"/>
          <w:b/>
        </w:rPr>
        <w:t xml:space="preserve"> </w:t>
      </w:r>
      <w:r w:rsidRPr="00BB24AD">
        <w:rPr>
          <w:rStyle w:val="value"/>
          <w:rFonts w:cs="B Nazanin" w:hint="cs"/>
          <w:b/>
          <w:rtl/>
        </w:rPr>
        <w:t>خدمات</w:t>
      </w:r>
      <w:r w:rsidRPr="00BB24AD">
        <w:rPr>
          <w:rStyle w:val="value"/>
          <w:rFonts w:cs="B Nazanin"/>
          <w:b/>
        </w:rPr>
        <w:t xml:space="preserve"> </w:t>
      </w:r>
      <w:r w:rsidRPr="00BB24AD">
        <w:rPr>
          <w:rStyle w:val="value"/>
          <w:rFonts w:cs="B Nazanin" w:hint="cs"/>
          <w:b/>
          <w:rtl/>
        </w:rPr>
        <w:t>در</w:t>
      </w:r>
      <w:r w:rsidRPr="00BB24AD">
        <w:rPr>
          <w:rStyle w:val="value"/>
          <w:rFonts w:cs="B Nazanin"/>
          <w:b/>
        </w:rPr>
        <w:t xml:space="preserve"> </w:t>
      </w:r>
      <w:r w:rsidRPr="00BB24AD">
        <w:rPr>
          <w:rStyle w:val="value"/>
          <w:rFonts w:cs="B Nazanin" w:hint="cs"/>
          <w:b/>
          <w:rtl/>
        </w:rPr>
        <w:t>بیمارستان</w:t>
      </w:r>
      <w:r w:rsidRPr="00BB24AD">
        <w:rPr>
          <w:rStyle w:val="value"/>
          <w:rFonts w:cs="B Nazanin"/>
          <w:b/>
        </w:rPr>
        <w:t xml:space="preserve"> </w:t>
      </w:r>
      <w:r w:rsidRPr="00BB24AD">
        <w:rPr>
          <w:rStyle w:val="value"/>
          <w:rFonts w:cs="B Nazanin" w:hint="cs"/>
          <w:b/>
          <w:rtl/>
        </w:rPr>
        <w:t>های</w:t>
      </w:r>
      <w:r w:rsidRPr="00BB24AD">
        <w:rPr>
          <w:rStyle w:val="value"/>
          <w:rFonts w:cs="B Nazanin"/>
          <w:b/>
        </w:rPr>
        <w:t xml:space="preserve"> </w:t>
      </w:r>
      <w:r w:rsidRPr="00BB24AD">
        <w:rPr>
          <w:rStyle w:val="value"/>
          <w:rFonts w:cs="B Nazanin" w:hint="cs"/>
          <w:b/>
          <w:rtl/>
        </w:rPr>
        <w:t>منتخب</w:t>
      </w:r>
      <w:r w:rsidRPr="00BB24AD">
        <w:rPr>
          <w:rStyle w:val="value"/>
          <w:rFonts w:cs="B Nazanin"/>
          <w:b/>
        </w:rPr>
        <w:t xml:space="preserve"> </w:t>
      </w:r>
      <w:r w:rsidRPr="00BB24AD">
        <w:rPr>
          <w:rStyle w:val="value"/>
          <w:rFonts w:cs="B Nazanin" w:hint="cs"/>
          <w:b/>
          <w:rtl/>
        </w:rPr>
        <w:t>اصفهان"، مجله</w:t>
      </w:r>
      <w:r w:rsidRPr="00BB24AD">
        <w:rPr>
          <w:rStyle w:val="value"/>
          <w:rFonts w:cs="B Nazanin"/>
          <w:b/>
        </w:rPr>
        <w:t xml:space="preserve"> </w:t>
      </w:r>
      <w:r w:rsidRPr="00BB24AD">
        <w:rPr>
          <w:rStyle w:val="value"/>
          <w:rFonts w:cs="B Nazanin" w:hint="cs"/>
          <w:b/>
          <w:rtl/>
        </w:rPr>
        <w:t>پژوهشی</w:t>
      </w:r>
      <w:r w:rsidRPr="00BB24AD">
        <w:rPr>
          <w:rStyle w:val="value"/>
          <w:rFonts w:cs="B Nazanin"/>
          <w:b/>
        </w:rPr>
        <w:t xml:space="preserve"> </w:t>
      </w:r>
      <w:r w:rsidRPr="00BB24AD">
        <w:rPr>
          <w:rStyle w:val="value"/>
          <w:rFonts w:cs="B Nazanin" w:hint="cs"/>
          <w:b/>
          <w:rtl/>
        </w:rPr>
        <w:t>حکیم، دوره</w:t>
      </w:r>
      <w:r w:rsidRPr="00BB24AD">
        <w:rPr>
          <w:rStyle w:val="value"/>
          <w:rFonts w:cs="B Nazanin"/>
          <w:b/>
        </w:rPr>
        <w:t xml:space="preserve"> </w:t>
      </w:r>
      <w:r w:rsidRPr="00BB24AD">
        <w:rPr>
          <w:rStyle w:val="value"/>
          <w:rFonts w:cs="B Nazanin" w:hint="cs"/>
          <w:b/>
          <w:rtl/>
        </w:rPr>
        <w:t>چهاردهم،</w:t>
      </w:r>
      <w:r w:rsidRPr="00BB24AD">
        <w:rPr>
          <w:rStyle w:val="value"/>
          <w:rFonts w:cs="B Nazanin"/>
          <w:b/>
        </w:rPr>
        <w:t xml:space="preserve"> </w:t>
      </w:r>
      <w:r w:rsidRPr="00BB24AD">
        <w:rPr>
          <w:rStyle w:val="value"/>
          <w:rFonts w:cs="B Nazanin" w:hint="cs"/>
          <w:b/>
          <w:rtl/>
        </w:rPr>
        <w:t>شماره</w:t>
      </w:r>
      <w:r w:rsidRPr="00BB24AD">
        <w:rPr>
          <w:rStyle w:val="value"/>
          <w:rFonts w:cs="B Nazanin"/>
          <w:b/>
        </w:rPr>
        <w:t xml:space="preserve"> </w:t>
      </w:r>
      <w:r w:rsidRPr="00BB24AD">
        <w:rPr>
          <w:rStyle w:val="value"/>
          <w:rFonts w:cs="B Nazanin" w:hint="cs"/>
          <w:b/>
          <w:rtl/>
        </w:rPr>
        <w:t>دوم، صفحات 106-114.</w:t>
      </w:r>
    </w:p>
    <w:p w:rsidR="000747A4" w:rsidRPr="00B94867" w:rsidRDefault="000747A4" w:rsidP="000747A4">
      <w:pPr>
        <w:numPr>
          <w:ilvl w:val="0"/>
          <w:numId w:val="14"/>
        </w:numPr>
        <w:bidi/>
        <w:spacing w:after="240"/>
        <w:jc w:val="both"/>
        <w:rPr>
          <w:rStyle w:val="value"/>
          <w:rFonts w:cs="B Nazanin"/>
          <w:b/>
          <w:bCs/>
          <w:rtl/>
        </w:rPr>
      </w:pPr>
      <w:r w:rsidRPr="00B94867">
        <w:rPr>
          <w:rStyle w:val="value"/>
          <w:rFonts w:cs="B Nazanin" w:hint="cs"/>
          <w:b/>
          <w:rtl/>
        </w:rPr>
        <w:t>یحیایی ایله ای، احمد، (1391)، "</w:t>
      </w:r>
      <w:r w:rsidRPr="00B94867">
        <w:rPr>
          <w:rStyle w:val="value"/>
          <w:rFonts w:cs="B Nazanin"/>
          <w:b/>
          <w:rtl/>
        </w:rPr>
        <w:t xml:space="preserve"> تاب اصول مشتري مداري</w:t>
      </w:r>
      <w:r w:rsidRPr="00B94867">
        <w:rPr>
          <w:rStyle w:val="value"/>
          <w:rFonts w:cs="B Nazanin" w:hint="cs"/>
          <w:b/>
          <w:rtl/>
        </w:rPr>
        <w:t xml:space="preserve"> "، </w:t>
      </w:r>
      <w:r w:rsidRPr="00B94867">
        <w:rPr>
          <w:rStyle w:val="value"/>
          <w:rFonts w:cs="B Nazanin"/>
          <w:b/>
          <w:rtl/>
        </w:rPr>
        <w:t>انتشارات جاجرمي</w:t>
      </w:r>
      <w:r w:rsidRPr="00B94867">
        <w:rPr>
          <w:rStyle w:val="value"/>
          <w:rFonts w:cs="B Nazanin" w:hint="cs"/>
          <w:b/>
          <w:rtl/>
        </w:rPr>
        <w:t>، چاپ چهارم، تهران.</w:t>
      </w:r>
    </w:p>
    <w:p w:rsidR="000747A4" w:rsidRPr="00BB24AD" w:rsidRDefault="000747A4" w:rsidP="000747A4">
      <w:pPr>
        <w:numPr>
          <w:ilvl w:val="0"/>
          <w:numId w:val="14"/>
        </w:numPr>
        <w:bidi/>
        <w:spacing w:after="240"/>
        <w:jc w:val="both"/>
        <w:rPr>
          <w:rStyle w:val="value"/>
          <w:rFonts w:cs="B Nazanin"/>
          <w:b/>
          <w:bCs/>
        </w:rPr>
      </w:pPr>
    </w:p>
    <w:p w:rsidR="000747A4" w:rsidRPr="00011CB1" w:rsidRDefault="000747A4" w:rsidP="000747A4">
      <w:pPr>
        <w:numPr>
          <w:ilvl w:val="0"/>
          <w:numId w:val="14"/>
        </w:numPr>
        <w:spacing w:after="240"/>
        <w:ind w:left="567" w:right="340" w:hanging="720"/>
        <w:jc w:val="both"/>
        <w:rPr>
          <w:rStyle w:val="value"/>
          <w:bCs/>
          <w:sz w:val="22"/>
          <w:szCs w:val="22"/>
          <w:rtl/>
        </w:rPr>
      </w:pPr>
      <w:r w:rsidRPr="00011CB1">
        <w:rPr>
          <w:rStyle w:val="value"/>
          <w:sz w:val="22"/>
          <w:szCs w:val="22"/>
        </w:rPr>
        <w:t xml:space="preserve">Abdul Rashid, Md. </w:t>
      </w:r>
      <w:proofErr w:type="gramStart"/>
      <w:r w:rsidRPr="00011CB1">
        <w:rPr>
          <w:rStyle w:val="value"/>
          <w:sz w:val="22"/>
          <w:szCs w:val="22"/>
        </w:rPr>
        <w:t>Zabid.,</w:t>
      </w:r>
      <w:proofErr w:type="gramEnd"/>
      <w:r w:rsidRPr="00011CB1">
        <w:rPr>
          <w:rStyle w:val="value"/>
          <w:sz w:val="22"/>
          <w:szCs w:val="22"/>
        </w:rPr>
        <w:t xml:space="preserve"> &amp; Sambasivan, Murali., &amp; Johari, Juliana. (2003). The</w:t>
      </w:r>
      <w:r w:rsidRPr="00011CB1">
        <w:rPr>
          <w:rStyle w:val="value"/>
          <w:sz w:val="22"/>
          <w:szCs w:val="22"/>
          <w:rtl/>
        </w:rPr>
        <w:t xml:space="preserve"> </w:t>
      </w:r>
      <w:r w:rsidRPr="00011CB1">
        <w:rPr>
          <w:rStyle w:val="value"/>
          <w:sz w:val="22"/>
          <w:szCs w:val="22"/>
        </w:rPr>
        <w:t>influence of corporate culture and organizational commitment on performance, Journal of</w:t>
      </w:r>
      <w:r w:rsidRPr="00011CB1">
        <w:rPr>
          <w:rStyle w:val="value"/>
          <w:sz w:val="22"/>
          <w:szCs w:val="22"/>
          <w:rtl/>
        </w:rPr>
        <w:t xml:space="preserve"> </w:t>
      </w:r>
      <w:r w:rsidRPr="00011CB1">
        <w:rPr>
          <w:rStyle w:val="value"/>
          <w:sz w:val="22"/>
          <w:szCs w:val="22"/>
        </w:rPr>
        <w:t>Management Development, Vol. 22, No. 8, pp. 708-728</w:t>
      </w:r>
      <w:r w:rsidRPr="00011CB1">
        <w:rPr>
          <w:rStyle w:val="value"/>
          <w:sz w:val="22"/>
          <w:szCs w:val="22"/>
          <w:rtl/>
        </w:rPr>
        <w:t>.</w:t>
      </w:r>
    </w:p>
    <w:p w:rsidR="000747A4" w:rsidRPr="00011CB1" w:rsidRDefault="000747A4" w:rsidP="000747A4">
      <w:pPr>
        <w:numPr>
          <w:ilvl w:val="0"/>
          <w:numId w:val="14"/>
        </w:numPr>
        <w:spacing w:after="240"/>
        <w:ind w:left="567" w:hanging="720"/>
        <w:jc w:val="both"/>
        <w:rPr>
          <w:sz w:val="22"/>
          <w:szCs w:val="22"/>
        </w:rPr>
      </w:pPr>
      <w:r w:rsidRPr="00011CB1">
        <w:rPr>
          <w:sz w:val="22"/>
          <w:szCs w:val="22"/>
        </w:rPr>
        <w:t>Abzari, M., Ghorbani, H., Alsadat Madani, F., (2011), “The Effect of Internal Marketing on Organizational Commitment from Market-Orientation Viewpoint in Hotel Industry in Iran”, International Journal of Marketing Studies Vol. 3, No. 1</w:t>
      </w:r>
      <w:proofErr w:type="gramStart"/>
      <w:r w:rsidRPr="00011CB1">
        <w:rPr>
          <w:sz w:val="22"/>
          <w:szCs w:val="22"/>
        </w:rPr>
        <w:t>;147</w:t>
      </w:r>
      <w:proofErr w:type="gramEnd"/>
      <w:r w:rsidRPr="00011CB1">
        <w:rPr>
          <w:sz w:val="22"/>
          <w:szCs w:val="22"/>
        </w:rPr>
        <w:t>-155.</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Ahmed, P. K., &amp; Rafiq, M. (2002). Internal marketing: the tools and concepts for change: Butterworth-Heinemann.</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Ahmed, P., &amp; Rafig, M. (2003). Internal</w:t>
      </w:r>
      <w:r w:rsidRPr="00011CB1">
        <w:rPr>
          <w:rStyle w:val="value"/>
          <w:sz w:val="22"/>
          <w:szCs w:val="22"/>
          <w:rtl/>
        </w:rPr>
        <w:t xml:space="preserve"> </w:t>
      </w:r>
      <w:r w:rsidRPr="00011CB1">
        <w:rPr>
          <w:rStyle w:val="value"/>
          <w:sz w:val="22"/>
          <w:szCs w:val="22"/>
        </w:rPr>
        <w:t>marketing issues and challenges. European</w:t>
      </w:r>
      <w:r w:rsidRPr="00011CB1">
        <w:rPr>
          <w:rStyle w:val="value"/>
          <w:sz w:val="22"/>
          <w:szCs w:val="22"/>
          <w:rtl/>
        </w:rPr>
        <w:t xml:space="preserve"> </w:t>
      </w:r>
      <w:r w:rsidRPr="00011CB1">
        <w:rPr>
          <w:rStyle w:val="value"/>
          <w:sz w:val="22"/>
          <w:szCs w:val="22"/>
        </w:rPr>
        <w:t>Journal of Marketing, 1177-1186.</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 xml:space="preserve">Aryee </w:t>
      </w:r>
      <w:proofErr w:type="gramStart"/>
      <w:r w:rsidRPr="00011CB1">
        <w:rPr>
          <w:rStyle w:val="value"/>
          <w:sz w:val="22"/>
          <w:szCs w:val="22"/>
        </w:rPr>
        <w:t>S(</w:t>
      </w:r>
      <w:proofErr w:type="gramEnd"/>
      <w:r w:rsidRPr="00011CB1">
        <w:rPr>
          <w:rStyle w:val="value"/>
          <w:sz w:val="22"/>
          <w:szCs w:val="22"/>
        </w:rPr>
        <w:t>2002). Trust as a mediator of the relationship between organizational justice and work outcomes: Test of a social exchange model. J Organ Behav.</w:t>
      </w:r>
      <w:proofErr w:type="gramStart"/>
      <w:r w:rsidRPr="00011CB1">
        <w:rPr>
          <w:rStyle w:val="value"/>
          <w:sz w:val="22"/>
          <w:szCs w:val="22"/>
        </w:rPr>
        <w:t>,23,pp.267</w:t>
      </w:r>
      <w:proofErr w:type="gramEnd"/>
      <w:r w:rsidRPr="00011CB1">
        <w:rPr>
          <w:rStyle w:val="value"/>
          <w:sz w:val="22"/>
          <w:szCs w:val="22"/>
        </w:rPr>
        <w:t>-85.</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Augusto M, Coelho F. 2009. Market orientation and new-to-the- world products:</w:t>
      </w:r>
      <w:r w:rsidRPr="00011CB1">
        <w:rPr>
          <w:rStyle w:val="value"/>
          <w:sz w:val="22"/>
          <w:szCs w:val="22"/>
          <w:rtl/>
        </w:rPr>
        <w:t xml:space="preserve"> </w:t>
      </w:r>
      <w:r w:rsidRPr="00011CB1">
        <w:rPr>
          <w:rStyle w:val="value"/>
          <w:sz w:val="22"/>
          <w:szCs w:val="22"/>
        </w:rPr>
        <w:t>Exploring the moderating effects of innovativeness, competitive strength, and</w:t>
      </w:r>
      <w:r w:rsidRPr="00011CB1">
        <w:rPr>
          <w:rStyle w:val="value"/>
          <w:sz w:val="22"/>
          <w:szCs w:val="22"/>
          <w:rtl/>
        </w:rPr>
        <w:t xml:space="preserve"> </w:t>
      </w:r>
      <w:r w:rsidRPr="00011CB1">
        <w:rPr>
          <w:rStyle w:val="value"/>
          <w:sz w:val="22"/>
          <w:szCs w:val="22"/>
        </w:rPr>
        <w:t>environmental forces. Industrial marketing management; 38:94-108</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 xml:space="preserve">Awwad, M. S., Agti, D.A.M., (2011). </w:t>
      </w:r>
      <w:proofErr w:type="gramStart"/>
      <w:r w:rsidRPr="00011CB1">
        <w:rPr>
          <w:rStyle w:val="value"/>
          <w:sz w:val="22"/>
          <w:szCs w:val="22"/>
        </w:rPr>
        <w:t>“ The</w:t>
      </w:r>
      <w:proofErr w:type="gramEnd"/>
      <w:r w:rsidRPr="00011CB1">
        <w:rPr>
          <w:rStyle w:val="value"/>
          <w:sz w:val="22"/>
          <w:szCs w:val="22"/>
        </w:rPr>
        <w:t xml:space="preserve"> impact of internal marketing on commercial banks’ market orientation”. International Journal of Bank Marketing</w:t>
      </w:r>
      <w:r w:rsidRPr="00011CB1">
        <w:rPr>
          <w:rStyle w:val="value"/>
          <w:sz w:val="22"/>
          <w:szCs w:val="22"/>
          <w:rtl/>
        </w:rPr>
        <w:t>.</w:t>
      </w:r>
      <w:r w:rsidRPr="00011CB1">
        <w:rPr>
          <w:rStyle w:val="value"/>
          <w:sz w:val="22"/>
          <w:szCs w:val="22"/>
        </w:rPr>
        <w:t xml:space="preserve"> 29(4), 308-332.</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Bansal, S., Mendelson, B., &amp; Sharma, B.</w:t>
      </w:r>
      <w:r w:rsidRPr="00011CB1">
        <w:rPr>
          <w:rStyle w:val="value"/>
          <w:sz w:val="22"/>
          <w:szCs w:val="22"/>
          <w:rtl/>
        </w:rPr>
        <w:t xml:space="preserve"> </w:t>
      </w:r>
      <w:r w:rsidRPr="00011CB1">
        <w:rPr>
          <w:rStyle w:val="value"/>
          <w:sz w:val="22"/>
          <w:szCs w:val="22"/>
        </w:rPr>
        <w:t>(2001). The impact of internal marketing</w:t>
      </w:r>
      <w:r w:rsidRPr="00011CB1">
        <w:rPr>
          <w:rStyle w:val="value"/>
          <w:sz w:val="22"/>
          <w:szCs w:val="22"/>
          <w:rtl/>
        </w:rPr>
        <w:t xml:space="preserve"> </w:t>
      </w:r>
      <w:r w:rsidRPr="00011CB1">
        <w:rPr>
          <w:rStyle w:val="value"/>
          <w:sz w:val="22"/>
          <w:szCs w:val="22"/>
        </w:rPr>
        <w:t>activities on external marketing outcomes.</w:t>
      </w:r>
      <w:r w:rsidRPr="00011CB1">
        <w:rPr>
          <w:rStyle w:val="value"/>
          <w:sz w:val="22"/>
          <w:szCs w:val="22"/>
          <w:rtl/>
        </w:rPr>
        <w:t xml:space="preserve"> </w:t>
      </w:r>
      <w:r w:rsidRPr="00011CB1">
        <w:rPr>
          <w:rStyle w:val="value"/>
          <w:sz w:val="22"/>
          <w:szCs w:val="22"/>
        </w:rPr>
        <w:t>Journal of Quality Management, 61–76.</w:t>
      </w:r>
    </w:p>
    <w:p w:rsidR="000747A4" w:rsidRPr="00011CB1" w:rsidRDefault="000747A4" w:rsidP="000747A4">
      <w:pPr>
        <w:numPr>
          <w:ilvl w:val="0"/>
          <w:numId w:val="14"/>
        </w:numPr>
        <w:spacing w:after="240"/>
        <w:ind w:left="567" w:right="340" w:hanging="720"/>
        <w:jc w:val="both"/>
        <w:rPr>
          <w:rStyle w:val="value"/>
          <w:bCs/>
          <w:sz w:val="22"/>
          <w:szCs w:val="22"/>
          <w:rtl/>
        </w:rPr>
      </w:pPr>
      <w:r w:rsidRPr="00011CB1">
        <w:rPr>
          <w:rStyle w:val="value"/>
          <w:sz w:val="22"/>
          <w:szCs w:val="22"/>
        </w:rPr>
        <w:lastRenderedPageBreak/>
        <w:t>Barney, J. B. (2001). Is the resource based view a useful perspective for strategic management research? Yes. Academy of Management Review</w:t>
      </w:r>
      <w:proofErr w:type="gramStart"/>
      <w:r w:rsidRPr="00011CB1">
        <w:rPr>
          <w:rStyle w:val="value"/>
          <w:sz w:val="22"/>
          <w:szCs w:val="22"/>
        </w:rPr>
        <w:t>,26</w:t>
      </w:r>
      <w:proofErr w:type="gramEnd"/>
      <w:r w:rsidRPr="00011CB1">
        <w:rPr>
          <w:rStyle w:val="value"/>
          <w:sz w:val="22"/>
          <w:szCs w:val="22"/>
        </w:rPr>
        <w:t>(1), 41 –58.</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 xml:space="preserve">Bartel , A.P. (2004), “Human Resource Management and Organizational Performance: Evidence from Retail banking” Industrial and Labor Relations Review, Vol. 57, No. 2 </w:t>
      </w:r>
    </w:p>
    <w:p w:rsidR="000747A4" w:rsidRPr="00011CB1" w:rsidRDefault="000747A4" w:rsidP="000747A4">
      <w:pPr>
        <w:numPr>
          <w:ilvl w:val="0"/>
          <w:numId w:val="14"/>
        </w:numPr>
        <w:spacing w:after="240"/>
        <w:ind w:left="567" w:right="340" w:hanging="720"/>
        <w:jc w:val="both"/>
        <w:rPr>
          <w:rStyle w:val="value"/>
          <w:bCs/>
          <w:sz w:val="22"/>
          <w:szCs w:val="22"/>
          <w:rtl/>
        </w:rPr>
      </w:pPr>
      <w:r w:rsidRPr="00011CB1">
        <w:rPr>
          <w:rStyle w:val="value"/>
          <w:sz w:val="22"/>
          <w:szCs w:val="22"/>
        </w:rPr>
        <w:t>Bateman, T. S., &amp; Organ, D. W. (1983). "Job Satisfaction and The Good</w:t>
      </w:r>
      <w:r w:rsidRPr="00011CB1">
        <w:rPr>
          <w:rStyle w:val="value"/>
          <w:sz w:val="22"/>
          <w:szCs w:val="22"/>
          <w:rtl/>
        </w:rPr>
        <w:t xml:space="preserve"> </w:t>
      </w:r>
      <w:r w:rsidRPr="00011CB1">
        <w:rPr>
          <w:rStyle w:val="value"/>
          <w:sz w:val="22"/>
          <w:szCs w:val="22"/>
        </w:rPr>
        <w:t>Soldier</w:t>
      </w:r>
      <w:proofErr w:type="gramStart"/>
      <w:r w:rsidRPr="00011CB1">
        <w:rPr>
          <w:rStyle w:val="value"/>
          <w:sz w:val="22"/>
          <w:szCs w:val="22"/>
        </w:rPr>
        <w:t>:The</w:t>
      </w:r>
      <w:proofErr w:type="gramEnd"/>
      <w:r w:rsidRPr="00011CB1">
        <w:rPr>
          <w:rStyle w:val="value"/>
          <w:sz w:val="22"/>
          <w:szCs w:val="22"/>
        </w:rPr>
        <w:t xml:space="preserve"> Telationship Between Affect and Employee Citizenship". Academy</w:t>
      </w:r>
      <w:r w:rsidRPr="00011CB1">
        <w:rPr>
          <w:rStyle w:val="value"/>
          <w:sz w:val="22"/>
          <w:szCs w:val="22"/>
          <w:rtl/>
        </w:rPr>
        <w:t xml:space="preserve"> </w:t>
      </w:r>
      <w:r w:rsidRPr="00011CB1">
        <w:rPr>
          <w:rStyle w:val="value"/>
          <w:sz w:val="22"/>
          <w:szCs w:val="22"/>
        </w:rPr>
        <w:t>of Management Journal, 36, 587-595.</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 xml:space="preserve">Berry, L.L. (1981), “The Employee as Customer”, Journal of Retail Banking, Vol. 3 No. 1, March, pp. 33-9. </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Berry, L.L., (1981)</w:t>
      </w:r>
      <w:r w:rsidRPr="00011CB1">
        <w:rPr>
          <w:rStyle w:val="value"/>
          <w:sz w:val="22"/>
          <w:szCs w:val="22"/>
          <w:rtl/>
        </w:rPr>
        <w:t xml:space="preserve"> ،</w:t>
      </w:r>
      <w:r w:rsidRPr="00011CB1">
        <w:rPr>
          <w:rStyle w:val="value"/>
          <w:sz w:val="22"/>
          <w:szCs w:val="22"/>
        </w:rPr>
        <w:t>The employee as a customer”, Journal of Retail Banking, Vol. 3</w:t>
      </w:r>
      <w:r w:rsidRPr="00011CB1">
        <w:rPr>
          <w:rStyle w:val="value"/>
          <w:sz w:val="22"/>
          <w:szCs w:val="22"/>
          <w:rtl/>
        </w:rPr>
        <w:t xml:space="preserve"> ،</w:t>
      </w:r>
      <w:r w:rsidRPr="00011CB1">
        <w:rPr>
          <w:rStyle w:val="value"/>
          <w:sz w:val="22"/>
          <w:szCs w:val="22"/>
        </w:rPr>
        <w:t>No.1, pp. 33–40.</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Beverland M</w:t>
      </w:r>
      <w:proofErr w:type="gramStart"/>
      <w:r w:rsidRPr="00011CB1">
        <w:rPr>
          <w:rStyle w:val="value"/>
          <w:sz w:val="22"/>
          <w:szCs w:val="22"/>
        </w:rPr>
        <w:t>,2007</w:t>
      </w:r>
      <w:proofErr w:type="gramEnd"/>
      <w:r w:rsidRPr="00011CB1">
        <w:rPr>
          <w:rStyle w:val="value"/>
          <w:sz w:val="22"/>
          <w:szCs w:val="22"/>
        </w:rPr>
        <w:t>. Lindgreen A. Implementing market orientation in industrial firms:</w:t>
      </w:r>
      <w:r w:rsidRPr="00011CB1">
        <w:rPr>
          <w:rStyle w:val="value"/>
          <w:sz w:val="22"/>
          <w:szCs w:val="22"/>
          <w:rtl/>
        </w:rPr>
        <w:t xml:space="preserve"> </w:t>
      </w:r>
      <w:r w:rsidRPr="00011CB1">
        <w:rPr>
          <w:rStyle w:val="value"/>
          <w:sz w:val="22"/>
          <w:szCs w:val="22"/>
        </w:rPr>
        <w:t>A multiple case study. Industrial marketing management; 36:430-442</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Bienstock, C.C. &amp; DeMoranville, C.W. &amp; Smith R.K.(2003) Organizational</w:t>
      </w:r>
      <w:r w:rsidRPr="00011CB1">
        <w:rPr>
          <w:rStyle w:val="value"/>
          <w:rFonts w:hint="cs"/>
          <w:sz w:val="22"/>
          <w:szCs w:val="22"/>
          <w:rtl/>
        </w:rPr>
        <w:t xml:space="preserve"> </w:t>
      </w:r>
      <w:r w:rsidRPr="00011CB1">
        <w:rPr>
          <w:rStyle w:val="value"/>
          <w:sz w:val="22"/>
          <w:szCs w:val="22"/>
        </w:rPr>
        <w:t>Citizenship Behavior and Service Quality, Journal of Service Marketing, Vol. 17,</w:t>
      </w:r>
      <w:r w:rsidRPr="00011CB1">
        <w:rPr>
          <w:rStyle w:val="value"/>
          <w:rFonts w:hint="cs"/>
          <w:sz w:val="22"/>
          <w:szCs w:val="22"/>
          <w:rtl/>
        </w:rPr>
        <w:t xml:space="preserve"> </w:t>
      </w:r>
      <w:r w:rsidRPr="00011CB1">
        <w:rPr>
          <w:rStyle w:val="value"/>
          <w:sz w:val="22"/>
          <w:szCs w:val="22"/>
        </w:rPr>
        <w:t>pp.357-378.</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Birchall, David; Tovstiga, George. 2005, "Capabilities for strategic advantage",</w:t>
      </w:r>
      <w:r w:rsidRPr="00011CB1">
        <w:rPr>
          <w:rStyle w:val="value"/>
          <w:sz w:val="22"/>
          <w:szCs w:val="22"/>
          <w:rtl/>
        </w:rPr>
        <w:t xml:space="preserve"> </w:t>
      </w:r>
      <w:r w:rsidRPr="00011CB1">
        <w:rPr>
          <w:rStyle w:val="value"/>
          <w:sz w:val="22"/>
          <w:szCs w:val="22"/>
        </w:rPr>
        <w:t>Palgrave Macmillan</w:t>
      </w:r>
      <w:r w:rsidRPr="00011CB1">
        <w:rPr>
          <w:rStyle w:val="value"/>
          <w:sz w:val="22"/>
          <w:szCs w:val="22"/>
          <w:rtl/>
        </w:rPr>
        <w:t xml:space="preserve"> </w:t>
      </w:r>
    </w:p>
    <w:p w:rsidR="000747A4" w:rsidRPr="00011CB1" w:rsidRDefault="000747A4" w:rsidP="000747A4">
      <w:pPr>
        <w:numPr>
          <w:ilvl w:val="0"/>
          <w:numId w:val="14"/>
        </w:numPr>
        <w:spacing w:after="240"/>
        <w:ind w:left="567" w:right="340" w:hanging="720"/>
        <w:jc w:val="both"/>
        <w:rPr>
          <w:rStyle w:val="value"/>
          <w:bCs/>
          <w:sz w:val="22"/>
          <w:szCs w:val="22"/>
          <w:rtl/>
        </w:rPr>
      </w:pPr>
      <w:r w:rsidRPr="00011CB1">
        <w:rPr>
          <w:rStyle w:val="value"/>
          <w:sz w:val="22"/>
          <w:szCs w:val="22"/>
        </w:rPr>
        <w:t xml:space="preserve">Borman, W. C., &amp; Motowidlo, S. J. (1993). "Expanding the Criterion Domain </w:t>
      </w:r>
      <w:proofErr w:type="gramStart"/>
      <w:r w:rsidRPr="00011CB1">
        <w:rPr>
          <w:rStyle w:val="value"/>
          <w:sz w:val="22"/>
          <w:szCs w:val="22"/>
        </w:rPr>
        <w:t>To</w:t>
      </w:r>
      <w:proofErr w:type="gramEnd"/>
      <w:r w:rsidRPr="00011CB1">
        <w:rPr>
          <w:rStyle w:val="value"/>
          <w:sz w:val="22"/>
          <w:szCs w:val="22"/>
          <w:rtl/>
        </w:rPr>
        <w:t xml:space="preserve"> </w:t>
      </w:r>
      <w:r w:rsidRPr="00011CB1">
        <w:rPr>
          <w:rStyle w:val="value"/>
          <w:sz w:val="22"/>
          <w:szCs w:val="22"/>
        </w:rPr>
        <w:t>include Elements of Contextual Performance" san francisco: Jossey-Bass.</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Buchanan, B. (1974). Building organizational commitment: The socialization of managers in work</w:t>
      </w:r>
      <w:r w:rsidRPr="00011CB1">
        <w:rPr>
          <w:rStyle w:val="value"/>
          <w:sz w:val="22"/>
          <w:szCs w:val="22"/>
          <w:rtl/>
        </w:rPr>
        <w:t xml:space="preserve"> </w:t>
      </w:r>
      <w:r w:rsidRPr="00011CB1">
        <w:rPr>
          <w:rStyle w:val="value"/>
          <w:sz w:val="22"/>
          <w:szCs w:val="22"/>
        </w:rPr>
        <w:t>organizations. Administrative science quarterly, 533-</w:t>
      </w:r>
      <w:proofErr w:type="gramStart"/>
      <w:r w:rsidRPr="00011CB1">
        <w:rPr>
          <w:rStyle w:val="value"/>
          <w:sz w:val="22"/>
          <w:szCs w:val="22"/>
        </w:rPr>
        <w:t>546 .</w:t>
      </w:r>
      <w:proofErr w:type="gramEnd"/>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 xml:space="preserve">Burns T, Carpenter J, (2008), Organizational Citizenship and Student Achievement, Journal of Cross-Disciplinary Perspectives in Education, 1, 1, 51 – 58. </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Cahill, D.J. (1996), Internal Marketing your Company Next Stage of Growth chapter 1. Haworth press, New York</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Cahill, Dennis J(</w:t>
      </w:r>
      <w:r w:rsidRPr="00011CB1">
        <w:rPr>
          <w:rStyle w:val="value"/>
          <w:sz w:val="22"/>
          <w:szCs w:val="22"/>
          <w:rtl/>
        </w:rPr>
        <w:t>۱۹۹۵</w:t>
      </w:r>
      <w:r w:rsidRPr="00011CB1">
        <w:rPr>
          <w:rStyle w:val="value"/>
          <w:sz w:val="22"/>
          <w:szCs w:val="22"/>
        </w:rPr>
        <w:t xml:space="preserve">), “The Managerial Implication Of Learning Organization, A New Tools”, Journal Of Service Marketing, Vol. </w:t>
      </w:r>
      <w:r w:rsidRPr="00011CB1">
        <w:rPr>
          <w:rStyle w:val="value"/>
          <w:sz w:val="22"/>
          <w:szCs w:val="22"/>
          <w:rtl/>
        </w:rPr>
        <w:t>۹</w:t>
      </w:r>
      <w:r w:rsidRPr="00011CB1">
        <w:rPr>
          <w:rStyle w:val="value"/>
          <w:sz w:val="22"/>
          <w:szCs w:val="22"/>
        </w:rPr>
        <w:t xml:space="preserve">, Pp. </w:t>
      </w:r>
      <w:r w:rsidRPr="00011CB1">
        <w:rPr>
          <w:rStyle w:val="value"/>
          <w:sz w:val="22"/>
          <w:szCs w:val="22"/>
          <w:rtl/>
        </w:rPr>
        <w:t>۴۳-۵۱</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 xml:space="preserve">Caruana, A and Calleya, P. (1998), “The Effect of Internal marketing on Organizational Commitment among Retail Bank Managers”, International Journal of Bank Marketing Vol.16 No. 3, pp.108–116. </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Caruana, A., &amp; Calleya, P. (1998). The effect of internal marketing on organisational commitment among retail bank managers. International Journal of Bank Marketing, 16(3), 108-116.</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Castro, C. B. &amp; Armario, E.M. &amp; Ruiz, D.M</w:t>
      </w:r>
      <w:proofErr w:type="gramStart"/>
      <w:r w:rsidRPr="00011CB1">
        <w:rPr>
          <w:rStyle w:val="value"/>
          <w:sz w:val="22"/>
          <w:szCs w:val="22"/>
        </w:rPr>
        <w:t>.(</w:t>
      </w:r>
      <w:proofErr w:type="gramEnd"/>
      <w:r w:rsidRPr="00011CB1">
        <w:rPr>
          <w:rStyle w:val="value"/>
          <w:sz w:val="22"/>
          <w:szCs w:val="22"/>
        </w:rPr>
        <w:t>2004) The Influence of Employee</w:t>
      </w:r>
      <w:r w:rsidRPr="00011CB1">
        <w:rPr>
          <w:rStyle w:val="value"/>
          <w:rFonts w:hint="cs"/>
          <w:sz w:val="22"/>
          <w:szCs w:val="22"/>
          <w:rtl/>
        </w:rPr>
        <w:t xml:space="preserve"> </w:t>
      </w:r>
      <w:r w:rsidRPr="00011CB1">
        <w:rPr>
          <w:rStyle w:val="value"/>
          <w:sz w:val="22"/>
          <w:szCs w:val="22"/>
        </w:rPr>
        <w:t>Organizational Citizenship Behavior on Customer Loyalty, International Journal of</w:t>
      </w:r>
      <w:r w:rsidRPr="00011CB1">
        <w:rPr>
          <w:rStyle w:val="value"/>
          <w:rFonts w:hint="cs"/>
          <w:sz w:val="22"/>
          <w:szCs w:val="22"/>
          <w:rtl/>
        </w:rPr>
        <w:t xml:space="preserve"> </w:t>
      </w:r>
      <w:r w:rsidRPr="00011CB1">
        <w:rPr>
          <w:rStyle w:val="value"/>
          <w:sz w:val="22"/>
          <w:szCs w:val="22"/>
        </w:rPr>
        <w:t>Service Industry Managemen , Vol. 15, pp. 27-53.</w:t>
      </w:r>
    </w:p>
    <w:p w:rsidR="000747A4" w:rsidRPr="00011CB1" w:rsidRDefault="000747A4" w:rsidP="000747A4">
      <w:pPr>
        <w:numPr>
          <w:ilvl w:val="0"/>
          <w:numId w:val="14"/>
        </w:numPr>
        <w:spacing w:after="240"/>
        <w:ind w:left="567" w:right="340" w:hanging="720"/>
        <w:jc w:val="both"/>
        <w:rPr>
          <w:rStyle w:val="value"/>
          <w:bCs/>
          <w:sz w:val="22"/>
          <w:szCs w:val="22"/>
          <w:rtl/>
        </w:rPr>
      </w:pPr>
      <w:proofErr w:type="gramStart"/>
      <w:r w:rsidRPr="00011CB1">
        <w:rPr>
          <w:rStyle w:val="value"/>
          <w:sz w:val="22"/>
          <w:szCs w:val="22"/>
        </w:rPr>
        <w:t>Castro.,</w:t>
      </w:r>
      <w:proofErr w:type="gramEnd"/>
      <w:r w:rsidRPr="00011CB1">
        <w:rPr>
          <w:rStyle w:val="value"/>
          <w:sz w:val="22"/>
          <w:szCs w:val="22"/>
        </w:rPr>
        <w:t xml:space="preserve"> &amp; Armario and Ruiz, (2004). "The Influence of Employee</w:t>
      </w:r>
      <w:r w:rsidRPr="00011CB1">
        <w:rPr>
          <w:rStyle w:val="value"/>
          <w:sz w:val="22"/>
          <w:szCs w:val="22"/>
          <w:rtl/>
        </w:rPr>
        <w:t xml:space="preserve"> </w:t>
      </w:r>
      <w:r w:rsidRPr="00011CB1">
        <w:rPr>
          <w:rStyle w:val="value"/>
          <w:sz w:val="22"/>
          <w:szCs w:val="22"/>
        </w:rPr>
        <w:t>Organizational Citizenship Behaviour Customer Layalty", International Journal</w:t>
      </w:r>
      <w:r w:rsidRPr="00011CB1">
        <w:rPr>
          <w:rStyle w:val="value"/>
          <w:sz w:val="22"/>
          <w:szCs w:val="22"/>
          <w:rtl/>
        </w:rPr>
        <w:t xml:space="preserve"> </w:t>
      </w:r>
      <w:r w:rsidRPr="00011CB1">
        <w:rPr>
          <w:rStyle w:val="value"/>
          <w:sz w:val="22"/>
          <w:szCs w:val="22"/>
        </w:rPr>
        <w:t>of Service Industry Management, vol. 15, N.1.</w:t>
      </w:r>
    </w:p>
    <w:p w:rsidR="000747A4" w:rsidRPr="00011CB1" w:rsidRDefault="000747A4" w:rsidP="000747A4">
      <w:pPr>
        <w:numPr>
          <w:ilvl w:val="0"/>
          <w:numId w:val="14"/>
        </w:numPr>
        <w:spacing w:after="240"/>
        <w:ind w:left="567" w:right="340" w:hanging="720"/>
        <w:jc w:val="both"/>
        <w:rPr>
          <w:rStyle w:val="value"/>
          <w:bCs/>
          <w:sz w:val="22"/>
          <w:szCs w:val="22"/>
          <w:rtl/>
        </w:rPr>
      </w:pPr>
      <w:proofErr w:type="gramStart"/>
      <w:r w:rsidRPr="00011CB1">
        <w:rPr>
          <w:rStyle w:val="value"/>
          <w:sz w:val="22"/>
          <w:szCs w:val="22"/>
        </w:rPr>
        <w:lastRenderedPageBreak/>
        <w:t>Castro.,</w:t>
      </w:r>
      <w:proofErr w:type="gramEnd"/>
      <w:r w:rsidRPr="00011CB1">
        <w:rPr>
          <w:rStyle w:val="value"/>
          <w:sz w:val="22"/>
          <w:szCs w:val="22"/>
        </w:rPr>
        <w:t xml:space="preserve"> &amp; Armario and Ruiz, (2004). "The Influence of Employee</w:t>
      </w:r>
      <w:r w:rsidRPr="00011CB1">
        <w:rPr>
          <w:rStyle w:val="value"/>
          <w:sz w:val="22"/>
          <w:szCs w:val="22"/>
          <w:rtl/>
        </w:rPr>
        <w:t xml:space="preserve"> </w:t>
      </w:r>
      <w:r w:rsidRPr="00011CB1">
        <w:rPr>
          <w:rStyle w:val="value"/>
          <w:sz w:val="22"/>
          <w:szCs w:val="22"/>
        </w:rPr>
        <w:t>Organizational Citizenship Behaviour Customer Layalty", International Journal</w:t>
      </w:r>
      <w:r w:rsidRPr="00011CB1">
        <w:rPr>
          <w:rStyle w:val="value"/>
          <w:sz w:val="22"/>
          <w:szCs w:val="22"/>
          <w:rtl/>
        </w:rPr>
        <w:t xml:space="preserve"> </w:t>
      </w:r>
      <w:r w:rsidRPr="00011CB1">
        <w:rPr>
          <w:rStyle w:val="value"/>
          <w:sz w:val="22"/>
          <w:szCs w:val="22"/>
        </w:rPr>
        <w:t>of Service Industry Management, vol. 15, N.1.</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Chang, T. &amp; Lin, H.(2008) A Study on Service Employees’ Customer-Oriented</w:t>
      </w:r>
      <w:r w:rsidRPr="00011CB1">
        <w:rPr>
          <w:rStyle w:val="value"/>
          <w:rFonts w:hint="cs"/>
          <w:sz w:val="22"/>
          <w:szCs w:val="22"/>
          <w:rtl/>
        </w:rPr>
        <w:t xml:space="preserve"> </w:t>
      </w:r>
      <w:r w:rsidRPr="00011CB1">
        <w:rPr>
          <w:rStyle w:val="value"/>
          <w:sz w:val="22"/>
          <w:szCs w:val="22"/>
        </w:rPr>
        <w:t>Behaviors, Journal of American Academy of Business, Vol. 13, pp. 92-98.</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Cohen, Aaron. (2007). Commitment before &amp; after: An evaluation &amp; reconceptualization of organizational commitment, Human Resource Management Review, Vol. 17, pp. 336-354</w:t>
      </w:r>
      <w:r w:rsidRPr="00011CB1">
        <w:rPr>
          <w:rStyle w:val="value"/>
          <w:sz w:val="22"/>
          <w:szCs w:val="22"/>
          <w:rtl/>
        </w:rPr>
        <w:t>.</w:t>
      </w:r>
    </w:p>
    <w:p w:rsidR="000747A4" w:rsidRPr="00011CB1" w:rsidRDefault="000747A4" w:rsidP="000747A4">
      <w:pPr>
        <w:numPr>
          <w:ilvl w:val="0"/>
          <w:numId w:val="14"/>
        </w:numPr>
        <w:spacing w:after="240"/>
        <w:ind w:left="567" w:right="340" w:hanging="720"/>
        <w:jc w:val="both"/>
        <w:rPr>
          <w:rStyle w:val="value"/>
          <w:bCs/>
          <w:sz w:val="22"/>
          <w:szCs w:val="22"/>
          <w:rtl/>
        </w:rPr>
      </w:pPr>
      <w:r w:rsidRPr="00011CB1">
        <w:rPr>
          <w:rStyle w:val="value"/>
          <w:sz w:val="22"/>
          <w:szCs w:val="22"/>
        </w:rPr>
        <w:t xml:space="preserve"> Cole, P. M., &amp; Johnson, K. (2007). An exploration of successful copreneurial relationships post divorce. Family Business Review, </w:t>
      </w:r>
      <w:proofErr w:type="gramStart"/>
      <w:r w:rsidRPr="00011CB1">
        <w:rPr>
          <w:rStyle w:val="value"/>
          <w:sz w:val="22"/>
          <w:szCs w:val="22"/>
        </w:rPr>
        <w:t>XX(</w:t>
      </w:r>
      <w:proofErr w:type="gramEnd"/>
      <w:r w:rsidRPr="00011CB1">
        <w:rPr>
          <w:rStyle w:val="value"/>
          <w:sz w:val="22"/>
          <w:szCs w:val="22"/>
        </w:rPr>
        <w:t>3) 185-198.</w:t>
      </w:r>
    </w:p>
    <w:p w:rsidR="000747A4" w:rsidRPr="00011CB1" w:rsidRDefault="000747A4" w:rsidP="000747A4">
      <w:pPr>
        <w:numPr>
          <w:ilvl w:val="0"/>
          <w:numId w:val="14"/>
        </w:numPr>
        <w:spacing w:after="240"/>
        <w:ind w:left="567" w:right="340" w:hanging="720"/>
        <w:jc w:val="both"/>
        <w:rPr>
          <w:rStyle w:val="value"/>
          <w:bCs/>
          <w:sz w:val="22"/>
          <w:szCs w:val="22"/>
          <w:rtl/>
        </w:rPr>
      </w:pPr>
      <w:r w:rsidRPr="00011CB1">
        <w:rPr>
          <w:rStyle w:val="value"/>
          <w:sz w:val="22"/>
          <w:szCs w:val="22"/>
        </w:rPr>
        <w:t>Cooper, J., &amp; J. Cronin, J. (2000). Internal</w:t>
      </w:r>
      <w:r w:rsidRPr="00011CB1">
        <w:rPr>
          <w:rStyle w:val="value"/>
          <w:sz w:val="22"/>
          <w:szCs w:val="22"/>
          <w:rtl/>
        </w:rPr>
        <w:t xml:space="preserve"> </w:t>
      </w:r>
      <w:r w:rsidRPr="00011CB1">
        <w:rPr>
          <w:rStyle w:val="value"/>
          <w:sz w:val="22"/>
          <w:szCs w:val="22"/>
        </w:rPr>
        <w:t>Marketing: A Competitive Strategy for the</w:t>
      </w:r>
      <w:r w:rsidRPr="00011CB1">
        <w:rPr>
          <w:rStyle w:val="value"/>
          <w:sz w:val="22"/>
          <w:szCs w:val="22"/>
          <w:rtl/>
        </w:rPr>
        <w:t xml:space="preserve"> </w:t>
      </w:r>
      <w:r w:rsidRPr="00011CB1">
        <w:rPr>
          <w:rStyle w:val="value"/>
          <w:sz w:val="22"/>
          <w:szCs w:val="22"/>
        </w:rPr>
        <w:t>Long-Term Care Industry. Journal of</w:t>
      </w:r>
      <w:r w:rsidRPr="00011CB1">
        <w:rPr>
          <w:rStyle w:val="value"/>
          <w:sz w:val="22"/>
          <w:szCs w:val="22"/>
          <w:rtl/>
        </w:rPr>
        <w:t xml:space="preserve"> </w:t>
      </w:r>
      <w:r w:rsidRPr="00011CB1">
        <w:rPr>
          <w:rStyle w:val="value"/>
          <w:sz w:val="22"/>
          <w:szCs w:val="22"/>
        </w:rPr>
        <w:t>Business Research, 177-181.</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Cremer D, Dijk E. Undermining trust and cooperation: The paradox of sanctioning systems in social dilemmas. J Exp Soc Psychol. 2006</w:t>
      </w:r>
      <w:proofErr w:type="gramStart"/>
      <w:r w:rsidRPr="00011CB1">
        <w:rPr>
          <w:rStyle w:val="value"/>
          <w:sz w:val="22"/>
          <w:szCs w:val="22"/>
        </w:rPr>
        <w:t>;42:147</w:t>
      </w:r>
      <w:proofErr w:type="gramEnd"/>
      <w:r w:rsidRPr="00011CB1">
        <w:rPr>
          <w:rStyle w:val="value"/>
          <w:sz w:val="22"/>
          <w:szCs w:val="22"/>
        </w:rPr>
        <w:t>-62.</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Dawley, D. D., Stephens, R. D., &amp; Stephens, D. B. (2005). Dimensionality of organizational commitment in volunteer workers: Chamber of commerce board members and role fulfillment. Journal of vocational Behavior, 67(3), 511-525.</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 xml:space="preserve">Dennis, J. C. (1995), </w:t>
      </w:r>
      <w:proofErr w:type="gramStart"/>
      <w:r w:rsidRPr="00011CB1">
        <w:rPr>
          <w:rStyle w:val="value"/>
          <w:sz w:val="22"/>
          <w:szCs w:val="22"/>
        </w:rPr>
        <w:t>The</w:t>
      </w:r>
      <w:proofErr w:type="gramEnd"/>
      <w:r w:rsidRPr="00011CB1">
        <w:rPr>
          <w:rStyle w:val="value"/>
          <w:sz w:val="22"/>
          <w:szCs w:val="22"/>
        </w:rPr>
        <w:t xml:space="preserve"> Managerial Implications of the Learning Organization: A New Tool for Internal Marketing, Journal of Services Marketing, 9, 43-51</w:t>
      </w:r>
      <w:r w:rsidRPr="00011CB1">
        <w:rPr>
          <w:rStyle w:val="value"/>
          <w:sz w:val="22"/>
          <w:szCs w:val="22"/>
          <w:rtl/>
        </w:rPr>
        <w:t>.</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Deshpande R., Farely J. U. and Webster E. F. Jr., 1993. Corporate culture,</w:t>
      </w:r>
      <w:r w:rsidRPr="00011CB1">
        <w:rPr>
          <w:rStyle w:val="value"/>
          <w:sz w:val="22"/>
          <w:szCs w:val="22"/>
          <w:rtl/>
        </w:rPr>
        <w:t xml:space="preserve"> </w:t>
      </w:r>
      <w:r w:rsidRPr="00011CB1">
        <w:rPr>
          <w:rStyle w:val="value"/>
          <w:sz w:val="22"/>
          <w:szCs w:val="22"/>
        </w:rPr>
        <w:t>customer orientation and innovativeness in Japanese firms, Journal of Markeitng,</w:t>
      </w:r>
      <w:r w:rsidRPr="00011CB1">
        <w:rPr>
          <w:rStyle w:val="value"/>
          <w:sz w:val="22"/>
          <w:szCs w:val="22"/>
          <w:rtl/>
        </w:rPr>
        <w:t xml:space="preserve"> </w:t>
      </w:r>
      <w:r w:rsidRPr="00011CB1">
        <w:rPr>
          <w:rStyle w:val="value"/>
          <w:sz w:val="22"/>
          <w:szCs w:val="22"/>
        </w:rPr>
        <w:t>57, January: 23-</w:t>
      </w:r>
    </w:p>
    <w:p w:rsidR="000747A4" w:rsidRPr="00011CB1" w:rsidRDefault="000747A4" w:rsidP="000747A4">
      <w:pPr>
        <w:numPr>
          <w:ilvl w:val="0"/>
          <w:numId w:val="14"/>
        </w:numPr>
        <w:spacing w:after="240"/>
        <w:ind w:left="567" w:right="340" w:hanging="720"/>
        <w:jc w:val="both"/>
        <w:rPr>
          <w:rStyle w:val="value"/>
          <w:bCs/>
          <w:sz w:val="22"/>
          <w:szCs w:val="22"/>
        </w:rPr>
      </w:pPr>
      <w:proofErr w:type="gramStart"/>
      <w:r w:rsidRPr="00011CB1">
        <w:rPr>
          <w:rStyle w:val="value"/>
          <w:sz w:val="22"/>
          <w:szCs w:val="22"/>
        </w:rPr>
        <w:t>Epetimehin ,</w:t>
      </w:r>
      <w:proofErr w:type="gramEnd"/>
      <w:r w:rsidRPr="00011CB1">
        <w:rPr>
          <w:rStyle w:val="value"/>
          <w:sz w:val="22"/>
          <w:szCs w:val="22"/>
        </w:rPr>
        <w:t xml:space="preserve"> F.M., (2011), “Market Segmentation: A Tool for Improving Customer Satisfaction and Retention in Insurance Service Delivery “, Journal of Emerging Trends in Economics and Management Sciences (JETEMS), Vol.2, No.1, pp.62-67.</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Fernandes C, Awamleh R. Impact of organizational justice in an expatriate work environment. Manag Res. 2006</w:t>
      </w:r>
      <w:proofErr w:type="gramStart"/>
      <w:r w:rsidRPr="00011CB1">
        <w:rPr>
          <w:rStyle w:val="value"/>
          <w:sz w:val="22"/>
          <w:szCs w:val="22"/>
        </w:rPr>
        <w:t>;11:701</w:t>
      </w:r>
      <w:proofErr w:type="gramEnd"/>
      <w:r w:rsidRPr="00011CB1">
        <w:rPr>
          <w:rStyle w:val="value"/>
          <w:sz w:val="22"/>
          <w:szCs w:val="22"/>
        </w:rPr>
        <w:t>-12.</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Foreman, S. K., &amp; Money, A. H. (1995). Internal marketing: concepts,</w:t>
      </w:r>
      <w:r w:rsidRPr="00011CB1">
        <w:rPr>
          <w:rStyle w:val="value"/>
          <w:sz w:val="22"/>
          <w:szCs w:val="22"/>
          <w:rtl/>
        </w:rPr>
        <w:t xml:space="preserve"> </w:t>
      </w:r>
      <w:r w:rsidRPr="00011CB1">
        <w:rPr>
          <w:rStyle w:val="value"/>
          <w:sz w:val="22"/>
          <w:szCs w:val="22"/>
        </w:rPr>
        <w:t xml:space="preserve">measurement </w:t>
      </w:r>
      <w:proofErr w:type="gramStart"/>
      <w:r w:rsidRPr="00011CB1">
        <w:rPr>
          <w:rStyle w:val="value"/>
          <w:sz w:val="22"/>
          <w:szCs w:val="22"/>
        </w:rPr>
        <w:t xml:space="preserve">and </w:t>
      </w:r>
      <w:r w:rsidRPr="00011CB1">
        <w:rPr>
          <w:rStyle w:val="value"/>
          <w:sz w:val="22"/>
          <w:szCs w:val="22"/>
          <w:rtl/>
        </w:rPr>
        <w:t xml:space="preserve"> </w:t>
      </w:r>
      <w:r w:rsidRPr="00011CB1">
        <w:rPr>
          <w:rStyle w:val="value"/>
          <w:sz w:val="22"/>
          <w:szCs w:val="22"/>
        </w:rPr>
        <w:t>application</w:t>
      </w:r>
      <w:proofErr w:type="gramEnd"/>
      <w:r w:rsidRPr="00011CB1">
        <w:rPr>
          <w:rStyle w:val="value"/>
          <w:sz w:val="22"/>
          <w:szCs w:val="22"/>
        </w:rPr>
        <w:t>. Journal of Marketing Management,</w:t>
      </w:r>
      <w:r w:rsidRPr="00011CB1">
        <w:rPr>
          <w:rStyle w:val="value"/>
          <w:sz w:val="22"/>
          <w:szCs w:val="22"/>
          <w:rtl/>
        </w:rPr>
        <w:t xml:space="preserve"> </w:t>
      </w:r>
      <w:r w:rsidRPr="00011CB1">
        <w:rPr>
          <w:rStyle w:val="value"/>
          <w:sz w:val="22"/>
          <w:szCs w:val="22"/>
        </w:rPr>
        <w:t>11(8), 755-768.</w:t>
      </w:r>
    </w:p>
    <w:p w:rsidR="000747A4" w:rsidRPr="00011CB1" w:rsidRDefault="000747A4" w:rsidP="000747A4">
      <w:pPr>
        <w:numPr>
          <w:ilvl w:val="0"/>
          <w:numId w:val="14"/>
        </w:numPr>
        <w:spacing w:after="240"/>
        <w:ind w:left="567" w:right="340" w:hanging="720"/>
        <w:jc w:val="both"/>
        <w:rPr>
          <w:rStyle w:val="value"/>
          <w:bCs/>
          <w:sz w:val="22"/>
          <w:szCs w:val="22"/>
          <w:rtl/>
        </w:rPr>
      </w:pPr>
      <w:r w:rsidRPr="00011CB1">
        <w:rPr>
          <w:rStyle w:val="value"/>
          <w:sz w:val="22"/>
          <w:szCs w:val="22"/>
        </w:rPr>
        <w:t>George, J. M., &amp; Bettenhausen, K. (1990). "Understanding Prosocial Behavior,</w:t>
      </w:r>
      <w:r w:rsidRPr="00011CB1">
        <w:rPr>
          <w:rStyle w:val="value"/>
          <w:sz w:val="22"/>
          <w:szCs w:val="22"/>
          <w:rtl/>
        </w:rPr>
        <w:t xml:space="preserve"> </w:t>
      </w:r>
      <w:r w:rsidRPr="00011CB1">
        <w:rPr>
          <w:rStyle w:val="value"/>
          <w:sz w:val="22"/>
          <w:szCs w:val="22"/>
        </w:rPr>
        <w:t>Sales Performance, and Turnover: A Group-Level Analysis in a Service</w:t>
      </w:r>
      <w:r w:rsidRPr="00011CB1">
        <w:rPr>
          <w:rStyle w:val="value"/>
          <w:sz w:val="22"/>
          <w:szCs w:val="22"/>
          <w:rtl/>
        </w:rPr>
        <w:t xml:space="preserve"> </w:t>
      </w:r>
      <w:r w:rsidRPr="00011CB1">
        <w:rPr>
          <w:rStyle w:val="value"/>
          <w:sz w:val="22"/>
          <w:szCs w:val="22"/>
        </w:rPr>
        <w:t>Context". Journal of Applied Psychology, 75 (6), 698-709.</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Graham, J. W., (1989). "Organizational Citizenship Behavior: Construct</w:t>
      </w:r>
      <w:r w:rsidRPr="00011CB1">
        <w:rPr>
          <w:rStyle w:val="value"/>
          <w:sz w:val="22"/>
          <w:szCs w:val="22"/>
          <w:rtl/>
        </w:rPr>
        <w:t xml:space="preserve"> </w:t>
      </w:r>
      <w:r w:rsidRPr="00011CB1">
        <w:rPr>
          <w:rStyle w:val="value"/>
          <w:sz w:val="22"/>
          <w:szCs w:val="22"/>
        </w:rPr>
        <w:t>Redefinition, Operationalization, and Validation," Unpublished Working paper,</w:t>
      </w:r>
      <w:r w:rsidRPr="00011CB1">
        <w:rPr>
          <w:rStyle w:val="value"/>
          <w:sz w:val="22"/>
          <w:szCs w:val="22"/>
          <w:rtl/>
        </w:rPr>
        <w:t xml:space="preserve"> </w:t>
      </w:r>
      <w:r w:rsidRPr="00011CB1">
        <w:rPr>
          <w:rStyle w:val="value"/>
          <w:sz w:val="22"/>
          <w:szCs w:val="22"/>
        </w:rPr>
        <w:t>Loyola University of Chicago, Chicago, IL.</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Gray, Brenden, Matear, S., Boshoff, C., &amp; Matheson, P. (1998). Developing a</w:t>
      </w:r>
      <w:r w:rsidRPr="00011CB1">
        <w:rPr>
          <w:rStyle w:val="value"/>
          <w:sz w:val="22"/>
          <w:szCs w:val="22"/>
          <w:rtl/>
        </w:rPr>
        <w:t xml:space="preserve"> </w:t>
      </w:r>
      <w:r w:rsidRPr="00011CB1">
        <w:rPr>
          <w:rStyle w:val="value"/>
          <w:sz w:val="22"/>
          <w:szCs w:val="22"/>
        </w:rPr>
        <w:t xml:space="preserve">better measure of market orientation. European Journal of </w:t>
      </w:r>
      <w:proofErr w:type="gramStart"/>
      <w:r w:rsidRPr="00011CB1">
        <w:rPr>
          <w:rStyle w:val="value"/>
          <w:sz w:val="22"/>
          <w:szCs w:val="22"/>
        </w:rPr>
        <w:t>Marketing ,</w:t>
      </w:r>
      <w:proofErr w:type="gramEnd"/>
      <w:r w:rsidRPr="00011CB1">
        <w:rPr>
          <w:rStyle w:val="value"/>
          <w:sz w:val="22"/>
          <w:szCs w:val="22"/>
        </w:rPr>
        <w:t xml:space="preserve"> 884-903.</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Griffin, M. L., &amp; Hepburn, J. R. (2005). Side-bets and reciprocity as determinants of organizational commitment among correctional officers. Journal of Criminal Justice, 33(6), 611-625.</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lastRenderedPageBreak/>
        <w:t xml:space="preserve"> Gronroos, C. (1981), “Internal Marketing an Integral Part of Marketing Theory”, in Donnelly, J.H. Jr. and George, W.R. (Eds), Marketing of Services, Proceedings of the American Marketing Association. </w:t>
      </w:r>
    </w:p>
    <w:p w:rsidR="000747A4" w:rsidRPr="00011CB1" w:rsidRDefault="000747A4" w:rsidP="000747A4">
      <w:pPr>
        <w:numPr>
          <w:ilvl w:val="0"/>
          <w:numId w:val="14"/>
        </w:numPr>
        <w:spacing w:after="240"/>
        <w:ind w:left="567" w:right="340" w:hanging="720"/>
        <w:jc w:val="both"/>
        <w:rPr>
          <w:rStyle w:val="value"/>
          <w:bCs/>
          <w:sz w:val="22"/>
          <w:szCs w:val="22"/>
          <w:rtl/>
        </w:rPr>
      </w:pPr>
      <w:r w:rsidRPr="00011CB1">
        <w:rPr>
          <w:rStyle w:val="value"/>
          <w:sz w:val="22"/>
          <w:szCs w:val="22"/>
        </w:rPr>
        <w:t>Gronroos, Christian, (2000)</w:t>
      </w:r>
      <w:proofErr w:type="gramStart"/>
      <w:r w:rsidRPr="00011CB1">
        <w:rPr>
          <w:rStyle w:val="value"/>
          <w:sz w:val="22"/>
          <w:szCs w:val="22"/>
        </w:rPr>
        <w:t>,Service</w:t>
      </w:r>
      <w:proofErr w:type="gramEnd"/>
      <w:r w:rsidRPr="00011CB1">
        <w:rPr>
          <w:rStyle w:val="value"/>
          <w:sz w:val="22"/>
          <w:szCs w:val="22"/>
          <w:rtl/>
        </w:rPr>
        <w:t xml:space="preserve"> </w:t>
      </w:r>
      <w:r w:rsidRPr="00011CB1">
        <w:rPr>
          <w:rStyle w:val="value"/>
          <w:sz w:val="22"/>
          <w:szCs w:val="22"/>
        </w:rPr>
        <w:t>Management &amp; marketing, John wiley</w:t>
      </w:r>
      <w:r w:rsidRPr="00011CB1">
        <w:rPr>
          <w:rStyle w:val="value"/>
          <w:sz w:val="22"/>
          <w:szCs w:val="22"/>
          <w:rtl/>
        </w:rPr>
        <w:t xml:space="preserve"> </w:t>
      </w:r>
      <w:r w:rsidRPr="00011CB1">
        <w:rPr>
          <w:rStyle w:val="value"/>
          <w:sz w:val="22"/>
          <w:szCs w:val="22"/>
        </w:rPr>
        <w:t>&amp;sons,Ltd.</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Handlon, R.L</w:t>
      </w:r>
      <w:proofErr w:type="gramStart"/>
      <w:r w:rsidRPr="00011CB1">
        <w:rPr>
          <w:rStyle w:val="value"/>
          <w:sz w:val="22"/>
          <w:szCs w:val="22"/>
        </w:rPr>
        <w:t>.(</w:t>
      </w:r>
      <w:proofErr w:type="gramEnd"/>
      <w:r w:rsidRPr="00011CB1">
        <w:rPr>
          <w:rStyle w:val="value"/>
          <w:sz w:val="22"/>
          <w:szCs w:val="22"/>
        </w:rPr>
        <w:t>2009) The Departure of the Insurance Agent: The Impact</w:t>
      </w:r>
      <w:r w:rsidRPr="00011CB1">
        <w:rPr>
          <w:rStyle w:val="value"/>
          <w:rFonts w:hint="cs"/>
          <w:sz w:val="22"/>
          <w:szCs w:val="22"/>
          <w:rtl/>
        </w:rPr>
        <w:t xml:space="preserve"> </w:t>
      </w:r>
      <w:r w:rsidRPr="00011CB1">
        <w:rPr>
          <w:rStyle w:val="value"/>
          <w:sz w:val="22"/>
          <w:szCs w:val="22"/>
        </w:rPr>
        <w:t>Organizational Commitment, Organizational Justice, and Job Satisfaction have on</w:t>
      </w:r>
      <w:r w:rsidRPr="00011CB1">
        <w:rPr>
          <w:rStyle w:val="value"/>
          <w:rFonts w:hint="cs"/>
          <w:sz w:val="22"/>
          <w:szCs w:val="22"/>
          <w:rtl/>
        </w:rPr>
        <w:t xml:space="preserve"> </w:t>
      </w:r>
      <w:r w:rsidRPr="00011CB1">
        <w:rPr>
          <w:rStyle w:val="value"/>
          <w:sz w:val="22"/>
          <w:szCs w:val="22"/>
        </w:rPr>
        <w:t>Intent to Leave in the Insurance Industry, Dissertation Presented in Partial Fulfillment Of the Requirements for the Degree Doctor of Philosophy, Capella</w:t>
      </w:r>
      <w:r w:rsidRPr="00011CB1">
        <w:rPr>
          <w:rStyle w:val="value"/>
          <w:rFonts w:hint="cs"/>
          <w:sz w:val="22"/>
          <w:szCs w:val="22"/>
          <w:rtl/>
        </w:rPr>
        <w:t xml:space="preserve"> </w:t>
      </w:r>
      <w:r w:rsidRPr="00011CB1">
        <w:rPr>
          <w:rStyle w:val="value"/>
          <w:sz w:val="22"/>
          <w:szCs w:val="22"/>
        </w:rPr>
        <w:t>University. Available at:http://proquest.umi.com/login.</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Hitt, M.A., Ireland, R.D., Hoskisson, R.E.</w:t>
      </w:r>
      <w:proofErr w:type="gramStart"/>
      <w:r w:rsidRPr="00011CB1">
        <w:rPr>
          <w:rStyle w:val="value"/>
          <w:sz w:val="22"/>
          <w:szCs w:val="22"/>
        </w:rPr>
        <w:t>,(</w:t>
      </w:r>
      <w:proofErr w:type="gramEnd"/>
      <w:r w:rsidRPr="00011CB1">
        <w:rPr>
          <w:rStyle w:val="value"/>
          <w:sz w:val="22"/>
          <w:szCs w:val="22"/>
        </w:rPr>
        <w:t>2007), Strategic management</w:t>
      </w:r>
      <w:r w:rsidRPr="00011CB1">
        <w:rPr>
          <w:rStyle w:val="value"/>
          <w:sz w:val="22"/>
          <w:szCs w:val="22"/>
          <w:rtl/>
        </w:rPr>
        <w:t xml:space="preserve"> </w:t>
      </w:r>
      <w:r w:rsidRPr="00011CB1">
        <w:rPr>
          <w:rStyle w:val="value"/>
          <w:sz w:val="22"/>
          <w:szCs w:val="22"/>
        </w:rPr>
        <w:t>:competitiveness and globalization, seventh edition, Thomson- southwestern publication</w:t>
      </w:r>
      <w:r w:rsidRPr="00011CB1">
        <w:rPr>
          <w:rStyle w:val="value"/>
          <w:sz w:val="22"/>
          <w:szCs w:val="22"/>
          <w:rtl/>
        </w:rPr>
        <w:t>.</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Hooley, G.J., Greenley, G.E., Cadogan, J.W., Fahy, J., (2005), "The performance impact of marketing resources"; Journal of Business Research, vol. 58, issue 1, pages 18-27.</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Huang, J.-H., Jin, B.-H., &amp; Yang, C. (2004</w:t>
      </w:r>
      <w:proofErr w:type="gramStart"/>
      <w:r w:rsidRPr="00011CB1">
        <w:rPr>
          <w:rStyle w:val="value"/>
          <w:sz w:val="22"/>
          <w:szCs w:val="22"/>
        </w:rPr>
        <w:t>)«</w:t>
      </w:r>
      <w:proofErr w:type="gramEnd"/>
      <w:r w:rsidRPr="00011CB1">
        <w:rPr>
          <w:rStyle w:val="value"/>
          <w:sz w:val="22"/>
          <w:szCs w:val="22"/>
        </w:rPr>
        <w:t xml:space="preserve"> Satisfaction with business-to-employee benefit systems and organizational citizenship behavior», International Journal of Manpower, 25(2).</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Hui Yang, W. (2010). Relationships</w:t>
      </w:r>
      <w:r w:rsidRPr="00011CB1">
        <w:rPr>
          <w:rStyle w:val="value"/>
          <w:sz w:val="22"/>
          <w:szCs w:val="22"/>
          <w:rtl/>
        </w:rPr>
        <w:t xml:space="preserve"> </w:t>
      </w:r>
      <w:r w:rsidRPr="00011CB1">
        <w:rPr>
          <w:rStyle w:val="value"/>
          <w:sz w:val="22"/>
          <w:szCs w:val="22"/>
        </w:rPr>
        <w:t>among Internal Marketing</w:t>
      </w:r>
      <w:r w:rsidRPr="00011CB1">
        <w:rPr>
          <w:rStyle w:val="value"/>
          <w:sz w:val="22"/>
          <w:szCs w:val="22"/>
          <w:rtl/>
        </w:rPr>
        <w:t xml:space="preserve"> </w:t>
      </w:r>
      <w:r w:rsidRPr="00011CB1">
        <w:rPr>
          <w:rStyle w:val="value"/>
          <w:sz w:val="22"/>
          <w:szCs w:val="22"/>
        </w:rPr>
        <w:t>Perceptions,Organizational Support, Job</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Im S, Hussain M, Sengupta S.2008. Testing interaction effects of the dimensions of</w:t>
      </w:r>
      <w:r w:rsidRPr="00011CB1">
        <w:rPr>
          <w:rStyle w:val="value"/>
          <w:sz w:val="22"/>
          <w:szCs w:val="22"/>
          <w:rtl/>
        </w:rPr>
        <w:t xml:space="preserve"> </w:t>
      </w:r>
      <w:r w:rsidRPr="00011CB1">
        <w:rPr>
          <w:rStyle w:val="value"/>
          <w:sz w:val="22"/>
          <w:szCs w:val="22"/>
        </w:rPr>
        <w:t>market orientation on marketing program creativity. J Bussiness research program</w:t>
      </w:r>
      <w:r w:rsidRPr="00011CB1">
        <w:rPr>
          <w:rStyle w:val="value"/>
          <w:sz w:val="22"/>
          <w:szCs w:val="22"/>
          <w:rtl/>
        </w:rPr>
        <w:t xml:space="preserve"> </w:t>
      </w:r>
      <w:r w:rsidRPr="00011CB1">
        <w:rPr>
          <w:rStyle w:val="value"/>
          <w:sz w:val="22"/>
          <w:szCs w:val="22"/>
        </w:rPr>
        <w:t>cteativity; 61:859-867</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 xml:space="preserve"> Jamieson, D and Richards, T. 1996. “Conversion Model: Committed Employees – The Key Focus in Strategic Development.”[Online].Available:http://www.conversionmodel.co.nz </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 xml:space="preserve">Jaramillo, f., Nixon, R., Sms, P. (2005), "The Effect of Law Enforcement Stress on Organizational Commitment", </w:t>
      </w:r>
      <w:proofErr w:type="gramStart"/>
      <w:r w:rsidRPr="00011CB1">
        <w:rPr>
          <w:rStyle w:val="value"/>
          <w:sz w:val="22"/>
          <w:szCs w:val="22"/>
        </w:rPr>
        <w:t>An</w:t>
      </w:r>
      <w:proofErr w:type="gramEnd"/>
      <w:r w:rsidRPr="00011CB1">
        <w:rPr>
          <w:rStyle w:val="value"/>
          <w:sz w:val="22"/>
          <w:szCs w:val="22"/>
        </w:rPr>
        <w:t xml:space="preserve"> International Journal of Police Strategie and Management. 28, 321-336.</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Jimenez- Jimenez D, G.Cegarra- Navarro J. 2007. The performance effect of</w:t>
      </w:r>
      <w:r w:rsidRPr="00011CB1">
        <w:rPr>
          <w:rStyle w:val="value"/>
          <w:sz w:val="22"/>
          <w:szCs w:val="22"/>
          <w:rtl/>
        </w:rPr>
        <w:t xml:space="preserve"> </w:t>
      </w:r>
      <w:r w:rsidRPr="00011CB1">
        <w:rPr>
          <w:rStyle w:val="value"/>
          <w:sz w:val="22"/>
          <w:szCs w:val="22"/>
        </w:rPr>
        <w:t>organisational learning and market orientation. J Industrial marketing management;</w:t>
      </w:r>
      <w:r w:rsidRPr="00011CB1">
        <w:rPr>
          <w:rStyle w:val="value"/>
          <w:sz w:val="22"/>
          <w:szCs w:val="22"/>
          <w:rtl/>
        </w:rPr>
        <w:t xml:space="preserve"> </w:t>
      </w:r>
      <w:r w:rsidRPr="00011CB1">
        <w:rPr>
          <w:rStyle w:val="value"/>
          <w:sz w:val="22"/>
          <w:szCs w:val="22"/>
        </w:rPr>
        <w:t>36:694-708</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 xml:space="preserve"> Joseph, W. B. I996, “Internal marketing builds service quality”. Marketing Review.16, pp.54-59. </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Kirca A, Cavusgil S.T, M.Hult G.T.2009. The effects of national culture on market</w:t>
      </w:r>
      <w:r w:rsidRPr="00011CB1">
        <w:rPr>
          <w:rStyle w:val="value"/>
          <w:sz w:val="22"/>
          <w:szCs w:val="22"/>
          <w:rtl/>
        </w:rPr>
        <w:t xml:space="preserve"> </w:t>
      </w:r>
      <w:r w:rsidRPr="00011CB1">
        <w:rPr>
          <w:rStyle w:val="value"/>
          <w:sz w:val="22"/>
          <w:szCs w:val="22"/>
        </w:rPr>
        <w:t>orientation: conceptual framwork and research propositions. International business</w:t>
      </w:r>
      <w:r w:rsidRPr="00011CB1">
        <w:rPr>
          <w:rStyle w:val="value"/>
          <w:sz w:val="22"/>
          <w:szCs w:val="22"/>
          <w:rtl/>
        </w:rPr>
        <w:t xml:space="preserve"> </w:t>
      </w:r>
      <w:r w:rsidRPr="00011CB1">
        <w:rPr>
          <w:rStyle w:val="value"/>
          <w:sz w:val="22"/>
          <w:szCs w:val="22"/>
        </w:rPr>
        <w:t>review; 18:111-118</w:t>
      </w:r>
    </w:p>
    <w:p w:rsidR="000747A4" w:rsidRPr="00011CB1" w:rsidRDefault="000747A4" w:rsidP="000747A4">
      <w:pPr>
        <w:numPr>
          <w:ilvl w:val="0"/>
          <w:numId w:val="14"/>
        </w:numPr>
        <w:spacing w:after="240"/>
        <w:ind w:left="567" w:right="340" w:hanging="720"/>
        <w:jc w:val="both"/>
        <w:rPr>
          <w:rStyle w:val="value"/>
          <w:bCs/>
          <w:sz w:val="22"/>
          <w:szCs w:val="22"/>
          <w:rtl/>
        </w:rPr>
      </w:pPr>
      <w:r w:rsidRPr="00011CB1">
        <w:rPr>
          <w:rStyle w:val="value"/>
          <w:sz w:val="22"/>
          <w:szCs w:val="22"/>
        </w:rPr>
        <w:t>Kohli A. K. and Jaworski B. J., 1990, Market orientation: The construct,</w:t>
      </w:r>
      <w:r w:rsidRPr="00011CB1">
        <w:rPr>
          <w:rStyle w:val="value"/>
          <w:sz w:val="22"/>
          <w:szCs w:val="22"/>
          <w:rtl/>
        </w:rPr>
        <w:t xml:space="preserve"> </w:t>
      </w:r>
      <w:r w:rsidRPr="00011CB1">
        <w:rPr>
          <w:rStyle w:val="value"/>
          <w:sz w:val="22"/>
          <w:szCs w:val="22"/>
        </w:rPr>
        <w:t>research propositions, and managerial implications, Journal of</w:t>
      </w:r>
      <w:r w:rsidRPr="00011CB1">
        <w:rPr>
          <w:rStyle w:val="value"/>
          <w:sz w:val="22"/>
          <w:szCs w:val="22"/>
          <w:rtl/>
        </w:rPr>
        <w:t xml:space="preserve"> </w:t>
      </w:r>
      <w:r w:rsidRPr="00011CB1">
        <w:rPr>
          <w:rStyle w:val="value"/>
          <w:sz w:val="22"/>
          <w:szCs w:val="22"/>
        </w:rPr>
        <w:t>Marketing, 54, April: 1 – 18.</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Kondratuk, T. B., Hausdorf, P. A., Korabik, K., &amp; Rosin, H. M. (2004). Linking career mobility with corporate</w:t>
      </w:r>
      <w:r w:rsidRPr="00011CB1">
        <w:rPr>
          <w:rStyle w:val="value"/>
          <w:sz w:val="22"/>
          <w:szCs w:val="22"/>
          <w:rtl/>
        </w:rPr>
        <w:t xml:space="preserve"> </w:t>
      </w:r>
      <w:r w:rsidRPr="00011CB1">
        <w:rPr>
          <w:rStyle w:val="value"/>
          <w:sz w:val="22"/>
          <w:szCs w:val="22"/>
        </w:rPr>
        <w:t>loyalty: How does job change relate to organizational commitment? Journal of vocational Behavior, 65(2), 332-349.</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lastRenderedPageBreak/>
        <w:t xml:space="preserve">Kotler, P. &amp; Keller, K., (2006), Marketing Management, </w:t>
      </w:r>
      <w:r w:rsidRPr="00011CB1">
        <w:rPr>
          <w:rStyle w:val="value"/>
          <w:sz w:val="22"/>
          <w:szCs w:val="22"/>
          <w:rtl/>
        </w:rPr>
        <w:t>١٢</w:t>
      </w:r>
      <w:r w:rsidRPr="00011CB1">
        <w:rPr>
          <w:rStyle w:val="value"/>
          <w:sz w:val="22"/>
          <w:szCs w:val="22"/>
        </w:rPr>
        <w:t>th edition. Prentice-Hall,</w:t>
      </w:r>
      <w:r w:rsidRPr="00011CB1">
        <w:rPr>
          <w:rStyle w:val="value"/>
          <w:sz w:val="22"/>
          <w:szCs w:val="22"/>
          <w:rtl/>
        </w:rPr>
        <w:t xml:space="preserve"> </w:t>
      </w:r>
      <w:r w:rsidRPr="00011CB1">
        <w:rPr>
          <w:rStyle w:val="value"/>
          <w:sz w:val="22"/>
          <w:szCs w:val="22"/>
        </w:rPr>
        <w:t>International Editions</w:t>
      </w:r>
      <w:r w:rsidRPr="00011CB1">
        <w:rPr>
          <w:rStyle w:val="value"/>
          <w:sz w:val="22"/>
          <w:szCs w:val="22"/>
          <w:rtl/>
        </w:rPr>
        <w:t>،</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 xml:space="preserve">Kotler, Ph. and Armstrong, G. </w:t>
      </w:r>
      <w:proofErr w:type="gramStart"/>
      <w:r w:rsidRPr="00011CB1">
        <w:rPr>
          <w:rStyle w:val="value"/>
          <w:sz w:val="22"/>
          <w:szCs w:val="22"/>
        </w:rPr>
        <w:t>( 2008</w:t>
      </w:r>
      <w:proofErr w:type="gramEnd"/>
      <w:r w:rsidRPr="00011CB1">
        <w:rPr>
          <w:rStyle w:val="value"/>
          <w:sz w:val="22"/>
          <w:szCs w:val="22"/>
        </w:rPr>
        <w:t>), Principles of Marketing, 12th, Ed, Pearson, Prentice-Hall. Upper Saddle River,</w:t>
      </w:r>
      <w:r w:rsidRPr="00011CB1">
        <w:rPr>
          <w:rStyle w:val="value"/>
          <w:sz w:val="22"/>
          <w:szCs w:val="22"/>
          <w:rtl/>
        </w:rPr>
        <w:t xml:space="preserve"> </w:t>
      </w:r>
      <w:r w:rsidRPr="00011CB1">
        <w:rPr>
          <w:rStyle w:val="value"/>
          <w:sz w:val="22"/>
          <w:szCs w:val="22"/>
        </w:rPr>
        <w:t>New Jersey, NJ.</w:t>
      </w:r>
    </w:p>
    <w:p w:rsidR="000747A4" w:rsidRPr="00011CB1" w:rsidRDefault="000747A4" w:rsidP="000747A4">
      <w:pPr>
        <w:numPr>
          <w:ilvl w:val="0"/>
          <w:numId w:val="14"/>
        </w:numPr>
        <w:spacing w:after="240"/>
        <w:ind w:left="567" w:right="340" w:hanging="720"/>
        <w:jc w:val="both"/>
        <w:rPr>
          <w:rStyle w:val="value"/>
          <w:bCs/>
          <w:sz w:val="22"/>
          <w:szCs w:val="22"/>
          <w:rtl/>
        </w:rPr>
      </w:pPr>
      <w:r w:rsidRPr="00011CB1">
        <w:rPr>
          <w:rStyle w:val="value"/>
          <w:sz w:val="22"/>
          <w:szCs w:val="22"/>
        </w:rPr>
        <w:t xml:space="preserve">Kotter, J. P. (2001). What leaders really </w:t>
      </w:r>
      <w:proofErr w:type="gramStart"/>
      <w:r w:rsidRPr="00011CB1">
        <w:rPr>
          <w:rStyle w:val="value"/>
          <w:sz w:val="22"/>
          <w:szCs w:val="22"/>
        </w:rPr>
        <w:t>do.</w:t>
      </w:r>
      <w:proofErr w:type="gramEnd"/>
      <w:r w:rsidRPr="00011CB1">
        <w:rPr>
          <w:rStyle w:val="value"/>
          <w:sz w:val="22"/>
          <w:szCs w:val="22"/>
        </w:rPr>
        <w:t xml:space="preserve"> Harvard Business Review</w:t>
      </w:r>
      <w:proofErr w:type="gramStart"/>
      <w:r w:rsidRPr="00011CB1">
        <w:rPr>
          <w:rStyle w:val="value"/>
          <w:sz w:val="22"/>
          <w:szCs w:val="22"/>
        </w:rPr>
        <w:t>,79</w:t>
      </w:r>
      <w:proofErr w:type="gramEnd"/>
      <w:r w:rsidRPr="00011CB1">
        <w:rPr>
          <w:rStyle w:val="value"/>
          <w:sz w:val="22"/>
          <w:szCs w:val="22"/>
        </w:rPr>
        <w:t>(11):85–96.</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Kwantes, C.T. (2003); "Organizational citizenship and withdrawal behaviors in USA and India", International Journal of Cross Cultural Management, 3 (1), p. 5.</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Lafferty, B. A., &amp; Hult, G. T. (1999). A synthesis of contemporary market</w:t>
      </w:r>
      <w:r w:rsidRPr="00011CB1">
        <w:rPr>
          <w:rStyle w:val="value"/>
          <w:sz w:val="22"/>
          <w:szCs w:val="22"/>
          <w:rtl/>
        </w:rPr>
        <w:t xml:space="preserve"> </w:t>
      </w:r>
      <w:r w:rsidRPr="00011CB1">
        <w:rPr>
          <w:rStyle w:val="value"/>
          <w:sz w:val="22"/>
          <w:szCs w:val="22"/>
        </w:rPr>
        <w:t xml:space="preserve">orientation perspectives. European Journal of </w:t>
      </w:r>
      <w:proofErr w:type="gramStart"/>
      <w:r w:rsidRPr="00011CB1">
        <w:rPr>
          <w:rStyle w:val="value"/>
          <w:sz w:val="22"/>
          <w:szCs w:val="22"/>
        </w:rPr>
        <w:t>Marketing ,</w:t>
      </w:r>
      <w:proofErr w:type="gramEnd"/>
      <w:r w:rsidRPr="00011CB1">
        <w:rPr>
          <w:rStyle w:val="value"/>
          <w:sz w:val="22"/>
          <w:szCs w:val="22"/>
        </w:rPr>
        <w:t xml:space="preserve"> 92-109.</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Led with A, Odwyer M.2009. Market orientation, NPD Performance, and</w:t>
      </w:r>
      <w:r w:rsidRPr="00011CB1">
        <w:rPr>
          <w:rStyle w:val="value"/>
          <w:sz w:val="22"/>
          <w:szCs w:val="22"/>
          <w:rtl/>
        </w:rPr>
        <w:t xml:space="preserve"> </w:t>
      </w:r>
      <w:r w:rsidRPr="00011CB1">
        <w:rPr>
          <w:rStyle w:val="value"/>
          <w:sz w:val="22"/>
          <w:szCs w:val="22"/>
        </w:rPr>
        <w:t>organisational performance in small firms. J Product develop ment&amp;</w:t>
      </w:r>
      <w:r w:rsidRPr="00011CB1">
        <w:rPr>
          <w:rStyle w:val="value"/>
          <w:sz w:val="22"/>
          <w:szCs w:val="22"/>
          <w:rtl/>
        </w:rPr>
        <w:t xml:space="preserve"> </w:t>
      </w:r>
      <w:r w:rsidRPr="00011CB1">
        <w:rPr>
          <w:rStyle w:val="value"/>
          <w:sz w:val="22"/>
          <w:szCs w:val="22"/>
        </w:rPr>
        <w:t>management Association; 26:652-661</w:t>
      </w:r>
    </w:p>
    <w:p w:rsidR="000747A4" w:rsidRPr="00011CB1" w:rsidRDefault="000747A4" w:rsidP="000747A4">
      <w:pPr>
        <w:numPr>
          <w:ilvl w:val="0"/>
          <w:numId w:val="14"/>
        </w:numPr>
        <w:spacing w:after="240"/>
        <w:ind w:left="567" w:hanging="720"/>
        <w:jc w:val="both"/>
        <w:rPr>
          <w:sz w:val="22"/>
          <w:szCs w:val="22"/>
        </w:rPr>
      </w:pPr>
      <w:r w:rsidRPr="00011CB1">
        <w:rPr>
          <w:sz w:val="22"/>
          <w:szCs w:val="22"/>
        </w:rPr>
        <w:t>Lin, Feng-Li; Hung, Jui-Ying; Lu, Kuo-Song, (2012), “Brilliant Intelligence And Internal Marketing Effect On Organizational Citizenship Behavior - Study Of Employee In High Technology Industry”, International Journal Of Research In Commerce, It &amp; Management</w:t>
      </w:r>
      <w:proofErr w:type="gramStart"/>
      <w:r w:rsidRPr="00011CB1">
        <w:rPr>
          <w:sz w:val="22"/>
          <w:szCs w:val="22"/>
        </w:rPr>
        <w:t>;2012</w:t>
      </w:r>
      <w:proofErr w:type="gramEnd"/>
      <w:r w:rsidRPr="00011CB1">
        <w:rPr>
          <w:sz w:val="22"/>
          <w:szCs w:val="22"/>
        </w:rPr>
        <w:t>, Vol. 2 Issue 5, p4.</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Markoczy, Livia &amp; Xin, Katherine</w:t>
      </w:r>
      <w:proofErr w:type="gramStart"/>
      <w:r w:rsidRPr="00011CB1">
        <w:rPr>
          <w:rStyle w:val="value"/>
          <w:sz w:val="22"/>
          <w:szCs w:val="22"/>
        </w:rPr>
        <w:t>,(</w:t>
      </w:r>
      <w:proofErr w:type="gramEnd"/>
      <w:r w:rsidRPr="00011CB1">
        <w:rPr>
          <w:rStyle w:val="value"/>
          <w:sz w:val="22"/>
          <w:szCs w:val="22"/>
        </w:rPr>
        <w:t xml:space="preserve">2004). "The Virtues </w:t>
      </w:r>
      <w:proofErr w:type="gramStart"/>
      <w:r w:rsidRPr="00011CB1">
        <w:rPr>
          <w:rStyle w:val="value"/>
          <w:sz w:val="22"/>
          <w:szCs w:val="22"/>
        </w:rPr>
        <w:t>Of Omission In</w:t>
      </w:r>
      <w:proofErr w:type="gramEnd"/>
      <w:r w:rsidRPr="00011CB1">
        <w:rPr>
          <w:rStyle w:val="value"/>
          <w:sz w:val="22"/>
          <w:szCs w:val="22"/>
        </w:rPr>
        <w:t xml:space="preserve"> Organizational Citizenship Behaviour", Www.Goldmanrk.Org/Livia/Papers/Ocb .Pdf.</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Mathieu, John E. - Zajac, Dennis M. (1990), “A Review and Meta-Analysis ofCommitment” [online] Available :http://qualityservicemarketing.blogs.com/</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Meyer, J. P, Allen, N.P, and Smith, C. A. (1993). Commitments or organizational and occupation. Journal of Applied Psychology.Vol.78, No.4.</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Meyer, P. J., &amp; Herscovitch, L. (2001). Commitment in the work place: Toward a general model. Human Resource Management Review, 11, pp. 299-326</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Meyer, P. J., &amp; Herscovitch, L. (2001). Commitment in the work place: Toward a general model. Human Resource Management Review, 11, pp. 299-326</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Meyer</w:t>
      </w:r>
      <w:proofErr w:type="gramStart"/>
      <w:r w:rsidRPr="00011CB1">
        <w:rPr>
          <w:rStyle w:val="value"/>
          <w:sz w:val="22"/>
          <w:szCs w:val="22"/>
        </w:rPr>
        <w:t>,J.P</w:t>
      </w:r>
      <w:proofErr w:type="gramEnd"/>
      <w:r w:rsidRPr="00011CB1">
        <w:rPr>
          <w:rStyle w:val="value"/>
          <w:sz w:val="22"/>
          <w:szCs w:val="22"/>
        </w:rPr>
        <w:t xml:space="preserve"> &amp; Allen,N.J.(1991). A three component conceptualization of</w:t>
      </w:r>
      <w:r w:rsidRPr="00011CB1">
        <w:rPr>
          <w:rStyle w:val="value"/>
          <w:sz w:val="22"/>
          <w:szCs w:val="22"/>
          <w:rtl/>
        </w:rPr>
        <w:t xml:space="preserve"> </w:t>
      </w:r>
      <w:r w:rsidRPr="00011CB1">
        <w:rPr>
          <w:rStyle w:val="value"/>
          <w:sz w:val="22"/>
          <w:szCs w:val="22"/>
        </w:rPr>
        <w:t xml:space="preserve">organizational commitment. Human resource management </w:t>
      </w:r>
      <w:proofErr w:type="gramStart"/>
      <w:r w:rsidRPr="00011CB1">
        <w:rPr>
          <w:rStyle w:val="value"/>
          <w:sz w:val="22"/>
          <w:szCs w:val="22"/>
        </w:rPr>
        <w:t>review.1(</w:t>
      </w:r>
      <w:proofErr w:type="gramEnd"/>
      <w:r w:rsidRPr="00011CB1">
        <w:rPr>
          <w:rStyle w:val="value"/>
          <w:sz w:val="22"/>
          <w:szCs w:val="22"/>
        </w:rPr>
        <w:t>1),</w:t>
      </w:r>
      <w:r w:rsidRPr="00011CB1">
        <w:rPr>
          <w:rStyle w:val="value"/>
          <w:sz w:val="22"/>
          <w:szCs w:val="22"/>
          <w:rtl/>
        </w:rPr>
        <w:t xml:space="preserve"> </w:t>
      </w:r>
      <w:r w:rsidRPr="00011CB1">
        <w:rPr>
          <w:rStyle w:val="value"/>
          <w:sz w:val="22"/>
          <w:szCs w:val="22"/>
        </w:rPr>
        <w:t>61-89.</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Meyer</w:t>
      </w:r>
      <w:proofErr w:type="gramStart"/>
      <w:r w:rsidRPr="00011CB1">
        <w:rPr>
          <w:rStyle w:val="value"/>
          <w:sz w:val="22"/>
          <w:szCs w:val="22"/>
        </w:rPr>
        <w:t>,J.P</w:t>
      </w:r>
      <w:proofErr w:type="gramEnd"/>
      <w:r w:rsidRPr="00011CB1">
        <w:rPr>
          <w:rStyle w:val="value"/>
          <w:sz w:val="22"/>
          <w:szCs w:val="22"/>
        </w:rPr>
        <w:t xml:space="preserve"> &amp; Allen,N.J.(1991). A three component conceptualization </w:t>
      </w:r>
      <w:proofErr w:type="gramStart"/>
      <w:r w:rsidRPr="00011CB1">
        <w:rPr>
          <w:rStyle w:val="value"/>
          <w:sz w:val="22"/>
          <w:szCs w:val="22"/>
        </w:rPr>
        <w:t xml:space="preserve">of </w:t>
      </w:r>
      <w:r w:rsidRPr="00011CB1">
        <w:rPr>
          <w:rStyle w:val="value"/>
          <w:rFonts w:hint="cs"/>
          <w:sz w:val="22"/>
          <w:szCs w:val="22"/>
          <w:rtl/>
        </w:rPr>
        <w:t xml:space="preserve"> </w:t>
      </w:r>
      <w:r w:rsidRPr="00011CB1">
        <w:rPr>
          <w:rStyle w:val="value"/>
          <w:sz w:val="22"/>
          <w:szCs w:val="22"/>
        </w:rPr>
        <w:t>organizational</w:t>
      </w:r>
      <w:proofErr w:type="gramEnd"/>
      <w:r w:rsidRPr="00011CB1">
        <w:rPr>
          <w:rStyle w:val="value"/>
          <w:sz w:val="22"/>
          <w:szCs w:val="22"/>
        </w:rPr>
        <w:t xml:space="preserve"> commitment. Human resource management </w:t>
      </w:r>
      <w:proofErr w:type="gramStart"/>
      <w:r w:rsidRPr="00011CB1">
        <w:rPr>
          <w:rStyle w:val="value"/>
          <w:sz w:val="22"/>
          <w:szCs w:val="22"/>
        </w:rPr>
        <w:t>review.1(</w:t>
      </w:r>
      <w:proofErr w:type="gramEnd"/>
      <w:r w:rsidRPr="00011CB1">
        <w:rPr>
          <w:rStyle w:val="value"/>
          <w:sz w:val="22"/>
          <w:szCs w:val="22"/>
        </w:rPr>
        <w:t>1), 61-89.</w:t>
      </w:r>
    </w:p>
    <w:p w:rsidR="000747A4" w:rsidRPr="00011CB1" w:rsidRDefault="000747A4" w:rsidP="000747A4">
      <w:pPr>
        <w:numPr>
          <w:ilvl w:val="0"/>
          <w:numId w:val="14"/>
        </w:numPr>
        <w:spacing w:after="240"/>
        <w:ind w:left="567" w:right="340" w:hanging="720"/>
        <w:jc w:val="both"/>
        <w:rPr>
          <w:rStyle w:val="value"/>
          <w:bCs/>
          <w:sz w:val="22"/>
          <w:szCs w:val="22"/>
          <w:rtl/>
        </w:rPr>
      </w:pPr>
      <w:r w:rsidRPr="00011CB1">
        <w:rPr>
          <w:rStyle w:val="value"/>
          <w:sz w:val="22"/>
          <w:szCs w:val="22"/>
        </w:rPr>
        <w:t>Mishra, S. (2010). Internal Marketing- A</w:t>
      </w:r>
      <w:r w:rsidRPr="00011CB1">
        <w:rPr>
          <w:rStyle w:val="value"/>
          <w:sz w:val="22"/>
          <w:szCs w:val="22"/>
          <w:rtl/>
        </w:rPr>
        <w:t xml:space="preserve"> </w:t>
      </w:r>
      <w:r w:rsidRPr="00011CB1">
        <w:rPr>
          <w:rStyle w:val="value"/>
          <w:sz w:val="22"/>
          <w:szCs w:val="22"/>
        </w:rPr>
        <w:t>Tool to Harness Employees’ Power in</w:t>
      </w:r>
      <w:r w:rsidRPr="00011CB1">
        <w:rPr>
          <w:rStyle w:val="value"/>
          <w:sz w:val="22"/>
          <w:szCs w:val="22"/>
          <w:rtl/>
        </w:rPr>
        <w:t xml:space="preserve"> </w:t>
      </w:r>
      <w:r w:rsidRPr="00011CB1">
        <w:rPr>
          <w:rStyle w:val="value"/>
          <w:sz w:val="22"/>
          <w:szCs w:val="22"/>
        </w:rPr>
        <w:t>Service Organizations in India.</w:t>
      </w:r>
      <w:r w:rsidRPr="00011CB1">
        <w:rPr>
          <w:rStyle w:val="value"/>
          <w:sz w:val="22"/>
          <w:szCs w:val="22"/>
          <w:rtl/>
        </w:rPr>
        <w:t xml:space="preserve"> </w:t>
      </w:r>
      <w:r w:rsidRPr="00011CB1">
        <w:rPr>
          <w:rStyle w:val="value"/>
          <w:sz w:val="22"/>
          <w:szCs w:val="22"/>
        </w:rPr>
        <w:t>International Journal of Business and</w:t>
      </w:r>
      <w:r w:rsidRPr="00011CB1">
        <w:rPr>
          <w:rStyle w:val="value"/>
          <w:sz w:val="22"/>
          <w:szCs w:val="22"/>
          <w:rtl/>
        </w:rPr>
        <w:t xml:space="preserve"> </w:t>
      </w:r>
      <w:r w:rsidRPr="00011CB1">
        <w:rPr>
          <w:rStyle w:val="value"/>
          <w:sz w:val="22"/>
          <w:szCs w:val="22"/>
        </w:rPr>
        <w:t>Management, 185-193.</w:t>
      </w:r>
    </w:p>
    <w:p w:rsidR="000747A4" w:rsidRPr="00011CB1" w:rsidRDefault="000747A4" w:rsidP="000747A4">
      <w:pPr>
        <w:numPr>
          <w:ilvl w:val="0"/>
          <w:numId w:val="14"/>
        </w:numPr>
        <w:spacing w:after="240"/>
        <w:ind w:left="567" w:right="340" w:hanging="720"/>
        <w:jc w:val="both"/>
        <w:rPr>
          <w:rStyle w:val="value"/>
          <w:bCs/>
          <w:sz w:val="22"/>
          <w:szCs w:val="22"/>
          <w:rtl/>
        </w:rPr>
      </w:pPr>
      <w:r w:rsidRPr="00011CB1">
        <w:rPr>
          <w:rStyle w:val="value"/>
          <w:sz w:val="22"/>
          <w:szCs w:val="22"/>
        </w:rPr>
        <w:t>Mosahab, R., Mahamad, O., &amp; T.</w:t>
      </w:r>
      <w:r w:rsidRPr="00011CB1">
        <w:rPr>
          <w:rStyle w:val="value"/>
          <w:sz w:val="22"/>
          <w:szCs w:val="22"/>
          <w:rtl/>
        </w:rPr>
        <w:t xml:space="preserve"> </w:t>
      </w:r>
      <w:r w:rsidRPr="00011CB1">
        <w:rPr>
          <w:rStyle w:val="value"/>
          <w:sz w:val="22"/>
          <w:szCs w:val="22"/>
        </w:rPr>
        <w:t>Ramayah. (2010). Comparison of Service</w:t>
      </w:r>
      <w:r w:rsidRPr="00011CB1">
        <w:rPr>
          <w:rStyle w:val="value"/>
          <w:sz w:val="22"/>
          <w:szCs w:val="22"/>
          <w:rtl/>
        </w:rPr>
        <w:t xml:space="preserve"> </w:t>
      </w:r>
      <w:r w:rsidRPr="00011CB1">
        <w:rPr>
          <w:rStyle w:val="value"/>
          <w:sz w:val="22"/>
          <w:szCs w:val="22"/>
        </w:rPr>
        <w:t>Quality Gaps among Teachers and</w:t>
      </w:r>
      <w:r w:rsidRPr="00011CB1">
        <w:rPr>
          <w:rStyle w:val="value"/>
          <w:sz w:val="22"/>
          <w:szCs w:val="22"/>
          <w:rtl/>
        </w:rPr>
        <w:t xml:space="preserve"> </w:t>
      </w:r>
      <w:r w:rsidRPr="00011CB1">
        <w:rPr>
          <w:rStyle w:val="value"/>
          <w:sz w:val="22"/>
          <w:szCs w:val="22"/>
        </w:rPr>
        <w:t>Students as Internal and External</w:t>
      </w:r>
      <w:r w:rsidRPr="00011CB1">
        <w:rPr>
          <w:rStyle w:val="value"/>
          <w:sz w:val="22"/>
          <w:szCs w:val="22"/>
          <w:rtl/>
        </w:rPr>
        <w:t xml:space="preserve"> </w:t>
      </w:r>
      <w:r w:rsidRPr="00011CB1">
        <w:rPr>
          <w:rStyle w:val="value"/>
          <w:sz w:val="22"/>
          <w:szCs w:val="22"/>
        </w:rPr>
        <w:t>Customers. International Journal of</w:t>
      </w:r>
      <w:r w:rsidRPr="00011CB1">
        <w:rPr>
          <w:rStyle w:val="value"/>
          <w:sz w:val="22"/>
          <w:szCs w:val="22"/>
          <w:rtl/>
        </w:rPr>
        <w:t xml:space="preserve"> </w:t>
      </w:r>
      <w:r w:rsidRPr="00011CB1">
        <w:rPr>
          <w:rStyle w:val="value"/>
          <w:sz w:val="22"/>
          <w:szCs w:val="22"/>
        </w:rPr>
        <w:t>Marketing Studies, 13-20.</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Namasivayam, K., &amp; Zhao, X. (2007). An investigation of the moderating effects of organizational commitment on the relationships between work-family conflict and job satisfaction among hospitality</w:t>
      </w:r>
      <w:r w:rsidRPr="00011CB1">
        <w:rPr>
          <w:rStyle w:val="value"/>
          <w:sz w:val="22"/>
          <w:szCs w:val="22"/>
          <w:rtl/>
        </w:rPr>
        <w:t xml:space="preserve"> </w:t>
      </w:r>
      <w:r w:rsidRPr="00011CB1">
        <w:rPr>
          <w:rStyle w:val="value"/>
          <w:sz w:val="22"/>
          <w:szCs w:val="22"/>
        </w:rPr>
        <w:t>employees in India. Tourism Management, 28(5), 1212-1223.</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lastRenderedPageBreak/>
        <w:t xml:space="preserve">Narver J. C. and Slater S. F., 1990, </w:t>
      </w:r>
      <w:proofErr w:type="gramStart"/>
      <w:r w:rsidRPr="00011CB1">
        <w:rPr>
          <w:rStyle w:val="value"/>
          <w:sz w:val="22"/>
          <w:szCs w:val="22"/>
        </w:rPr>
        <w:t>The</w:t>
      </w:r>
      <w:proofErr w:type="gramEnd"/>
      <w:r w:rsidRPr="00011CB1">
        <w:rPr>
          <w:rStyle w:val="value"/>
          <w:sz w:val="22"/>
          <w:szCs w:val="22"/>
        </w:rPr>
        <w:t xml:space="preserve"> effect of a market orientation on</w:t>
      </w:r>
      <w:r w:rsidRPr="00011CB1">
        <w:rPr>
          <w:rStyle w:val="value"/>
          <w:sz w:val="22"/>
          <w:szCs w:val="22"/>
          <w:rtl/>
        </w:rPr>
        <w:t xml:space="preserve"> </w:t>
      </w:r>
      <w:r w:rsidRPr="00011CB1">
        <w:rPr>
          <w:rStyle w:val="value"/>
          <w:sz w:val="22"/>
          <w:szCs w:val="22"/>
        </w:rPr>
        <w:t>business profitability, Journal of Marketing, 54, October: 20– 35.</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Onaolapo A. A., Salami A. O., Oyedokun A. J., (2011), “Marketing Segmentation Practices and Performance of Nigerian Commerical Banks”, European Journal of Economics, Finance and Administrative Sciences, ISSN 1450-2275 Issue 29, pp. 33-40.</w:t>
      </w:r>
      <w:r w:rsidRPr="00011CB1">
        <w:rPr>
          <w:rStyle w:val="value"/>
          <w:sz w:val="22"/>
          <w:szCs w:val="22"/>
          <w:rtl/>
        </w:rPr>
        <w:t xml:space="preserve"> </w:t>
      </w:r>
    </w:p>
    <w:p w:rsidR="000747A4" w:rsidRPr="00011CB1" w:rsidRDefault="000747A4" w:rsidP="000747A4">
      <w:pPr>
        <w:numPr>
          <w:ilvl w:val="0"/>
          <w:numId w:val="14"/>
        </w:numPr>
        <w:spacing w:after="240"/>
        <w:ind w:left="567" w:right="340" w:hanging="720"/>
        <w:jc w:val="both"/>
        <w:rPr>
          <w:rStyle w:val="value"/>
          <w:bCs/>
          <w:sz w:val="22"/>
          <w:szCs w:val="22"/>
          <w:rtl/>
        </w:rPr>
      </w:pPr>
      <w:r w:rsidRPr="00011CB1">
        <w:rPr>
          <w:rStyle w:val="value"/>
          <w:sz w:val="22"/>
          <w:szCs w:val="22"/>
        </w:rPr>
        <w:t>Organ, D. W</w:t>
      </w:r>
      <w:proofErr w:type="gramStart"/>
      <w:r w:rsidRPr="00011CB1">
        <w:rPr>
          <w:rStyle w:val="value"/>
          <w:sz w:val="22"/>
          <w:szCs w:val="22"/>
        </w:rPr>
        <w:t>. ,</w:t>
      </w:r>
      <w:proofErr w:type="gramEnd"/>
      <w:r w:rsidRPr="00011CB1">
        <w:rPr>
          <w:rStyle w:val="value"/>
          <w:sz w:val="22"/>
          <w:szCs w:val="22"/>
        </w:rPr>
        <w:t xml:space="preserve"> &amp; Konovsky, M. (1989). "Cognitive Versus Affective</w:t>
      </w:r>
      <w:r w:rsidRPr="00011CB1">
        <w:rPr>
          <w:rStyle w:val="value"/>
          <w:sz w:val="22"/>
          <w:szCs w:val="22"/>
          <w:rtl/>
        </w:rPr>
        <w:t xml:space="preserve"> </w:t>
      </w:r>
      <w:r w:rsidRPr="00011CB1">
        <w:rPr>
          <w:rStyle w:val="value"/>
          <w:sz w:val="22"/>
          <w:szCs w:val="22"/>
        </w:rPr>
        <w:t>Determinants of Organizational Citizenship Behavior". Journal of Applied</w:t>
      </w:r>
      <w:r w:rsidRPr="00011CB1">
        <w:rPr>
          <w:rStyle w:val="value"/>
          <w:sz w:val="22"/>
          <w:szCs w:val="22"/>
          <w:rtl/>
        </w:rPr>
        <w:t xml:space="preserve"> </w:t>
      </w:r>
      <w:r w:rsidRPr="00011CB1">
        <w:rPr>
          <w:rStyle w:val="value"/>
          <w:sz w:val="22"/>
          <w:szCs w:val="22"/>
        </w:rPr>
        <w:t>Psychology, 74, 157-164.</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Panigyrakis George G, Theodoridis Prokopis K,( 2007), "Market orientaton and performance:An empirical investigation in the retail industry in Greece",Journal of Retailing and Consumer Services, vol.14,pp137-149</w:t>
      </w:r>
    </w:p>
    <w:p w:rsidR="000747A4" w:rsidRPr="00011CB1" w:rsidRDefault="000747A4" w:rsidP="000747A4">
      <w:pPr>
        <w:numPr>
          <w:ilvl w:val="0"/>
          <w:numId w:val="14"/>
        </w:numPr>
        <w:spacing w:after="240"/>
        <w:ind w:left="567" w:right="340" w:hanging="720"/>
        <w:jc w:val="both"/>
        <w:rPr>
          <w:rStyle w:val="value"/>
          <w:bCs/>
          <w:sz w:val="22"/>
          <w:szCs w:val="22"/>
          <w:rtl/>
        </w:rPr>
      </w:pPr>
      <w:r w:rsidRPr="00011CB1">
        <w:rPr>
          <w:rStyle w:val="value"/>
          <w:sz w:val="22"/>
          <w:szCs w:val="22"/>
        </w:rPr>
        <w:t xml:space="preserve">Papasolomou-Doukakis, I. (2002), “The role of employee development in customer relations: The case of UK retail banks”, Corporate </w:t>
      </w:r>
      <w:proofErr w:type="gramStart"/>
      <w:r w:rsidRPr="00011CB1">
        <w:rPr>
          <w:rStyle w:val="value"/>
          <w:sz w:val="22"/>
          <w:szCs w:val="22"/>
        </w:rPr>
        <w:t>Communications :An</w:t>
      </w:r>
      <w:proofErr w:type="gramEnd"/>
      <w:r w:rsidRPr="00011CB1">
        <w:rPr>
          <w:rStyle w:val="value"/>
          <w:sz w:val="22"/>
          <w:szCs w:val="22"/>
        </w:rPr>
        <w:t xml:space="preserve"> International Journal ,Vol. 7 ,No. 1 ,pp.62 – 76</w:t>
      </w:r>
      <w:r w:rsidRPr="00011CB1">
        <w:rPr>
          <w:rStyle w:val="value"/>
          <w:sz w:val="22"/>
          <w:szCs w:val="22"/>
          <w:rtl/>
        </w:rPr>
        <w:t>.</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Pierce, Jon L., &amp; Dunham, Randall B. (1987). Organizational Commitment: Pre-Employment Propensity &amp; Initial Work Experiences. Journal of Management.Vol. 13, No. 1, pp. 163-178.</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Podsakoff, P. M</w:t>
      </w:r>
      <w:proofErr w:type="gramStart"/>
      <w:r w:rsidRPr="00011CB1">
        <w:rPr>
          <w:rStyle w:val="value"/>
          <w:sz w:val="22"/>
          <w:szCs w:val="22"/>
        </w:rPr>
        <w:t>. ,</w:t>
      </w:r>
      <w:proofErr w:type="gramEnd"/>
      <w:r w:rsidRPr="00011CB1">
        <w:rPr>
          <w:rStyle w:val="value"/>
          <w:sz w:val="22"/>
          <w:szCs w:val="22"/>
        </w:rPr>
        <w:t xml:space="preserve"> MacKenzie, S. B. , Paine, J. B. , &amp; Bachrach, D. G. (2000).</w:t>
      </w:r>
      <w:r w:rsidRPr="00011CB1">
        <w:rPr>
          <w:rStyle w:val="value"/>
          <w:sz w:val="22"/>
          <w:szCs w:val="22"/>
          <w:rtl/>
        </w:rPr>
        <w:t xml:space="preserve"> </w:t>
      </w:r>
      <w:r w:rsidRPr="00011CB1">
        <w:rPr>
          <w:rStyle w:val="value"/>
          <w:sz w:val="22"/>
          <w:szCs w:val="22"/>
        </w:rPr>
        <w:t>"Organizational Citizenship Behaviors: A Critical Review of the Theoretical and</w:t>
      </w:r>
      <w:r w:rsidRPr="00011CB1">
        <w:rPr>
          <w:rStyle w:val="value"/>
          <w:sz w:val="22"/>
          <w:szCs w:val="22"/>
          <w:rtl/>
        </w:rPr>
        <w:t xml:space="preserve"> </w:t>
      </w:r>
      <w:r w:rsidRPr="00011CB1">
        <w:rPr>
          <w:rStyle w:val="value"/>
          <w:sz w:val="22"/>
          <w:szCs w:val="22"/>
        </w:rPr>
        <w:t xml:space="preserve">Empirical Literature and Suggestions </w:t>
      </w:r>
      <w:proofErr w:type="gramStart"/>
      <w:r w:rsidRPr="00011CB1">
        <w:rPr>
          <w:rStyle w:val="value"/>
          <w:sz w:val="22"/>
          <w:szCs w:val="22"/>
        </w:rPr>
        <w:t>For</w:t>
      </w:r>
      <w:proofErr w:type="gramEnd"/>
      <w:r w:rsidRPr="00011CB1">
        <w:rPr>
          <w:rStyle w:val="value"/>
          <w:sz w:val="22"/>
          <w:szCs w:val="22"/>
        </w:rPr>
        <w:t xml:space="preserve"> Future Research". Journal of</w:t>
      </w:r>
      <w:r w:rsidRPr="00011CB1">
        <w:rPr>
          <w:rStyle w:val="value"/>
          <w:sz w:val="22"/>
          <w:szCs w:val="22"/>
          <w:rtl/>
        </w:rPr>
        <w:t xml:space="preserve"> </w:t>
      </w:r>
      <w:r w:rsidRPr="00011CB1">
        <w:rPr>
          <w:rStyle w:val="value"/>
          <w:sz w:val="22"/>
          <w:szCs w:val="22"/>
        </w:rPr>
        <w:t>Management, 26, 513-563.</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Podskoff, P. M., Mackenzie, S., Moorman, R. &amp; fetter, R. (1990</w:t>
      </w:r>
      <w:proofErr w:type="gramStart"/>
      <w:r w:rsidRPr="00011CB1">
        <w:rPr>
          <w:rStyle w:val="value"/>
          <w:sz w:val="22"/>
          <w:szCs w:val="22"/>
        </w:rPr>
        <w:t>)«</w:t>
      </w:r>
      <w:proofErr w:type="gramEnd"/>
      <w:r w:rsidRPr="00011CB1">
        <w:rPr>
          <w:rStyle w:val="value"/>
          <w:sz w:val="22"/>
          <w:szCs w:val="22"/>
        </w:rPr>
        <w:t>Transformational leader behaviors and their effects on organizational behaviors», The leadership Quarterly, 1, 107-142.</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Rafiq M and Ahmed, P.K (2000), “Advances in the Internal Marketing</w:t>
      </w:r>
      <w:proofErr w:type="gramStart"/>
      <w:r w:rsidRPr="00011CB1">
        <w:rPr>
          <w:rStyle w:val="value"/>
          <w:sz w:val="22"/>
          <w:szCs w:val="22"/>
        </w:rPr>
        <w:t>  Concept</w:t>
      </w:r>
      <w:proofErr w:type="gramEnd"/>
      <w:r w:rsidRPr="00011CB1">
        <w:rPr>
          <w:rStyle w:val="value"/>
          <w:sz w:val="22"/>
          <w:szCs w:val="22"/>
        </w:rPr>
        <w:t>: Definition, Synthesis and Extension”, Journal of Services Marketing, Vol. 14 NO. 6, pp. 449-462.</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Raub, S. (2008</w:t>
      </w:r>
      <w:proofErr w:type="gramStart"/>
      <w:r w:rsidRPr="00011CB1">
        <w:rPr>
          <w:rStyle w:val="value"/>
          <w:sz w:val="22"/>
          <w:szCs w:val="22"/>
        </w:rPr>
        <w:t>)«</w:t>
      </w:r>
      <w:proofErr w:type="gramEnd"/>
      <w:r w:rsidRPr="00011CB1">
        <w:rPr>
          <w:rStyle w:val="value"/>
          <w:sz w:val="22"/>
          <w:szCs w:val="22"/>
        </w:rPr>
        <w:t xml:space="preserve"> Does bureaucracy kill individual initiative? The impact of structure on organizational citizenship behavior in the hospitality</w:t>
      </w:r>
      <w:r w:rsidRPr="00011CB1">
        <w:rPr>
          <w:rStyle w:val="value"/>
          <w:sz w:val="22"/>
          <w:szCs w:val="22"/>
          <w:rtl/>
        </w:rPr>
        <w:t xml:space="preserve"> </w:t>
      </w:r>
      <w:r w:rsidRPr="00011CB1">
        <w:rPr>
          <w:rStyle w:val="value"/>
          <w:sz w:val="22"/>
          <w:szCs w:val="22"/>
        </w:rPr>
        <w:t>Industry, international journal of hospitality management</w:t>
      </w:r>
      <w:proofErr w:type="gramStart"/>
      <w:r w:rsidRPr="00011CB1">
        <w:rPr>
          <w:rStyle w:val="value"/>
          <w:sz w:val="22"/>
          <w:szCs w:val="22"/>
        </w:rPr>
        <w:t>,volume27,pp179</w:t>
      </w:r>
      <w:proofErr w:type="gramEnd"/>
      <w:r w:rsidRPr="00011CB1">
        <w:rPr>
          <w:rStyle w:val="value"/>
          <w:sz w:val="22"/>
          <w:szCs w:val="22"/>
        </w:rPr>
        <w:t>-186.</w:t>
      </w:r>
    </w:p>
    <w:p w:rsidR="000747A4" w:rsidRPr="00011CB1" w:rsidRDefault="000747A4" w:rsidP="000747A4">
      <w:pPr>
        <w:numPr>
          <w:ilvl w:val="0"/>
          <w:numId w:val="14"/>
        </w:numPr>
        <w:spacing w:after="240"/>
        <w:ind w:left="567" w:right="340" w:hanging="720"/>
        <w:jc w:val="both"/>
        <w:rPr>
          <w:rStyle w:val="value"/>
          <w:bCs/>
          <w:sz w:val="22"/>
          <w:szCs w:val="22"/>
          <w:rtl/>
        </w:rPr>
      </w:pPr>
      <w:proofErr w:type="gramStart"/>
      <w:r w:rsidRPr="00011CB1">
        <w:rPr>
          <w:rStyle w:val="value"/>
          <w:sz w:val="22"/>
          <w:szCs w:val="22"/>
        </w:rPr>
        <w:t>Riketta ,</w:t>
      </w:r>
      <w:proofErr w:type="gramEnd"/>
      <w:r w:rsidRPr="00011CB1">
        <w:rPr>
          <w:rStyle w:val="value"/>
          <w:sz w:val="22"/>
          <w:szCs w:val="22"/>
        </w:rPr>
        <w:t xml:space="preserve"> M., and Dick, R. (2005), "Foci of Attachment in Organizations: A Meta – Analytic Comparison of the Strength and Correlates of Work Group Versus Organizational Identification and Commitment", Journal of Vocational Behavior, 67, 490-510</w:t>
      </w:r>
      <w:r w:rsidRPr="00011CB1">
        <w:rPr>
          <w:rStyle w:val="value"/>
          <w:rFonts w:hint="cs"/>
          <w:sz w:val="22"/>
          <w:szCs w:val="22"/>
          <w:rtl/>
        </w:rPr>
        <w:t>.</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 xml:space="preserve">Robbins, Stephen p. (2005). Organizational behavior. (Eleventh </w:t>
      </w:r>
      <w:proofErr w:type="gramStart"/>
      <w:r w:rsidRPr="00011CB1">
        <w:rPr>
          <w:rStyle w:val="value"/>
          <w:sz w:val="22"/>
          <w:szCs w:val="22"/>
        </w:rPr>
        <w:t>ed</w:t>
      </w:r>
      <w:proofErr w:type="gramEnd"/>
      <w:r w:rsidRPr="00011CB1">
        <w:rPr>
          <w:rStyle w:val="value"/>
          <w:sz w:val="22"/>
          <w:szCs w:val="22"/>
        </w:rPr>
        <w:t>), Prentice- Hall of India.</w:t>
      </w:r>
    </w:p>
    <w:p w:rsidR="000747A4" w:rsidRPr="00011CB1" w:rsidRDefault="000747A4" w:rsidP="000747A4">
      <w:pPr>
        <w:numPr>
          <w:ilvl w:val="0"/>
          <w:numId w:val="14"/>
        </w:numPr>
        <w:spacing w:after="240"/>
        <w:ind w:left="567" w:right="340" w:hanging="720"/>
        <w:jc w:val="both"/>
        <w:rPr>
          <w:rStyle w:val="value"/>
          <w:bCs/>
          <w:sz w:val="22"/>
          <w:szCs w:val="22"/>
          <w:rtl/>
        </w:rPr>
      </w:pPr>
      <w:r w:rsidRPr="00011CB1">
        <w:rPr>
          <w:rStyle w:val="value"/>
          <w:sz w:val="22"/>
          <w:szCs w:val="22"/>
        </w:rPr>
        <w:t>Ruekert R.W., 1992, "Developing a market orientation: an organizational</w:t>
      </w:r>
      <w:r w:rsidRPr="00011CB1">
        <w:rPr>
          <w:rStyle w:val="value"/>
          <w:sz w:val="22"/>
          <w:szCs w:val="22"/>
          <w:rtl/>
        </w:rPr>
        <w:t xml:space="preserve"> </w:t>
      </w:r>
      <w:r w:rsidRPr="00011CB1">
        <w:rPr>
          <w:rStyle w:val="value"/>
          <w:sz w:val="22"/>
          <w:szCs w:val="22"/>
        </w:rPr>
        <w:t>strategy perspective", International Journal of Research in Marketing, 9: 225-45.</w:t>
      </w:r>
    </w:p>
    <w:p w:rsidR="000747A4" w:rsidRPr="00011CB1" w:rsidRDefault="000747A4" w:rsidP="000747A4">
      <w:pPr>
        <w:numPr>
          <w:ilvl w:val="0"/>
          <w:numId w:val="14"/>
        </w:numPr>
        <w:spacing w:after="240"/>
        <w:ind w:left="567" w:right="340" w:hanging="720"/>
        <w:jc w:val="both"/>
        <w:rPr>
          <w:rStyle w:val="value"/>
          <w:bCs/>
          <w:sz w:val="22"/>
          <w:szCs w:val="22"/>
          <w:rtl/>
        </w:rPr>
      </w:pPr>
      <w:r w:rsidRPr="00011CB1">
        <w:rPr>
          <w:rStyle w:val="value"/>
          <w:sz w:val="22"/>
          <w:szCs w:val="22"/>
        </w:rPr>
        <w:t>Satisfaction and Role Behavior in</w:t>
      </w:r>
      <w:r w:rsidRPr="00011CB1">
        <w:rPr>
          <w:rStyle w:val="value"/>
          <w:sz w:val="22"/>
          <w:szCs w:val="22"/>
          <w:rtl/>
        </w:rPr>
        <w:t xml:space="preserve"> </w:t>
      </w:r>
      <w:r w:rsidRPr="00011CB1">
        <w:rPr>
          <w:rStyle w:val="value"/>
          <w:sz w:val="22"/>
          <w:szCs w:val="22"/>
        </w:rPr>
        <w:t>Healthcare Organizations. International</w:t>
      </w:r>
      <w:r w:rsidRPr="00011CB1">
        <w:rPr>
          <w:rStyle w:val="value"/>
          <w:sz w:val="22"/>
          <w:szCs w:val="22"/>
          <w:rtl/>
        </w:rPr>
        <w:t xml:space="preserve"> </w:t>
      </w:r>
      <w:r w:rsidRPr="00011CB1">
        <w:rPr>
          <w:rStyle w:val="value"/>
          <w:sz w:val="22"/>
          <w:szCs w:val="22"/>
        </w:rPr>
        <w:t>Journal of Management, 235-242.</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Shapiro P. Benson, 1988, what the hell is market oriented, Harvard Business</w:t>
      </w:r>
      <w:r w:rsidRPr="00011CB1">
        <w:rPr>
          <w:rStyle w:val="value"/>
          <w:sz w:val="22"/>
          <w:szCs w:val="22"/>
          <w:rtl/>
        </w:rPr>
        <w:t xml:space="preserve"> </w:t>
      </w:r>
      <w:r w:rsidRPr="00011CB1">
        <w:rPr>
          <w:rStyle w:val="value"/>
          <w:sz w:val="22"/>
          <w:szCs w:val="22"/>
        </w:rPr>
        <w:t>Review, November-December: 119-125.</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Steers R.M &amp; Lyman w. Porter</w:t>
      </w:r>
      <w:proofErr w:type="gramStart"/>
      <w:r w:rsidRPr="00011CB1">
        <w:rPr>
          <w:rStyle w:val="value"/>
          <w:sz w:val="22"/>
          <w:szCs w:val="22"/>
        </w:rPr>
        <w:t>.(</w:t>
      </w:r>
      <w:proofErr w:type="gramEnd"/>
      <w:r w:rsidRPr="00011CB1">
        <w:rPr>
          <w:rStyle w:val="value"/>
          <w:sz w:val="22"/>
          <w:szCs w:val="22"/>
        </w:rPr>
        <w:t>1983).Motivation and work Bhavior. Mc Graw Hill book co, 3nd edition. 288.</w:t>
      </w:r>
    </w:p>
    <w:p w:rsidR="000747A4" w:rsidRPr="00011CB1" w:rsidRDefault="000747A4" w:rsidP="000747A4">
      <w:pPr>
        <w:numPr>
          <w:ilvl w:val="0"/>
          <w:numId w:val="14"/>
        </w:numPr>
        <w:spacing w:after="240"/>
        <w:ind w:left="567" w:hanging="720"/>
        <w:jc w:val="both"/>
        <w:rPr>
          <w:rFonts w:hint="cs"/>
          <w:sz w:val="22"/>
          <w:szCs w:val="22"/>
          <w:rtl/>
        </w:rPr>
      </w:pPr>
      <w:r w:rsidRPr="00011CB1">
        <w:rPr>
          <w:sz w:val="22"/>
          <w:szCs w:val="22"/>
        </w:rPr>
        <w:lastRenderedPageBreak/>
        <w:t xml:space="preserve">Subejo, Troena, E.A., Thoyib, A., Siti, A., (2013), </w:t>
      </w:r>
      <w:proofErr w:type="gramStart"/>
      <w:r w:rsidRPr="00011CB1">
        <w:rPr>
          <w:sz w:val="22"/>
          <w:szCs w:val="22"/>
        </w:rPr>
        <w:t>“ The</w:t>
      </w:r>
      <w:proofErr w:type="gramEnd"/>
      <w:r w:rsidRPr="00011CB1">
        <w:rPr>
          <w:sz w:val="22"/>
          <w:szCs w:val="22"/>
        </w:rPr>
        <w:t xml:space="preserve"> Effect of Organizational Commitment and Organization Identity Strength to Citizenship Behaviour (OCB) Impact On Fire Department and Disaster Employee Performance in Jakarta Indonesia”, Journal of Business and Management, Volume 10, Issue 3, PP 30-36. </w:t>
      </w:r>
    </w:p>
    <w:p w:rsidR="000747A4" w:rsidRPr="00011CB1" w:rsidRDefault="000747A4" w:rsidP="000747A4">
      <w:pPr>
        <w:numPr>
          <w:ilvl w:val="0"/>
          <w:numId w:val="14"/>
        </w:numPr>
        <w:spacing w:after="240"/>
        <w:ind w:left="567" w:hanging="720"/>
        <w:jc w:val="both"/>
        <w:rPr>
          <w:sz w:val="22"/>
          <w:szCs w:val="22"/>
        </w:rPr>
      </w:pPr>
      <w:r w:rsidRPr="00011CB1">
        <w:rPr>
          <w:sz w:val="22"/>
          <w:szCs w:val="22"/>
        </w:rPr>
        <w:t xml:space="preserve">Tsai y. and wu s.-w. (2011) Using internal marketing to improve organizational commitment and service quality. Journal of Advanced </w:t>
      </w:r>
      <w:proofErr w:type="gramStart"/>
      <w:r w:rsidRPr="00011CB1">
        <w:rPr>
          <w:sz w:val="22"/>
          <w:szCs w:val="22"/>
        </w:rPr>
        <w:t>Nursing67(</w:t>
      </w:r>
      <w:proofErr w:type="gramEnd"/>
      <w:r w:rsidRPr="00011CB1">
        <w:rPr>
          <w:sz w:val="22"/>
          <w:szCs w:val="22"/>
        </w:rPr>
        <w:t>12), 2593–2604.</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Tse Alan C.B</w:t>
      </w:r>
      <w:proofErr w:type="gramStart"/>
      <w:r w:rsidRPr="00011CB1">
        <w:rPr>
          <w:rStyle w:val="value"/>
          <w:sz w:val="22"/>
          <w:szCs w:val="22"/>
        </w:rPr>
        <w:t>,Sin</w:t>
      </w:r>
      <w:proofErr w:type="gramEnd"/>
      <w:r w:rsidRPr="00011CB1">
        <w:rPr>
          <w:rStyle w:val="value"/>
          <w:sz w:val="22"/>
          <w:szCs w:val="22"/>
        </w:rPr>
        <w:t xml:space="preserve"> LeoY.M,Yau Oliver H.M,Lee Jenny S.Y,Chow Raymond,(2003),"Market Orientation and Business Performance in a Chinese Business Environment ",Journal of Business Research ,Vol.56,pp227-239.</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Varey, R. J. (1995); "A model of internal marketing for building and sustaining a competitive service Advantage", Journal of Marketing Management, Vol. 11, pp. 25 – 40</w:t>
      </w:r>
      <w:r w:rsidRPr="00011CB1">
        <w:rPr>
          <w:rStyle w:val="value"/>
          <w:sz w:val="22"/>
          <w:szCs w:val="22"/>
          <w:rtl/>
        </w:rPr>
        <w:t>.</w:t>
      </w:r>
    </w:p>
    <w:p w:rsidR="000747A4" w:rsidRPr="00011CB1" w:rsidRDefault="000747A4" w:rsidP="000747A4">
      <w:pPr>
        <w:numPr>
          <w:ilvl w:val="0"/>
          <w:numId w:val="14"/>
        </w:numPr>
        <w:spacing w:after="240"/>
        <w:ind w:left="567" w:right="340" w:hanging="720"/>
        <w:jc w:val="both"/>
        <w:rPr>
          <w:rStyle w:val="value"/>
          <w:bCs/>
          <w:sz w:val="22"/>
          <w:szCs w:val="22"/>
        </w:rPr>
      </w:pPr>
      <w:r w:rsidRPr="00011CB1">
        <w:rPr>
          <w:rStyle w:val="value"/>
          <w:sz w:val="22"/>
          <w:szCs w:val="22"/>
        </w:rPr>
        <w:t>Wasti, S. (2005), "Affective and Continuance Commitment to the Organizational: Test of an Integrated Model in the Turkish Context", Journal of Intercultural Relations, 26, 525-550.</w:t>
      </w:r>
    </w:p>
    <w:p w:rsidR="000747A4" w:rsidRPr="00011CB1" w:rsidRDefault="000747A4" w:rsidP="000747A4">
      <w:pPr>
        <w:numPr>
          <w:ilvl w:val="0"/>
          <w:numId w:val="14"/>
        </w:numPr>
        <w:spacing w:after="240"/>
        <w:ind w:left="567" w:hanging="720"/>
        <w:jc w:val="both"/>
        <w:rPr>
          <w:sz w:val="22"/>
          <w:szCs w:val="22"/>
        </w:rPr>
      </w:pPr>
      <w:r w:rsidRPr="00011CB1">
        <w:rPr>
          <w:sz w:val="22"/>
          <w:szCs w:val="22"/>
        </w:rPr>
        <w:t xml:space="preserve"> Zakaria, Z., Mohd Roslin, R., Mohd Daud, N., (2011), </w:t>
      </w:r>
      <w:proofErr w:type="gramStart"/>
      <w:r w:rsidRPr="00011CB1">
        <w:rPr>
          <w:sz w:val="22"/>
          <w:szCs w:val="22"/>
        </w:rPr>
        <w:t>“ The</w:t>
      </w:r>
      <w:proofErr w:type="gramEnd"/>
      <w:r w:rsidRPr="00011CB1">
        <w:rPr>
          <w:sz w:val="22"/>
          <w:szCs w:val="22"/>
        </w:rPr>
        <w:t xml:space="preserve"> influence of market orientation on the commitment, trust and relational norms in the education context”,  African Journal of Business Management Vol. 5(22), pp. 8875-8890.</w:t>
      </w:r>
    </w:p>
    <w:p w:rsidR="000747A4" w:rsidRPr="00011CB1" w:rsidRDefault="000747A4" w:rsidP="000747A4">
      <w:pPr>
        <w:numPr>
          <w:ilvl w:val="0"/>
          <w:numId w:val="14"/>
        </w:numPr>
        <w:spacing w:after="240"/>
        <w:ind w:left="567" w:hanging="720"/>
        <w:jc w:val="both"/>
        <w:rPr>
          <w:rFonts w:hint="cs"/>
          <w:sz w:val="22"/>
          <w:szCs w:val="22"/>
          <w:rtl/>
        </w:rPr>
      </w:pPr>
      <w:r w:rsidRPr="00011CB1">
        <w:rPr>
          <w:sz w:val="22"/>
          <w:szCs w:val="22"/>
        </w:rPr>
        <w:t>Zaman, K., Javaid, N., Arshad, A., Bibi, S., (2012), “Impact of Internal Marketing on Market Orientation and Business Performance”, International Journal of Business and Social Science, Vol. 3 No. 12, pp.76-87.</w:t>
      </w:r>
    </w:p>
    <w:p w:rsidR="000747A4" w:rsidRDefault="000747A4">
      <w:pPr>
        <w:rPr>
          <w:rtl/>
        </w:rPr>
      </w:pPr>
    </w:p>
    <w:p w:rsidR="000747A4" w:rsidRDefault="000747A4">
      <w:pPr>
        <w:rPr>
          <w:rFonts w:hint="cs"/>
          <w:rtl/>
        </w:rPr>
      </w:pPr>
    </w:p>
    <w:p w:rsidR="000747A4" w:rsidRDefault="000747A4">
      <w:pPr>
        <w:rPr>
          <w:rFonts w:hint="cs"/>
          <w:rtl/>
        </w:rPr>
      </w:pPr>
    </w:p>
    <w:p w:rsidR="000747A4" w:rsidRDefault="000747A4">
      <w:pPr>
        <w:rPr>
          <w:rFonts w:hint="cs"/>
          <w:rtl/>
        </w:rPr>
      </w:pPr>
    </w:p>
    <w:p w:rsidR="000747A4" w:rsidRDefault="000747A4">
      <w:pPr>
        <w:rPr>
          <w:rFonts w:hint="cs"/>
        </w:rPr>
      </w:pPr>
    </w:p>
    <w:sectPr w:rsidR="000747A4"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F78" w:rsidRDefault="003B7F78" w:rsidP="000747A4">
      <w:r>
        <w:separator/>
      </w:r>
    </w:p>
  </w:endnote>
  <w:endnote w:type="continuationSeparator" w:id="0">
    <w:p w:rsidR="003B7F78" w:rsidRDefault="003B7F78" w:rsidP="000747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Nazani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Mitra">
    <w:panose1 w:val="00000000000000000000"/>
    <w:charset w:val="B2"/>
    <w:family w:val="auto"/>
    <w:notTrueType/>
    <w:pitch w:val="default"/>
    <w:sig w:usb0="00002001" w:usb1="00000000" w:usb2="00000000" w:usb3="00000000" w:csb0="00000040" w:csb1="00000000"/>
  </w:font>
  <w:font w:name="BYagut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F78" w:rsidRDefault="003B7F78" w:rsidP="000747A4">
      <w:r>
        <w:separator/>
      </w:r>
    </w:p>
  </w:footnote>
  <w:footnote w:type="continuationSeparator" w:id="0">
    <w:p w:rsidR="003B7F78" w:rsidRDefault="003B7F78" w:rsidP="000747A4">
      <w:r>
        <w:continuationSeparator/>
      </w:r>
    </w:p>
  </w:footnote>
  <w:footnote w:id="1">
    <w:p w:rsidR="000747A4" w:rsidRPr="0007372C" w:rsidRDefault="000747A4" w:rsidP="000747A4">
      <w:pPr>
        <w:pStyle w:val="FootnoteText"/>
        <w:rPr>
          <w:sz w:val="18"/>
          <w:szCs w:val="18"/>
        </w:rPr>
      </w:pPr>
      <w:r w:rsidRPr="0007372C">
        <w:rPr>
          <w:rStyle w:val="FootnoteReference"/>
          <w:sz w:val="18"/>
          <w:szCs w:val="18"/>
        </w:rPr>
        <w:footnoteRef/>
      </w:r>
      <w:r w:rsidRPr="0007372C">
        <w:rPr>
          <w:sz w:val="18"/>
          <w:szCs w:val="18"/>
          <w:rtl/>
        </w:rPr>
        <w:t xml:space="preserve"> </w:t>
      </w:r>
      <w:r w:rsidRPr="0007372C">
        <w:rPr>
          <w:sz w:val="18"/>
          <w:szCs w:val="18"/>
        </w:rPr>
        <w:t>Bateman,T,and D Organ</w:t>
      </w:r>
    </w:p>
  </w:footnote>
  <w:footnote w:id="2">
    <w:p w:rsidR="000747A4" w:rsidRPr="0007372C" w:rsidRDefault="000747A4" w:rsidP="000747A4">
      <w:pPr>
        <w:pStyle w:val="FootnoteText"/>
        <w:rPr>
          <w:sz w:val="18"/>
          <w:szCs w:val="18"/>
        </w:rPr>
      </w:pPr>
      <w:r w:rsidRPr="0007372C">
        <w:rPr>
          <w:rStyle w:val="FootnoteReference"/>
          <w:sz w:val="18"/>
          <w:szCs w:val="18"/>
        </w:rPr>
        <w:footnoteRef/>
      </w:r>
      <w:r w:rsidRPr="0007372C">
        <w:rPr>
          <w:sz w:val="18"/>
          <w:szCs w:val="18"/>
          <w:rtl/>
        </w:rPr>
        <w:t xml:space="preserve"> </w:t>
      </w:r>
      <w:r w:rsidRPr="0007372C">
        <w:rPr>
          <w:sz w:val="18"/>
          <w:szCs w:val="18"/>
        </w:rPr>
        <w:t>Katz,D.,and R.L.Kahn</w:t>
      </w:r>
    </w:p>
  </w:footnote>
  <w:footnote w:id="3">
    <w:p w:rsidR="000747A4" w:rsidRPr="0007372C" w:rsidRDefault="000747A4" w:rsidP="000747A4">
      <w:pPr>
        <w:pStyle w:val="FootnoteText"/>
        <w:rPr>
          <w:sz w:val="18"/>
          <w:szCs w:val="18"/>
        </w:rPr>
      </w:pPr>
      <w:r w:rsidRPr="0007372C">
        <w:rPr>
          <w:rStyle w:val="FootnoteReference"/>
          <w:sz w:val="18"/>
          <w:szCs w:val="18"/>
        </w:rPr>
        <w:footnoteRef/>
      </w:r>
      <w:r w:rsidRPr="0007372C">
        <w:rPr>
          <w:sz w:val="18"/>
          <w:szCs w:val="18"/>
          <w:rtl/>
        </w:rPr>
        <w:t xml:space="preserve"> </w:t>
      </w:r>
      <w:r w:rsidRPr="0007372C">
        <w:rPr>
          <w:sz w:val="18"/>
          <w:szCs w:val="18"/>
        </w:rPr>
        <w:t>Spontaneous behaviours</w:t>
      </w:r>
    </w:p>
  </w:footnote>
  <w:footnote w:id="4">
    <w:p w:rsidR="000747A4" w:rsidRPr="0007372C" w:rsidRDefault="000747A4" w:rsidP="000747A4">
      <w:pPr>
        <w:pStyle w:val="FootnoteText"/>
        <w:rPr>
          <w:sz w:val="18"/>
          <w:szCs w:val="18"/>
        </w:rPr>
      </w:pPr>
      <w:r w:rsidRPr="0007372C">
        <w:rPr>
          <w:rStyle w:val="FootnoteReference"/>
          <w:sz w:val="18"/>
          <w:szCs w:val="18"/>
        </w:rPr>
        <w:footnoteRef/>
      </w:r>
      <w:r w:rsidRPr="0007372C">
        <w:rPr>
          <w:sz w:val="18"/>
          <w:szCs w:val="18"/>
          <w:rtl/>
        </w:rPr>
        <w:t xml:space="preserve"> </w:t>
      </w:r>
      <w:r w:rsidRPr="0007372C">
        <w:rPr>
          <w:sz w:val="18"/>
          <w:szCs w:val="18"/>
        </w:rPr>
        <w:t>Extra-role behaviour</w:t>
      </w:r>
    </w:p>
  </w:footnote>
  <w:footnote w:id="5">
    <w:p w:rsidR="000747A4" w:rsidRPr="0007372C" w:rsidRDefault="000747A4" w:rsidP="000747A4">
      <w:pPr>
        <w:pStyle w:val="FootnoteText"/>
        <w:rPr>
          <w:sz w:val="18"/>
          <w:szCs w:val="18"/>
        </w:rPr>
      </w:pPr>
      <w:r w:rsidRPr="0007372C">
        <w:rPr>
          <w:rStyle w:val="FootnoteReference"/>
          <w:sz w:val="18"/>
          <w:szCs w:val="18"/>
        </w:rPr>
        <w:footnoteRef/>
      </w:r>
      <w:r w:rsidRPr="0007372C">
        <w:rPr>
          <w:sz w:val="18"/>
          <w:szCs w:val="18"/>
          <w:rtl/>
        </w:rPr>
        <w:t xml:space="preserve"> </w:t>
      </w:r>
      <w:r w:rsidRPr="0007372C">
        <w:rPr>
          <w:sz w:val="18"/>
          <w:szCs w:val="18"/>
        </w:rPr>
        <w:t>Pro-social behaviour</w:t>
      </w:r>
    </w:p>
  </w:footnote>
  <w:footnote w:id="6">
    <w:p w:rsidR="000747A4" w:rsidRPr="0007372C" w:rsidRDefault="000747A4" w:rsidP="000747A4">
      <w:pPr>
        <w:pStyle w:val="FootnoteText"/>
        <w:rPr>
          <w:sz w:val="18"/>
          <w:szCs w:val="18"/>
        </w:rPr>
      </w:pPr>
      <w:r w:rsidRPr="0007372C">
        <w:rPr>
          <w:rStyle w:val="FootnoteReference"/>
          <w:sz w:val="18"/>
          <w:szCs w:val="18"/>
        </w:rPr>
        <w:footnoteRef/>
      </w:r>
      <w:r w:rsidRPr="0007372C">
        <w:rPr>
          <w:sz w:val="18"/>
          <w:szCs w:val="18"/>
          <w:rtl/>
        </w:rPr>
        <w:t xml:space="preserve"> </w:t>
      </w:r>
      <w:r w:rsidRPr="0007372C">
        <w:rPr>
          <w:sz w:val="18"/>
          <w:szCs w:val="18"/>
        </w:rPr>
        <w:t>Contextual performance</w:t>
      </w:r>
    </w:p>
  </w:footnote>
  <w:footnote w:id="7">
    <w:p w:rsidR="000747A4" w:rsidRPr="0007372C" w:rsidRDefault="000747A4" w:rsidP="000747A4">
      <w:pPr>
        <w:pStyle w:val="FootnoteText"/>
        <w:rPr>
          <w:sz w:val="18"/>
          <w:szCs w:val="18"/>
        </w:rPr>
      </w:pPr>
      <w:r w:rsidRPr="0007372C">
        <w:rPr>
          <w:rStyle w:val="FootnoteReference"/>
          <w:sz w:val="18"/>
          <w:szCs w:val="18"/>
        </w:rPr>
        <w:footnoteRef/>
      </w:r>
      <w:r w:rsidRPr="0007372C">
        <w:rPr>
          <w:sz w:val="18"/>
          <w:szCs w:val="18"/>
          <w:rtl/>
        </w:rPr>
        <w:t xml:space="preserve"> </w:t>
      </w:r>
      <w:r w:rsidRPr="0007372C">
        <w:rPr>
          <w:sz w:val="18"/>
          <w:szCs w:val="18"/>
        </w:rPr>
        <w:t>Job description</w:t>
      </w:r>
    </w:p>
  </w:footnote>
  <w:footnote w:id="8">
    <w:p w:rsidR="000747A4" w:rsidRPr="0007372C" w:rsidRDefault="000747A4" w:rsidP="000747A4">
      <w:pPr>
        <w:pStyle w:val="FootnoteText"/>
        <w:rPr>
          <w:sz w:val="18"/>
          <w:szCs w:val="18"/>
        </w:rPr>
      </w:pPr>
      <w:r w:rsidRPr="0007372C">
        <w:rPr>
          <w:rStyle w:val="FootnoteReference"/>
          <w:sz w:val="18"/>
          <w:szCs w:val="18"/>
        </w:rPr>
        <w:footnoteRef/>
      </w:r>
      <w:r w:rsidRPr="0007372C">
        <w:rPr>
          <w:sz w:val="18"/>
          <w:szCs w:val="18"/>
          <w:rtl/>
        </w:rPr>
        <w:t xml:space="preserve"> </w:t>
      </w:r>
      <w:r w:rsidRPr="0007372C">
        <w:rPr>
          <w:sz w:val="18"/>
          <w:szCs w:val="18"/>
        </w:rPr>
        <w:t>Perceived job breadth</w:t>
      </w:r>
    </w:p>
  </w:footnote>
  <w:footnote w:id="9">
    <w:p w:rsidR="000747A4" w:rsidRPr="0007372C" w:rsidRDefault="000747A4" w:rsidP="000747A4">
      <w:pPr>
        <w:pStyle w:val="FootnoteText"/>
        <w:rPr>
          <w:sz w:val="18"/>
          <w:szCs w:val="18"/>
          <w:rtl/>
          <w:lang w:bidi="fa-IR"/>
        </w:rPr>
      </w:pPr>
      <w:r w:rsidRPr="0007372C">
        <w:rPr>
          <w:rStyle w:val="FootnoteReference"/>
          <w:sz w:val="18"/>
          <w:szCs w:val="18"/>
        </w:rPr>
        <w:footnoteRef/>
      </w:r>
      <w:r w:rsidRPr="0007372C">
        <w:rPr>
          <w:sz w:val="18"/>
          <w:szCs w:val="18"/>
        </w:rPr>
        <w:t xml:space="preserve"> </w:t>
      </w:r>
      <w:r>
        <w:rPr>
          <w:sz w:val="18"/>
          <w:szCs w:val="18"/>
        </w:rPr>
        <w:t>Graham</w:t>
      </w:r>
    </w:p>
  </w:footnote>
  <w:footnote w:id="10">
    <w:p w:rsidR="000747A4" w:rsidRPr="0007372C" w:rsidRDefault="000747A4" w:rsidP="000747A4">
      <w:pPr>
        <w:pStyle w:val="FootnoteText"/>
        <w:rPr>
          <w:sz w:val="18"/>
          <w:szCs w:val="18"/>
        </w:rPr>
      </w:pPr>
      <w:r w:rsidRPr="0007372C">
        <w:rPr>
          <w:rStyle w:val="FootnoteReference"/>
          <w:sz w:val="18"/>
          <w:szCs w:val="18"/>
        </w:rPr>
        <w:footnoteRef/>
      </w:r>
      <w:r w:rsidRPr="0007372C">
        <w:rPr>
          <w:sz w:val="18"/>
          <w:szCs w:val="18"/>
          <w:rtl/>
        </w:rPr>
        <w:t xml:space="preserve"> </w:t>
      </w:r>
      <w:r w:rsidRPr="0007372C">
        <w:rPr>
          <w:sz w:val="18"/>
          <w:szCs w:val="18"/>
        </w:rPr>
        <w:t>Organizatiol obedience</w:t>
      </w:r>
    </w:p>
  </w:footnote>
  <w:footnote w:id="11">
    <w:p w:rsidR="000747A4" w:rsidRPr="0007372C" w:rsidRDefault="000747A4" w:rsidP="000747A4">
      <w:pPr>
        <w:pStyle w:val="FootnoteText"/>
        <w:rPr>
          <w:sz w:val="18"/>
          <w:szCs w:val="18"/>
        </w:rPr>
      </w:pPr>
      <w:r w:rsidRPr="0007372C">
        <w:rPr>
          <w:rStyle w:val="FootnoteReference"/>
          <w:sz w:val="18"/>
          <w:szCs w:val="18"/>
        </w:rPr>
        <w:footnoteRef/>
      </w:r>
      <w:r w:rsidRPr="0007372C">
        <w:rPr>
          <w:sz w:val="18"/>
          <w:szCs w:val="18"/>
          <w:rtl/>
        </w:rPr>
        <w:t xml:space="preserve"> </w:t>
      </w:r>
      <w:r w:rsidRPr="0007372C">
        <w:rPr>
          <w:sz w:val="18"/>
          <w:szCs w:val="18"/>
        </w:rPr>
        <w:t>Organizational loyalty</w:t>
      </w:r>
    </w:p>
  </w:footnote>
  <w:footnote w:id="12">
    <w:p w:rsidR="000747A4" w:rsidRPr="0007372C" w:rsidRDefault="000747A4" w:rsidP="000747A4">
      <w:pPr>
        <w:pStyle w:val="FootnoteText"/>
        <w:rPr>
          <w:sz w:val="18"/>
          <w:szCs w:val="18"/>
        </w:rPr>
      </w:pPr>
      <w:r w:rsidRPr="0007372C">
        <w:rPr>
          <w:rStyle w:val="FootnoteReference"/>
          <w:sz w:val="18"/>
          <w:szCs w:val="18"/>
        </w:rPr>
        <w:footnoteRef/>
      </w:r>
      <w:r w:rsidRPr="0007372C">
        <w:rPr>
          <w:sz w:val="18"/>
          <w:szCs w:val="18"/>
          <w:rtl/>
        </w:rPr>
        <w:t xml:space="preserve"> </w:t>
      </w:r>
      <w:r w:rsidRPr="0007372C">
        <w:rPr>
          <w:sz w:val="18"/>
          <w:szCs w:val="18"/>
        </w:rPr>
        <w:t>Organizational participation</w:t>
      </w:r>
    </w:p>
  </w:footnote>
  <w:footnote w:id="13">
    <w:p w:rsidR="000747A4" w:rsidRPr="0007372C" w:rsidRDefault="000747A4" w:rsidP="000747A4">
      <w:pPr>
        <w:pStyle w:val="FootnoteText"/>
        <w:rPr>
          <w:sz w:val="18"/>
          <w:szCs w:val="18"/>
          <w:rtl/>
          <w:lang w:bidi="fa-IR"/>
        </w:rPr>
      </w:pPr>
      <w:r w:rsidRPr="0007372C">
        <w:rPr>
          <w:rStyle w:val="FootnoteReference"/>
          <w:sz w:val="18"/>
          <w:szCs w:val="18"/>
        </w:rPr>
        <w:footnoteRef/>
      </w:r>
      <w:r w:rsidRPr="0007372C">
        <w:rPr>
          <w:sz w:val="18"/>
          <w:szCs w:val="18"/>
        </w:rPr>
        <w:t xml:space="preserve"> </w:t>
      </w:r>
      <w:r>
        <w:rPr>
          <w:sz w:val="18"/>
          <w:szCs w:val="18"/>
        </w:rPr>
        <w:t>Organ</w:t>
      </w:r>
    </w:p>
  </w:footnote>
  <w:footnote w:id="14">
    <w:p w:rsidR="000747A4" w:rsidRPr="0007372C" w:rsidRDefault="000747A4" w:rsidP="000747A4">
      <w:pPr>
        <w:pStyle w:val="FootnoteText"/>
        <w:rPr>
          <w:sz w:val="18"/>
          <w:szCs w:val="18"/>
        </w:rPr>
      </w:pPr>
      <w:r w:rsidRPr="0007372C">
        <w:rPr>
          <w:rStyle w:val="FootnoteReference"/>
          <w:sz w:val="18"/>
          <w:szCs w:val="18"/>
        </w:rPr>
        <w:footnoteRef/>
      </w:r>
      <w:r w:rsidRPr="0007372C">
        <w:rPr>
          <w:sz w:val="18"/>
          <w:szCs w:val="18"/>
          <w:rtl/>
        </w:rPr>
        <w:t xml:space="preserve"> </w:t>
      </w:r>
      <w:r w:rsidRPr="0007372C">
        <w:rPr>
          <w:sz w:val="18"/>
          <w:szCs w:val="18"/>
        </w:rPr>
        <w:t>Humanism</w:t>
      </w:r>
    </w:p>
  </w:footnote>
  <w:footnote w:id="15">
    <w:p w:rsidR="000747A4" w:rsidRPr="0007372C" w:rsidRDefault="000747A4" w:rsidP="000747A4">
      <w:pPr>
        <w:pStyle w:val="FootnoteText"/>
        <w:rPr>
          <w:sz w:val="18"/>
          <w:szCs w:val="18"/>
        </w:rPr>
      </w:pPr>
      <w:r w:rsidRPr="0007372C">
        <w:rPr>
          <w:rStyle w:val="FootnoteReference"/>
          <w:sz w:val="18"/>
          <w:szCs w:val="18"/>
        </w:rPr>
        <w:footnoteRef/>
      </w:r>
      <w:r w:rsidRPr="0007372C">
        <w:rPr>
          <w:sz w:val="18"/>
          <w:szCs w:val="18"/>
          <w:rtl/>
        </w:rPr>
        <w:t xml:space="preserve"> </w:t>
      </w:r>
      <w:r w:rsidRPr="0007372C">
        <w:rPr>
          <w:sz w:val="18"/>
          <w:szCs w:val="18"/>
        </w:rPr>
        <w:t>Civil virtue</w:t>
      </w:r>
    </w:p>
  </w:footnote>
  <w:footnote w:id="16">
    <w:p w:rsidR="000747A4" w:rsidRPr="0007372C" w:rsidRDefault="000747A4" w:rsidP="000747A4">
      <w:pPr>
        <w:pStyle w:val="FootnoteText"/>
        <w:rPr>
          <w:sz w:val="18"/>
          <w:szCs w:val="18"/>
        </w:rPr>
      </w:pPr>
      <w:r w:rsidRPr="0007372C">
        <w:rPr>
          <w:rStyle w:val="FootnoteReference"/>
          <w:sz w:val="18"/>
          <w:szCs w:val="18"/>
        </w:rPr>
        <w:footnoteRef/>
      </w:r>
      <w:r w:rsidRPr="0007372C">
        <w:rPr>
          <w:sz w:val="18"/>
          <w:szCs w:val="18"/>
          <w:rtl/>
        </w:rPr>
        <w:t xml:space="preserve"> </w:t>
      </w:r>
      <w:r w:rsidRPr="0007372C">
        <w:rPr>
          <w:sz w:val="18"/>
          <w:szCs w:val="18"/>
        </w:rPr>
        <w:t>Sportsmanship</w:t>
      </w:r>
    </w:p>
  </w:footnote>
  <w:footnote w:id="17">
    <w:p w:rsidR="000747A4" w:rsidRPr="0007372C" w:rsidRDefault="000747A4" w:rsidP="000747A4">
      <w:pPr>
        <w:pStyle w:val="FootnoteText"/>
        <w:rPr>
          <w:sz w:val="18"/>
          <w:szCs w:val="18"/>
        </w:rPr>
      </w:pPr>
      <w:r w:rsidRPr="0007372C">
        <w:rPr>
          <w:rStyle w:val="FootnoteReference"/>
          <w:sz w:val="18"/>
          <w:szCs w:val="18"/>
        </w:rPr>
        <w:footnoteRef/>
      </w:r>
      <w:r w:rsidRPr="0007372C">
        <w:rPr>
          <w:sz w:val="18"/>
          <w:szCs w:val="18"/>
          <w:rtl/>
        </w:rPr>
        <w:t xml:space="preserve"> </w:t>
      </w:r>
      <w:r w:rsidRPr="0007372C">
        <w:rPr>
          <w:sz w:val="18"/>
          <w:szCs w:val="18"/>
        </w:rPr>
        <w:t>Respect</w:t>
      </w:r>
    </w:p>
  </w:footnote>
  <w:footnote w:id="18">
    <w:p w:rsidR="000747A4" w:rsidRPr="0007372C" w:rsidRDefault="000747A4" w:rsidP="000747A4">
      <w:pPr>
        <w:pStyle w:val="FootnoteText"/>
        <w:rPr>
          <w:sz w:val="18"/>
          <w:szCs w:val="18"/>
          <w:rtl/>
          <w:lang w:bidi="fa-IR"/>
        </w:rPr>
      </w:pPr>
      <w:r w:rsidRPr="0007372C">
        <w:rPr>
          <w:rStyle w:val="FootnoteReference"/>
          <w:sz w:val="18"/>
          <w:szCs w:val="18"/>
        </w:rPr>
        <w:footnoteRef/>
      </w:r>
      <w:r w:rsidRPr="0007372C">
        <w:rPr>
          <w:sz w:val="18"/>
          <w:szCs w:val="18"/>
        </w:rPr>
        <w:t xml:space="preserve"> Podsakoff</w:t>
      </w:r>
    </w:p>
  </w:footnote>
  <w:footnote w:id="19">
    <w:p w:rsidR="000747A4" w:rsidRPr="0007372C" w:rsidRDefault="000747A4" w:rsidP="000747A4">
      <w:pPr>
        <w:pStyle w:val="FootnoteText"/>
        <w:rPr>
          <w:sz w:val="18"/>
          <w:szCs w:val="18"/>
          <w:rtl/>
          <w:lang w:bidi="fa-IR"/>
        </w:rPr>
      </w:pPr>
      <w:r w:rsidRPr="0007372C">
        <w:rPr>
          <w:rStyle w:val="FootnoteReference"/>
          <w:sz w:val="18"/>
          <w:szCs w:val="18"/>
        </w:rPr>
        <w:footnoteRef/>
      </w:r>
      <w:r w:rsidRPr="0007372C">
        <w:rPr>
          <w:sz w:val="18"/>
          <w:szCs w:val="18"/>
        </w:rPr>
        <w:t xml:space="preserve"> Bolinio et al, 2003</w:t>
      </w:r>
    </w:p>
  </w:footnote>
  <w:footnote w:id="20">
    <w:p w:rsidR="000747A4" w:rsidRPr="0007372C" w:rsidRDefault="000747A4" w:rsidP="000747A4">
      <w:pPr>
        <w:pStyle w:val="FootnoteText"/>
        <w:rPr>
          <w:sz w:val="18"/>
          <w:szCs w:val="18"/>
          <w:lang w:bidi="fa-IR"/>
        </w:rPr>
      </w:pPr>
      <w:r w:rsidRPr="0007372C">
        <w:rPr>
          <w:rStyle w:val="FootnoteReference"/>
          <w:sz w:val="18"/>
          <w:szCs w:val="18"/>
        </w:rPr>
        <w:footnoteRef/>
      </w:r>
      <w:r w:rsidRPr="0007372C">
        <w:rPr>
          <w:sz w:val="18"/>
          <w:szCs w:val="18"/>
        </w:rPr>
        <w:t xml:space="preserve"> </w:t>
      </w:r>
      <w:r w:rsidRPr="0007372C">
        <w:rPr>
          <w:sz w:val="18"/>
          <w:szCs w:val="18"/>
          <w:lang w:bidi="fa-IR"/>
        </w:rPr>
        <w:t>Borman et al, 2001</w:t>
      </w:r>
    </w:p>
  </w:footnote>
  <w:footnote w:id="21">
    <w:p w:rsidR="000747A4" w:rsidRPr="0007372C" w:rsidRDefault="000747A4" w:rsidP="000747A4">
      <w:pPr>
        <w:pStyle w:val="FootnoteText"/>
        <w:rPr>
          <w:sz w:val="18"/>
          <w:szCs w:val="18"/>
          <w:rtl/>
          <w:lang w:bidi="fa-IR"/>
        </w:rPr>
      </w:pPr>
      <w:r w:rsidRPr="0007372C">
        <w:rPr>
          <w:rStyle w:val="FootnoteReference"/>
          <w:sz w:val="18"/>
          <w:szCs w:val="18"/>
        </w:rPr>
        <w:footnoteRef/>
      </w:r>
      <w:r w:rsidRPr="0007372C">
        <w:rPr>
          <w:sz w:val="18"/>
          <w:szCs w:val="18"/>
        </w:rPr>
        <w:t xml:space="preserve"> Fareh et al, 1997</w:t>
      </w:r>
    </w:p>
  </w:footnote>
  <w:footnote w:id="22">
    <w:p w:rsidR="000747A4" w:rsidRPr="0007372C" w:rsidRDefault="000747A4" w:rsidP="000747A4">
      <w:pPr>
        <w:pStyle w:val="FootnoteText"/>
        <w:rPr>
          <w:sz w:val="18"/>
          <w:szCs w:val="18"/>
          <w:rtl/>
          <w:lang w:bidi="fa-IR"/>
        </w:rPr>
      </w:pPr>
      <w:r w:rsidRPr="0007372C">
        <w:rPr>
          <w:rStyle w:val="FootnoteReference"/>
          <w:sz w:val="18"/>
          <w:szCs w:val="18"/>
        </w:rPr>
        <w:footnoteRef/>
      </w:r>
      <w:r w:rsidRPr="0007372C">
        <w:rPr>
          <w:sz w:val="18"/>
          <w:szCs w:val="18"/>
        </w:rPr>
        <w:t xml:space="preserve"> </w:t>
      </w:r>
      <w:r w:rsidRPr="00292CE3">
        <w:rPr>
          <w:sz w:val="18"/>
          <w:szCs w:val="18"/>
        </w:rPr>
        <w:t xml:space="preserve">Spector </w:t>
      </w:r>
      <w:r>
        <w:rPr>
          <w:sz w:val="18"/>
          <w:szCs w:val="18"/>
        </w:rPr>
        <w:t>and</w:t>
      </w:r>
      <w:r w:rsidRPr="00292CE3">
        <w:rPr>
          <w:sz w:val="18"/>
          <w:szCs w:val="18"/>
        </w:rPr>
        <w:t xml:space="preserve"> Fox</w:t>
      </w:r>
    </w:p>
  </w:footnote>
  <w:footnote w:id="23">
    <w:p w:rsidR="000747A4" w:rsidRPr="0007372C" w:rsidRDefault="000747A4" w:rsidP="000747A4">
      <w:pPr>
        <w:pStyle w:val="FootnoteText"/>
        <w:rPr>
          <w:sz w:val="18"/>
          <w:szCs w:val="18"/>
          <w:lang w:bidi="fa-IR"/>
        </w:rPr>
      </w:pPr>
      <w:r w:rsidRPr="0007372C">
        <w:rPr>
          <w:rStyle w:val="FootnoteReference"/>
          <w:sz w:val="18"/>
          <w:szCs w:val="18"/>
        </w:rPr>
        <w:footnoteRef/>
      </w:r>
      <w:r w:rsidRPr="0007372C">
        <w:rPr>
          <w:sz w:val="18"/>
          <w:szCs w:val="18"/>
        </w:rPr>
        <w:t xml:space="preserve"> </w:t>
      </w:r>
      <w:r w:rsidRPr="0007372C">
        <w:rPr>
          <w:sz w:val="18"/>
          <w:szCs w:val="18"/>
          <w:lang w:bidi="fa-IR"/>
        </w:rPr>
        <w:t>Borman and Coleman, 2001</w:t>
      </w:r>
    </w:p>
  </w:footnote>
  <w:footnote w:id="24">
    <w:p w:rsidR="000747A4" w:rsidRPr="0007372C" w:rsidRDefault="000747A4" w:rsidP="000747A4">
      <w:pPr>
        <w:pStyle w:val="FootnoteText"/>
        <w:rPr>
          <w:sz w:val="18"/>
          <w:szCs w:val="18"/>
        </w:rPr>
      </w:pPr>
      <w:r w:rsidRPr="0007372C">
        <w:rPr>
          <w:rStyle w:val="FootnoteReference"/>
          <w:sz w:val="18"/>
          <w:szCs w:val="18"/>
        </w:rPr>
        <w:footnoteRef/>
      </w:r>
      <w:r w:rsidRPr="0007372C">
        <w:rPr>
          <w:sz w:val="18"/>
          <w:szCs w:val="18"/>
        </w:rPr>
        <w:t xml:space="preserve"> Cohen and Vigoda</w:t>
      </w:r>
    </w:p>
  </w:footnote>
  <w:footnote w:id="25">
    <w:p w:rsidR="000747A4" w:rsidRDefault="000747A4" w:rsidP="000747A4">
      <w:pPr>
        <w:pStyle w:val="FootnoteText"/>
        <w:rPr>
          <w:rFonts w:hint="cs"/>
          <w:rtl/>
          <w:lang w:bidi="fa-IR"/>
        </w:rPr>
      </w:pPr>
      <w:r>
        <w:rPr>
          <w:rStyle w:val="FootnoteReference"/>
        </w:rPr>
        <w:footnoteRef/>
      </w:r>
      <w:r>
        <w:t xml:space="preserve"> T</w:t>
      </w:r>
      <w:r w:rsidRPr="00B27103">
        <w:t xml:space="preserve">sai </w:t>
      </w:r>
      <w:r>
        <w:t>and</w:t>
      </w:r>
      <w:r w:rsidRPr="00B27103">
        <w:t xml:space="preserve"> wu</w:t>
      </w:r>
      <w:r>
        <w:t>, 2011</w:t>
      </w:r>
    </w:p>
  </w:footnote>
  <w:footnote w:id="26">
    <w:p w:rsidR="000747A4" w:rsidRDefault="000747A4" w:rsidP="000747A4">
      <w:pPr>
        <w:pStyle w:val="FootnoteText"/>
        <w:rPr>
          <w:lang w:bidi="fa-IR"/>
        </w:rPr>
      </w:pPr>
      <w:r>
        <w:rPr>
          <w:rStyle w:val="FootnoteReference"/>
        </w:rPr>
        <w:footnoteRef/>
      </w:r>
      <w:r>
        <w:t xml:space="preserve"> </w:t>
      </w:r>
      <w:r>
        <w:rPr>
          <w:lang w:bidi="fa-IR"/>
        </w:rPr>
        <w:t>Awwad and Agti, 2011</w:t>
      </w:r>
    </w:p>
  </w:footnote>
  <w:footnote w:id="27">
    <w:p w:rsidR="000747A4" w:rsidRDefault="000747A4" w:rsidP="000747A4">
      <w:pPr>
        <w:pStyle w:val="FootnoteText"/>
      </w:pPr>
      <w:r>
        <w:rPr>
          <w:rStyle w:val="FootnoteReference"/>
        </w:rPr>
        <w:footnoteRef/>
      </w:r>
      <w:r>
        <w:t xml:space="preserve"> </w:t>
      </w:r>
      <w:r w:rsidRPr="004E6767">
        <w:t>Zaman</w:t>
      </w:r>
      <w:r>
        <w:t xml:space="preserve"> et al, 2012</w:t>
      </w:r>
    </w:p>
  </w:footnote>
  <w:footnote w:id="28">
    <w:p w:rsidR="000747A4" w:rsidRDefault="000747A4" w:rsidP="000747A4">
      <w:pPr>
        <w:pStyle w:val="FootnoteText"/>
        <w:rPr>
          <w:lang w:bidi="fa-IR"/>
        </w:rPr>
      </w:pPr>
      <w:r>
        <w:rPr>
          <w:rStyle w:val="FootnoteReference"/>
        </w:rPr>
        <w:footnoteRef/>
      </w:r>
      <w:r>
        <w:t xml:space="preserve"> </w:t>
      </w:r>
      <w:r>
        <w:rPr>
          <w:lang w:bidi="fa-IR"/>
        </w:rPr>
        <w:t>Lin et al, 2012</w:t>
      </w:r>
    </w:p>
  </w:footnote>
  <w:footnote w:id="29">
    <w:p w:rsidR="000747A4" w:rsidRDefault="000747A4" w:rsidP="000747A4">
      <w:pPr>
        <w:pStyle w:val="FootnoteText"/>
        <w:rPr>
          <w:rFonts w:hint="cs"/>
          <w:rtl/>
          <w:lang w:bidi="fa-IR"/>
        </w:rPr>
      </w:pPr>
      <w:r>
        <w:rPr>
          <w:rStyle w:val="FootnoteReference"/>
        </w:rPr>
        <w:footnoteRef/>
      </w:r>
      <w:r>
        <w:t xml:space="preserve"> </w:t>
      </w:r>
      <w:r w:rsidRPr="002F3772">
        <w:t>Subejo et al,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C9C"/>
    <w:multiLevelType w:val="hybridMultilevel"/>
    <w:tmpl w:val="638C5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461E1"/>
    <w:multiLevelType w:val="hybridMultilevel"/>
    <w:tmpl w:val="E8382A34"/>
    <w:lvl w:ilvl="0" w:tplc="E620FA08">
      <w:start w:val="1"/>
      <w:numFmt w:val="decimal"/>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6A5085"/>
    <w:multiLevelType w:val="hybridMultilevel"/>
    <w:tmpl w:val="8F52A6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E36E12"/>
    <w:multiLevelType w:val="hybridMultilevel"/>
    <w:tmpl w:val="D108B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E2F01"/>
    <w:multiLevelType w:val="hybridMultilevel"/>
    <w:tmpl w:val="EAE25EDC"/>
    <w:lvl w:ilvl="0" w:tplc="0409000D">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nsid w:val="307E1FB9"/>
    <w:multiLevelType w:val="hybridMultilevel"/>
    <w:tmpl w:val="8378F750"/>
    <w:lvl w:ilvl="0" w:tplc="8250C2F6">
      <w:start w:val="1"/>
      <w:numFmt w:val="decimal"/>
      <w:lvlText w:val="%1)"/>
      <w:lvlJc w:val="left"/>
      <w:pPr>
        <w:ind w:left="28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333BC"/>
    <w:multiLevelType w:val="hybridMultilevel"/>
    <w:tmpl w:val="8378F750"/>
    <w:lvl w:ilvl="0" w:tplc="8250C2F6">
      <w:start w:val="1"/>
      <w:numFmt w:val="decimal"/>
      <w:lvlText w:val="%1)"/>
      <w:lvlJc w:val="left"/>
      <w:pPr>
        <w:ind w:left="28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E742C"/>
    <w:multiLevelType w:val="hybridMultilevel"/>
    <w:tmpl w:val="02B8960C"/>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5968BF"/>
    <w:multiLevelType w:val="hybridMultilevel"/>
    <w:tmpl w:val="68B0C8C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6E79BA"/>
    <w:multiLevelType w:val="hybridMultilevel"/>
    <w:tmpl w:val="4AE6BA0A"/>
    <w:lvl w:ilvl="0" w:tplc="B8E855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8A6149"/>
    <w:multiLevelType w:val="hybridMultilevel"/>
    <w:tmpl w:val="E7368BEE"/>
    <w:lvl w:ilvl="0" w:tplc="2AA67E62">
      <w:start w:val="1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385739"/>
    <w:multiLevelType w:val="hybridMultilevel"/>
    <w:tmpl w:val="DED412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62292C"/>
    <w:multiLevelType w:val="hybridMultilevel"/>
    <w:tmpl w:val="B0647B6C"/>
    <w:lvl w:ilvl="0" w:tplc="908E41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791D31A4"/>
    <w:multiLevelType w:val="hybridMultilevel"/>
    <w:tmpl w:val="EFDA0FE8"/>
    <w:lvl w:ilvl="0" w:tplc="9662A5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1"/>
  </w:num>
  <w:num w:numId="4">
    <w:abstractNumId w:val="9"/>
  </w:num>
  <w:num w:numId="5">
    <w:abstractNumId w:val="13"/>
  </w:num>
  <w:num w:numId="6">
    <w:abstractNumId w:val="12"/>
  </w:num>
  <w:num w:numId="7">
    <w:abstractNumId w:val="8"/>
  </w:num>
  <w:num w:numId="8">
    <w:abstractNumId w:val="0"/>
  </w:num>
  <w:num w:numId="9">
    <w:abstractNumId w:val="11"/>
  </w:num>
  <w:num w:numId="10">
    <w:abstractNumId w:val="2"/>
  </w:num>
  <w:num w:numId="11">
    <w:abstractNumId w:val="7"/>
  </w:num>
  <w:num w:numId="12">
    <w:abstractNumId w:val="5"/>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0747A4"/>
    <w:rsid w:val="000747A4"/>
    <w:rsid w:val="00195B2F"/>
    <w:rsid w:val="003B7F78"/>
    <w:rsid w:val="0040545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A4"/>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 Char Char Char Char Char Char Char,متن زيرنويس,Char Char,Char,پاورقي Char Char,پاورقي Char, Char"/>
    <w:basedOn w:val="Normal"/>
    <w:link w:val="FootnoteTextChar"/>
    <w:uiPriority w:val="99"/>
    <w:rsid w:val="000747A4"/>
    <w:rPr>
      <w:sz w:val="20"/>
      <w:szCs w:val="20"/>
    </w:rPr>
  </w:style>
  <w:style w:type="character" w:customStyle="1" w:styleId="FootnoteTextChar">
    <w:name w:val="Footnote Text Char"/>
    <w:aliases w:val=" Char Char Char Char Char Char Char Char Char Char Char Char,متن زيرنويس Char,Char Char1,پاورقي Char Char Char,پاورقي Char Char1, Char Char"/>
    <w:basedOn w:val="DefaultParagraphFont"/>
    <w:link w:val="FootnoteText"/>
    <w:uiPriority w:val="99"/>
    <w:rsid w:val="000747A4"/>
    <w:rPr>
      <w:rFonts w:ascii="Times New Roman" w:eastAsia="Times New Roman" w:hAnsi="Times New Roman" w:cs="Times New Roman"/>
      <w:sz w:val="20"/>
      <w:szCs w:val="20"/>
      <w:lang w:bidi="ar-SA"/>
    </w:rPr>
  </w:style>
  <w:style w:type="character" w:styleId="FootnoteReference">
    <w:name w:val="footnote reference"/>
    <w:aliases w:val="شماره زيرنويس,Footnote"/>
    <w:uiPriority w:val="99"/>
    <w:rsid w:val="000747A4"/>
    <w:rPr>
      <w:vertAlign w:val="superscript"/>
    </w:rPr>
  </w:style>
  <w:style w:type="paragraph" w:styleId="BodyText">
    <w:name w:val="Body Text"/>
    <w:basedOn w:val="Normal"/>
    <w:link w:val="BodyTextChar"/>
    <w:rsid w:val="000747A4"/>
    <w:pPr>
      <w:bidi/>
      <w:jc w:val="both"/>
    </w:pPr>
    <w:rPr>
      <w:b/>
      <w:bCs/>
      <w:sz w:val="32"/>
      <w:szCs w:val="32"/>
      <w:lang/>
    </w:rPr>
  </w:style>
  <w:style w:type="character" w:customStyle="1" w:styleId="BodyTextChar">
    <w:name w:val="Body Text Char"/>
    <w:basedOn w:val="DefaultParagraphFont"/>
    <w:link w:val="BodyText"/>
    <w:rsid w:val="000747A4"/>
    <w:rPr>
      <w:rFonts w:ascii="Times New Roman" w:eastAsia="Times New Roman" w:hAnsi="Times New Roman" w:cs="Times New Roman"/>
      <w:b/>
      <w:bCs/>
      <w:sz w:val="32"/>
      <w:szCs w:val="32"/>
      <w:lang w:bidi="ar-SA"/>
    </w:rPr>
  </w:style>
  <w:style w:type="paragraph" w:styleId="ListParagraph">
    <w:name w:val="List Paragraph"/>
    <w:basedOn w:val="Normal"/>
    <w:link w:val="ListParagraphChar"/>
    <w:uiPriority w:val="34"/>
    <w:qFormat/>
    <w:rsid w:val="000747A4"/>
    <w:pPr>
      <w:bidi/>
      <w:spacing w:after="200" w:line="276" w:lineRule="auto"/>
      <w:ind w:left="720"/>
    </w:pPr>
    <w:rPr>
      <w:rFonts w:ascii="Calibri" w:hAnsi="Calibri" w:cs="Arial"/>
      <w:sz w:val="22"/>
      <w:szCs w:val="22"/>
      <w:lang w:bidi="fa-IR"/>
    </w:rPr>
  </w:style>
  <w:style w:type="character" w:customStyle="1" w:styleId="value">
    <w:name w:val="value"/>
    <w:basedOn w:val="DefaultParagraphFont"/>
    <w:rsid w:val="000747A4"/>
  </w:style>
  <w:style w:type="character" w:customStyle="1" w:styleId="ListParagraphChar">
    <w:name w:val="List Paragraph Char"/>
    <w:link w:val="ListParagraph"/>
    <w:uiPriority w:val="34"/>
    <w:rsid w:val="000747A4"/>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giran.com/spbody.asp?field=all&amp;t=m&amp;s=%D8%B7%D9%87%D9%85%D9%88%D8%B1%D8%AB+%D8%AD%D8%B3%D9%86%D9%82%D9%84%D9%8A%E2%80%8E%D9%BE%D9%88%D8%B1" TargetMode="External"/><Relationship Id="rId13" Type="http://schemas.openxmlformats.org/officeDocument/2006/relationships/hyperlink" Target="http://www.noormags.com/view/fa/creator/134977" TargetMode="External"/><Relationship Id="rId18" Type="http://schemas.openxmlformats.org/officeDocument/2006/relationships/hyperlink" Target="http://www.noormags.com/view/fa/articlepage/45953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oormags.com/view/fa/articlepage/609625" TargetMode="External"/><Relationship Id="rId12" Type="http://schemas.openxmlformats.org/officeDocument/2006/relationships/hyperlink" Target="http://www.noormags.com/view/fa/creator/73529" TargetMode="External"/><Relationship Id="rId17" Type="http://schemas.openxmlformats.org/officeDocument/2006/relationships/hyperlink" Target="http://www.noormags.com/view/fa/magazine/108" TargetMode="External"/><Relationship Id="rId2" Type="http://schemas.openxmlformats.org/officeDocument/2006/relationships/styles" Target="styles.xml"/><Relationship Id="rId16" Type="http://schemas.openxmlformats.org/officeDocument/2006/relationships/hyperlink" Target="http://www.noormags.com/view/fa/articlepage/609625" TargetMode="External"/><Relationship Id="rId20" Type="http://schemas.openxmlformats.org/officeDocument/2006/relationships/hyperlink" Target="http://www.magiran.com/magtoc.asp?mgID=5646&amp;Number=11&amp;Appendix=0&amp;lanf=F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giran.com/magtoc.asp?mgID=5646&amp;Number=11&amp;Appendix=0&amp;lanf=Fa" TargetMode="External"/><Relationship Id="rId5" Type="http://schemas.openxmlformats.org/officeDocument/2006/relationships/footnotes" Target="footnotes.xml"/><Relationship Id="rId15" Type="http://schemas.openxmlformats.org/officeDocument/2006/relationships/hyperlink" Target="http://www.noormags.com/view/fa/creator/90680" TargetMode="External"/><Relationship Id="rId10" Type="http://schemas.openxmlformats.org/officeDocument/2006/relationships/hyperlink" Target="http://www.magiran.com/spbody.asp?field=all&amp;t=m&amp;s=%D8%A7%D9%83%D8%B1%D9%85+%D8%A7%D9%84%D9%87%D9%8A+%DA%AF%D9%84" TargetMode="External"/><Relationship Id="rId19" Type="http://schemas.openxmlformats.org/officeDocument/2006/relationships/hyperlink" Target="http://www.noormags.com/view/fa/magazine/250" TargetMode="External"/><Relationship Id="rId4" Type="http://schemas.openxmlformats.org/officeDocument/2006/relationships/webSettings" Target="webSettings.xml"/><Relationship Id="rId9" Type="http://schemas.openxmlformats.org/officeDocument/2006/relationships/hyperlink" Target="http://www.magiran.com/spbody.asp?field=all&amp;t=m&amp;s=%D9%85%D9%86%D9%88%DA%86%D9%87%D8%B1+%D8%A7%D9%86%D8%B5%D8%A7%D8%B1%D9%8A" TargetMode="External"/><Relationship Id="rId14" Type="http://schemas.openxmlformats.org/officeDocument/2006/relationships/hyperlink" Target="http://www.noormags.com/view/fa/creator/1476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8395</Words>
  <Characters>47856</Characters>
  <Application>Microsoft Office Word</Application>
  <DocSecurity>0</DocSecurity>
  <Lines>398</Lines>
  <Paragraphs>112</Paragraphs>
  <ScaleCrop>false</ScaleCrop>
  <Company/>
  <LinksUpToDate>false</LinksUpToDate>
  <CharactersWithSpaces>56139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2017-12-01T13:20:00Z</dcterms:created>
  <dcterms:modified xsi:type="dcterms:W3CDTF">2017-12-01T13:28:00Z</dcterms:modified>
</cp:coreProperties>
</file>