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D7" w:rsidRPr="00F121DD" w:rsidRDefault="008915D7" w:rsidP="008915D7">
      <w:pPr>
        <w:rPr>
          <w:rFonts w:cs="Lotus" w:hint="cs"/>
          <w:b/>
          <w:bCs/>
          <w:sz w:val="32"/>
          <w:szCs w:val="32"/>
          <w:vertAlign w:val="subscript"/>
          <w:rtl/>
        </w:rPr>
      </w:pPr>
      <w:r w:rsidRPr="00F121DD">
        <w:rPr>
          <w:rFonts w:cs="Lotus" w:hint="cs"/>
          <w:b/>
          <w:bCs/>
          <w:sz w:val="32"/>
          <w:szCs w:val="32"/>
          <w:rtl/>
        </w:rPr>
        <w:t>فصل دوم ادبيات پژوهش</w:t>
      </w:r>
    </w:p>
    <w:p w:rsidR="008915D7" w:rsidRPr="00F121DD" w:rsidRDefault="008915D7" w:rsidP="008915D7">
      <w:pPr>
        <w:ind w:left="-1234"/>
        <w:rPr>
          <w:rFonts w:cs="Lotus" w:hint="cs"/>
          <w:b/>
          <w:bCs/>
          <w:sz w:val="32"/>
          <w:szCs w:val="32"/>
          <w:vertAlign w:val="subscript"/>
          <w:rtl/>
        </w:rPr>
      </w:pPr>
    </w:p>
    <w:p w:rsidR="008915D7" w:rsidRPr="00F121DD" w:rsidRDefault="008915D7" w:rsidP="008915D7">
      <w:pPr>
        <w:ind w:left="-2"/>
        <w:rPr>
          <w:rFonts w:cs="Lotus" w:hint="cs"/>
          <w:b/>
          <w:bCs/>
          <w:sz w:val="32"/>
          <w:szCs w:val="32"/>
          <w:vertAlign w:val="subscript"/>
          <w:rtl/>
        </w:rPr>
      </w:pPr>
      <w:r w:rsidRPr="00F121DD">
        <w:rPr>
          <w:rFonts w:cs="Lotus" w:hint="cs"/>
          <w:b/>
          <w:bCs/>
          <w:sz w:val="32"/>
          <w:szCs w:val="32"/>
          <w:rtl/>
        </w:rPr>
        <w:t xml:space="preserve">2-1- مقدمه </w:t>
      </w:r>
    </w:p>
    <w:p w:rsidR="008915D7" w:rsidRPr="00F121DD" w:rsidRDefault="008915D7" w:rsidP="008915D7">
      <w:pPr>
        <w:ind w:left="-2"/>
        <w:rPr>
          <w:rFonts w:cs="Lotus" w:hint="cs"/>
          <w:b/>
          <w:bCs/>
          <w:sz w:val="32"/>
          <w:szCs w:val="32"/>
          <w:vertAlign w:val="subscript"/>
          <w:rtl/>
        </w:rPr>
      </w:pPr>
    </w:p>
    <w:p w:rsidR="008915D7" w:rsidRPr="00F121DD" w:rsidRDefault="008915D7" w:rsidP="008915D7">
      <w:pPr>
        <w:ind w:left="-2"/>
        <w:jc w:val="both"/>
        <w:rPr>
          <w:rFonts w:cs="Lotus" w:hint="cs"/>
          <w:sz w:val="28"/>
          <w:szCs w:val="28"/>
          <w:rtl/>
        </w:rPr>
      </w:pPr>
      <w:r w:rsidRPr="00F121DD">
        <w:rPr>
          <w:rFonts w:cs="Lotus" w:hint="cs"/>
          <w:sz w:val="28"/>
          <w:szCs w:val="28"/>
          <w:rtl/>
        </w:rPr>
        <w:t xml:space="preserve">اين فصل حاصل مطالعات كتابخانه‌اي و ثانويه صورت گرفته در حوزه موضوع پژوهش مي‌باشد كه در قالب بسط و بررسي هر يك از متغيرها به همراه  نظرات ساير پژوهشگران در اين راستا و همچنين  خلاصه چند پژوهش مرتبط ارائه شده است . </w:t>
      </w:r>
    </w:p>
    <w:p w:rsidR="008915D7" w:rsidRPr="00F121DD" w:rsidRDefault="008915D7" w:rsidP="008915D7">
      <w:pPr>
        <w:ind w:left="-2"/>
        <w:rPr>
          <w:rFonts w:cs="Lotus" w:hint="cs"/>
          <w:rtl/>
        </w:rPr>
      </w:pPr>
    </w:p>
    <w:p w:rsidR="008915D7" w:rsidRPr="00F121DD" w:rsidRDefault="008915D7" w:rsidP="008915D7">
      <w:pPr>
        <w:ind w:left="-2"/>
        <w:rPr>
          <w:rFonts w:cs="Lotus" w:hint="cs"/>
          <w:b/>
          <w:bCs/>
          <w:sz w:val="32"/>
          <w:szCs w:val="32"/>
          <w:rtl/>
        </w:rPr>
      </w:pPr>
      <w:r w:rsidRPr="00F121DD">
        <w:rPr>
          <w:rFonts w:cs="Lotus" w:hint="cs"/>
          <w:b/>
          <w:bCs/>
          <w:sz w:val="32"/>
          <w:szCs w:val="32"/>
          <w:rtl/>
        </w:rPr>
        <w:t>2-</w:t>
      </w:r>
      <w:r>
        <w:rPr>
          <w:rFonts w:cs="Lotus" w:hint="cs"/>
          <w:b/>
          <w:bCs/>
          <w:sz w:val="32"/>
          <w:szCs w:val="32"/>
          <w:rtl/>
        </w:rPr>
        <w:t>2</w:t>
      </w:r>
      <w:r w:rsidRPr="00F121DD">
        <w:rPr>
          <w:rFonts w:cs="Lotus" w:hint="cs"/>
          <w:b/>
          <w:bCs/>
          <w:sz w:val="32"/>
          <w:szCs w:val="32"/>
          <w:rtl/>
        </w:rPr>
        <w:t xml:space="preserve"> چهارچوب مفهومي پژوهش </w:t>
      </w:r>
    </w:p>
    <w:p w:rsidR="008915D7" w:rsidRPr="00F121DD" w:rsidRDefault="008915D7" w:rsidP="008915D7">
      <w:pPr>
        <w:ind w:left="-2"/>
        <w:rPr>
          <w:rFonts w:cs="Lotus" w:hint="cs"/>
          <w:b/>
          <w:bCs/>
          <w:sz w:val="32"/>
          <w:szCs w:val="32"/>
          <w:rtl/>
        </w:rPr>
      </w:pPr>
    </w:p>
    <w:p w:rsidR="008915D7" w:rsidRPr="00F121DD" w:rsidRDefault="008915D7" w:rsidP="008915D7">
      <w:pPr>
        <w:ind w:left="-2"/>
        <w:jc w:val="both"/>
        <w:rPr>
          <w:rFonts w:cs="Lotus" w:hint="cs"/>
          <w:sz w:val="32"/>
          <w:szCs w:val="32"/>
          <w:rtl/>
        </w:rPr>
      </w:pPr>
      <w:r w:rsidRPr="00F121DD">
        <w:rPr>
          <w:rFonts w:cs="Lotus" w:hint="cs"/>
          <w:sz w:val="32"/>
          <w:szCs w:val="32"/>
          <w:rtl/>
        </w:rPr>
        <w:t>چهارچوب مفهومي درنظر گرفته شده براي پژوهش حاضر مطابق با مطالعه  يو و همكارانش(2000) مي‌باشد . اين چهارچوب بسط يافته مدل آكر (1991) بوده در شكل ذيل نمايش داده شده است .</w:t>
      </w:r>
    </w:p>
    <w:p w:rsidR="008915D7" w:rsidRPr="00F121DD" w:rsidRDefault="008915D7" w:rsidP="008915D7">
      <w:pPr>
        <w:ind w:left="-2"/>
        <w:jc w:val="both"/>
        <w:rPr>
          <w:rFonts w:cs="Lotus" w:hint="cs"/>
          <w:sz w:val="32"/>
          <w:szCs w:val="32"/>
          <w:rtl/>
        </w:rPr>
      </w:pPr>
    </w:p>
    <w:p w:rsidR="008915D7" w:rsidRPr="00F121DD" w:rsidRDefault="008915D7" w:rsidP="008915D7">
      <w:pPr>
        <w:ind w:left="-2"/>
        <w:jc w:val="center"/>
        <w:rPr>
          <w:rFonts w:cs="Lotus" w:hint="cs"/>
          <w:sz w:val="32"/>
          <w:szCs w:val="32"/>
          <w:rtl/>
        </w:rPr>
      </w:pPr>
      <w:r>
        <w:rPr>
          <w:rFonts w:cs="Lotus" w:hint="cs"/>
          <w:noProof/>
          <w:sz w:val="32"/>
          <w:szCs w:val="32"/>
        </w:rPr>
        <w:drawing>
          <wp:inline distT="0" distB="0" distL="0" distR="0">
            <wp:extent cx="3600450" cy="2162175"/>
            <wp:effectExtent l="19050" t="19050" r="19050" b="2857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srcRect/>
                    <a:stretch>
                      <a:fillRect/>
                    </a:stretch>
                  </pic:blipFill>
                  <pic:spPr bwMode="auto">
                    <a:xfrm>
                      <a:off x="0" y="0"/>
                      <a:ext cx="3600450" cy="2162175"/>
                    </a:xfrm>
                    <a:prstGeom prst="rect">
                      <a:avLst/>
                    </a:prstGeom>
                    <a:noFill/>
                    <a:ln w="6350" cmpd="sng">
                      <a:solidFill>
                        <a:srgbClr val="000000"/>
                      </a:solidFill>
                      <a:miter lim="800000"/>
                      <a:headEnd/>
                      <a:tailEnd/>
                    </a:ln>
                    <a:effectLst/>
                  </pic:spPr>
                </pic:pic>
              </a:graphicData>
            </a:graphic>
          </wp:inline>
        </w:drawing>
      </w:r>
    </w:p>
    <w:p w:rsidR="008915D7" w:rsidRPr="00F121DD" w:rsidRDefault="008915D7" w:rsidP="008915D7">
      <w:pPr>
        <w:ind w:left="-2"/>
        <w:jc w:val="center"/>
        <w:rPr>
          <w:rFonts w:cs="Lotus" w:hint="cs"/>
          <w:rtl/>
        </w:rPr>
      </w:pPr>
      <w:r w:rsidRPr="00F121DD">
        <w:rPr>
          <w:rFonts w:cs="Lotus" w:hint="cs"/>
          <w:rtl/>
        </w:rPr>
        <w:t>شكل 2-1 : چهارچوب مفهومي پژوهش</w:t>
      </w:r>
    </w:p>
    <w:p w:rsidR="008915D7" w:rsidRPr="00F121DD" w:rsidRDefault="008915D7" w:rsidP="008915D7">
      <w:pPr>
        <w:ind w:left="-2"/>
        <w:rPr>
          <w:rFonts w:cs="Lotus" w:hint="cs"/>
          <w:b/>
          <w:bCs/>
          <w:sz w:val="32"/>
          <w:szCs w:val="32"/>
          <w:rtl/>
        </w:rPr>
      </w:pPr>
    </w:p>
    <w:p w:rsidR="008915D7" w:rsidRDefault="008915D7" w:rsidP="008915D7">
      <w:pPr>
        <w:ind w:left="-2"/>
        <w:rPr>
          <w:rFonts w:cs="Lotus" w:hint="cs"/>
          <w:sz w:val="32"/>
          <w:szCs w:val="32"/>
          <w:rtl/>
        </w:rPr>
      </w:pPr>
    </w:p>
    <w:p w:rsidR="008915D7" w:rsidRPr="00F121DD" w:rsidRDefault="008915D7" w:rsidP="008915D7">
      <w:pPr>
        <w:ind w:left="-2"/>
        <w:rPr>
          <w:rFonts w:cs="Lotus" w:hint="cs"/>
          <w:sz w:val="32"/>
          <w:szCs w:val="32"/>
          <w:rtl/>
        </w:rPr>
      </w:pPr>
      <w:r w:rsidRPr="00F121DD">
        <w:rPr>
          <w:rFonts w:cs="Lotus" w:hint="cs"/>
          <w:sz w:val="32"/>
          <w:szCs w:val="32"/>
          <w:rtl/>
        </w:rPr>
        <w:t>به‌طور كلي آكر در مدل خود بيان مي‌كند :</w:t>
      </w:r>
    </w:p>
    <w:p w:rsidR="008915D7" w:rsidRPr="00F121DD" w:rsidRDefault="008915D7" w:rsidP="008915D7">
      <w:pPr>
        <w:ind w:left="-2"/>
        <w:rPr>
          <w:rFonts w:cs="Lotus" w:hint="cs"/>
          <w:sz w:val="32"/>
          <w:szCs w:val="32"/>
          <w:rtl/>
        </w:rPr>
      </w:pPr>
    </w:p>
    <w:p w:rsidR="008915D7" w:rsidRPr="00F121DD" w:rsidRDefault="008915D7" w:rsidP="008915D7">
      <w:pPr>
        <w:numPr>
          <w:ilvl w:val="0"/>
          <w:numId w:val="13"/>
        </w:numPr>
        <w:ind w:left="-2" w:firstLine="0"/>
        <w:rPr>
          <w:rFonts w:cs="Lotus" w:hint="cs"/>
          <w:sz w:val="32"/>
          <w:szCs w:val="32"/>
          <w:rtl/>
        </w:rPr>
      </w:pPr>
      <w:r w:rsidRPr="00F121DD">
        <w:rPr>
          <w:rFonts w:cs="Lotus" w:hint="cs"/>
          <w:sz w:val="32"/>
          <w:szCs w:val="32"/>
          <w:rtl/>
        </w:rPr>
        <w:t>ارزش ويژه برند هم براي مشتريان و هم براي شركت موجد ارزش مي‌باشد.</w:t>
      </w:r>
    </w:p>
    <w:p w:rsidR="008915D7" w:rsidRPr="00F121DD" w:rsidRDefault="008915D7" w:rsidP="008915D7">
      <w:pPr>
        <w:numPr>
          <w:ilvl w:val="0"/>
          <w:numId w:val="13"/>
        </w:numPr>
        <w:ind w:left="-2" w:firstLine="0"/>
        <w:rPr>
          <w:rFonts w:cs="Lotus" w:hint="cs"/>
          <w:sz w:val="32"/>
          <w:szCs w:val="32"/>
        </w:rPr>
      </w:pPr>
      <w:r w:rsidRPr="00F121DD">
        <w:rPr>
          <w:rFonts w:cs="Lotus" w:hint="cs"/>
          <w:sz w:val="32"/>
          <w:szCs w:val="32"/>
          <w:rtl/>
        </w:rPr>
        <w:t xml:space="preserve">ارزش ايجاد شده براي مشتريان موجد ارزش براي شركت خواهد بود . </w:t>
      </w:r>
    </w:p>
    <w:p w:rsidR="008915D7" w:rsidRPr="00F121DD" w:rsidRDefault="008915D7" w:rsidP="008915D7">
      <w:pPr>
        <w:numPr>
          <w:ilvl w:val="0"/>
          <w:numId w:val="13"/>
        </w:numPr>
        <w:ind w:left="-2" w:firstLine="0"/>
        <w:rPr>
          <w:rFonts w:cs="Lotus" w:hint="cs"/>
          <w:sz w:val="32"/>
          <w:szCs w:val="32"/>
        </w:rPr>
      </w:pPr>
      <w:r w:rsidRPr="00F121DD">
        <w:rPr>
          <w:rFonts w:cs="Lotus" w:hint="cs"/>
          <w:sz w:val="32"/>
          <w:szCs w:val="32"/>
          <w:rtl/>
        </w:rPr>
        <w:t>ارزش ويژه برند متشكل از چند بعد مي‌باشد.</w:t>
      </w:r>
    </w:p>
    <w:p w:rsidR="008915D7" w:rsidRPr="00F121DD" w:rsidRDefault="008915D7" w:rsidP="008915D7">
      <w:pPr>
        <w:ind w:left="-2"/>
        <w:rPr>
          <w:rFonts w:cs="Lotus" w:hint="cs"/>
          <w:sz w:val="32"/>
          <w:szCs w:val="32"/>
        </w:rPr>
      </w:pPr>
    </w:p>
    <w:p w:rsidR="008915D7" w:rsidRPr="00F121DD" w:rsidRDefault="008915D7" w:rsidP="008915D7">
      <w:pPr>
        <w:ind w:left="-2"/>
        <w:jc w:val="both"/>
        <w:rPr>
          <w:rFonts w:cs="Lotus" w:hint="cs"/>
          <w:sz w:val="32"/>
          <w:szCs w:val="32"/>
          <w:rtl/>
        </w:rPr>
      </w:pPr>
      <w:r w:rsidRPr="00F121DD">
        <w:rPr>
          <w:rFonts w:cs="Lotus" w:hint="cs"/>
          <w:sz w:val="32"/>
          <w:szCs w:val="32"/>
          <w:rtl/>
        </w:rPr>
        <w:t xml:space="preserve">در اين پژوهش همانند مطالعه آقاي يو و همكارانش ، ما از دو طريق به بررسي مدل ارزش ويژه آكر خواهيم </w:t>
      </w:r>
      <w:r w:rsidRPr="00F121DD">
        <w:rPr>
          <w:rFonts w:cs="Lotus" w:hint="cs"/>
          <w:sz w:val="32"/>
          <w:szCs w:val="32"/>
          <w:rtl/>
        </w:rPr>
        <w:lastRenderedPageBreak/>
        <w:t>پرداخت . ابتدا به بررسي ، شناخت و اندازه‌گيري روابط بين ابعاد مختلف ارزش ويژه برند و خود ارزش ويژه برند مي‌پردازيم و سپس به بررسي ميزان تاثير عناصر آميخته بازاريابي به عنوان در برگيرنده فعاليت‌هاي بازاريابي بر ابعاد ارزش ويژه برند خواهيم پرداخت.</w:t>
      </w:r>
    </w:p>
    <w:p w:rsidR="008915D7" w:rsidRPr="00F121DD" w:rsidRDefault="008915D7" w:rsidP="008915D7">
      <w:pPr>
        <w:ind w:left="-2"/>
        <w:rPr>
          <w:rFonts w:cs="Lotus" w:hint="cs"/>
          <w:sz w:val="32"/>
          <w:szCs w:val="32"/>
          <w:rtl/>
        </w:rPr>
      </w:pPr>
    </w:p>
    <w:p w:rsidR="008915D7" w:rsidRPr="00F121DD" w:rsidRDefault="008915D7" w:rsidP="008915D7">
      <w:pPr>
        <w:ind w:left="-2"/>
        <w:rPr>
          <w:rFonts w:cs="Lotus" w:hint="cs"/>
          <w:b/>
          <w:bCs/>
          <w:rtl/>
        </w:rPr>
      </w:pPr>
      <w:r w:rsidRPr="00F121DD">
        <w:rPr>
          <w:rFonts w:cs="Lotus" w:hint="cs"/>
          <w:b/>
          <w:bCs/>
          <w:sz w:val="32"/>
          <w:szCs w:val="32"/>
          <w:rtl/>
        </w:rPr>
        <w:t>2-</w:t>
      </w:r>
      <w:r>
        <w:rPr>
          <w:rFonts w:cs="Lotus" w:hint="cs"/>
          <w:b/>
          <w:bCs/>
          <w:sz w:val="32"/>
          <w:szCs w:val="32"/>
          <w:rtl/>
        </w:rPr>
        <w:t>3</w:t>
      </w:r>
      <w:r w:rsidRPr="00F121DD">
        <w:rPr>
          <w:rFonts w:cs="Lotus" w:hint="cs"/>
          <w:b/>
          <w:bCs/>
          <w:sz w:val="32"/>
          <w:szCs w:val="32"/>
          <w:rtl/>
        </w:rPr>
        <w:t>- برند ( نام و نشان تجاري )</w:t>
      </w:r>
    </w:p>
    <w:p w:rsidR="008915D7" w:rsidRPr="00F121DD" w:rsidRDefault="008915D7" w:rsidP="008915D7">
      <w:pPr>
        <w:ind w:left="-2"/>
        <w:rPr>
          <w:rFonts w:cs="Lotus" w:hint="cs"/>
          <w:rtl/>
        </w:rPr>
      </w:pPr>
    </w:p>
    <w:p w:rsidR="008915D7" w:rsidRPr="00F121DD" w:rsidRDefault="008915D7" w:rsidP="008915D7">
      <w:pPr>
        <w:ind w:left="-2" w:firstLine="26"/>
        <w:jc w:val="both"/>
        <w:rPr>
          <w:rFonts w:cs="Lotus" w:hint="cs"/>
          <w:sz w:val="28"/>
          <w:szCs w:val="28"/>
          <w:rtl/>
        </w:rPr>
      </w:pPr>
      <w:r w:rsidRPr="00F121DD">
        <w:rPr>
          <w:rFonts w:cs="Lotus" w:hint="cs"/>
          <w:sz w:val="28"/>
          <w:szCs w:val="28"/>
          <w:rtl/>
        </w:rPr>
        <w:t xml:space="preserve">واژه برند از واژه اسكانديناوي ((برند)) به  معني سوختن گرفته شده است. دامداران قديمي براي تمايز بين دامهايشان علامت‌هاي را برروي دام‌ها با آتش مي‌گذاشتن و اين علائم ، اولين برند‌هاي استفاده شده در دنياي تجارت بوده است . (باني،2008) كاتلر برند را اينگونه تعريف مي‌كند : يك اسم ، اصطلاح ، علامت ، نشان يا طرحي يا تركيبي از همه اينها كه با هدف شناسائي و تميز دادن كالاها و خدمات از كالا و خدماتي مي‌شود كه توسط رقبا ارائه مي‌شود . يك نام تجاري ، قسمتي از علامت تجاري است كه ادا كردني مي‌باشد. يك نشان تجاري ، قسمتي از علامت تجاري است كه ادا كردني نمي‌باشد ولي مي‌توان به وسيله آن كالا را شناسائي كرد. مارك تجاري با نشان، طرح يا رنگ و حروفي شاخص ارائه مي‌شود. يك مارك تجاري همان علامت تجاري يا قسمتي از آن است كه داراي حق و حقوق قانوني مي‌باشد. مارك تجاري از حقوق انحصاري فروشنده براي استفاده از نام با نشان تجاري ، حفاظت مي‌كند. حق طبع ، حق قانوني و انحصاري تكثير ، چاپ و فروش يك اثر ادبي ، موسيقي يا كار هنري است . ( كاتلر، اصول بازاريابي ) </w:t>
      </w:r>
    </w:p>
    <w:p w:rsidR="008915D7" w:rsidRPr="00F121DD" w:rsidRDefault="008915D7" w:rsidP="008915D7">
      <w:pPr>
        <w:ind w:left="-2" w:firstLine="26"/>
        <w:jc w:val="both"/>
        <w:rPr>
          <w:rFonts w:cs="Lotus" w:hint="cs"/>
          <w:sz w:val="28"/>
          <w:szCs w:val="28"/>
          <w:rtl/>
        </w:rPr>
      </w:pPr>
      <w:r w:rsidRPr="00F121DD">
        <w:rPr>
          <w:rFonts w:cs="Lotus" w:hint="cs"/>
          <w:sz w:val="28"/>
          <w:szCs w:val="28"/>
          <w:rtl/>
        </w:rPr>
        <w:t xml:space="preserve">انجمن جهاني بازاريابان آمريكا برند را نام ، نشان ، عبارت ، طرح يا تركيبي از آنها مي‌داند كه موجب شناسانده شدن كالاها و خدمات مشابه مي‌گردد . جان ميلر برند را نام يا نمادي كه سازمان‌ها آن را با هدف ارزش آفريني براي ذي‌نفعانشان مورد استفاده قرار مي‌دهند تعريف مي‌كند .  (باني ، 2008،كاتلر 2006) آكر برند را تصويري كه مصرف‌كننده در ذهن خود دارد تعريف مي‌كند ( آكر 1991) . </w:t>
      </w:r>
    </w:p>
    <w:p w:rsidR="008915D7" w:rsidRDefault="008915D7" w:rsidP="008915D7">
      <w:pPr>
        <w:ind w:left="-2" w:firstLine="26"/>
        <w:jc w:val="both"/>
        <w:rPr>
          <w:rFonts w:cs="Lotus" w:hint="cs"/>
          <w:sz w:val="28"/>
          <w:szCs w:val="28"/>
          <w:rtl/>
        </w:rPr>
      </w:pPr>
      <w:r w:rsidRPr="00F121DD">
        <w:rPr>
          <w:rFonts w:cs="Lotus" w:hint="cs"/>
          <w:sz w:val="28"/>
          <w:szCs w:val="28"/>
          <w:rtl/>
        </w:rPr>
        <w:t xml:space="preserve">بدون داشتن يك برند شناخته شده و قابل تشخيص محصوبژل صرفا يك كالاي مصرفي خواهد بود . برند مجموعه‌اي از ارزش‌ها است كه مي‌كوشد  برتري خود را نسبت به ساير رقبا به مشتريان در بازار اثبات كند . به عنوان مثال برند وولو مترادف با امنيت است ، سوني كيفيت را تداعي مي‌كند و ساعت رولكس  زيبائي و طراحي خارق‌العاده خود را ارائه مي‌دهد . هر كدام از اين برندها مانند ساير برندهاي قدرتمند و با ارزش موجود سعي در انتقال مجموعه ارزشي مشخص به مشتريان خود را دارند. (شيميت، 2010)براي </w:t>
      </w:r>
      <w:r w:rsidRPr="00F121DD">
        <w:rPr>
          <w:rFonts w:cs="Lotus" w:hint="cs"/>
          <w:sz w:val="28"/>
          <w:szCs w:val="28"/>
          <w:rtl/>
        </w:rPr>
        <w:lastRenderedPageBreak/>
        <w:t xml:space="preserve">دستيابي به تعريف كامل‌تر از برند بايد به تفاوت‌هاي ميان برند و محصول نيز پرداخت . بزرگان بازاريابي وظيفه محصولات را ارضاي نيازها دانسته و وظيفه برند‌ها را ارضاي اميال، خواسته‌ها و آرزوها.  بازاريابان بايد توجه و شناخت كافي از تفاوت‌هاي بين برند و محصول داشته باشند . البته موفقيت در بازاريابي هر كدام از اين مقوله‌ها در گروه موفقيت در ديگري است. به عبارت ديگر برندهاي قوي و نيرومند با استفاده از بازاريابي برند موفقيت خود را در زمينه بازاريابي محصول نيز تضمين مي‌كنند.  اما جهت تشريح تفاوت بين بازاريابي برند و بازاريابي محصول مي‌توان گفت بازاريابي برند عبارت است از تبليغ چشم انداز سازمان يا تصوير شركت و ايجاد شرايط لازم جهت معطوف كردن مصرف‌كنندگان به ذات يا جوهر وجودي شركت از طريق ابزارها و لوازم آگاهي بخش مانند لوگو ، بيانيه ماموريت و شعارهاي قوي و برانگيزاننده .  عناصر اصلي بازاريابي برند را مي‌توان موارد زير دانست : </w:t>
      </w:r>
    </w:p>
    <w:p w:rsidR="008915D7" w:rsidRPr="00F121DD" w:rsidRDefault="008915D7" w:rsidP="008915D7">
      <w:pPr>
        <w:ind w:left="-2" w:firstLine="26"/>
        <w:jc w:val="both"/>
        <w:rPr>
          <w:rFonts w:cs="Lotus" w:hint="cs"/>
          <w:sz w:val="28"/>
          <w:szCs w:val="28"/>
          <w:rtl/>
        </w:rPr>
      </w:pPr>
    </w:p>
    <w:p w:rsidR="008915D7" w:rsidRPr="00F121DD" w:rsidRDefault="008915D7" w:rsidP="008915D7">
      <w:pPr>
        <w:numPr>
          <w:ilvl w:val="0"/>
          <w:numId w:val="6"/>
        </w:numPr>
        <w:tabs>
          <w:tab w:val="clear" w:pos="360"/>
        </w:tabs>
        <w:ind w:left="-2" w:firstLine="0"/>
        <w:jc w:val="both"/>
        <w:rPr>
          <w:rFonts w:cs="Lotus" w:hint="cs"/>
          <w:sz w:val="28"/>
          <w:szCs w:val="28"/>
          <w:rtl/>
        </w:rPr>
      </w:pPr>
      <w:r w:rsidRPr="00F121DD">
        <w:rPr>
          <w:rFonts w:cs="Lotus" w:hint="cs"/>
          <w:sz w:val="28"/>
          <w:szCs w:val="28"/>
          <w:rtl/>
        </w:rPr>
        <w:t>تصوير</w:t>
      </w:r>
    </w:p>
    <w:p w:rsidR="008915D7" w:rsidRPr="00F121DD" w:rsidRDefault="008915D7" w:rsidP="008915D7">
      <w:pPr>
        <w:numPr>
          <w:ilvl w:val="0"/>
          <w:numId w:val="7"/>
        </w:numPr>
        <w:tabs>
          <w:tab w:val="clear" w:pos="360"/>
        </w:tabs>
        <w:ind w:left="-2" w:firstLine="0"/>
        <w:jc w:val="both"/>
        <w:rPr>
          <w:rFonts w:cs="Lotus" w:hint="cs"/>
          <w:sz w:val="28"/>
          <w:szCs w:val="28"/>
        </w:rPr>
      </w:pPr>
      <w:r w:rsidRPr="00F121DD">
        <w:rPr>
          <w:rFonts w:cs="Lotus" w:hint="cs"/>
          <w:sz w:val="28"/>
          <w:szCs w:val="28"/>
          <w:rtl/>
        </w:rPr>
        <w:t xml:space="preserve">جايگاه سازي </w:t>
      </w:r>
    </w:p>
    <w:p w:rsidR="008915D7" w:rsidRPr="00F121DD" w:rsidRDefault="008915D7" w:rsidP="008915D7">
      <w:pPr>
        <w:numPr>
          <w:ilvl w:val="0"/>
          <w:numId w:val="8"/>
        </w:numPr>
        <w:tabs>
          <w:tab w:val="clear" w:pos="360"/>
        </w:tabs>
        <w:ind w:left="-2" w:firstLine="0"/>
        <w:jc w:val="both"/>
        <w:rPr>
          <w:rFonts w:cs="Lotus" w:hint="cs"/>
          <w:sz w:val="28"/>
          <w:szCs w:val="28"/>
        </w:rPr>
      </w:pPr>
      <w:r w:rsidRPr="00F121DD">
        <w:rPr>
          <w:rFonts w:cs="Lotus" w:hint="cs"/>
          <w:sz w:val="28"/>
          <w:szCs w:val="28"/>
          <w:rtl/>
        </w:rPr>
        <w:t xml:space="preserve">آگاهي از برند </w:t>
      </w:r>
    </w:p>
    <w:p w:rsidR="008915D7" w:rsidRPr="00F121DD" w:rsidRDefault="008915D7" w:rsidP="008915D7">
      <w:pPr>
        <w:numPr>
          <w:ilvl w:val="0"/>
          <w:numId w:val="9"/>
        </w:numPr>
        <w:tabs>
          <w:tab w:val="clear" w:pos="360"/>
        </w:tabs>
        <w:ind w:left="-2" w:firstLine="0"/>
        <w:jc w:val="both"/>
        <w:rPr>
          <w:rFonts w:cs="Lotus" w:hint="cs"/>
          <w:sz w:val="28"/>
          <w:szCs w:val="28"/>
        </w:rPr>
      </w:pPr>
      <w:r w:rsidRPr="00F121DD">
        <w:rPr>
          <w:rFonts w:cs="Lotus" w:hint="cs"/>
          <w:sz w:val="28"/>
          <w:szCs w:val="28"/>
          <w:rtl/>
        </w:rPr>
        <w:t xml:space="preserve">رفتارها و روش‌ها </w:t>
      </w:r>
    </w:p>
    <w:p w:rsidR="008915D7" w:rsidRDefault="008915D7" w:rsidP="008915D7">
      <w:pPr>
        <w:numPr>
          <w:ilvl w:val="0"/>
          <w:numId w:val="10"/>
        </w:numPr>
        <w:tabs>
          <w:tab w:val="clear" w:pos="360"/>
        </w:tabs>
        <w:ind w:left="-2" w:firstLine="0"/>
        <w:jc w:val="both"/>
        <w:rPr>
          <w:rFonts w:cs="Lotus" w:hint="cs"/>
          <w:sz w:val="28"/>
          <w:szCs w:val="28"/>
        </w:rPr>
      </w:pPr>
      <w:r w:rsidRPr="00F121DD">
        <w:rPr>
          <w:rFonts w:cs="Lotus" w:hint="cs"/>
          <w:sz w:val="28"/>
          <w:szCs w:val="28"/>
          <w:rtl/>
        </w:rPr>
        <w:t xml:space="preserve">ارتباط با مشتري </w:t>
      </w:r>
    </w:p>
    <w:p w:rsidR="008915D7" w:rsidRPr="00F121DD" w:rsidRDefault="008915D7" w:rsidP="008915D7">
      <w:pPr>
        <w:ind w:left="-2"/>
        <w:jc w:val="both"/>
        <w:rPr>
          <w:rFonts w:cs="Lotus" w:hint="cs"/>
          <w:sz w:val="28"/>
          <w:szCs w:val="28"/>
        </w:rPr>
      </w:pPr>
    </w:p>
    <w:p w:rsidR="008915D7" w:rsidRPr="00F121DD" w:rsidRDefault="008915D7" w:rsidP="008915D7">
      <w:pPr>
        <w:ind w:left="-2"/>
        <w:jc w:val="both"/>
        <w:rPr>
          <w:rFonts w:cs="Lotus" w:hint="cs"/>
          <w:sz w:val="28"/>
          <w:szCs w:val="28"/>
          <w:rtl/>
        </w:rPr>
      </w:pPr>
      <w:r w:rsidRPr="00F121DD">
        <w:rPr>
          <w:rFonts w:cs="Lotus" w:hint="cs"/>
          <w:sz w:val="28"/>
          <w:szCs w:val="28"/>
          <w:rtl/>
        </w:rPr>
        <w:t>اما بازاريابي محصول همان چهار ركن آميخته بازاريابي را در بر‌مي‌گيرد . به عبارت بهتر در بازاريابي محصول يك محصول يا خدمات از طريق روش‌ها ، مسيرها و وسايل گوناگون مرتبط و دسته‌بندي شده در چهار ركن محصول ، قيمت ، فعاليت‌هاي پيشبردي و توزيع به بازار هدف معرفي مي‌گردد . ( اسرار نام و نشان سازي )</w:t>
      </w:r>
    </w:p>
    <w:p w:rsidR="008915D7" w:rsidRPr="00F121DD" w:rsidRDefault="008915D7" w:rsidP="008915D7">
      <w:pPr>
        <w:ind w:left="-2"/>
        <w:jc w:val="both"/>
        <w:rPr>
          <w:rFonts w:cs="Lotus" w:hint="cs"/>
          <w:sz w:val="28"/>
          <w:szCs w:val="28"/>
          <w:rtl/>
        </w:rPr>
      </w:pPr>
      <w:r w:rsidRPr="00F121DD">
        <w:rPr>
          <w:rFonts w:cs="Lotus" w:hint="cs"/>
          <w:sz w:val="28"/>
          <w:szCs w:val="28"/>
          <w:rtl/>
        </w:rPr>
        <w:t>همچنين مي‌توان تفاوت‌هاي ميان برند و محصول را بصورت زير دسته‌بندي نمود :‌</w:t>
      </w:r>
    </w:p>
    <w:p w:rsidR="008915D7" w:rsidRPr="00F121DD" w:rsidRDefault="008915D7" w:rsidP="008915D7">
      <w:pPr>
        <w:numPr>
          <w:ilvl w:val="0"/>
          <w:numId w:val="5"/>
        </w:numPr>
        <w:ind w:left="-2"/>
        <w:jc w:val="both"/>
        <w:rPr>
          <w:rFonts w:cs="Lotus" w:hint="cs"/>
          <w:sz w:val="28"/>
          <w:szCs w:val="28"/>
          <w:rtl/>
        </w:rPr>
      </w:pPr>
      <w:r w:rsidRPr="00F121DD">
        <w:rPr>
          <w:rFonts w:cs="Lotus" w:hint="cs"/>
          <w:sz w:val="28"/>
          <w:szCs w:val="28"/>
          <w:rtl/>
        </w:rPr>
        <w:t>عدم امكان تقليد برند توسط رقبا در مقابل سادگي و امكان پذير بودن تقليد محصول .</w:t>
      </w:r>
    </w:p>
    <w:p w:rsidR="008915D7" w:rsidRPr="00F121DD" w:rsidRDefault="008915D7" w:rsidP="008915D7">
      <w:pPr>
        <w:numPr>
          <w:ilvl w:val="0"/>
          <w:numId w:val="4"/>
        </w:numPr>
        <w:ind w:left="-2"/>
        <w:jc w:val="both"/>
        <w:rPr>
          <w:rFonts w:cs="Lotus" w:hint="cs"/>
          <w:sz w:val="28"/>
          <w:szCs w:val="28"/>
        </w:rPr>
      </w:pPr>
      <w:r w:rsidRPr="00F121DD">
        <w:rPr>
          <w:rFonts w:cs="Lotus" w:hint="cs"/>
          <w:sz w:val="28"/>
          <w:szCs w:val="28"/>
          <w:rtl/>
        </w:rPr>
        <w:t xml:space="preserve">پايداري و دوام برند در حاليكه محصول بعد از مدتي از مد مي‌افتد . </w:t>
      </w:r>
    </w:p>
    <w:p w:rsidR="008915D7" w:rsidRPr="00F121DD" w:rsidRDefault="008915D7" w:rsidP="008915D7">
      <w:pPr>
        <w:numPr>
          <w:ilvl w:val="0"/>
          <w:numId w:val="4"/>
        </w:numPr>
        <w:ind w:left="-2"/>
        <w:jc w:val="both"/>
        <w:rPr>
          <w:rFonts w:cs="Lotus" w:hint="cs"/>
          <w:sz w:val="28"/>
          <w:szCs w:val="28"/>
        </w:rPr>
      </w:pPr>
      <w:r w:rsidRPr="00F121DD">
        <w:rPr>
          <w:rFonts w:cs="Lotus" w:hint="cs"/>
          <w:sz w:val="28"/>
          <w:szCs w:val="28"/>
          <w:rtl/>
        </w:rPr>
        <w:t>انتخاب محصول توسط مشتريان به جهت كاري است كه آن محصول انجام مي‌دهد و يا نيازي كه مرتفع مي‌سازد . اما انتخاب برند به منظور تداعي‌ها و احساسي است كه وي از برند دارد .</w:t>
      </w:r>
    </w:p>
    <w:p w:rsidR="008915D7" w:rsidRPr="00F121DD" w:rsidRDefault="008915D7" w:rsidP="008915D7">
      <w:pPr>
        <w:ind w:left="-2"/>
        <w:jc w:val="both"/>
        <w:rPr>
          <w:rFonts w:cs="Lotus" w:hint="cs"/>
          <w:sz w:val="28"/>
          <w:szCs w:val="28"/>
        </w:rPr>
      </w:pPr>
    </w:p>
    <w:p w:rsidR="008915D7" w:rsidRDefault="008915D7" w:rsidP="008915D7">
      <w:pPr>
        <w:ind w:left="-2"/>
        <w:jc w:val="both"/>
        <w:rPr>
          <w:rFonts w:cs="Lotus" w:hint="cs"/>
          <w:sz w:val="28"/>
          <w:szCs w:val="28"/>
          <w:rtl/>
        </w:rPr>
      </w:pPr>
      <w:r w:rsidRPr="00F121DD">
        <w:rPr>
          <w:rFonts w:cs="Lotus" w:hint="cs"/>
          <w:sz w:val="28"/>
          <w:szCs w:val="28"/>
          <w:rtl/>
        </w:rPr>
        <w:t xml:space="preserve">موضوع ديگري كه در ارتباط با برند اهميت داشته و در اين پژوهش مورد توجه قرار گرفته است ، ارزش برند براي شركت </w:t>
      </w:r>
      <w:r w:rsidRPr="00F121DD">
        <w:rPr>
          <w:rFonts w:cs="Lotus" w:hint="cs"/>
          <w:sz w:val="28"/>
          <w:szCs w:val="28"/>
          <w:rtl/>
        </w:rPr>
        <w:lastRenderedPageBreak/>
        <w:t xml:space="preserve">مي‌باشد . نام و نشان تجاري يك دارايي با ارزش براي بنگاه تلقي مي‌شود كه مي‌تواند بر ارزش محصولات نهايي بيافزايد  و از اين طريق براي سهامداران ارزش بوجود آورد . همچنين مي‌تواند باعث ايجاد انگيزه همكاري در نخبگان و بوجود آوردن شرايط همكاري بين آنها و شركت گردد . برند قدرتمند مشخص مي‌كند كه مشتريان بايد چه انتظاري از شركت داشته باشند. (اشميت 2010)در مورد كاربردهاي كه يك برند مي‌تواند براي مصرف كننده داشته باشد كاپفرر (1997،29) دسته بندي انجام داده است كه در جدول ذيل نمايش داده شده است . در اين دسته بندي سه گروه كاركرد اصلي تحت عناوين فني و مرتبط با موجوديت برند ( شامل 2 كاركرد اول جدول ) ، كاهش ريسك ادراك شده ( 3 كاركرد بعدي )، و جنبه خوشي و لذت از يك برند ( 3 كاركرد آخر ) تعريف شده است . همچنين وي بر نقش برند‌ها در يك كاركرد اقتصادي در ذهن مشتريان تاكيد مي‌كند. </w:t>
      </w:r>
    </w:p>
    <w:p w:rsidR="008915D7" w:rsidRPr="00F121DD" w:rsidRDefault="008915D7" w:rsidP="008915D7">
      <w:pPr>
        <w:ind w:left="-2"/>
        <w:jc w:val="both"/>
        <w:rPr>
          <w:rFonts w:cs="Lotus" w:hint="cs"/>
          <w:sz w:val="28"/>
          <w:szCs w:val="28"/>
          <w:rtl/>
        </w:rPr>
      </w:pPr>
    </w:p>
    <w:p w:rsidR="008915D7" w:rsidRPr="00F121DD" w:rsidRDefault="008915D7" w:rsidP="008915D7">
      <w:pPr>
        <w:ind w:left="-2"/>
        <w:jc w:val="center"/>
        <w:rPr>
          <w:rFonts w:cs="Lotus" w:hint="cs"/>
          <w:sz w:val="28"/>
          <w:szCs w:val="28"/>
          <w:rtl/>
        </w:rPr>
      </w:pPr>
      <w:r w:rsidRPr="00F121DD">
        <w:rPr>
          <w:rFonts w:cs="Lotus" w:hint="cs"/>
          <w:sz w:val="28"/>
          <w:szCs w:val="28"/>
          <w:rtl/>
        </w:rPr>
        <w:t xml:space="preserve">جدول 2-1- كاركرد‌هاي مفيد برند براي مصرف كنندگان </w:t>
      </w:r>
    </w:p>
    <w:tbl>
      <w:tblPr>
        <w:bidiVisual/>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1"/>
        <w:gridCol w:w="4081"/>
      </w:tblGrid>
      <w:tr w:rsidR="008915D7" w:rsidRPr="00BE091F" w:rsidTr="00327F1E">
        <w:tc>
          <w:tcPr>
            <w:tcW w:w="4081" w:type="dxa"/>
          </w:tcPr>
          <w:p w:rsidR="008915D7" w:rsidRPr="00BE091F" w:rsidRDefault="008915D7" w:rsidP="00327F1E">
            <w:pPr>
              <w:ind w:left="-2"/>
              <w:jc w:val="center"/>
              <w:rPr>
                <w:rFonts w:cs="Lotus" w:hint="cs"/>
                <w:b/>
                <w:bCs/>
                <w:sz w:val="28"/>
                <w:szCs w:val="28"/>
                <w:rtl/>
              </w:rPr>
            </w:pPr>
            <w:r w:rsidRPr="00BE091F">
              <w:rPr>
                <w:rFonts w:cs="Lotus" w:hint="cs"/>
                <w:b/>
                <w:bCs/>
                <w:sz w:val="28"/>
                <w:szCs w:val="28"/>
                <w:rtl/>
              </w:rPr>
              <w:t>كاركرد برند</w:t>
            </w:r>
          </w:p>
        </w:tc>
        <w:tc>
          <w:tcPr>
            <w:tcW w:w="4081" w:type="dxa"/>
          </w:tcPr>
          <w:p w:rsidR="008915D7" w:rsidRPr="00BE091F" w:rsidRDefault="008915D7" w:rsidP="00327F1E">
            <w:pPr>
              <w:ind w:left="-2"/>
              <w:jc w:val="center"/>
              <w:rPr>
                <w:rFonts w:cs="Lotus" w:hint="cs"/>
                <w:b/>
                <w:bCs/>
                <w:sz w:val="28"/>
                <w:szCs w:val="28"/>
                <w:rtl/>
              </w:rPr>
            </w:pPr>
            <w:r w:rsidRPr="00BE091F">
              <w:rPr>
                <w:rFonts w:cs="Lotus" w:hint="cs"/>
                <w:b/>
                <w:bCs/>
                <w:sz w:val="28"/>
                <w:szCs w:val="28"/>
                <w:rtl/>
              </w:rPr>
              <w:t>مزيت براي مصرف كننده</w:t>
            </w:r>
          </w:p>
        </w:tc>
      </w:tr>
      <w:tr w:rsidR="008915D7" w:rsidRPr="00BE091F" w:rsidTr="00327F1E">
        <w:tc>
          <w:tcPr>
            <w:tcW w:w="4081" w:type="dxa"/>
          </w:tcPr>
          <w:p w:rsidR="008915D7" w:rsidRPr="00BE091F" w:rsidRDefault="008915D7" w:rsidP="00327F1E">
            <w:pPr>
              <w:ind w:left="-2"/>
              <w:jc w:val="center"/>
              <w:rPr>
                <w:rFonts w:cs="Lotus" w:hint="cs"/>
                <w:sz w:val="28"/>
                <w:szCs w:val="28"/>
                <w:rtl/>
              </w:rPr>
            </w:pPr>
            <w:r w:rsidRPr="00BE091F">
              <w:rPr>
                <w:rFonts w:cs="Lotus" w:hint="cs"/>
                <w:sz w:val="28"/>
                <w:szCs w:val="28"/>
                <w:rtl/>
              </w:rPr>
              <w:t>شناسائي</w:t>
            </w:r>
          </w:p>
        </w:tc>
        <w:tc>
          <w:tcPr>
            <w:tcW w:w="4081" w:type="dxa"/>
          </w:tcPr>
          <w:p w:rsidR="008915D7" w:rsidRPr="00BE091F" w:rsidRDefault="008915D7" w:rsidP="00327F1E">
            <w:pPr>
              <w:ind w:left="-2"/>
              <w:jc w:val="center"/>
              <w:rPr>
                <w:rFonts w:cs="Lotus" w:hint="cs"/>
                <w:sz w:val="28"/>
                <w:szCs w:val="28"/>
                <w:rtl/>
              </w:rPr>
            </w:pPr>
            <w:r w:rsidRPr="00BE091F">
              <w:rPr>
                <w:rFonts w:cs="Lotus" w:hint="cs"/>
                <w:sz w:val="28"/>
                <w:szCs w:val="28"/>
                <w:rtl/>
              </w:rPr>
              <w:t>ديده شدن واضح محصول</w:t>
            </w:r>
          </w:p>
          <w:p w:rsidR="008915D7" w:rsidRPr="00BE091F" w:rsidRDefault="008915D7" w:rsidP="00327F1E">
            <w:pPr>
              <w:ind w:left="-2"/>
              <w:jc w:val="center"/>
              <w:rPr>
                <w:rFonts w:cs="Lotus" w:hint="cs"/>
                <w:sz w:val="28"/>
                <w:szCs w:val="28"/>
                <w:rtl/>
              </w:rPr>
            </w:pPr>
            <w:r w:rsidRPr="00BE091F">
              <w:rPr>
                <w:rFonts w:cs="Lotus" w:hint="cs"/>
                <w:sz w:val="28"/>
                <w:szCs w:val="28"/>
                <w:rtl/>
              </w:rPr>
              <w:t>معني بخشيدن به محصول</w:t>
            </w:r>
          </w:p>
          <w:p w:rsidR="008915D7" w:rsidRPr="00BE091F" w:rsidRDefault="008915D7" w:rsidP="00327F1E">
            <w:pPr>
              <w:ind w:left="-2"/>
              <w:jc w:val="center"/>
              <w:rPr>
                <w:rFonts w:cs="Lotus" w:hint="cs"/>
                <w:sz w:val="28"/>
                <w:szCs w:val="28"/>
                <w:rtl/>
              </w:rPr>
            </w:pPr>
            <w:r w:rsidRPr="00BE091F">
              <w:rPr>
                <w:rFonts w:cs="Lotus" w:hint="cs"/>
                <w:sz w:val="28"/>
                <w:szCs w:val="28"/>
                <w:rtl/>
              </w:rPr>
              <w:t>شناسائي راحت نشانه‌هاي محصول</w:t>
            </w:r>
          </w:p>
        </w:tc>
      </w:tr>
      <w:tr w:rsidR="008915D7" w:rsidRPr="00BE091F" w:rsidTr="00327F1E">
        <w:tc>
          <w:tcPr>
            <w:tcW w:w="4081" w:type="dxa"/>
          </w:tcPr>
          <w:p w:rsidR="008915D7" w:rsidRPr="00BE091F" w:rsidRDefault="008915D7" w:rsidP="00327F1E">
            <w:pPr>
              <w:ind w:left="-2"/>
              <w:jc w:val="center"/>
              <w:rPr>
                <w:rFonts w:cs="Lotus" w:hint="cs"/>
                <w:sz w:val="28"/>
                <w:szCs w:val="28"/>
                <w:rtl/>
              </w:rPr>
            </w:pPr>
            <w:r w:rsidRPr="00BE091F">
              <w:rPr>
                <w:rFonts w:cs="Lotus" w:hint="cs"/>
                <w:sz w:val="28"/>
                <w:szCs w:val="28"/>
                <w:rtl/>
              </w:rPr>
              <w:t>عملي بودن</w:t>
            </w:r>
          </w:p>
        </w:tc>
        <w:tc>
          <w:tcPr>
            <w:tcW w:w="4081" w:type="dxa"/>
          </w:tcPr>
          <w:p w:rsidR="008915D7" w:rsidRPr="00BE091F" w:rsidRDefault="008915D7" w:rsidP="00327F1E">
            <w:pPr>
              <w:ind w:left="-2"/>
              <w:jc w:val="center"/>
              <w:rPr>
                <w:rFonts w:cs="Lotus" w:hint="cs"/>
                <w:sz w:val="28"/>
                <w:szCs w:val="28"/>
                <w:rtl/>
              </w:rPr>
            </w:pPr>
            <w:r w:rsidRPr="00BE091F">
              <w:rPr>
                <w:rFonts w:cs="Lotus" w:hint="cs"/>
                <w:sz w:val="28"/>
                <w:szCs w:val="28"/>
                <w:rtl/>
              </w:rPr>
              <w:t xml:space="preserve">تاثير بر فرآيند خريد و راحت نمودن آن </w:t>
            </w:r>
          </w:p>
          <w:p w:rsidR="008915D7" w:rsidRPr="00BE091F" w:rsidRDefault="008915D7" w:rsidP="00327F1E">
            <w:pPr>
              <w:ind w:left="-2"/>
              <w:jc w:val="center"/>
              <w:rPr>
                <w:rFonts w:cs="Lotus" w:hint="cs"/>
                <w:sz w:val="28"/>
                <w:szCs w:val="28"/>
                <w:rtl/>
              </w:rPr>
            </w:pPr>
            <w:r w:rsidRPr="00BE091F">
              <w:rPr>
                <w:rFonts w:cs="Lotus" w:hint="cs"/>
                <w:sz w:val="28"/>
                <w:szCs w:val="28"/>
                <w:rtl/>
              </w:rPr>
              <w:t>صرفه‌جويي مشتري</w:t>
            </w:r>
          </w:p>
        </w:tc>
      </w:tr>
      <w:tr w:rsidR="008915D7" w:rsidRPr="00BE091F" w:rsidTr="00327F1E">
        <w:tc>
          <w:tcPr>
            <w:tcW w:w="4081" w:type="dxa"/>
          </w:tcPr>
          <w:p w:rsidR="008915D7" w:rsidRPr="00BE091F" w:rsidRDefault="008915D7" w:rsidP="00327F1E">
            <w:pPr>
              <w:ind w:left="-2"/>
              <w:jc w:val="center"/>
              <w:rPr>
                <w:rFonts w:cs="Lotus" w:hint="cs"/>
                <w:sz w:val="28"/>
                <w:szCs w:val="28"/>
                <w:rtl/>
              </w:rPr>
            </w:pPr>
            <w:r w:rsidRPr="00BE091F">
              <w:rPr>
                <w:rFonts w:cs="Lotus" w:hint="cs"/>
                <w:sz w:val="28"/>
                <w:szCs w:val="28"/>
                <w:rtl/>
              </w:rPr>
              <w:t>ضمانت</w:t>
            </w:r>
          </w:p>
        </w:tc>
        <w:tc>
          <w:tcPr>
            <w:tcW w:w="4081" w:type="dxa"/>
          </w:tcPr>
          <w:p w:rsidR="008915D7" w:rsidRPr="00BE091F" w:rsidRDefault="008915D7" w:rsidP="00327F1E">
            <w:pPr>
              <w:ind w:left="-2"/>
              <w:jc w:val="center"/>
              <w:rPr>
                <w:rFonts w:cs="Lotus" w:hint="cs"/>
                <w:sz w:val="28"/>
                <w:szCs w:val="28"/>
                <w:rtl/>
              </w:rPr>
            </w:pPr>
            <w:r w:rsidRPr="00BE091F">
              <w:rPr>
                <w:rFonts w:cs="Lotus" w:hint="cs"/>
                <w:sz w:val="28"/>
                <w:szCs w:val="28"/>
                <w:rtl/>
              </w:rPr>
              <w:t>اطمينان از كيفيت انطباقي ( يافتن نمونه مشابه بدون در نظر گرفتن زمان و مكان )</w:t>
            </w:r>
          </w:p>
        </w:tc>
      </w:tr>
      <w:tr w:rsidR="008915D7" w:rsidRPr="00BE091F" w:rsidTr="00327F1E">
        <w:tc>
          <w:tcPr>
            <w:tcW w:w="4081" w:type="dxa"/>
          </w:tcPr>
          <w:p w:rsidR="008915D7" w:rsidRPr="00BE091F" w:rsidRDefault="008915D7" w:rsidP="00327F1E">
            <w:pPr>
              <w:ind w:left="-2"/>
              <w:jc w:val="center"/>
              <w:rPr>
                <w:rFonts w:cs="Lotus" w:hint="cs"/>
                <w:sz w:val="28"/>
                <w:szCs w:val="28"/>
                <w:rtl/>
              </w:rPr>
            </w:pPr>
            <w:r w:rsidRPr="00BE091F">
              <w:rPr>
                <w:rFonts w:cs="Lotus" w:hint="cs"/>
                <w:sz w:val="28"/>
                <w:szCs w:val="28"/>
                <w:rtl/>
              </w:rPr>
              <w:t xml:space="preserve">انتخاب بهينه </w:t>
            </w:r>
          </w:p>
        </w:tc>
        <w:tc>
          <w:tcPr>
            <w:tcW w:w="4081" w:type="dxa"/>
          </w:tcPr>
          <w:p w:rsidR="008915D7" w:rsidRPr="00BE091F" w:rsidRDefault="008915D7" w:rsidP="00327F1E">
            <w:pPr>
              <w:ind w:left="-2"/>
              <w:jc w:val="center"/>
              <w:rPr>
                <w:rFonts w:cs="Lotus" w:hint="cs"/>
                <w:sz w:val="28"/>
                <w:szCs w:val="28"/>
                <w:rtl/>
              </w:rPr>
            </w:pPr>
            <w:r w:rsidRPr="00BE091F">
              <w:rPr>
                <w:rFonts w:cs="Lotus" w:hint="cs"/>
                <w:sz w:val="28"/>
                <w:szCs w:val="28"/>
                <w:rtl/>
              </w:rPr>
              <w:t>اطمينان از يافتن بهترين محصول در بين محصولات موجود در يك رده</w:t>
            </w:r>
          </w:p>
        </w:tc>
      </w:tr>
      <w:tr w:rsidR="008915D7" w:rsidRPr="00BE091F" w:rsidTr="00327F1E">
        <w:tc>
          <w:tcPr>
            <w:tcW w:w="4081" w:type="dxa"/>
          </w:tcPr>
          <w:p w:rsidR="008915D7" w:rsidRPr="00BE091F" w:rsidRDefault="008915D7" w:rsidP="00327F1E">
            <w:pPr>
              <w:ind w:left="-2"/>
              <w:jc w:val="center"/>
              <w:rPr>
                <w:rFonts w:cs="Lotus" w:hint="cs"/>
                <w:sz w:val="28"/>
                <w:szCs w:val="28"/>
                <w:rtl/>
              </w:rPr>
            </w:pPr>
            <w:r w:rsidRPr="00BE091F">
              <w:rPr>
                <w:rFonts w:cs="Lotus" w:hint="cs"/>
                <w:sz w:val="28"/>
                <w:szCs w:val="28"/>
                <w:rtl/>
              </w:rPr>
              <w:t>توصيف صفات</w:t>
            </w:r>
          </w:p>
        </w:tc>
        <w:tc>
          <w:tcPr>
            <w:tcW w:w="4081" w:type="dxa"/>
          </w:tcPr>
          <w:p w:rsidR="008915D7" w:rsidRPr="00BE091F" w:rsidRDefault="008915D7" w:rsidP="00327F1E">
            <w:pPr>
              <w:ind w:left="-2"/>
              <w:jc w:val="center"/>
              <w:rPr>
                <w:rFonts w:cs="Lotus" w:hint="cs"/>
                <w:sz w:val="28"/>
                <w:szCs w:val="28"/>
                <w:rtl/>
              </w:rPr>
            </w:pPr>
            <w:r w:rsidRPr="00BE091F">
              <w:rPr>
                <w:rFonts w:cs="Lotus" w:hint="cs"/>
                <w:sz w:val="28"/>
                <w:szCs w:val="28"/>
                <w:rtl/>
              </w:rPr>
              <w:t xml:space="preserve">انطباق با برداشت و درك فرد از خود </w:t>
            </w:r>
          </w:p>
          <w:p w:rsidR="008915D7" w:rsidRPr="00BE091F" w:rsidRDefault="008915D7" w:rsidP="00327F1E">
            <w:pPr>
              <w:ind w:left="-2"/>
              <w:jc w:val="center"/>
              <w:rPr>
                <w:rFonts w:cs="Lotus" w:hint="cs"/>
                <w:sz w:val="28"/>
                <w:szCs w:val="28"/>
                <w:rtl/>
              </w:rPr>
            </w:pPr>
            <w:r w:rsidRPr="00BE091F">
              <w:rPr>
                <w:rFonts w:cs="Lotus" w:hint="cs"/>
                <w:sz w:val="28"/>
                <w:szCs w:val="28"/>
                <w:rtl/>
              </w:rPr>
              <w:t xml:space="preserve">انطباق با برداشت و دركي كه فرد دوست دارد ديگران از وي داشته باشند. </w:t>
            </w:r>
          </w:p>
        </w:tc>
      </w:tr>
      <w:tr w:rsidR="008915D7" w:rsidRPr="00BE091F" w:rsidTr="00327F1E">
        <w:tc>
          <w:tcPr>
            <w:tcW w:w="4081" w:type="dxa"/>
          </w:tcPr>
          <w:p w:rsidR="008915D7" w:rsidRPr="00BE091F" w:rsidRDefault="008915D7" w:rsidP="00327F1E">
            <w:pPr>
              <w:ind w:left="-2"/>
              <w:jc w:val="center"/>
              <w:rPr>
                <w:rFonts w:cs="Lotus" w:hint="cs"/>
                <w:sz w:val="28"/>
                <w:szCs w:val="28"/>
                <w:rtl/>
              </w:rPr>
            </w:pPr>
            <w:r w:rsidRPr="00BE091F">
              <w:rPr>
                <w:rFonts w:cs="Lotus" w:hint="cs"/>
                <w:sz w:val="28"/>
                <w:szCs w:val="28"/>
                <w:rtl/>
              </w:rPr>
              <w:t>استمرار</w:t>
            </w:r>
          </w:p>
        </w:tc>
        <w:tc>
          <w:tcPr>
            <w:tcW w:w="4081" w:type="dxa"/>
          </w:tcPr>
          <w:p w:rsidR="008915D7" w:rsidRPr="00BE091F" w:rsidRDefault="008915D7" w:rsidP="00327F1E">
            <w:pPr>
              <w:ind w:left="-2"/>
              <w:jc w:val="center"/>
              <w:rPr>
                <w:rFonts w:cs="Lotus" w:hint="cs"/>
                <w:sz w:val="28"/>
                <w:szCs w:val="28"/>
                <w:rtl/>
              </w:rPr>
            </w:pPr>
            <w:r w:rsidRPr="00BE091F">
              <w:rPr>
                <w:rFonts w:cs="Lotus" w:hint="cs"/>
                <w:sz w:val="28"/>
                <w:szCs w:val="28"/>
                <w:rtl/>
              </w:rPr>
              <w:t>رضايت ناشي از دوستي و صميميت با برند كه باعث وفاداري و تكرار خريد طولاني مدت مشتري مي‌گردد.</w:t>
            </w:r>
          </w:p>
        </w:tc>
      </w:tr>
      <w:tr w:rsidR="008915D7" w:rsidRPr="00BE091F" w:rsidTr="00327F1E">
        <w:tc>
          <w:tcPr>
            <w:tcW w:w="4081" w:type="dxa"/>
          </w:tcPr>
          <w:p w:rsidR="008915D7" w:rsidRPr="00BE091F" w:rsidRDefault="008915D7" w:rsidP="00327F1E">
            <w:pPr>
              <w:ind w:left="-2"/>
              <w:jc w:val="center"/>
              <w:rPr>
                <w:rFonts w:cs="Lotus" w:hint="cs"/>
                <w:sz w:val="28"/>
                <w:szCs w:val="28"/>
                <w:rtl/>
              </w:rPr>
            </w:pPr>
            <w:r w:rsidRPr="00BE091F">
              <w:rPr>
                <w:rFonts w:cs="Lotus" w:hint="cs"/>
                <w:sz w:val="28"/>
                <w:szCs w:val="28"/>
                <w:rtl/>
              </w:rPr>
              <w:t>لذت و خوشي</w:t>
            </w:r>
          </w:p>
        </w:tc>
        <w:tc>
          <w:tcPr>
            <w:tcW w:w="4081" w:type="dxa"/>
          </w:tcPr>
          <w:p w:rsidR="008915D7" w:rsidRPr="00BE091F" w:rsidRDefault="008915D7" w:rsidP="00327F1E">
            <w:pPr>
              <w:ind w:left="-2"/>
              <w:jc w:val="center"/>
              <w:rPr>
                <w:rFonts w:cs="Lotus" w:hint="cs"/>
                <w:sz w:val="28"/>
                <w:szCs w:val="28"/>
                <w:rtl/>
              </w:rPr>
            </w:pPr>
            <w:r w:rsidRPr="00BE091F">
              <w:rPr>
                <w:rFonts w:cs="Lotus" w:hint="cs"/>
                <w:sz w:val="28"/>
                <w:szCs w:val="28"/>
                <w:rtl/>
              </w:rPr>
              <w:t xml:space="preserve">رضايت ناشي از جذابيت برند و ارتباط داشتن با </w:t>
            </w:r>
            <w:r w:rsidRPr="00BE091F">
              <w:rPr>
                <w:rFonts w:cs="Lotus" w:hint="cs"/>
                <w:sz w:val="28"/>
                <w:szCs w:val="28"/>
                <w:rtl/>
              </w:rPr>
              <w:lastRenderedPageBreak/>
              <w:t>آن براي مشتري.</w:t>
            </w:r>
          </w:p>
        </w:tc>
      </w:tr>
      <w:tr w:rsidR="008915D7" w:rsidRPr="00BE091F" w:rsidTr="00327F1E">
        <w:tc>
          <w:tcPr>
            <w:tcW w:w="4081" w:type="dxa"/>
          </w:tcPr>
          <w:p w:rsidR="008915D7" w:rsidRPr="00BE091F" w:rsidRDefault="008915D7" w:rsidP="00327F1E">
            <w:pPr>
              <w:ind w:left="-2"/>
              <w:jc w:val="center"/>
              <w:rPr>
                <w:rFonts w:cs="Lotus" w:hint="cs"/>
                <w:sz w:val="28"/>
                <w:szCs w:val="28"/>
                <w:rtl/>
              </w:rPr>
            </w:pPr>
            <w:r w:rsidRPr="00BE091F">
              <w:rPr>
                <w:rFonts w:cs="Lotus" w:hint="cs"/>
                <w:sz w:val="28"/>
                <w:szCs w:val="28"/>
                <w:rtl/>
              </w:rPr>
              <w:lastRenderedPageBreak/>
              <w:t>اخلاقيات</w:t>
            </w:r>
          </w:p>
        </w:tc>
        <w:tc>
          <w:tcPr>
            <w:tcW w:w="4081" w:type="dxa"/>
          </w:tcPr>
          <w:p w:rsidR="008915D7" w:rsidRPr="00BE091F" w:rsidRDefault="008915D7" w:rsidP="00327F1E">
            <w:pPr>
              <w:ind w:left="-2"/>
              <w:jc w:val="center"/>
              <w:rPr>
                <w:rFonts w:cs="Lotus" w:hint="cs"/>
                <w:sz w:val="28"/>
                <w:szCs w:val="28"/>
                <w:rtl/>
              </w:rPr>
            </w:pPr>
            <w:r w:rsidRPr="00BE091F">
              <w:rPr>
                <w:rFonts w:cs="Lotus" w:hint="cs"/>
                <w:sz w:val="28"/>
                <w:szCs w:val="28"/>
                <w:rtl/>
              </w:rPr>
              <w:t>رضايت ناشي از رفتار مسئولانه و توجه به موازين اجتماعي برند.</w:t>
            </w:r>
          </w:p>
        </w:tc>
      </w:tr>
    </w:tbl>
    <w:p w:rsidR="008915D7" w:rsidRPr="00F121DD" w:rsidRDefault="008915D7" w:rsidP="008915D7">
      <w:pPr>
        <w:ind w:left="-2"/>
        <w:jc w:val="both"/>
        <w:rPr>
          <w:rFonts w:cs="Lotus" w:hint="cs"/>
          <w:b/>
          <w:bCs/>
          <w:sz w:val="32"/>
          <w:szCs w:val="32"/>
          <w:rtl/>
        </w:rPr>
      </w:pPr>
    </w:p>
    <w:p w:rsidR="008915D7" w:rsidRPr="00F121DD" w:rsidRDefault="008915D7" w:rsidP="008915D7">
      <w:pPr>
        <w:ind w:left="-2"/>
        <w:jc w:val="both"/>
        <w:rPr>
          <w:rFonts w:cs="Lotus" w:hint="cs"/>
          <w:b/>
          <w:bCs/>
          <w:sz w:val="32"/>
          <w:szCs w:val="32"/>
          <w:rtl/>
        </w:rPr>
      </w:pPr>
    </w:p>
    <w:p w:rsidR="008915D7" w:rsidRPr="00F121DD" w:rsidRDefault="008915D7" w:rsidP="008915D7">
      <w:pPr>
        <w:ind w:left="-2"/>
        <w:jc w:val="both"/>
        <w:rPr>
          <w:rFonts w:cs="Lotus" w:hint="cs"/>
          <w:b/>
          <w:bCs/>
          <w:sz w:val="32"/>
          <w:szCs w:val="32"/>
          <w:rtl/>
        </w:rPr>
      </w:pPr>
      <w:r w:rsidRPr="00F121DD">
        <w:rPr>
          <w:rFonts w:cs="Lotus" w:hint="cs"/>
          <w:b/>
          <w:bCs/>
          <w:sz w:val="32"/>
          <w:szCs w:val="32"/>
          <w:rtl/>
        </w:rPr>
        <w:t>2-</w:t>
      </w:r>
      <w:r>
        <w:rPr>
          <w:rFonts w:cs="Lotus" w:hint="cs"/>
          <w:b/>
          <w:bCs/>
          <w:sz w:val="32"/>
          <w:szCs w:val="32"/>
          <w:rtl/>
        </w:rPr>
        <w:t>4</w:t>
      </w:r>
      <w:r>
        <w:rPr>
          <w:rFonts w:cs="Zar" w:hint="cs"/>
          <w:b/>
          <w:bCs/>
          <w:sz w:val="32"/>
          <w:szCs w:val="32"/>
          <w:rtl/>
        </w:rPr>
        <w:t>-</w:t>
      </w:r>
      <w:r w:rsidRPr="00F121DD">
        <w:rPr>
          <w:rFonts w:cs="Lotus" w:hint="cs"/>
          <w:b/>
          <w:bCs/>
          <w:sz w:val="32"/>
          <w:szCs w:val="32"/>
          <w:rtl/>
        </w:rPr>
        <w:t xml:space="preserve"> ارزش ويژه برند (</w:t>
      </w:r>
      <w:r w:rsidRPr="00F121DD">
        <w:rPr>
          <w:rFonts w:cs="Lotus"/>
          <w:b/>
          <w:bCs/>
          <w:sz w:val="32"/>
          <w:szCs w:val="32"/>
        </w:rPr>
        <w:t>BRAND EQUITY</w:t>
      </w:r>
      <w:r w:rsidRPr="00F121DD">
        <w:rPr>
          <w:rFonts w:cs="Lotus" w:hint="cs"/>
          <w:b/>
          <w:bCs/>
          <w:sz w:val="32"/>
          <w:szCs w:val="32"/>
          <w:rtl/>
        </w:rPr>
        <w:t>)</w:t>
      </w:r>
    </w:p>
    <w:p w:rsidR="008915D7" w:rsidRPr="00F121DD" w:rsidRDefault="008915D7" w:rsidP="008915D7">
      <w:pPr>
        <w:ind w:left="-2"/>
        <w:jc w:val="both"/>
        <w:rPr>
          <w:rFonts w:cs="Lotus" w:hint="cs"/>
          <w:b/>
          <w:bCs/>
          <w:sz w:val="32"/>
          <w:szCs w:val="32"/>
          <w:rtl/>
        </w:rPr>
      </w:pPr>
    </w:p>
    <w:p w:rsidR="008915D7" w:rsidRPr="00F121DD" w:rsidRDefault="008915D7" w:rsidP="008915D7">
      <w:pPr>
        <w:ind w:left="-2"/>
        <w:contextualSpacing/>
        <w:jc w:val="both"/>
        <w:rPr>
          <w:rFonts w:cs="Lotus" w:hint="cs"/>
          <w:sz w:val="28"/>
          <w:szCs w:val="28"/>
          <w:rtl/>
        </w:rPr>
      </w:pPr>
      <w:r w:rsidRPr="00F121DD">
        <w:rPr>
          <w:rFonts w:cs="Lotus" w:hint="cs"/>
          <w:sz w:val="28"/>
          <w:szCs w:val="28"/>
          <w:rtl/>
        </w:rPr>
        <w:t>مفهوم ارزش ويژه برند ابتدا در دهه 1980 توسط متخصصين تبليغات همه‌گير شد . در دهه 1990 مطالعات جدي آكادميك توسط (آكر،1991)،</w:t>
      </w:r>
      <w:r>
        <w:rPr>
          <w:rFonts w:cs="Lotus" w:hint="cs"/>
          <w:sz w:val="28"/>
          <w:szCs w:val="28"/>
          <w:rtl/>
        </w:rPr>
        <w:t xml:space="preserve"> </w:t>
      </w:r>
      <w:r w:rsidRPr="00F121DD">
        <w:rPr>
          <w:rFonts w:cs="Lotus" w:hint="cs"/>
          <w:sz w:val="28"/>
          <w:szCs w:val="28"/>
          <w:rtl/>
        </w:rPr>
        <w:t>(اسريواستاوا و شوكر</w:t>
      </w:r>
      <w:r w:rsidRPr="00F121DD">
        <w:rPr>
          <w:rStyle w:val="FootnoteReference"/>
          <w:rFonts w:cs="Lotus"/>
          <w:sz w:val="28"/>
          <w:szCs w:val="28"/>
          <w:rtl/>
        </w:rPr>
        <w:footnoteReference w:id="1"/>
      </w:r>
      <w:r w:rsidRPr="00F121DD">
        <w:rPr>
          <w:rFonts w:cs="Lotus" w:hint="cs"/>
          <w:sz w:val="28"/>
          <w:szCs w:val="28"/>
          <w:rtl/>
        </w:rPr>
        <w:t xml:space="preserve"> ،1991 )،(كاپفر</w:t>
      </w:r>
      <w:r w:rsidRPr="00F121DD">
        <w:rPr>
          <w:rStyle w:val="FootnoteReference"/>
          <w:rFonts w:cs="Lotus"/>
          <w:sz w:val="28"/>
          <w:szCs w:val="28"/>
          <w:rtl/>
        </w:rPr>
        <w:footnoteReference w:id="2"/>
      </w:r>
      <w:r w:rsidRPr="00F121DD">
        <w:rPr>
          <w:rFonts w:cs="Lotus" w:hint="cs"/>
          <w:sz w:val="28"/>
          <w:szCs w:val="28"/>
          <w:rtl/>
        </w:rPr>
        <w:t>،1992)،(كلر،1993،2008)</w:t>
      </w:r>
      <w:r w:rsidRPr="00F121DD">
        <w:rPr>
          <w:rFonts w:cs="Lotus"/>
          <w:sz w:val="28"/>
          <w:szCs w:val="28"/>
          <w:rtl/>
        </w:rPr>
        <w:t xml:space="preserve">, </w:t>
      </w:r>
      <w:r w:rsidRPr="00F121DD">
        <w:rPr>
          <w:rFonts w:cs="Lotus" w:hint="cs"/>
          <w:sz w:val="28"/>
          <w:szCs w:val="28"/>
          <w:rtl/>
        </w:rPr>
        <w:t xml:space="preserve">انجام يافت ولي با اين‌حال هنوز تعريف جامع و مورد قبول دانشگاهي از اين مفهوم ارائه نشده است.(كلر،2008،وزكيوز و ديگران </w:t>
      </w:r>
      <w:r w:rsidRPr="00F121DD">
        <w:rPr>
          <w:rStyle w:val="FootnoteReference"/>
          <w:rFonts w:cs="Lotus"/>
          <w:sz w:val="28"/>
          <w:szCs w:val="28"/>
          <w:rtl/>
        </w:rPr>
        <w:footnoteReference w:id="3"/>
      </w:r>
      <w:r w:rsidRPr="00F121DD">
        <w:rPr>
          <w:rFonts w:cs="Lotus" w:hint="cs"/>
          <w:sz w:val="28"/>
          <w:szCs w:val="28"/>
          <w:rtl/>
        </w:rPr>
        <w:t>،2002) با اين‌ حال تقريبا تمامي مفهوم‌سازي‌ها ارزش ويژه برند با توجه به اينكه  اين مفهوم شامل ارزش افزوده شده به يك محصول به‌وسيله تداعي‌ها و ادراك‌هاي ناشي از يك نام تجاري خاص است توافق دارند.(چاودهوري</w:t>
      </w:r>
      <w:r w:rsidRPr="00F121DD">
        <w:rPr>
          <w:rStyle w:val="FootnoteReference"/>
          <w:rFonts w:cs="Lotus"/>
          <w:sz w:val="28"/>
          <w:szCs w:val="28"/>
          <w:rtl/>
        </w:rPr>
        <w:footnoteReference w:id="4"/>
      </w:r>
      <w:r w:rsidRPr="00F121DD">
        <w:rPr>
          <w:rFonts w:cs="Lotus" w:hint="cs"/>
          <w:sz w:val="28"/>
          <w:szCs w:val="28"/>
          <w:rtl/>
        </w:rPr>
        <w:t>،1995،وينترز</w:t>
      </w:r>
      <w:r w:rsidRPr="00F121DD">
        <w:rPr>
          <w:rStyle w:val="FootnoteReference"/>
          <w:rFonts w:cs="Lotus"/>
          <w:sz w:val="28"/>
          <w:szCs w:val="28"/>
          <w:rtl/>
        </w:rPr>
        <w:footnoteReference w:id="5"/>
      </w:r>
      <w:r w:rsidRPr="00F121DD">
        <w:rPr>
          <w:rFonts w:cs="Lotus" w:hint="cs"/>
          <w:sz w:val="28"/>
          <w:szCs w:val="28"/>
          <w:rtl/>
        </w:rPr>
        <w:t>،1991) بررسي ادبيات پيشينه موضوع نشان دهنده ازدياد تعاريف ارائه شده در مورد ارزش ويژه برند و ابعاد آن است. در جدول زير تعدادي از تعاريف موجود ارائه گرديده كه بيانگر گوناگوني تعاريف ارائه شده مي‌باشد. از طرف ديگر طي ساليان اخير انواع مختلف ابعاد ارزش ويژه برند معرفي شده‌اند با اين حال شايع‌ترين همان ابعاد معرفي شده در مدل آكر مي‌باشد.‌‌</w:t>
      </w:r>
    </w:p>
    <w:p w:rsidR="008915D7" w:rsidRPr="00F121DD" w:rsidRDefault="008915D7" w:rsidP="008915D7">
      <w:pPr>
        <w:ind w:left="-2"/>
        <w:contextualSpacing/>
        <w:jc w:val="both"/>
        <w:rPr>
          <w:rFonts w:cs="Lotus" w:hint="cs"/>
          <w:sz w:val="28"/>
          <w:szCs w:val="28"/>
          <w:rtl/>
        </w:rPr>
      </w:pPr>
    </w:p>
    <w:p w:rsidR="008915D7" w:rsidRPr="00F121DD" w:rsidRDefault="008915D7" w:rsidP="008915D7">
      <w:pPr>
        <w:pStyle w:val="Caption"/>
        <w:keepNext/>
        <w:spacing w:line="240" w:lineRule="auto"/>
        <w:ind w:left="-2"/>
        <w:contextualSpacing/>
        <w:jc w:val="center"/>
        <w:rPr>
          <w:rFonts w:cs="Lotus"/>
          <w:b w:val="0"/>
          <w:bCs w:val="0"/>
          <w:sz w:val="28"/>
          <w:szCs w:val="28"/>
        </w:rPr>
      </w:pPr>
      <w:r w:rsidRPr="00F121DD">
        <w:rPr>
          <w:rFonts w:cs="Lotus" w:hint="cs"/>
          <w:b w:val="0"/>
          <w:bCs w:val="0"/>
          <w:sz w:val="28"/>
          <w:szCs w:val="28"/>
          <w:rtl/>
        </w:rPr>
        <w:t xml:space="preserve">جدول شمار 2-2 </w:t>
      </w:r>
      <w:r w:rsidRPr="00F121DD">
        <w:rPr>
          <w:rFonts w:ascii="Times New Roman" w:hAnsi="Times New Roman" w:cs="Lotus" w:hint="cs"/>
          <w:b w:val="0"/>
          <w:bCs w:val="0"/>
          <w:sz w:val="28"/>
          <w:szCs w:val="28"/>
          <w:rtl/>
        </w:rPr>
        <w:t>:</w:t>
      </w:r>
      <w:r w:rsidRPr="00F121DD">
        <w:rPr>
          <w:rFonts w:cs="Lotus" w:hint="cs"/>
          <w:b w:val="0"/>
          <w:bCs w:val="0"/>
          <w:sz w:val="28"/>
          <w:szCs w:val="28"/>
          <w:rtl/>
        </w:rPr>
        <w:t>تعدادي از تعاريف ارائه شده در مورد ارزش ويژه برند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0"/>
        <w:gridCol w:w="4602"/>
      </w:tblGrid>
      <w:tr w:rsidR="008915D7" w:rsidRPr="00F121DD" w:rsidTr="00327F1E">
        <w:tc>
          <w:tcPr>
            <w:tcW w:w="4788" w:type="dxa"/>
          </w:tcPr>
          <w:p w:rsidR="008915D7" w:rsidRPr="00F121DD" w:rsidRDefault="008915D7" w:rsidP="00327F1E">
            <w:pPr>
              <w:ind w:left="-2"/>
              <w:contextualSpacing/>
              <w:jc w:val="center"/>
              <w:rPr>
                <w:rFonts w:cs="Lotus"/>
                <w:b/>
                <w:bCs/>
                <w:sz w:val="28"/>
                <w:szCs w:val="28"/>
              </w:rPr>
            </w:pPr>
            <w:r w:rsidRPr="00F121DD">
              <w:rPr>
                <w:rFonts w:cs="Lotus" w:hint="cs"/>
                <w:b/>
                <w:bCs/>
                <w:sz w:val="28"/>
                <w:szCs w:val="28"/>
                <w:rtl/>
              </w:rPr>
              <w:t>ارائه دهنده</w:t>
            </w:r>
          </w:p>
        </w:tc>
        <w:tc>
          <w:tcPr>
            <w:tcW w:w="4788" w:type="dxa"/>
          </w:tcPr>
          <w:p w:rsidR="008915D7" w:rsidRPr="00F121DD" w:rsidRDefault="008915D7" w:rsidP="00327F1E">
            <w:pPr>
              <w:ind w:left="-2"/>
              <w:contextualSpacing/>
              <w:jc w:val="center"/>
              <w:rPr>
                <w:rFonts w:cs="Lotus"/>
                <w:b/>
                <w:bCs/>
                <w:sz w:val="28"/>
                <w:szCs w:val="28"/>
              </w:rPr>
            </w:pPr>
            <w:r w:rsidRPr="00F121DD">
              <w:rPr>
                <w:rFonts w:cs="Lotus" w:hint="cs"/>
                <w:b/>
                <w:bCs/>
                <w:sz w:val="28"/>
                <w:szCs w:val="28"/>
                <w:rtl/>
              </w:rPr>
              <w:t>تعريف</w:t>
            </w:r>
          </w:p>
        </w:tc>
      </w:tr>
      <w:tr w:rsidR="008915D7" w:rsidRPr="00F121DD" w:rsidTr="00327F1E">
        <w:tc>
          <w:tcPr>
            <w:tcW w:w="4788" w:type="dxa"/>
          </w:tcPr>
          <w:p w:rsidR="008915D7" w:rsidRPr="00F121DD" w:rsidRDefault="008915D7" w:rsidP="00327F1E">
            <w:pPr>
              <w:ind w:left="-2"/>
              <w:contextualSpacing/>
              <w:rPr>
                <w:rFonts w:cs="Lotus" w:hint="cs"/>
                <w:sz w:val="28"/>
                <w:szCs w:val="28"/>
                <w:rtl/>
              </w:rPr>
            </w:pPr>
            <w:r w:rsidRPr="00F121DD">
              <w:rPr>
                <w:rFonts w:cs="Lotus" w:hint="cs"/>
                <w:sz w:val="28"/>
                <w:szCs w:val="28"/>
                <w:rtl/>
              </w:rPr>
              <w:t>انسيتو علوم بازاريابي ( لوسسر،1998)</w:t>
            </w:r>
            <w:r w:rsidRPr="00F121DD">
              <w:rPr>
                <w:rStyle w:val="FootnoteReference"/>
                <w:rFonts w:cs="Lotus"/>
                <w:sz w:val="28"/>
                <w:szCs w:val="28"/>
                <w:rtl/>
              </w:rPr>
              <w:footnoteReference w:id="6"/>
            </w:r>
            <w:r w:rsidRPr="00F121DD">
              <w:rPr>
                <w:rFonts w:cs="Lotus" w:hint="cs"/>
                <w:sz w:val="28"/>
                <w:szCs w:val="28"/>
                <w:rtl/>
              </w:rPr>
              <w:t>.</w:t>
            </w:r>
          </w:p>
        </w:tc>
        <w:tc>
          <w:tcPr>
            <w:tcW w:w="4788" w:type="dxa"/>
          </w:tcPr>
          <w:p w:rsidR="008915D7" w:rsidRPr="00F121DD" w:rsidRDefault="008915D7" w:rsidP="00327F1E">
            <w:pPr>
              <w:ind w:left="-2"/>
              <w:contextualSpacing/>
              <w:jc w:val="both"/>
              <w:rPr>
                <w:rFonts w:cs="Lotus"/>
                <w:sz w:val="28"/>
                <w:szCs w:val="28"/>
                <w:rtl/>
              </w:rPr>
            </w:pPr>
            <w:r w:rsidRPr="00F121DD">
              <w:rPr>
                <w:rFonts w:cs="Lotus" w:hint="cs"/>
                <w:sz w:val="28"/>
                <w:szCs w:val="28"/>
                <w:rtl/>
              </w:rPr>
              <w:t xml:space="preserve">مجموعه تداعي‌ها و رفتارهاي مبتني بر قسمتي از مصرف </w:t>
            </w:r>
            <w:r w:rsidRPr="00F121DD">
              <w:rPr>
                <w:rFonts w:cs="Lotus" w:hint="cs"/>
                <w:sz w:val="28"/>
                <w:szCs w:val="28"/>
                <w:rtl/>
              </w:rPr>
              <w:lastRenderedPageBreak/>
              <w:t>كنندگان برند، اعضاء كانال‌هاي توزيع ،شركا شركت مي‌باشد كه به برند اجازه مي‌دهد نسبت به زماني‌كه فاقد نام و نشان تجاري بوده حجم بيشتر فروش و يا حاشيه سود به‌دست آورده و مزيت رقابتي پايدار و قدرتمندي نسبت به ساير رقبا براي شركت به ارمغان ‌آورد .</w:t>
            </w:r>
          </w:p>
        </w:tc>
      </w:tr>
      <w:tr w:rsidR="008915D7" w:rsidRPr="00F121DD" w:rsidTr="00327F1E">
        <w:tc>
          <w:tcPr>
            <w:tcW w:w="4788" w:type="dxa"/>
          </w:tcPr>
          <w:p w:rsidR="008915D7" w:rsidRPr="00F121DD" w:rsidRDefault="008915D7" w:rsidP="00327F1E">
            <w:pPr>
              <w:ind w:left="-2"/>
              <w:contextualSpacing/>
              <w:rPr>
                <w:rFonts w:cs="Lotus" w:hint="cs"/>
                <w:sz w:val="28"/>
                <w:szCs w:val="28"/>
                <w:rtl/>
              </w:rPr>
            </w:pPr>
            <w:r w:rsidRPr="00F121DD">
              <w:rPr>
                <w:rFonts w:cs="Lotus" w:hint="cs"/>
                <w:sz w:val="28"/>
                <w:szCs w:val="28"/>
                <w:rtl/>
              </w:rPr>
              <w:lastRenderedPageBreak/>
              <w:t>آكر (1991)</w:t>
            </w:r>
          </w:p>
        </w:tc>
        <w:tc>
          <w:tcPr>
            <w:tcW w:w="4788" w:type="dxa"/>
          </w:tcPr>
          <w:p w:rsidR="008915D7" w:rsidRPr="00F121DD" w:rsidRDefault="008915D7" w:rsidP="00327F1E">
            <w:pPr>
              <w:ind w:left="-2"/>
              <w:contextualSpacing/>
              <w:jc w:val="both"/>
              <w:rPr>
                <w:rFonts w:cs="Lotus" w:hint="cs"/>
                <w:sz w:val="28"/>
                <w:szCs w:val="28"/>
                <w:rtl/>
              </w:rPr>
            </w:pPr>
            <w:r w:rsidRPr="00F121DD">
              <w:rPr>
                <w:rFonts w:cs="Lotus" w:hint="cs"/>
                <w:sz w:val="28"/>
                <w:szCs w:val="28"/>
                <w:rtl/>
              </w:rPr>
              <w:t>ارزش مرتبط با برند براي مشتريان در ابعاد آگاهي از برند ، تداعي‌هاي برند ، كيفيت ادراك شده ،وفاداري به برند و ساير دارايي‌هاي مرتبط با برند منعكس مي‌گردد.</w:t>
            </w:r>
          </w:p>
        </w:tc>
      </w:tr>
      <w:tr w:rsidR="008915D7" w:rsidRPr="00F121DD" w:rsidTr="00327F1E">
        <w:tc>
          <w:tcPr>
            <w:tcW w:w="4788" w:type="dxa"/>
          </w:tcPr>
          <w:p w:rsidR="008915D7" w:rsidRPr="00F121DD" w:rsidRDefault="008915D7" w:rsidP="00327F1E">
            <w:pPr>
              <w:ind w:left="-2"/>
              <w:contextualSpacing/>
              <w:rPr>
                <w:rFonts w:cs="Lotus" w:hint="cs"/>
                <w:sz w:val="28"/>
                <w:szCs w:val="28"/>
                <w:rtl/>
              </w:rPr>
            </w:pPr>
            <w:r w:rsidRPr="00F121DD">
              <w:rPr>
                <w:rFonts w:cs="Lotus" w:hint="cs"/>
                <w:sz w:val="28"/>
                <w:szCs w:val="28"/>
                <w:rtl/>
              </w:rPr>
              <w:t>اسوايت و ديگران (1993)</w:t>
            </w:r>
            <w:r w:rsidRPr="00F121DD">
              <w:rPr>
                <w:rStyle w:val="FootnoteReference"/>
                <w:rFonts w:cs="Lotus"/>
                <w:sz w:val="28"/>
                <w:szCs w:val="28"/>
                <w:rtl/>
              </w:rPr>
              <w:footnoteReference w:id="7"/>
            </w:r>
          </w:p>
        </w:tc>
        <w:tc>
          <w:tcPr>
            <w:tcW w:w="4788" w:type="dxa"/>
          </w:tcPr>
          <w:p w:rsidR="008915D7" w:rsidRPr="00F121DD" w:rsidRDefault="008915D7" w:rsidP="00327F1E">
            <w:pPr>
              <w:ind w:left="-2"/>
              <w:contextualSpacing/>
              <w:jc w:val="both"/>
              <w:rPr>
                <w:rFonts w:cs="Lotus" w:hint="cs"/>
                <w:sz w:val="28"/>
                <w:szCs w:val="28"/>
                <w:rtl/>
              </w:rPr>
            </w:pPr>
            <w:r w:rsidRPr="00F121DD">
              <w:rPr>
                <w:rFonts w:cs="Lotus" w:hint="cs"/>
                <w:sz w:val="28"/>
                <w:szCs w:val="28"/>
                <w:rtl/>
              </w:rPr>
              <w:t>ارزيابي ضمني مشتري از برند در يك بازار با برندهاي متمايز نسبت به يك بازار فاقد و بدون برندهاي ‌متمايز. برندها همانند يك سيگنال يا نشانه معطوف به ماهيت كيفيت كالا يا خدمات، قابليت اطمينان يا تصوير آن را منعكس مي‌نمايند.</w:t>
            </w:r>
          </w:p>
        </w:tc>
      </w:tr>
      <w:tr w:rsidR="008915D7" w:rsidRPr="00F121DD" w:rsidTr="00327F1E">
        <w:tc>
          <w:tcPr>
            <w:tcW w:w="4788" w:type="dxa"/>
          </w:tcPr>
          <w:p w:rsidR="008915D7" w:rsidRPr="00F121DD" w:rsidRDefault="008915D7" w:rsidP="00327F1E">
            <w:pPr>
              <w:ind w:left="-2"/>
              <w:contextualSpacing/>
              <w:rPr>
                <w:rFonts w:cs="Lotus" w:hint="cs"/>
                <w:sz w:val="28"/>
                <w:szCs w:val="28"/>
                <w:rtl/>
              </w:rPr>
            </w:pPr>
            <w:r w:rsidRPr="00F121DD">
              <w:rPr>
                <w:rFonts w:cs="Lotus" w:hint="cs"/>
                <w:sz w:val="28"/>
                <w:szCs w:val="28"/>
                <w:rtl/>
              </w:rPr>
              <w:t>كاماكورآ و روسل 1993(لاسر و ديگران 1995)</w:t>
            </w:r>
            <w:r w:rsidRPr="00F121DD">
              <w:rPr>
                <w:rStyle w:val="FootnoteReference"/>
                <w:rFonts w:cs="Lotus"/>
                <w:sz w:val="28"/>
                <w:szCs w:val="28"/>
                <w:rtl/>
              </w:rPr>
              <w:footnoteReference w:id="8"/>
            </w:r>
          </w:p>
        </w:tc>
        <w:tc>
          <w:tcPr>
            <w:tcW w:w="4788" w:type="dxa"/>
          </w:tcPr>
          <w:p w:rsidR="008915D7" w:rsidRPr="00F121DD" w:rsidRDefault="008915D7" w:rsidP="00327F1E">
            <w:pPr>
              <w:ind w:left="-2"/>
              <w:contextualSpacing/>
              <w:jc w:val="both"/>
              <w:rPr>
                <w:rFonts w:cs="Lotus"/>
                <w:sz w:val="28"/>
                <w:szCs w:val="28"/>
              </w:rPr>
            </w:pPr>
            <w:r w:rsidRPr="00F121DD">
              <w:rPr>
                <w:rFonts w:cs="Lotus" w:hint="cs"/>
                <w:sz w:val="28"/>
                <w:szCs w:val="28"/>
                <w:rtl/>
              </w:rPr>
              <w:t>ارزش ويژه برند مبتني بر مشتري زماني رخ مي‌دهد كه مشتري نسبت به برند آگاه باشد و تداعي‌هاي دلخواه ، قوي ،يكتا از آن را در ذهن خود ايجاد نمايد.</w:t>
            </w:r>
          </w:p>
        </w:tc>
      </w:tr>
      <w:tr w:rsidR="008915D7" w:rsidRPr="00F121DD" w:rsidTr="00327F1E">
        <w:tc>
          <w:tcPr>
            <w:tcW w:w="4788" w:type="dxa"/>
          </w:tcPr>
          <w:p w:rsidR="008915D7" w:rsidRPr="00F121DD" w:rsidRDefault="008915D7" w:rsidP="00327F1E">
            <w:pPr>
              <w:ind w:left="-2"/>
              <w:contextualSpacing/>
              <w:rPr>
                <w:rFonts w:cs="Lotus" w:hint="cs"/>
                <w:sz w:val="28"/>
                <w:szCs w:val="28"/>
                <w:rtl/>
              </w:rPr>
            </w:pPr>
            <w:r w:rsidRPr="00F121DD">
              <w:rPr>
                <w:rFonts w:cs="Lotus" w:hint="cs"/>
                <w:sz w:val="28"/>
                <w:szCs w:val="28"/>
                <w:rtl/>
              </w:rPr>
              <w:t>كلر(1993)</w:t>
            </w:r>
          </w:p>
        </w:tc>
        <w:tc>
          <w:tcPr>
            <w:tcW w:w="4788" w:type="dxa"/>
          </w:tcPr>
          <w:p w:rsidR="008915D7" w:rsidRPr="00F121DD" w:rsidRDefault="008915D7" w:rsidP="00327F1E">
            <w:pPr>
              <w:ind w:left="-2"/>
              <w:contextualSpacing/>
              <w:jc w:val="both"/>
              <w:rPr>
                <w:rFonts w:cs="Lotus"/>
                <w:sz w:val="28"/>
                <w:szCs w:val="28"/>
              </w:rPr>
            </w:pPr>
            <w:r w:rsidRPr="00F121DD">
              <w:rPr>
                <w:rFonts w:cs="Lotus" w:hint="cs"/>
                <w:sz w:val="28"/>
                <w:szCs w:val="28"/>
                <w:rtl/>
              </w:rPr>
              <w:t>تاثيرات متفاوت ناشي از دانش برند بر  پاسخ مشتري به فعاليت‌هاي بازاريابي . دانش برند مجموعه‌اي وسيع از تداعي‌هاي برند در حافظه بلند مدت مشتري است.‌</w:t>
            </w:r>
          </w:p>
        </w:tc>
      </w:tr>
      <w:tr w:rsidR="008915D7" w:rsidRPr="00F121DD" w:rsidTr="00327F1E">
        <w:tc>
          <w:tcPr>
            <w:tcW w:w="4788" w:type="dxa"/>
          </w:tcPr>
          <w:p w:rsidR="008915D7" w:rsidRPr="00F121DD" w:rsidRDefault="008915D7" w:rsidP="00327F1E">
            <w:pPr>
              <w:ind w:left="-2"/>
              <w:contextualSpacing/>
              <w:rPr>
                <w:rFonts w:cs="Lotus" w:hint="cs"/>
                <w:sz w:val="28"/>
                <w:szCs w:val="28"/>
                <w:rtl/>
              </w:rPr>
            </w:pPr>
            <w:r w:rsidRPr="00F121DD">
              <w:rPr>
                <w:rFonts w:cs="Lotus" w:hint="cs"/>
                <w:sz w:val="28"/>
                <w:szCs w:val="28"/>
                <w:rtl/>
              </w:rPr>
              <w:t>لاسر و ديگران (1995)</w:t>
            </w:r>
          </w:p>
        </w:tc>
        <w:tc>
          <w:tcPr>
            <w:tcW w:w="4788" w:type="dxa"/>
          </w:tcPr>
          <w:p w:rsidR="008915D7" w:rsidRPr="00F121DD" w:rsidRDefault="008915D7" w:rsidP="00327F1E">
            <w:pPr>
              <w:ind w:left="-2"/>
              <w:contextualSpacing/>
              <w:jc w:val="both"/>
              <w:rPr>
                <w:rFonts w:cs="Lotus"/>
                <w:sz w:val="28"/>
                <w:szCs w:val="28"/>
              </w:rPr>
            </w:pPr>
            <w:r w:rsidRPr="00F121DD">
              <w:rPr>
                <w:rFonts w:cs="Lotus" w:hint="cs"/>
                <w:sz w:val="28"/>
                <w:szCs w:val="28"/>
                <w:rtl/>
              </w:rPr>
              <w:t xml:space="preserve">برتري كلي يك محصول زماني </w:t>
            </w:r>
            <w:r w:rsidRPr="00F121DD">
              <w:rPr>
                <w:rFonts w:cs="Lotus" w:hint="cs"/>
                <w:sz w:val="28"/>
                <w:szCs w:val="28"/>
                <w:rtl/>
              </w:rPr>
              <w:lastRenderedPageBreak/>
              <w:t>به نام تجاري سرايت مي‌كند كه با ديگر نام‌هاي تجاري مقايسه شود . پنج بعد ادراكي ارزش ويژه برند شامل عملكرد ، تصوير اجتماعي ،ارزش ،اعتماد و دلبستگي مي‌باشد.</w:t>
            </w:r>
          </w:p>
        </w:tc>
      </w:tr>
      <w:tr w:rsidR="008915D7" w:rsidRPr="00F121DD" w:rsidTr="00327F1E">
        <w:tc>
          <w:tcPr>
            <w:tcW w:w="4788" w:type="dxa"/>
          </w:tcPr>
          <w:p w:rsidR="008915D7" w:rsidRPr="00F121DD" w:rsidRDefault="008915D7" w:rsidP="00327F1E">
            <w:pPr>
              <w:ind w:left="-2"/>
              <w:contextualSpacing/>
              <w:rPr>
                <w:rFonts w:cs="Lotus" w:hint="cs"/>
                <w:sz w:val="28"/>
                <w:szCs w:val="28"/>
                <w:rtl/>
              </w:rPr>
            </w:pPr>
            <w:r w:rsidRPr="00F121DD">
              <w:rPr>
                <w:rFonts w:cs="Lotus" w:hint="cs"/>
                <w:sz w:val="28"/>
                <w:szCs w:val="28"/>
                <w:rtl/>
              </w:rPr>
              <w:lastRenderedPageBreak/>
              <w:t>آكر (1996)</w:t>
            </w:r>
          </w:p>
        </w:tc>
        <w:tc>
          <w:tcPr>
            <w:tcW w:w="4788" w:type="dxa"/>
          </w:tcPr>
          <w:p w:rsidR="008915D7" w:rsidRPr="00F121DD" w:rsidRDefault="008915D7" w:rsidP="00327F1E">
            <w:pPr>
              <w:ind w:left="-2"/>
              <w:contextualSpacing/>
              <w:jc w:val="both"/>
              <w:rPr>
                <w:rFonts w:cs="Lotus"/>
                <w:sz w:val="28"/>
                <w:szCs w:val="28"/>
                <w:rtl/>
              </w:rPr>
            </w:pPr>
            <w:r w:rsidRPr="00F121DD">
              <w:rPr>
                <w:rFonts w:cs="Lotus" w:hint="cs"/>
                <w:sz w:val="28"/>
                <w:szCs w:val="28"/>
                <w:rtl/>
              </w:rPr>
              <w:t xml:space="preserve">ارزش ويژه برند يعني : 1-وفاداري ( قيمت واقعي يا بالقوه برند ) 2- وفاداري (مبتني بر رضايت مشتري) 3-كيفيت مقايسه‌اي ادراكي 4-رهبري ادراك شده 5- ارزش درك شده برند 6-شخصيت برند 7-ادراك مشتريان از سازمان (اعتماد، اطمينان و تحسين ) 8- تمايز ادراك شده نسبت به برند‌هاي رقيب 9-آگاهي از برند (شناخت و يادآوري) 10 </w:t>
            </w:r>
            <w:r w:rsidRPr="00F121DD">
              <w:rPr>
                <w:rFonts w:cs="Zar"/>
                <w:sz w:val="28"/>
                <w:szCs w:val="28"/>
                <w:rtl/>
              </w:rPr>
              <w:t>–</w:t>
            </w:r>
            <w:r w:rsidRPr="00F121DD">
              <w:rPr>
                <w:rFonts w:cs="Lotus" w:hint="cs"/>
                <w:sz w:val="28"/>
                <w:szCs w:val="28"/>
                <w:rtl/>
              </w:rPr>
              <w:t xml:space="preserve"> موقعيت بازار (سهم بازار) ، قيمت و پوشش توزيع</w:t>
            </w:r>
          </w:p>
          <w:p w:rsidR="008915D7" w:rsidRPr="00F121DD" w:rsidRDefault="008915D7" w:rsidP="00327F1E">
            <w:pPr>
              <w:ind w:left="-2"/>
              <w:contextualSpacing/>
              <w:jc w:val="both"/>
              <w:rPr>
                <w:rFonts w:cs="Lotus"/>
                <w:sz w:val="28"/>
                <w:szCs w:val="28"/>
              </w:rPr>
            </w:pPr>
          </w:p>
        </w:tc>
      </w:tr>
    </w:tbl>
    <w:p w:rsidR="008915D7" w:rsidRPr="00F121DD" w:rsidRDefault="008915D7" w:rsidP="008915D7">
      <w:pPr>
        <w:ind w:left="-2"/>
        <w:contextualSpacing/>
        <w:jc w:val="both"/>
        <w:rPr>
          <w:rFonts w:cs="Lotus" w:hint="cs"/>
          <w:sz w:val="28"/>
          <w:szCs w:val="28"/>
          <w:rtl/>
        </w:rPr>
      </w:pPr>
      <w:r w:rsidRPr="00F121DD">
        <w:rPr>
          <w:rFonts w:cs="Lotus" w:hint="cs"/>
          <w:sz w:val="28"/>
          <w:szCs w:val="28"/>
          <w:rtl/>
        </w:rPr>
        <w:t>(ماخذ :‌چينگ فايرن و جوي چاي لي</w:t>
      </w:r>
      <w:r w:rsidRPr="00F121DD">
        <w:rPr>
          <w:rStyle w:val="FootnoteReference"/>
          <w:rFonts w:cs="Lotus"/>
          <w:sz w:val="28"/>
          <w:szCs w:val="28"/>
          <w:rtl/>
        </w:rPr>
        <w:footnoteReference w:id="9"/>
      </w:r>
      <w:r w:rsidRPr="00F121DD">
        <w:rPr>
          <w:rFonts w:cs="Lotus" w:hint="cs"/>
          <w:sz w:val="28"/>
          <w:szCs w:val="28"/>
          <w:rtl/>
        </w:rPr>
        <w:t xml:space="preserve"> 2011)</w:t>
      </w:r>
    </w:p>
    <w:p w:rsidR="008915D7" w:rsidRPr="00F121DD" w:rsidRDefault="008915D7" w:rsidP="008915D7">
      <w:pPr>
        <w:ind w:left="-2"/>
        <w:contextualSpacing/>
        <w:jc w:val="both"/>
        <w:rPr>
          <w:rFonts w:cs="Lotus" w:hint="cs"/>
          <w:sz w:val="28"/>
          <w:szCs w:val="28"/>
          <w:rtl/>
        </w:rPr>
      </w:pPr>
    </w:p>
    <w:p w:rsidR="008915D7" w:rsidRPr="00F121DD" w:rsidRDefault="008915D7" w:rsidP="008915D7">
      <w:pPr>
        <w:ind w:left="-2"/>
        <w:contextualSpacing/>
        <w:jc w:val="both"/>
        <w:rPr>
          <w:rFonts w:cs="Lotus" w:hint="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 xml:space="preserve">همانطور كه مشخص است تعاريف مختلفي از ارزش ويژه برند از زواياي متفاوتي وجود دارد در اين پژوهش ارزش ويژه برند مبتني بر مشتري در نظر گرفته شده است . در اين ديدگاه فرض مي‌شود اگر برند براي مشتري ارزش و مفهوم نداشته باشد تعاريف ديگر نيز بي‌معني خواهد شد .(كلر،1993)ارزش ويژه برند يك مفهوم پيچيده و چند بعدي است كه جنبه‌هاي مختلف آن در پژوهش‌هاي تجربي مختلف آزمايش شده است . به طور كلي ابعاد ارزش ويژه برند به دو دسته تقسيم بندي شده‌اند .دسته اول شامل ادراكات مشتريان هستند و عواملي مانند آگاهي از برند و تداعي‌هاي آن در اين دسته قرار مي‌گيرند . دسته دوم شامل رفتارهاي مشتريان مي‌باشد و مواردي چون وفاداري مشتري را شامل مي‌شود . در مدل آكر هر دو جنبه ادراكي و رفتاري تركيب شده است . تركيب اين عوامل باعث شده است كه اين مدل </w:t>
      </w:r>
      <w:r w:rsidRPr="00F121DD">
        <w:rPr>
          <w:rFonts w:cs="Lotus" w:hint="cs"/>
          <w:sz w:val="28"/>
          <w:szCs w:val="28"/>
          <w:rtl/>
        </w:rPr>
        <w:lastRenderedPageBreak/>
        <w:t>توانايي اندازه‌گيري طيف وسيعي از رفتار‌هاي بازار را داشته باشد.(آميرس</w:t>
      </w:r>
      <w:r w:rsidRPr="00F121DD">
        <w:rPr>
          <w:rStyle w:val="FootnoteReference"/>
          <w:rFonts w:cs="Lotus"/>
          <w:sz w:val="28"/>
          <w:szCs w:val="28"/>
          <w:rtl/>
        </w:rPr>
        <w:footnoteReference w:id="10"/>
      </w:r>
      <w:r w:rsidRPr="00F121DD">
        <w:rPr>
          <w:rFonts w:cs="Lotus" w:hint="cs"/>
          <w:sz w:val="28"/>
          <w:szCs w:val="28"/>
          <w:rtl/>
        </w:rPr>
        <w:t xml:space="preserve">،2003) </w:t>
      </w:r>
    </w:p>
    <w:p w:rsidR="008915D7" w:rsidRDefault="008915D7" w:rsidP="008915D7">
      <w:pPr>
        <w:ind w:left="-2"/>
        <w:jc w:val="both"/>
        <w:rPr>
          <w:rFonts w:cs="Lotus" w:hint="cs"/>
          <w:sz w:val="28"/>
          <w:szCs w:val="28"/>
          <w:rtl/>
        </w:rPr>
      </w:pPr>
      <w:r w:rsidRPr="00F121DD">
        <w:rPr>
          <w:rFonts w:cs="Lotus" w:hint="cs"/>
          <w:sz w:val="28"/>
          <w:szCs w:val="28"/>
          <w:rtl/>
        </w:rPr>
        <w:t>نام‌هاي تجاري موجود در بازار از لحاظ قدرت و ارزش در بازار باهم تفاوت دارند . نام‌هاي تجاري وجود دارند كه نسبت به ساير برندها  خريداران از آنها آگاهي بيشتري دارند يا آنها مقبوليت بيشتري در بازار داشته و يا وفاداري نسبت به آنها زياد است . از نظر آكر مي‌توان مشتريان را نسبت به اعتقاد و واكنشي كه نسبت به برند دارند به پنج سطح تقسيم بندي كرد :</w:t>
      </w:r>
    </w:p>
    <w:p w:rsidR="008915D7" w:rsidRPr="00F121DD" w:rsidRDefault="008915D7" w:rsidP="008915D7">
      <w:pPr>
        <w:ind w:left="-2"/>
        <w:jc w:val="both"/>
        <w:rPr>
          <w:rFonts w:cs="Lotus" w:hint="cs"/>
          <w:sz w:val="28"/>
          <w:szCs w:val="28"/>
          <w:rtl/>
        </w:rPr>
      </w:pPr>
    </w:p>
    <w:p w:rsidR="008915D7" w:rsidRPr="00F121DD" w:rsidRDefault="008915D7" w:rsidP="008915D7">
      <w:pPr>
        <w:numPr>
          <w:ilvl w:val="0"/>
          <w:numId w:val="11"/>
        </w:numPr>
        <w:tabs>
          <w:tab w:val="clear" w:pos="360"/>
        </w:tabs>
        <w:ind w:left="-2" w:firstLine="142"/>
        <w:jc w:val="both"/>
        <w:rPr>
          <w:rFonts w:cs="Lotus" w:hint="cs"/>
          <w:sz w:val="28"/>
          <w:szCs w:val="28"/>
        </w:rPr>
      </w:pPr>
      <w:r w:rsidRPr="00F121DD">
        <w:rPr>
          <w:rFonts w:cs="Lotus" w:hint="cs"/>
          <w:sz w:val="28"/>
          <w:szCs w:val="28"/>
          <w:rtl/>
        </w:rPr>
        <w:t xml:space="preserve">مشتري راضي است و دليلي براي عوض كردن برند وجود ندارد . </w:t>
      </w:r>
    </w:p>
    <w:p w:rsidR="008915D7" w:rsidRPr="00F121DD" w:rsidRDefault="008915D7" w:rsidP="008915D7">
      <w:pPr>
        <w:numPr>
          <w:ilvl w:val="0"/>
          <w:numId w:val="11"/>
        </w:numPr>
        <w:tabs>
          <w:tab w:val="clear" w:pos="360"/>
          <w:tab w:val="num" w:pos="26"/>
        </w:tabs>
        <w:ind w:left="-2" w:firstLine="142"/>
        <w:jc w:val="both"/>
        <w:rPr>
          <w:rFonts w:cs="Lotus" w:hint="cs"/>
          <w:sz w:val="28"/>
          <w:szCs w:val="28"/>
          <w:rtl/>
        </w:rPr>
      </w:pPr>
      <w:r w:rsidRPr="00F121DD">
        <w:rPr>
          <w:rFonts w:cs="Lotus" w:hint="cs"/>
          <w:sz w:val="28"/>
          <w:szCs w:val="28"/>
          <w:rtl/>
        </w:rPr>
        <w:t xml:space="preserve">مشتري عقيده را به راحتي و مخصوصا با تغيير قيمت عوض مي‌كند . </w:t>
      </w:r>
    </w:p>
    <w:p w:rsidR="008915D7" w:rsidRPr="00F121DD" w:rsidRDefault="008915D7" w:rsidP="008915D7">
      <w:pPr>
        <w:numPr>
          <w:ilvl w:val="0"/>
          <w:numId w:val="11"/>
        </w:numPr>
        <w:tabs>
          <w:tab w:val="clear" w:pos="360"/>
          <w:tab w:val="num" w:pos="26"/>
        </w:tabs>
        <w:ind w:left="-2" w:firstLine="142"/>
        <w:jc w:val="both"/>
        <w:rPr>
          <w:rFonts w:cs="Lotus" w:hint="cs"/>
          <w:sz w:val="28"/>
          <w:szCs w:val="28"/>
        </w:rPr>
      </w:pPr>
      <w:r w:rsidRPr="00F121DD">
        <w:rPr>
          <w:rFonts w:cs="Lotus" w:hint="cs"/>
          <w:sz w:val="28"/>
          <w:szCs w:val="28"/>
          <w:rtl/>
        </w:rPr>
        <w:t xml:space="preserve">مشتري راضي است و درصورت عوض كردن برند بايد هزينه اضافي بپردازد. </w:t>
      </w:r>
    </w:p>
    <w:p w:rsidR="008915D7" w:rsidRPr="00F121DD" w:rsidRDefault="008915D7" w:rsidP="008915D7">
      <w:pPr>
        <w:numPr>
          <w:ilvl w:val="0"/>
          <w:numId w:val="11"/>
        </w:numPr>
        <w:tabs>
          <w:tab w:val="clear" w:pos="360"/>
          <w:tab w:val="num" w:pos="26"/>
        </w:tabs>
        <w:ind w:left="-2" w:firstLine="142"/>
        <w:jc w:val="both"/>
        <w:rPr>
          <w:rFonts w:cs="Lotus" w:hint="cs"/>
          <w:sz w:val="28"/>
          <w:szCs w:val="28"/>
        </w:rPr>
      </w:pPr>
      <w:r w:rsidRPr="00F121DD">
        <w:rPr>
          <w:rFonts w:cs="Lotus" w:hint="cs"/>
          <w:sz w:val="28"/>
          <w:szCs w:val="28"/>
          <w:rtl/>
        </w:rPr>
        <w:t xml:space="preserve">مشتري به برند بها مي‌دهد و آن را دوست دارد . </w:t>
      </w:r>
    </w:p>
    <w:p w:rsidR="008915D7" w:rsidRPr="00F121DD" w:rsidRDefault="008915D7" w:rsidP="008915D7">
      <w:pPr>
        <w:numPr>
          <w:ilvl w:val="0"/>
          <w:numId w:val="11"/>
        </w:numPr>
        <w:tabs>
          <w:tab w:val="clear" w:pos="360"/>
          <w:tab w:val="num" w:pos="26"/>
        </w:tabs>
        <w:ind w:left="-2" w:firstLine="142"/>
        <w:jc w:val="both"/>
        <w:rPr>
          <w:rFonts w:cs="Lotus" w:hint="cs"/>
          <w:sz w:val="28"/>
          <w:szCs w:val="28"/>
        </w:rPr>
      </w:pPr>
      <w:r w:rsidRPr="00F121DD">
        <w:rPr>
          <w:rFonts w:cs="Lotus" w:hint="cs"/>
          <w:sz w:val="28"/>
          <w:szCs w:val="28"/>
          <w:rtl/>
        </w:rPr>
        <w:t xml:space="preserve">مشتري هواخواه نام تجاري است . </w:t>
      </w:r>
    </w:p>
    <w:p w:rsidR="008915D7" w:rsidRPr="00F121DD" w:rsidRDefault="008915D7" w:rsidP="008915D7">
      <w:pPr>
        <w:ind w:left="-2"/>
        <w:jc w:val="both"/>
        <w:rPr>
          <w:rFonts w:cs="Lotus" w:hint="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ارزش ويژه برند به تعداد مشتريان يك نام تجاري بستگي دارد كه در سطوح 4،3 يا 5 قرار دارند . (مديريت بازاريابي)ارزش ويژه بالاي برند مزاياي رقابتي زير را مي‌تواند همراه داشته باشد :‌</w:t>
      </w:r>
    </w:p>
    <w:p w:rsidR="008915D7" w:rsidRPr="00F121DD" w:rsidRDefault="008915D7" w:rsidP="008915D7">
      <w:pPr>
        <w:ind w:left="-2"/>
        <w:jc w:val="both"/>
        <w:rPr>
          <w:rFonts w:cs="Lotus" w:hint="cs"/>
          <w:sz w:val="28"/>
          <w:szCs w:val="28"/>
          <w:rtl/>
        </w:rPr>
      </w:pPr>
    </w:p>
    <w:p w:rsidR="008915D7" w:rsidRPr="00F121DD" w:rsidRDefault="008915D7" w:rsidP="008915D7">
      <w:pPr>
        <w:numPr>
          <w:ilvl w:val="0"/>
          <w:numId w:val="12"/>
        </w:numPr>
        <w:ind w:left="-2" w:firstLine="0"/>
        <w:jc w:val="both"/>
        <w:rPr>
          <w:rFonts w:cs="Lotus" w:hint="cs"/>
          <w:sz w:val="28"/>
          <w:szCs w:val="28"/>
        </w:rPr>
      </w:pPr>
      <w:r w:rsidRPr="00F121DD">
        <w:rPr>
          <w:rFonts w:cs="Lotus" w:hint="cs"/>
          <w:sz w:val="28"/>
          <w:szCs w:val="28"/>
          <w:rtl/>
        </w:rPr>
        <w:t xml:space="preserve">آگاهي و وفاداري بالاتر نسبت به نام تجاري باعث كاهش هزينه‌هاي بازاريابي خواهد شد . </w:t>
      </w:r>
    </w:p>
    <w:p w:rsidR="008915D7" w:rsidRPr="00F121DD" w:rsidRDefault="008915D7" w:rsidP="008915D7">
      <w:pPr>
        <w:numPr>
          <w:ilvl w:val="0"/>
          <w:numId w:val="12"/>
        </w:numPr>
        <w:ind w:left="-2" w:firstLine="0"/>
        <w:jc w:val="both"/>
        <w:rPr>
          <w:rFonts w:cs="Lotus" w:hint="cs"/>
          <w:sz w:val="28"/>
          <w:szCs w:val="28"/>
        </w:rPr>
      </w:pPr>
      <w:r w:rsidRPr="00F121DD">
        <w:rPr>
          <w:rFonts w:cs="Lotus" w:hint="cs"/>
          <w:sz w:val="28"/>
          <w:szCs w:val="28"/>
          <w:rtl/>
        </w:rPr>
        <w:t>مشتريان از توزيع‌كنندگان و خرده‌فروشان انتظار دارند كه كالاهاي با نام تجاري مورد نظر را عرضه كنند به همين دليل شركت در مذاكره با آنها از قدرت چانه‌زني بالاي برخوردار خواهد بود.</w:t>
      </w:r>
    </w:p>
    <w:p w:rsidR="008915D7" w:rsidRPr="00F121DD" w:rsidRDefault="008915D7" w:rsidP="008915D7">
      <w:pPr>
        <w:numPr>
          <w:ilvl w:val="0"/>
          <w:numId w:val="12"/>
        </w:numPr>
        <w:ind w:left="-2" w:firstLine="0"/>
        <w:jc w:val="both"/>
        <w:rPr>
          <w:rFonts w:cs="Lotus" w:hint="cs"/>
          <w:sz w:val="28"/>
          <w:szCs w:val="28"/>
        </w:rPr>
      </w:pPr>
      <w:r w:rsidRPr="00F121DD">
        <w:rPr>
          <w:rFonts w:cs="Lotus" w:hint="cs"/>
          <w:sz w:val="28"/>
          <w:szCs w:val="28"/>
          <w:rtl/>
        </w:rPr>
        <w:t xml:space="preserve">برداشت ذهني مشتريان مبني بر وجود كيفيت بالاتر باعث مي‌شود شركت بتواند قيمت بالاتري نسبت به ساير رقبا براي محصولات خود تعيين كند . </w:t>
      </w:r>
    </w:p>
    <w:p w:rsidR="008915D7" w:rsidRPr="00F121DD" w:rsidRDefault="008915D7" w:rsidP="008915D7">
      <w:pPr>
        <w:numPr>
          <w:ilvl w:val="0"/>
          <w:numId w:val="12"/>
        </w:numPr>
        <w:ind w:left="-2" w:firstLine="0"/>
        <w:jc w:val="both"/>
        <w:rPr>
          <w:rFonts w:cs="Lotus" w:hint="cs"/>
          <w:sz w:val="28"/>
          <w:szCs w:val="28"/>
        </w:rPr>
      </w:pPr>
      <w:r w:rsidRPr="00F121DD">
        <w:rPr>
          <w:rFonts w:cs="Lotus" w:hint="cs"/>
          <w:sz w:val="28"/>
          <w:szCs w:val="28"/>
          <w:rtl/>
        </w:rPr>
        <w:t xml:space="preserve">اعتبار بالاي نام تجاري باعث مي‌شود شركت راحت‌تر بتواند به استراتژي بسط محصول مبادرت كند. </w:t>
      </w:r>
    </w:p>
    <w:p w:rsidR="008915D7" w:rsidRPr="00F121DD" w:rsidRDefault="008915D7" w:rsidP="008915D7">
      <w:pPr>
        <w:numPr>
          <w:ilvl w:val="0"/>
          <w:numId w:val="12"/>
        </w:numPr>
        <w:ind w:left="-2" w:firstLine="0"/>
        <w:jc w:val="both"/>
        <w:rPr>
          <w:rFonts w:cs="Lotus" w:hint="cs"/>
          <w:sz w:val="28"/>
          <w:szCs w:val="28"/>
        </w:rPr>
      </w:pPr>
      <w:r w:rsidRPr="00F121DD">
        <w:rPr>
          <w:rFonts w:cs="Lotus" w:hint="cs"/>
          <w:sz w:val="28"/>
          <w:szCs w:val="28"/>
          <w:rtl/>
        </w:rPr>
        <w:t xml:space="preserve">قدرت دفاعي بيشتر شركت در مقابل حملات قيمتي رقبا . </w:t>
      </w:r>
    </w:p>
    <w:p w:rsidR="008915D7" w:rsidRPr="00F121DD" w:rsidRDefault="008915D7" w:rsidP="008915D7">
      <w:pPr>
        <w:ind w:left="-2"/>
        <w:jc w:val="both"/>
        <w:rPr>
          <w:rFonts w:cs="Lotus" w:hint="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 xml:space="preserve">از يك نام تجاري با ارزش بايد به دقت مراقبت كرد تا ارزش آن مستهلك نشود . اين امر مستلزم آن است كه در طول زمان همراه در جهت حفظ و اعتلاي آگاهي نسبت به آن ، </w:t>
      </w:r>
      <w:r w:rsidRPr="00F121DD">
        <w:rPr>
          <w:rFonts w:cs="Lotus" w:hint="cs"/>
          <w:sz w:val="28"/>
          <w:szCs w:val="28"/>
          <w:rtl/>
        </w:rPr>
        <w:lastRenderedPageBreak/>
        <w:t xml:space="preserve">برداشت ذهني نسبت به كيفيت و عملكرد آن ، تداعي‌هاي مثبت نسبت به آن و مواردي از اين قبيل گام‌هايي برداشته شود. انجام اين وظايف به سرمايه‌گذاري دائمي در تحقيق و توسعه ،‌تبليغات ماهرانه ، ارائه خدمات فوق‌العاده به واسطه‌ها و مشتريان نياز دارد . اين مهم آنقدر اهميت دارد كه شركت‌‌هايي همچون كانادادراي و كلگيت پالموليو براي مراقبت از تصوير ذهني ، تداعي معاني و كيفيت برند خود "مديران ارزش ويژه برند " تعيين كرده‌اند . اين مديران نه فقط مسئول مراقبت از موارد فوق هستند ، بلكه بايد از اقداماتي كه ساير مديران با شور و احساسات زياد به آن دست مي‌زنند و ممكن است به نام تجاري آسيب وارد سازد هم جلوگيري كنند . ( مديريت بازاريابي ) </w:t>
      </w:r>
    </w:p>
    <w:p w:rsidR="008915D7" w:rsidRPr="00F121DD" w:rsidRDefault="008915D7" w:rsidP="008915D7">
      <w:pPr>
        <w:ind w:left="-2"/>
        <w:jc w:val="both"/>
        <w:rPr>
          <w:rFonts w:cs="Lotus" w:hint="cs"/>
          <w:sz w:val="28"/>
          <w:szCs w:val="28"/>
          <w:rtl/>
        </w:rPr>
      </w:pPr>
      <w:r w:rsidRPr="00F121DD">
        <w:rPr>
          <w:rFonts w:cs="Lotus" w:hint="cs"/>
          <w:sz w:val="28"/>
          <w:szCs w:val="28"/>
          <w:rtl/>
        </w:rPr>
        <w:t xml:space="preserve">ارزش ويژه برند عبارت است از مجموعه‌اي از دارايي‌ها و مهارت‌هايي كه با نام و نشان تجاري در ارتباط است . به اين ترتيب با ايجاد ارزش از طريق يك محصول يا ارائه خدمات ، ارزش شركت يا مشتريان آن اضافه يا از ارزش آنها كم مي‌شود . </w:t>
      </w:r>
    </w:p>
    <w:p w:rsidR="008915D7" w:rsidRPr="00F121DD" w:rsidRDefault="008915D7" w:rsidP="008915D7">
      <w:pPr>
        <w:ind w:left="-2"/>
        <w:jc w:val="both"/>
        <w:rPr>
          <w:rFonts w:cs="Lotus" w:hint="cs"/>
          <w:sz w:val="28"/>
          <w:szCs w:val="28"/>
          <w:rtl/>
        </w:rPr>
      </w:pPr>
      <w:r w:rsidRPr="00F121DD">
        <w:rPr>
          <w:rFonts w:cs="Lotus" w:hint="cs"/>
          <w:sz w:val="28"/>
          <w:szCs w:val="28"/>
          <w:rtl/>
        </w:rPr>
        <w:t>در تعريفي ديگر كاپفرر ارزش ويژه برند را مجموعه‌اي از تداعي‌هاي ذهني و رفتارهاي‌ مصرف‌كنندگان ، اعضاء كانال‌هاي توزيع و شركا تجاري در مورد برند  مي‌داند كه باعث مي‌شود شركت سهم بالاتر و حاشيه سود بالاتري را نسبت به شرايطي كه فاقد اين برند بوده است به دست آورد . ( كاپفرر ، 2008)</w:t>
      </w:r>
    </w:p>
    <w:p w:rsidR="008915D7" w:rsidRPr="00F121DD" w:rsidRDefault="008915D7" w:rsidP="008915D7">
      <w:pPr>
        <w:ind w:left="-2"/>
        <w:jc w:val="both"/>
        <w:rPr>
          <w:rFonts w:cs="Lotus" w:hint="cs"/>
          <w:sz w:val="28"/>
          <w:szCs w:val="28"/>
          <w:rtl/>
        </w:rPr>
      </w:pPr>
      <w:r w:rsidRPr="00F121DD">
        <w:rPr>
          <w:rFonts w:cs="Lotus" w:hint="cs"/>
          <w:sz w:val="28"/>
          <w:szCs w:val="28"/>
          <w:rtl/>
        </w:rPr>
        <w:t>كلر نيز در تعريفي ديگر ارزش ويژه برند را ارزش افزوده‌اي مي‌داند كه به كالاها و خدمات به واسطه حضور برند تعلق مي‌گيرد. به عبارت ديگر ارزش ويژه برند مهمترين دارايي نا‌مشهود شركت مي‌باشد كه ارزش رواني و مالي را به شدت تحت تاثير مي‌گذارد . ( كلر ، 2006)</w:t>
      </w:r>
    </w:p>
    <w:p w:rsidR="008915D7" w:rsidRPr="00F121DD" w:rsidRDefault="008915D7" w:rsidP="008915D7">
      <w:pPr>
        <w:ind w:left="-2"/>
        <w:jc w:val="both"/>
        <w:rPr>
          <w:rFonts w:cs="Lotus" w:hint="cs"/>
          <w:sz w:val="28"/>
          <w:szCs w:val="28"/>
          <w:rtl/>
        </w:rPr>
      </w:pPr>
      <w:r w:rsidRPr="00F121DD">
        <w:rPr>
          <w:rFonts w:cs="Lotus" w:hint="cs"/>
          <w:sz w:val="28"/>
          <w:szCs w:val="28"/>
          <w:rtl/>
        </w:rPr>
        <w:t xml:space="preserve">يو و همكارانش ارزش ويژه برند را تفاوت ناشي بين دو محصول با خصوصيات و قابليت‌هاي يكسان ولي يكي داراي برند و ديگري فاقد آن مي‌دانند. ( مانند محصولات سامسونگ و محصولات فاقد برند ) </w:t>
      </w:r>
    </w:p>
    <w:p w:rsidR="008915D7" w:rsidRPr="00F121DD" w:rsidRDefault="008915D7" w:rsidP="008915D7">
      <w:pPr>
        <w:ind w:left="-2"/>
        <w:jc w:val="both"/>
        <w:rPr>
          <w:rFonts w:cs="Lotus" w:hint="cs"/>
          <w:sz w:val="28"/>
          <w:szCs w:val="28"/>
          <w:rtl/>
        </w:rPr>
      </w:pPr>
      <w:r w:rsidRPr="00F121DD">
        <w:rPr>
          <w:rFonts w:cs="Lotus" w:hint="cs"/>
          <w:sz w:val="28"/>
          <w:szCs w:val="28"/>
          <w:rtl/>
        </w:rPr>
        <w:t xml:space="preserve">تعاريف متفاوت پيرامون ارزش ويژه برند باعث شكل گيري سه ديدگاه متفاوت نسبت به آن شده‌ است . با توجه به اهميت موضوع و علي‌رغم اين‌كه اين پژوهش مبتني بر ديدگاه مشتري مي‌باشد در ادامه به تشريح هر سه ديدگاه پرداخته مي‌شود. </w:t>
      </w:r>
    </w:p>
    <w:p w:rsidR="008915D7" w:rsidRPr="00F121DD" w:rsidRDefault="008915D7" w:rsidP="008915D7">
      <w:pPr>
        <w:ind w:left="-2"/>
        <w:jc w:val="both"/>
        <w:rPr>
          <w:rFonts w:cs="Lotus" w:hint="cs"/>
          <w:sz w:val="28"/>
          <w:szCs w:val="28"/>
          <w:rtl/>
        </w:rPr>
      </w:pPr>
      <w:r w:rsidRPr="00F121DD">
        <w:rPr>
          <w:rFonts w:cs="Lotus" w:hint="cs"/>
          <w:sz w:val="28"/>
          <w:szCs w:val="28"/>
          <w:rtl/>
        </w:rPr>
        <w:t>در مورد ارزش ويژه برند سه ديدگاه مبتني بر مشتري ،  مالي و تركيبي وجود دارد . اگر بخواهيم اين ديدگاه‌ها را از ديد مشتريان ، توليدكنندگان و يا خرده‌فروشان بررسي كنيم مي‌توانيم نتيجه بگيريم كه هرچند توليدكنندگان و خرده فروشان به ديدگاه استراتژيك ارزش ويژه برند علاقه نشان مي‌دهند ، سرمايه‌گذاران به ديد مالي اين مفهوم تمايل بيشتري دارند . (كاب ، 1995 ،30)</w:t>
      </w:r>
    </w:p>
    <w:p w:rsidR="008915D7" w:rsidRPr="00F121DD" w:rsidRDefault="008915D7" w:rsidP="008915D7">
      <w:pPr>
        <w:ind w:left="-2"/>
        <w:jc w:val="both"/>
        <w:rPr>
          <w:rFonts w:cs="Lotus" w:hint="cs"/>
          <w:sz w:val="28"/>
          <w:szCs w:val="28"/>
        </w:rPr>
      </w:pPr>
    </w:p>
    <w:p w:rsidR="008915D7" w:rsidRPr="00F121DD" w:rsidRDefault="008915D7" w:rsidP="008915D7">
      <w:pPr>
        <w:ind w:left="-2"/>
        <w:jc w:val="both"/>
        <w:rPr>
          <w:rFonts w:cs="Lotus" w:hint="cs"/>
          <w:sz w:val="28"/>
          <w:szCs w:val="28"/>
        </w:rPr>
      </w:pPr>
    </w:p>
    <w:p w:rsidR="008915D7" w:rsidRPr="00F121DD" w:rsidRDefault="008915D7" w:rsidP="008915D7">
      <w:pPr>
        <w:ind w:left="-2"/>
        <w:jc w:val="both"/>
        <w:rPr>
          <w:rFonts w:cs="Lotus" w:hint="cs"/>
          <w:b/>
          <w:bCs/>
          <w:sz w:val="28"/>
          <w:szCs w:val="28"/>
          <w:rtl/>
        </w:rPr>
      </w:pPr>
      <w:r w:rsidRPr="00F121DD">
        <w:rPr>
          <w:rFonts w:cs="Lotus" w:hint="cs"/>
          <w:b/>
          <w:bCs/>
          <w:sz w:val="28"/>
          <w:szCs w:val="28"/>
          <w:rtl/>
        </w:rPr>
        <w:t>2-5- ارزش ويژه برند مبتني بر مشتري</w:t>
      </w:r>
      <w:r w:rsidRPr="00F121DD">
        <w:rPr>
          <w:rStyle w:val="FootnoteReference"/>
          <w:rFonts w:cs="Lotus"/>
          <w:b/>
          <w:bCs/>
          <w:sz w:val="28"/>
          <w:szCs w:val="28"/>
          <w:rtl/>
        </w:rPr>
        <w:footnoteReference w:id="11"/>
      </w:r>
    </w:p>
    <w:p w:rsidR="008915D7" w:rsidRPr="00F121DD" w:rsidRDefault="008915D7" w:rsidP="008915D7">
      <w:pPr>
        <w:ind w:left="-2"/>
        <w:jc w:val="both"/>
        <w:rPr>
          <w:rFonts w:cs="Lotus" w:hint="cs"/>
          <w:b/>
          <w:b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مطابق با اين ديدگاه ارزش ويژه برند وابسته به ادراك مشتريان مي‌باشد. و در صورتي‌كه برند از ديد مشتريان فاقد ارزش باشد ارزشمند بودن آن مطابق با تعاريف ديگر نيز بي‌معني خواهد بود.  به عبارت ديگر ارزش ويژه برند قدرت خود را از آنچه‌كه مشتريان از برند تجربه كرده‌اند و يا در مورد آن آموخته‌اند بدست مي‌آورد. ( كلر 2003 ، كاب و ديگران 1995 ، يو و همكاران 2000)  به عنوان يك مزيت اين ديدگاه ، مديران را قادر مي‌سازد به اهميت  تاثير فعاليت‌هاي بازاريابي  را بر روي ارزش برند پي ببرند . از آنجا كه هدف اوليه مديران بازاريابي افزايش فروش مي‌باشد اولين الزام براي آنها مطابق با اين ديدگاه ايجاد يك ساختار دانش</w:t>
      </w:r>
      <w:r w:rsidRPr="00F121DD">
        <w:rPr>
          <w:rStyle w:val="FootnoteReference"/>
          <w:rFonts w:cs="Lotus"/>
          <w:sz w:val="28"/>
          <w:szCs w:val="28"/>
          <w:rtl/>
        </w:rPr>
        <w:footnoteReference w:id="12"/>
      </w:r>
      <w:r w:rsidRPr="00F121DD">
        <w:rPr>
          <w:rFonts w:cs="Lotus" w:hint="cs"/>
          <w:sz w:val="28"/>
          <w:szCs w:val="28"/>
          <w:rtl/>
        </w:rPr>
        <w:t xml:space="preserve"> مناسب براي برند است  كه بتواند واكنش مناسب و دلخواه مشتران را به همراه داشته باشد. </w:t>
      </w:r>
    </w:p>
    <w:p w:rsidR="008915D7" w:rsidRPr="00F121DD" w:rsidRDefault="008915D7" w:rsidP="008915D7">
      <w:pPr>
        <w:ind w:left="-2"/>
        <w:jc w:val="both"/>
        <w:rPr>
          <w:rFonts w:cs="Lotus" w:hint="cs"/>
          <w:sz w:val="28"/>
          <w:szCs w:val="28"/>
          <w:rtl/>
        </w:rPr>
      </w:pPr>
      <w:r w:rsidRPr="00F121DD">
        <w:rPr>
          <w:rFonts w:cs="Lotus" w:hint="cs"/>
          <w:sz w:val="28"/>
          <w:szCs w:val="28"/>
          <w:rtl/>
        </w:rPr>
        <w:t>در ديدگاه مبتني بر مشتري ارزش ويژه برند در بعد مفهومي تحت عناوين قدرت برند</w:t>
      </w:r>
      <w:r w:rsidRPr="00F121DD">
        <w:rPr>
          <w:rStyle w:val="FootnoteReference"/>
          <w:rFonts w:cs="Lotus"/>
          <w:sz w:val="28"/>
          <w:szCs w:val="28"/>
          <w:rtl/>
        </w:rPr>
        <w:footnoteReference w:id="13"/>
      </w:r>
      <w:r w:rsidRPr="00F121DD">
        <w:rPr>
          <w:rFonts w:cs="Lotus" w:hint="cs"/>
          <w:sz w:val="28"/>
          <w:szCs w:val="28"/>
          <w:rtl/>
        </w:rPr>
        <w:t xml:space="preserve"> و ارزش برند در نظر گرفته مي‌شود </w:t>
      </w:r>
      <w:r w:rsidRPr="00F121DD">
        <w:rPr>
          <w:rFonts w:ascii="1991" w:hAnsi="1991" w:cs="Lotus"/>
          <w:sz w:val="28"/>
          <w:szCs w:val="28"/>
          <w:rtl/>
        </w:rPr>
        <w:t>(</w:t>
      </w:r>
      <w:r w:rsidRPr="00F121DD">
        <w:rPr>
          <w:rFonts w:cs="Lotus"/>
          <w:sz w:val="28"/>
          <w:szCs w:val="28"/>
        </w:rPr>
        <w:t>,1991</w:t>
      </w:r>
      <w:r w:rsidRPr="00F121DD">
        <w:rPr>
          <w:rFonts w:cs="Lotus"/>
          <w:sz w:val="28"/>
          <w:szCs w:val="28"/>
          <w:rtl/>
        </w:rPr>
        <w:t>Srivaston &amp;shocker</w:t>
      </w:r>
      <w:r w:rsidRPr="00F121DD">
        <w:rPr>
          <w:rFonts w:cs="Lotus" w:hint="cs"/>
          <w:sz w:val="28"/>
          <w:szCs w:val="28"/>
          <w:rtl/>
        </w:rPr>
        <w:t xml:space="preserve">) قدرت برند اشاره به ادراك و رفتاري از مشتريان دارد كه مي‌تواند براي شركت مزيت رقابتي به‌همراه داشته باشد . ارزش برند به معني يك خروجي مالي به شكل سود جاري يا آتي مي‌باشد كه از طريق بهره‌گيري از قدرت برند  با استفاده از استراتژي‌هاي بازاريابي حاصل خواهدشد. در مدل ديگري كه توسط بلك استون  ارائه شده است  ارزش ويژه برند به عنوان  معناي برند </w:t>
      </w:r>
      <w:r w:rsidRPr="00F121DD">
        <w:rPr>
          <w:rStyle w:val="FootnoteReference"/>
          <w:rFonts w:cs="Lotus"/>
          <w:sz w:val="28"/>
          <w:szCs w:val="28"/>
          <w:rtl/>
        </w:rPr>
        <w:footnoteReference w:id="14"/>
      </w:r>
      <w:r w:rsidRPr="00F121DD">
        <w:rPr>
          <w:rFonts w:cs="Lotus" w:hint="cs"/>
          <w:sz w:val="28"/>
          <w:szCs w:val="28"/>
          <w:rtl/>
        </w:rPr>
        <w:t xml:space="preserve"> و ارزش برند درنظر گرفته شده است . معناي برند مفاهيمي مانند برتري ،تداعي‌ها و شخصيت برند را در برگرفته و ارزش برند مانند تعريف قبلي همان نتايج حاصل از مديريت و معناي برند مي‌باشد. (</w:t>
      </w:r>
      <w:r w:rsidRPr="00F121DD">
        <w:rPr>
          <w:rFonts w:cs="Lotus"/>
          <w:sz w:val="28"/>
          <w:szCs w:val="28"/>
        </w:rPr>
        <w:t>,1995</w:t>
      </w:r>
      <w:r w:rsidRPr="00F121DD">
        <w:rPr>
          <w:rFonts w:cs="Lotus"/>
          <w:sz w:val="28"/>
          <w:szCs w:val="28"/>
          <w:rtl/>
        </w:rPr>
        <w:t>Black ston</w:t>
      </w:r>
      <w:r w:rsidRPr="00F121DD">
        <w:rPr>
          <w:rFonts w:cs="Lotus" w:hint="cs"/>
          <w:sz w:val="28"/>
          <w:szCs w:val="28"/>
          <w:rtl/>
        </w:rPr>
        <w:t>) كلر نيز ارزش ويژه برند را از ديدگاه مشتري تعريف نموده و آن را ادراك‌هاي متفاوت مشتريان در پاسخ به فعاليت‌هاي بازاريابي شركت مي‌داند.(</w:t>
      </w:r>
      <w:r w:rsidRPr="00F121DD">
        <w:rPr>
          <w:rFonts w:cs="Lotus"/>
          <w:sz w:val="28"/>
          <w:szCs w:val="28"/>
        </w:rPr>
        <w:t>,1993</w:t>
      </w:r>
      <w:r w:rsidRPr="00F121DD">
        <w:rPr>
          <w:rFonts w:cs="Lotus"/>
          <w:sz w:val="28"/>
          <w:szCs w:val="28"/>
          <w:rtl/>
        </w:rPr>
        <w:t>keller</w:t>
      </w:r>
      <w:r w:rsidRPr="00F121DD">
        <w:rPr>
          <w:rFonts w:cs="Lotus" w:hint="cs"/>
          <w:sz w:val="28"/>
          <w:szCs w:val="28"/>
          <w:rtl/>
        </w:rPr>
        <w:t xml:space="preserve">)   براي عملياتي سازي مفاهيم مرتبط با ارزش ويژه برند مبتني بر ديدگاه مشتري تقسيم بندي بين اداراك مشتري و رفتار مشتري صورت گرفته كه در آن ادراك مشتري شامل مفاهيم آگاهي از برند </w:t>
      </w:r>
      <w:r w:rsidRPr="00F121DD">
        <w:rPr>
          <w:rFonts w:cs="Lotus" w:hint="cs"/>
          <w:sz w:val="28"/>
          <w:szCs w:val="28"/>
          <w:rtl/>
        </w:rPr>
        <w:lastRenderedPageBreak/>
        <w:t xml:space="preserve">، تداعي‌هاي برند و كيفيت ادراك شده و رفتار مشتري شامل وفاداري به برند و تمايل به پرداخت قيمت بيشتر در نظر گرفته شده </w:t>
      </w:r>
      <w:proofErr w:type="gramStart"/>
      <w:r w:rsidRPr="00F121DD">
        <w:rPr>
          <w:rFonts w:cs="Lotus" w:hint="cs"/>
          <w:sz w:val="28"/>
          <w:szCs w:val="28"/>
          <w:rtl/>
        </w:rPr>
        <w:t>است .</w:t>
      </w:r>
      <w:proofErr w:type="gramEnd"/>
      <w:r w:rsidRPr="00F121DD">
        <w:rPr>
          <w:rFonts w:cs="Lotus" w:hint="cs"/>
          <w:sz w:val="28"/>
          <w:szCs w:val="28"/>
          <w:rtl/>
        </w:rPr>
        <w:t xml:space="preserve"> (</w:t>
      </w:r>
      <w:r w:rsidRPr="00F121DD">
        <w:rPr>
          <w:rFonts w:cs="Lotus"/>
          <w:sz w:val="28"/>
          <w:szCs w:val="28"/>
        </w:rPr>
        <w:t>1995</w:t>
      </w:r>
      <w:r w:rsidRPr="00F121DD">
        <w:rPr>
          <w:rFonts w:cs="Lotus"/>
          <w:sz w:val="28"/>
          <w:szCs w:val="28"/>
          <w:rtl/>
        </w:rPr>
        <w:t>,cobb walgernetal</w:t>
      </w:r>
      <w:r w:rsidRPr="00F121DD">
        <w:rPr>
          <w:rFonts w:cs="Lotus" w:hint="cs"/>
          <w:sz w:val="28"/>
          <w:szCs w:val="28"/>
          <w:rtl/>
        </w:rPr>
        <w:t>) . پركاربردترين مدل ارزش ويژه برند از ديدگاه مشتري توسط آكر پيشنهاد شده است .</w:t>
      </w:r>
    </w:p>
    <w:p w:rsidR="008915D7" w:rsidRPr="00F121DD" w:rsidRDefault="008915D7" w:rsidP="008915D7">
      <w:pPr>
        <w:ind w:left="-2"/>
        <w:jc w:val="both"/>
        <w:rPr>
          <w:rFonts w:cs="Lotus" w:hint="cs"/>
          <w:sz w:val="28"/>
          <w:szCs w:val="28"/>
          <w:rtl/>
        </w:rPr>
      </w:pPr>
    </w:p>
    <w:p w:rsidR="008915D7" w:rsidRPr="00F121DD" w:rsidRDefault="008915D7" w:rsidP="008915D7">
      <w:pPr>
        <w:ind w:left="-2"/>
        <w:jc w:val="both"/>
        <w:rPr>
          <w:rFonts w:cs="Lotus" w:hint="cs"/>
          <w:b/>
          <w:bCs/>
          <w:sz w:val="28"/>
          <w:szCs w:val="28"/>
          <w:rtl/>
        </w:rPr>
      </w:pPr>
      <w:r w:rsidRPr="00F121DD">
        <w:rPr>
          <w:rFonts w:cs="Lotus" w:hint="cs"/>
          <w:b/>
          <w:bCs/>
          <w:sz w:val="28"/>
          <w:szCs w:val="28"/>
          <w:rtl/>
        </w:rPr>
        <w:t>2-6- ارزش ويژه برند مبتني بر ديدگاه مالي</w:t>
      </w:r>
      <w:r w:rsidRPr="00F121DD">
        <w:rPr>
          <w:rStyle w:val="FootnoteReference"/>
          <w:rFonts w:cs="Lotus"/>
          <w:b/>
          <w:bCs/>
          <w:sz w:val="28"/>
          <w:szCs w:val="28"/>
          <w:rtl/>
        </w:rPr>
        <w:footnoteReference w:id="15"/>
      </w:r>
    </w:p>
    <w:p w:rsidR="008915D7" w:rsidRPr="00F121DD" w:rsidRDefault="008915D7" w:rsidP="008915D7">
      <w:pPr>
        <w:ind w:left="-2"/>
        <w:jc w:val="both"/>
        <w:rPr>
          <w:rFonts w:cs="Lotus" w:hint="cs"/>
          <w:b/>
          <w:b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مطابق با اين ديدگاه ارزش ويژه برند تنزيل جريانات نقدي حاصل از يك محصول داراي برند در مقايسه با يك كالاي فاقد برند مي‌باشد.(سايمون و سوليوان ، 1993،28)</w:t>
      </w:r>
    </w:p>
    <w:p w:rsidR="008915D7" w:rsidRDefault="008915D7" w:rsidP="008915D7">
      <w:pPr>
        <w:ind w:left="-2"/>
        <w:jc w:val="both"/>
        <w:rPr>
          <w:rFonts w:cs="Lotus" w:hint="cs"/>
          <w:sz w:val="28"/>
          <w:szCs w:val="28"/>
          <w:rtl/>
        </w:rPr>
      </w:pPr>
      <w:r w:rsidRPr="00F121DD">
        <w:rPr>
          <w:rFonts w:cs="Lotus"/>
          <w:sz w:val="28"/>
          <w:szCs w:val="28"/>
          <w:rtl/>
        </w:rPr>
        <w:t>برا</w:t>
      </w:r>
      <w:r>
        <w:rPr>
          <w:rFonts w:cs="Lotus" w:hint="cs"/>
          <w:sz w:val="28"/>
          <w:szCs w:val="28"/>
          <w:rtl/>
        </w:rPr>
        <w:t>ي</w:t>
      </w:r>
      <w:r w:rsidRPr="00F121DD">
        <w:rPr>
          <w:rFonts w:cs="Lotus"/>
          <w:sz w:val="28"/>
          <w:szCs w:val="28"/>
          <w:rtl/>
        </w:rPr>
        <w:t xml:space="preserve"> </w:t>
      </w:r>
      <w:r w:rsidRPr="00F121DD">
        <w:rPr>
          <w:rFonts w:cs="Lotus" w:hint="cs"/>
          <w:sz w:val="28"/>
          <w:szCs w:val="28"/>
          <w:rtl/>
        </w:rPr>
        <w:t xml:space="preserve">ارزيابي ارزش ويژه برند مبتني بر ديدگاه مالي </w:t>
      </w:r>
      <w:r w:rsidRPr="00F121DD">
        <w:rPr>
          <w:rFonts w:cs="Lotus"/>
          <w:sz w:val="28"/>
          <w:szCs w:val="28"/>
          <w:rtl/>
        </w:rPr>
        <w:t xml:space="preserve"> </w:t>
      </w:r>
      <w:r w:rsidRPr="00F121DD">
        <w:rPr>
          <w:rFonts w:cs="Lotus" w:hint="cs"/>
          <w:sz w:val="28"/>
          <w:szCs w:val="28"/>
          <w:rtl/>
        </w:rPr>
        <w:t>روش‌هاي</w:t>
      </w:r>
      <w:r w:rsidRPr="00F121DD">
        <w:rPr>
          <w:rFonts w:cs="Lotus"/>
          <w:sz w:val="28"/>
          <w:szCs w:val="28"/>
          <w:rtl/>
        </w:rPr>
        <w:t xml:space="preserve"> </w:t>
      </w:r>
      <w:r w:rsidRPr="00F121DD">
        <w:rPr>
          <w:rFonts w:cs="Lotus" w:hint="cs"/>
          <w:sz w:val="28"/>
          <w:szCs w:val="28"/>
          <w:rtl/>
        </w:rPr>
        <w:t>گوناگوني</w:t>
      </w:r>
      <w:r w:rsidRPr="00F121DD">
        <w:rPr>
          <w:rFonts w:cs="Lotus"/>
          <w:sz w:val="28"/>
          <w:szCs w:val="28"/>
          <w:rtl/>
        </w:rPr>
        <w:t xml:space="preserve"> وجود دارد. </w:t>
      </w:r>
      <w:r w:rsidRPr="00F121DD">
        <w:rPr>
          <w:rFonts w:cs="Lotus" w:hint="cs"/>
          <w:sz w:val="28"/>
          <w:szCs w:val="28"/>
          <w:rtl/>
        </w:rPr>
        <w:t xml:space="preserve"> بنا بر مطالعه </w:t>
      </w:r>
      <w:r w:rsidRPr="00F121DD">
        <w:rPr>
          <w:rFonts w:cs="Lotus"/>
          <w:sz w:val="28"/>
          <w:szCs w:val="28"/>
          <w:rtl/>
        </w:rPr>
        <w:t>گرانتز</w:t>
      </w:r>
      <w:r w:rsidRPr="00F121DD">
        <w:rPr>
          <w:rFonts w:cs="Lotus" w:hint="cs"/>
          <w:sz w:val="28"/>
          <w:szCs w:val="28"/>
          <w:rtl/>
        </w:rPr>
        <w:t xml:space="preserve"> </w:t>
      </w:r>
      <w:r w:rsidRPr="00F121DD">
        <w:rPr>
          <w:rFonts w:cs="Lotus"/>
          <w:sz w:val="28"/>
          <w:szCs w:val="28"/>
          <w:rtl/>
        </w:rPr>
        <w:t>و گيولد</w:t>
      </w:r>
      <w:r>
        <w:rPr>
          <w:rFonts w:cs="Lotus" w:hint="cs"/>
          <w:sz w:val="28"/>
          <w:szCs w:val="28"/>
          <w:rtl/>
        </w:rPr>
        <w:t>ي</w:t>
      </w:r>
      <w:r w:rsidRPr="00F121DD">
        <w:rPr>
          <w:rFonts w:cs="Lotus" w:hint="eastAsia"/>
          <w:sz w:val="28"/>
          <w:szCs w:val="28"/>
          <w:rtl/>
        </w:rPr>
        <w:t>نگ</w:t>
      </w:r>
      <w:r w:rsidRPr="00F121DD">
        <w:rPr>
          <w:rFonts w:cs="Lotus" w:hint="cs"/>
          <w:sz w:val="28"/>
          <w:szCs w:val="28"/>
          <w:rtl/>
        </w:rPr>
        <w:t xml:space="preserve">   چهار روش متفاوت وجود دارد :‌</w:t>
      </w:r>
    </w:p>
    <w:p w:rsidR="008915D7" w:rsidRPr="00F121DD" w:rsidRDefault="008915D7" w:rsidP="008915D7">
      <w:pPr>
        <w:ind w:left="-2"/>
        <w:jc w:val="both"/>
        <w:rPr>
          <w:rFonts w:cs="Lotus" w:hint="cs"/>
          <w:sz w:val="28"/>
          <w:szCs w:val="28"/>
          <w:rtl/>
        </w:rPr>
      </w:pPr>
    </w:p>
    <w:p w:rsidR="008915D7" w:rsidRPr="00F121DD" w:rsidRDefault="008915D7" w:rsidP="008915D7">
      <w:pPr>
        <w:numPr>
          <w:ilvl w:val="0"/>
          <w:numId w:val="14"/>
        </w:numPr>
        <w:ind w:left="-2" w:firstLine="0"/>
        <w:jc w:val="both"/>
        <w:rPr>
          <w:rFonts w:cs="Lotus" w:hint="cs"/>
          <w:sz w:val="28"/>
          <w:szCs w:val="28"/>
        </w:rPr>
      </w:pPr>
      <w:r w:rsidRPr="00F121DD">
        <w:rPr>
          <w:rFonts w:cs="Lotus" w:hint="cs"/>
          <w:sz w:val="28"/>
          <w:szCs w:val="28"/>
          <w:rtl/>
        </w:rPr>
        <w:t>نگرش مبتني بر بهاي تمام شده</w:t>
      </w:r>
      <w:r w:rsidRPr="00F121DD">
        <w:rPr>
          <w:rStyle w:val="FootnoteReference"/>
          <w:rFonts w:cs="Lotus"/>
          <w:sz w:val="28"/>
          <w:szCs w:val="28"/>
          <w:rtl/>
        </w:rPr>
        <w:footnoteReference w:id="16"/>
      </w:r>
      <w:r w:rsidRPr="00F121DD">
        <w:rPr>
          <w:rFonts w:cs="Lotus" w:hint="cs"/>
          <w:sz w:val="28"/>
          <w:szCs w:val="28"/>
          <w:rtl/>
        </w:rPr>
        <w:t xml:space="preserve"> </w:t>
      </w:r>
    </w:p>
    <w:p w:rsidR="008915D7" w:rsidRPr="00F121DD" w:rsidRDefault="008915D7" w:rsidP="008915D7">
      <w:pPr>
        <w:numPr>
          <w:ilvl w:val="0"/>
          <w:numId w:val="14"/>
        </w:numPr>
        <w:ind w:left="-2" w:firstLine="0"/>
        <w:jc w:val="both"/>
        <w:rPr>
          <w:rFonts w:cs="Lotus" w:hint="cs"/>
          <w:sz w:val="28"/>
          <w:szCs w:val="28"/>
        </w:rPr>
      </w:pPr>
      <w:r w:rsidRPr="00F121DD">
        <w:rPr>
          <w:rFonts w:cs="Lotus" w:hint="cs"/>
          <w:sz w:val="28"/>
          <w:szCs w:val="28"/>
          <w:rtl/>
        </w:rPr>
        <w:t>نگرش مبتني بر بازار</w:t>
      </w:r>
      <w:r w:rsidRPr="00F121DD">
        <w:rPr>
          <w:rStyle w:val="FootnoteReference"/>
          <w:rFonts w:cs="Lotus"/>
          <w:sz w:val="28"/>
          <w:szCs w:val="28"/>
          <w:rtl/>
        </w:rPr>
        <w:footnoteReference w:id="17"/>
      </w:r>
    </w:p>
    <w:p w:rsidR="008915D7" w:rsidRPr="00F121DD" w:rsidRDefault="008915D7" w:rsidP="008915D7">
      <w:pPr>
        <w:numPr>
          <w:ilvl w:val="0"/>
          <w:numId w:val="14"/>
        </w:numPr>
        <w:ind w:left="-2" w:firstLine="0"/>
        <w:jc w:val="both"/>
        <w:rPr>
          <w:rFonts w:cs="Lotus" w:hint="cs"/>
          <w:sz w:val="28"/>
          <w:szCs w:val="28"/>
        </w:rPr>
      </w:pPr>
      <w:r w:rsidRPr="00F121DD">
        <w:rPr>
          <w:rFonts w:cs="Lotus" w:hint="cs"/>
          <w:sz w:val="28"/>
          <w:szCs w:val="28"/>
          <w:rtl/>
        </w:rPr>
        <w:t xml:space="preserve">نگرش مبتني بر درآمد </w:t>
      </w:r>
      <w:r w:rsidRPr="00F121DD">
        <w:rPr>
          <w:rStyle w:val="FootnoteReference"/>
          <w:rFonts w:cs="Lotus"/>
          <w:sz w:val="28"/>
          <w:szCs w:val="28"/>
        </w:rPr>
        <w:footnoteReference w:id="18"/>
      </w:r>
    </w:p>
    <w:p w:rsidR="008915D7" w:rsidRPr="00F121DD" w:rsidRDefault="008915D7" w:rsidP="008915D7">
      <w:pPr>
        <w:numPr>
          <w:ilvl w:val="0"/>
          <w:numId w:val="14"/>
        </w:numPr>
        <w:ind w:left="-2" w:firstLine="0"/>
        <w:jc w:val="both"/>
        <w:rPr>
          <w:rFonts w:cs="Lotus" w:hint="cs"/>
          <w:sz w:val="28"/>
          <w:szCs w:val="28"/>
        </w:rPr>
      </w:pPr>
      <w:r w:rsidRPr="00F121DD">
        <w:rPr>
          <w:rFonts w:cs="Lotus" w:hint="cs"/>
          <w:sz w:val="28"/>
          <w:szCs w:val="28"/>
          <w:rtl/>
        </w:rPr>
        <w:t>نگرش قاعده محور</w:t>
      </w:r>
      <w:r w:rsidRPr="00F121DD">
        <w:rPr>
          <w:rStyle w:val="FootnoteReference"/>
          <w:rFonts w:cs="Lotus"/>
          <w:sz w:val="28"/>
          <w:szCs w:val="28"/>
          <w:rtl/>
        </w:rPr>
        <w:footnoteReference w:id="19"/>
      </w:r>
      <w:r w:rsidRPr="00F121DD">
        <w:rPr>
          <w:rFonts w:cs="Lotus" w:hint="cs"/>
          <w:sz w:val="28"/>
          <w:szCs w:val="28"/>
          <w:rtl/>
        </w:rPr>
        <w:t xml:space="preserve"> </w:t>
      </w:r>
    </w:p>
    <w:p w:rsidR="008915D7" w:rsidRPr="00F121DD" w:rsidRDefault="008915D7" w:rsidP="008915D7">
      <w:pPr>
        <w:ind w:left="-2"/>
        <w:jc w:val="both"/>
        <w:rPr>
          <w:rFonts w:cs="Lotus" w:hint="cs"/>
          <w:sz w:val="28"/>
          <w:szCs w:val="28"/>
        </w:rPr>
      </w:pPr>
    </w:p>
    <w:p w:rsidR="008915D7" w:rsidRDefault="008915D7" w:rsidP="008915D7">
      <w:pPr>
        <w:ind w:left="-2"/>
        <w:jc w:val="both"/>
        <w:rPr>
          <w:rFonts w:cs="Lotus" w:hint="cs"/>
          <w:sz w:val="28"/>
          <w:szCs w:val="28"/>
          <w:rtl/>
        </w:rPr>
      </w:pPr>
      <w:r w:rsidRPr="00F121DD">
        <w:rPr>
          <w:rFonts w:cs="Lotus" w:hint="eastAsia"/>
          <w:sz w:val="28"/>
          <w:szCs w:val="28"/>
          <w:rtl/>
        </w:rPr>
        <w:t>نگرش</w:t>
      </w:r>
      <w:r w:rsidRPr="00F121DD">
        <w:rPr>
          <w:rFonts w:cs="Lotus"/>
          <w:sz w:val="28"/>
          <w:szCs w:val="28"/>
          <w:rtl/>
        </w:rPr>
        <w:t xml:space="preserve"> مبتني بر ب</w:t>
      </w:r>
      <w:r w:rsidRPr="00F121DD">
        <w:rPr>
          <w:rFonts w:cs="Lotus" w:hint="cs"/>
          <w:sz w:val="28"/>
          <w:szCs w:val="28"/>
          <w:rtl/>
        </w:rPr>
        <w:t>ه</w:t>
      </w:r>
      <w:r w:rsidRPr="00F121DD">
        <w:rPr>
          <w:rFonts w:cs="Lotus"/>
          <w:sz w:val="28"/>
          <w:szCs w:val="28"/>
          <w:rtl/>
        </w:rPr>
        <w:t>ا</w:t>
      </w:r>
      <w:r>
        <w:rPr>
          <w:rFonts w:cs="Lotus" w:hint="cs"/>
          <w:sz w:val="28"/>
          <w:szCs w:val="28"/>
          <w:rtl/>
        </w:rPr>
        <w:t>ي</w:t>
      </w:r>
      <w:r w:rsidRPr="00F121DD">
        <w:rPr>
          <w:rFonts w:cs="Lotus"/>
          <w:sz w:val="28"/>
          <w:szCs w:val="28"/>
          <w:rtl/>
        </w:rPr>
        <w:t xml:space="preserve"> تمام شده، هز</w:t>
      </w:r>
      <w:r>
        <w:rPr>
          <w:rFonts w:cs="Lotus" w:hint="cs"/>
          <w:sz w:val="28"/>
          <w:szCs w:val="28"/>
          <w:rtl/>
        </w:rPr>
        <w:t>ي</w:t>
      </w:r>
      <w:r w:rsidRPr="00F121DD">
        <w:rPr>
          <w:rFonts w:cs="Lotus" w:hint="eastAsia"/>
          <w:sz w:val="28"/>
          <w:szCs w:val="28"/>
          <w:rtl/>
        </w:rPr>
        <w:t>نه</w:t>
      </w:r>
      <w:r w:rsidRPr="00F121DD">
        <w:rPr>
          <w:rFonts w:cs="Lotus"/>
          <w:sz w:val="28"/>
          <w:szCs w:val="28"/>
          <w:rtl/>
        </w:rPr>
        <w:t xml:space="preserve"> ها</w:t>
      </w:r>
      <w:r>
        <w:rPr>
          <w:rFonts w:cs="Lotus" w:hint="cs"/>
          <w:sz w:val="28"/>
          <w:szCs w:val="28"/>
          <w:rtl/>
        </w:rPr>
        <w:t>ي</w:t>
      </w:r>
      <w:r w:rsidRPr="00F121DD">
        <w:rPr>
          <w:rFonts w:cs="Lotus"/>
          <w:sz w:val="28"/>
          <w:szCs w:val="28"/>
          <w:rtl/>
        </w:rPr>
        <w:t xml:space="preserve"> سرما</w:t>
      </w:r>
      <w:r>
        <w:rPr>
          <w:rFonts w:cs="Lotus" w:hint="cs"/>
          <w:sz w:val="28"/>
          <w:szCs w:val="28"/>
          <w:rtl/>
        </w:rPr>
        <w:t>ي</w:t>
      </w:r>
      <w:r w:rsidRPr="00F121DD">
        <w:rPr>
          <w:rFonts w:cs="Lotus" w:hint="eastAsia"/>
          <w:sz w:val="28"/>
          <w:szCs w:val="28"/>
          <w:rtl/>
        </w:rPr>
        <w:t>ه</w:t>
      </w:r>
      <w:r w:rsidRPr="00F121DD">
        <w:rPr>
          <w:rFonts w:cs="Lotus"/>
          <w:sz w:val="28"/>
          <w:szCs w:val="28"/>
          <w:rtl/>
        </w:rPr>
        <w:t xml:space="preserve"> ا</w:t>
      </w:r>
      <w:r>
        <w:rPr>
          <w:rFonts w:cs="Lotus" w:hint="cs"/>
          <w:sz w:val="28"/>
          <w:szCs w:val="28"/>
          <w:rtl/>
        </w:rPr>
        <w:t>ي</w:t>
      </w:r>
      <w:r w:rsidRPr="00F121DD">
        <w:rPr>
          <w:rFonts w:cs="Lotus"/>
          <w:sz w:val="28"/>
          <w:szCs w:val="28"/>
          <w:rtl/>
        </w:rPr>
        <w:t xml:space="preserve"> تخ</w:t>
      </w:r>
      <w:r w:rsidRPr="00F121DD">
        <w:rPr>
          <w:rFonts w:cs="Lotus" w:hint="cs"/>
          <w:sz w:val="28"/>
          <w:szCs w:val="28"/>
          <w:rtl/>
        </w:rPr>
        <w:t>صي</w:t>
      </w:r>
      <w:r w:rsidRPr="00F121DD">
        <w:rPr>
          <w:rFonts w:cs="Lotus"/>
          <w:sz w:val="28"/>
          <w:szCs w:val="28"/>
          <w:rtl/>
        </w:rPr>
        <w:t xml:space="preserve">ص </w:t>
      </w:r>
      <w:r>
        <w:rPr>
          <w:rFonts w:cs="Lotus" w:hint="cs"/>
          <w:sz w:val="28"/>
          <w:szCs w:val="28"/>
          <w:rtl/>
        </w:rPr>
        <w:t>ي</w:t>
      </w:r>
      <w:r w:rsidRPr="00F121DD">
        <w:rPr>
          <w:rFonts w:cs="Lotus" w:hint="eastAsia"/>
          <w:sz w:val="28"/>
          <w:szCs w:val="28"/>
          <w:rtl/>
        </w:rPr>
        <w:t>افته</w:t>
      </w:r>
      <w:r w:rsidRPr="00F121DD">
        <w:rPr>
          <w:rFonts w:cs="Lotus"/>
          <w:sz w:val="28"/>
          <w:szCs w:val="28"/>
          <w:rtl/>
        </w:rPr>
        <w:t xml:space="preserve"> برا</w:t>
      </w:r>
      <w:r>
        <w:rPr>
          <w:rFonts w:cs="Lotus" w:hint="cs"/>
          <w:sz w:val="28"/>
          <w:szCs w:val="28"/>
          <w:rtl/>
        </w:rPr>
        <w:t>ي</w:t>
      </w:r>
      <w:r w:rsidRPr="00F121DD">
        <w:rPr>
          <w:rFonts w:cs="Lotus"/>
          <w:sz w:val="28"/>
          <w:szCs w:val="28"/>
          <w:rtl/>
        </w:rPr>
        <w:t xml:space="preserve"> ساخت و نگ</w:t>
      </w:r>
      <w:r w:rsidRPr="00F121DD">
        <w:rPr>
          <w:rFonts w:cs="Lotus" w:hint="cs"/>
          <w:sz w:val="28"/>
          <w:szCs w:val="28"/>
          <w:rtl/>
        </w:rPr>
        <w:t>ه</w:t>
      </w:r>
      <w:r w:rsidRPr="00F121DD">
        <w:rPr>
          <w:rFonts w:cs="Lotus"/>
          <w:sz w:val="28"/>
          <w:szCs w:val="28"/>
          <w:rtl/>
        </w:rPr>
        <w:t>دار</w:t>
      </w:r>
      <w:r>
        <w:rPr>
          <w:rFonts w:cs="Lotus" w:hint="cs"/>
          <w:sz w:val="28"/>
          <w:szCs w:val="28"/>
          <w:rtl/>
        </w:rPr>
        <w:t>ي</w:t>
      </w:r>
      <w:r w:rsidRPr="00F121DD">
        <w:rPr>
          <w:rFonts w:cs="Lotus"/>
          <w:sz w:val="28"/>
          <w:szCs w:val="28"/>
          <w:rtl/>
        </w:rPr>
        <w:t xml:space="preserve"> </w:t>
      </w:r>
      <w:r w:rsidRPr="00F121DD">
        <w:rPr>
          <w:rFonts w:cs="Lotus" w:hint="eastAsia"/>
          <w:sz w:val="28"/>
          <w:szCs w:val="28"/>
          <w:rtl/>
        </w:rPr>
        <w:t>برند</w:t>
      </w:r>
      <w:r w:rsidRPr="00F121DD">
        <w:rPr>
          <w:rFonts w:cs="Lotus"/>
          <w:sz w:val="28"/>
          <w:szCs w:val="28"/>
          <w:rtl/>
        </w:rPr>
        <w:t xml:space="preserve"> را </w:t>
      </w:r>
      <w:r w:rsidRPr="00F121DD">
        <w:rPr>
          <w:rFonts w:cs="Lotus" w:hint="cs"/>
          <w:sz w:val="28"/>
          <w:szCs w:val="28"/>
          <w:rtl/>
        </w:rPr>
        <w:t xml:space="preserve">در نظر مي‌گيرد </w:t>
      </w:r>
      <w:r w:rsidRPr="00F121DD">
        <w:rPr>
          <w:rFonts w:cs="Lotus"/>
          <w:sz w:val="28"/>
          <w:szCs w:val="28"/>
          <w:rtl/>
        </w:rPr>
        <w:t xml:space="preserve">. در نگرش </w:t>
      </w:r>
      <w:r w:rsidRPr="00F121DD">
        <w:rPr>
          <w:rFonts w:cs="Lotus" w:hint="eastAsia"/>
          <w:sz w:val="28"/>
          <w:szCs w:val="28"/>
          <w:rtl/>
        </w:rPr>
        <w:t>مبتني</w:t>
      </w:r>
      <w:r w:rsidRPr="00F121DD">
        <w:rPr>
          <w:rFonts w:cs="Lotus"/>
          <w:sz w:val="28"/>
          <w:szCs w:val="28"/>
          <w:rtl/>
        </w:rPr>
        <w:t xml:space="preserve"> بر بازار ارزش برند و </w:t>
      </w:r>
      <w:r w:rsidRPr="00F121DD">
        <w:rPr>
          <w:rFonts w:cs="Lotus" w:hint="cs"/>
          <w:sz w:val="28"/>
          <w:szCs w:val="28"/>
          <w:rtl/>
        </w:rPr>
        <w:t>قيمت</w:t>
      </w:r>
      <w:r w:rsidRPr="00F121DD">
        <w:rPr>
          <w:rFonts w:cs="Lotus"/>
          <w:sz w:val="28"/>
          <w:szCs w:val="28"/>
          <w:rtl/>
        </w:rPr>
        <w:t xml:space="preserve"> برند محاسبه </w:t>
      </w:r>
      <w:r w:rsidRPr="00F121DD">
        <w:rPr>
          <w:rFonts w:cs="Lotus" w:hint="cs"/>
          <w:sz w:val="28"/>
          <w:szCs w:val="28"/>
          <w:rtl/>
        </w:rPr>
        <w:t>شود</w:t>
      </w:r>
      <w:r w:rsidRPr="00F121DD">
        <w:rPr>
          <w:rFonts w:cs="Lotus"/>
          <w:sz w:val="28"/>
          <w:szCs w:val="28"/>
          <w:rtl/>
        </w:rPr>
        <w:t xml:space="preserve"> </w:t>
      </w:r>
      <w:r w:rsidRPr="00F121DD">
        <w:rPr>
          <w:rFonts w:cs="Lotus" w:hint="cs"/>
          <w:sz w:val="28"/>
          <w:szCs w:val="28"/>
          <w:rtl/>
        </w:rPr>
        <w:t>و جريان‌هاي نقدي</w:t>
      </w:r>
      <w:r w:rsidRPr="00F121DD">
        <w:rPr>
          <w:rFonts w:cs="Lotus"/>
          <w:sz w:val="28"/>
          <w:szCs w:val="28"/>
          <w:rtl/>
        </w:rPr>
        <w:t xml:space="preserve"> آتي </w:t>
      </w:r>
      <w:r w:rsidRPr="00F121DD">
        <w:rPr>
          <w:rFonts w:cs="Lotus" w:hint="cs"/>
          <w:sz w:val="28"/>
          <w:szCs w:val="28"/>
          <w:rtl/>
        </w:rPr>
        <w:t xml:space="preserve"> حاصل از </w:t>
      </w:r>
      <w:r w:rsidRPr="00F121DD">
        <w:rPr>
          <w:rFonts w:cs="Lotus"/>
          <w:sz w:val="28"/>
          <w:szCs w:val="28"/>
          <w:rtl/>
        </w:rPr>
        <w:t xml:space="preserve">برند </w:t>
      </w:r>
      <w:r w:rsidRPr="00F121DD">
        <w:rPr>
          <w:rFonts w:cs="Lotus" w:hint="cs"/>
          <w:sz w:val="28"/>
          <w:szCs w:val="28"/>
          <w:rtl/>
        </w:rPr>
        <w:t xml:space="preserve">در نظر گرفته شده </w:t>
      </w:r>
      <w:r w:rsidRPr="00F121DD">
        <w:rPr>
          <w:rFonts w:cs="Lotus"/>
          <w:sz w:val="28"/>
          <w:szCs w:val="28"/>
          <w:rtl/>
        </w:rPr>
        <w:t xml:space="preserve"> و در محاسبه ارزش فعلي برند </w:t>
      </w:r>
      <w:r w:rsidRPr="00F121DD">
        <w:rPr>
          <w:rFonts w:cs="Lotus" w:hint="cs"/>
          <w:sz w:val="28"/>
          <w:szCs w:val="28"/>
          <w:rtl/>
        </w:rPr>
        <w:t xml:space="preserve">مورد استفاده قرار مي‌گيرد. </w:t>
      </w:r>
      <w:r w:rsidRPr="00F121DD">
        <w:rPr>
          <w:rFonts w:cs="Lotus"/>
          <w:sz w:val="28"/>
          <w:szCs w:val="28"/>
          <w:rtl/>
        </w:rPr>
        <w:t>در نگرش مبتني بر درآمد توان بالقوه برند</w:t>
      </w:r>
      <w:r w:rsidRPr="00F121DD">
        <w:rPr>
          <w:rFonts w:cs="Lotus" w:hint="cs"/>
          <w:sz w:val="28"/>
          <w:szCs w:val="28"/>
          <w:rtl/>
        </w:rPr>
        <w:t xml:space="preserve"> در نظر گرفته شده و درآمد خالص آتي ناشي از آن محاسبه مي‌شود</w:t>
      </w:r>
      <w:r w:rsidRPr="00F121DD">
        <w:rPr>
          <w:rFonts w:cs="Lotus"/>
          <w:sz w:val="28"/>
          <w:szCs w:val="28"/>
          <w:rtl/>
        </w:rPr>
        <w:t xml:space="preserve">. نگرش قاعده </w:t>
      </w:r>
      <w:r w:rsidRPr="00F121DD">
        <w:rPr>
          <w:rFonts w:cs="Lotus" w:hint="cs"/>
          <w:sz w:val="28"/>
          <w:szCs w:val="28"/>
          <w:rtl/>
        </w:rPr>
        <w:t>محور سعي در فرمول بندي و مدل‌سازي ارزش ويژه برند با استفاده از معيارهاي مختلف دارد.</w:t>
      </w:r>
      <w:r w:rsidRPr="00F121DD">
        <w:rPr>
          <w:rFonts w:cs="Lotus"/>
          <w:sz w:val="28"/>
          <w:szCs w:val="28"/>
          <w:rtl/>
        </w:rPr>
        <w:t xml:space="preserve"> </w:t>
      </w:r>
      <w:r w:rsidRPr="00F121DD">
        <w:rPr>
          <w:rFonts w:cs="Lotus" w:hint="cs"/>
          <w:sz w:val="28"/>
          <w:szCs w:val="28"/>
          <w:rtl/>
        </w:rPr>
        <w:t xml:space="preserve"> روش اينتر برند يك روش قاعده محور مي‌باشد كه توسط اين شركت مشاوره‌اي مورد استفاده قرار گرفت. </w:t>
      </w:r>
      <w:r>
        <w:rPr>
          <w:rFonts w:cs="Lotus" w:hint="cs"/>
          <w:sz w:val="28"/>
          <w:szCs w:val="28"/>
          <w:rtl/>
        </w:rPr>
        <w:t>(عزيزي،1391)</w:t>
      </w:r>
    </w:p>
    <w:p w:rsidR="008915D7" w:rsidRPr="00F121DD" w:rsidRDefault="008915D7" w:rsidP="008915D7">
      <w:pPr>
        <w:ind w:left="-2"/>
        <w:jc w:val="both"/>
        <w:rPr>
          <w:rFonts w:cs="Lotus" w:hint="cs"/>
          <w:sz w:val="18"/>
          <w:szCs w:val="18"/>
          <w:rtl/>
        </w:rPr>
      </w:pPr>
    </w:p>
    <w:p w:rsidR="008915D7" w:rsidRPr="00F121DD" w:rsidRDefault="008915D7" w:rsidP="008915D7">
      <w:pPr>
        <w:ind w:left="-2"/>
        <w:jc w:val="both"/>
        <w:rPr>
          <w:rFonts w:cs="Lotus" w:hint="cs"/>
          <w:b/>
          <w:bCs/>
          <w:sz w:val="28"/>
          <w:szCs w:val="28"/>
          <w:rtl/>
        </w:rPr>
      </w:pPr>
      <w:r w:rsidRPr="00F121DD">
        <w:rPr>
          <w:rFonts w:cs="Lotus" w:hint="cs"/>
          <w:b/>
          <w:bCs/>
          <w:sz w:val="28"/>
          <w:szCs w:val="28"/>
          <w:rtl/>
        </w:rPr>
        <w:t>2-7- رويكرد تركيبي</w:t>
      </w:r>
      <w:r w:rsidRPr="00F121DD">
        <w:rPr>
          <w:rStyle w:val="FootnoteReference"/>
          <w:rFonts w:cs="Lotus"/>
          <w:b/>
          <w:bCs/>
          <w:sz w:val="28"/>
          <w:szCs w:val="28"/>
          <w:rtl/>
        </w:rPr>
        <w:footnoteReference w:id="20"/>
      </w:r>
    </w:p>
    <w:p w:rsidR="008915D7" w:rsidRPr="00F121DD" w:rsidRDefault="008915D7" w:rsidP="008915D7">
      <w:pPr>
        <w:ind w:left="-2"/>
        <w:jc w:val="both"/>
        <w:rPr>
          <w:rFonts w:cs="Lotus" w:hint="cs"/>
          <w:b/>
          <w:b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د اين ديدگاه سعي مي‌گردد از تلفيق هر دو رويكرد مبتني بر مشتري و مالي استفاده شود. همچنين فرض مي‌شود هنگامي‌كه از تركيب دو رويكرد قبلي استفاده شود موثرتر بوده و نتايج بهتري حاصل خواهد شد تا هنگاميكه بر روي يكي از آنها تاكيد گردد.  (</w:t>
      </w:r>
      <w:r w:rsidRPr="00F121DD">
        <w:rPr>
          <w:rFonts w:cs="Lotus"/>
          <w:sz w:val="28"/>
          <w:szCs w:val="28"/>
        </w:rPr>
        <w:t>Dysonetal,1996</w:t>
      </w:r>
      <w:r w:rsidRPr="00F121DD">
        <w:rPr>
          <w:rFonts w:cs="Lotus" w:hint="cs"/>
          <w:sz w:val="28"/>
          <w:szCs w:val="28"/>
          <w:rtl/>
        </w:rPr>
        <w:t>) براي نمونه مي‌توان به سيستم ارزش گذاري برند معرفي شده توسط موتمني و شاهرخي</w:t>
      </w:r>
      <w:r w:rsidRPr="00F121DD">
        <w:rPr>
          <w:rStyle w:val="FootnoteReference"/>
          <w:rFonts w:cs="Lotus"/>
          <w:sz w:val="28"/>
          <w:szCs w:val="28"/>
          <w:rtl/>
        </w:rPr>
        <w:footnoteReference w:id="21"/>
      </w:r>
      <w:r w:rsidRPr="00F121DD">
        <w:rPr>
          <w:rFonts w:cs="Lotus" w:hint="cs"/>
          <w:sz w:val="28"/>
          <w:szCs w:val="28"/>
          <w:rtl/>
        </w:rPr>
        <w:t xml:space="preserve"> (1998) اشاره . اين مدل كه تحت عنوان </w:t>
      </w:r>
      <w:r w:rsidRPr="00F121DD">
        <w:rPr>
          <w:rStyle w:val="FootnoteReference"/>
          <w:rFonts w:cs="Lotus"/>
          <w:sz w:val="28"/>
          <w:szCs w:val="28"/>
        </w:rPr>
        <w:footnoteReference w:id="22"/>
      </w:r>
      <w:r w:rsidRPr="00F121DD">
        <w:rPr>
          <w:rFonts w:cs="Lotus"/>
          <w:sz w:val="28"/>
          <w:szCs w:val="28"/>
        </w:rPr>
        <w:t>GBE</w:t>
      </w:r>
      <w:r w:rsidRPr="00F121DD">
        <w:rPr>
          <w:rFonts w:cs="Lotus" w:hint="cs"/>
          <w:sz w:val="28"/>
          <w:szCs w:val="28"/>
          <w:rtl/>
        </w:rPr>
        <w:t xml:space="preserve"> نام گذاري شد سعي مي‌كنند ضمن ارزيابي ارزش ويژه برند ، منابع اين ارزش را نيز شناسائي كند . در مطالعه ديگري كه توسط بالدوف ، كراونز و بيندر</w:t>
      </w:r>
      <w:r w:rsidRPr="00F121DD">
        <w:rPr>
          <w:rStyle w:val="FootnoteReference"/>
          <w:rFonts w:cs="Lotus"/>
          <w:sz w:val="28"/>
          <w:szCs w:val="28"/>
          <w:rtl/>
        </w:rPr>
        <w:footnoteReference w:id="23"/>
      </w:r>
      <w:r w:rsidRPr="00F121DD">
        <w:rPr>
          <w:rFonts w:cs="Lotus" w:hint="cs"/>
          <w:sz w:val="28"/>
          <w:szCs w:val="28"/>
          <w:rtl/>
        </w:rPr>
        <w:t xml:space="preserve"> صورت گرفت آنها بيان داشتند كه معمولا اكثر شركت‌ها از جريان‌هاي نقدي و اهداف كوتاه مدت به عنوان شاخص‌هاي عملكرد بدون توجه به عملكرد مبتني بر برند</w:t>
      </w:r>
      <w:r w:rsidRPr="00F121DD">
        <w:rPr>
          <w:rStyle w:val="FootnoteReference"/>
          <w:rFonts w:cs="Lotus"/>
          <w:sz w:val="28"/>
          <w:szCs w:val="28"/>
          <w:rtl/>
        </w:rPr>
        <w:footnoteReference w:id="24"/>
      </w:r>
      <w:r w:rsidRPr="00F121DD">
        <w:rPr>
          <w:rFonts w:cs="Lotus" w:hint="cs"/>
          <w:sz w:val="28"/>
          <w:szCs w:val="28"/>
          <w:rtl/>
        </w:rPr>
        <w:t xml:space="preserve">  استفاده مي‌كنند. آنها از ابعاد مختلف ارزش ويژه برند يعني كيفيت اداركي ، آگاهي از برند ، تداعي‌هاي برند و وفاداري به برند جهت ارزيابي عملكرد شركت استفاده كرده و دريافتند شركت‌ها با سطح بالاي از عملكرد در اين مفاهيم نيز سطوح بالاي را كسب مي‌كنند . آنها پيشنهاد دادند كه از ارزش ويژه برند جهت ارزيابي و شاخص عملكرد استفاده شود .</w:t>
      </w:r>
    </w:p>
    <w:p w:rsidR="008915D7" w:rsidRPr="00F121DD" w:rsidRDefault="008915D7" w:rsidP="008915D7">
      <w:pPr>
        <w:ind w:left="-2"/>
        <w:jc w:val="both"/>
        <w:rPr>
          <w:rFonts w:cs="Lotus" w:hint="cs"/>
          <w:sz w:val="28"/>
          <w:szCs w:val="28"/>
          <w:rtl/>
        </w:rPr>
      </w:pPr>
      <w:r w:rsidRPr="00F121DD">
        <w:rPr>
          <w:rFonts w:cs="Lotus" w:hint="cs"/>
          <w:sz w:val="28"/>
          <w:szCs w:val="28"/>
          <w:rtl/>
        </w:rPr>
        <w:t>در مطالعه ديگري كه توسط دايسون و همكارانش</w:t>
      </w:r>
      <w:r w:rsidRPr="00F121DD">
        <w:rPr>
          <w:rStyle w:val="FootnoteReference"/>
          <w:rFonts w:cs="Lotus"/>
          <w:sz w:val="28"/>
          <w:szCs w:val="28"/>
          <w:rtl/>
        </w:rPr>
        <w:footnoteReference w:id="25"/>
      </w:r>
      <w:r w:rsidRPr="00F121DD">
        <w:rPr>
          <w:rFonts w:cs="Lotus" w:hint="cs"/>
          <w:sz w:val="28"/>
          <w:szCs w:val="28"/>
          <w:rtl/>
        </w:rPr>
        <w:t xml:space="preserve"> صورت گرفت ، آنها پس از تشخيص ارزش مالي الحاق شده به برند ، يك سيستم ارزيابي مبتني بر مشتري ارائه دادند. آنها معاملات و تراكنش‌ها</w:t>
      </w:r>
      <w:r w:rsidRPr="00F121DD">
        <w:rPr>
          <w:rStyle w:val="FootnoteReference"/>
          <w:rFonts w:cs="Lotus"/>
          <w:sz w:val="28"/>
          <w:szCs w:val="28"/>
          <w:rtl/>
        </w:rPr>
        <w:footnoteReference w:id="26"/>
      </w:r>
      <w:r w:rsidRPr="00F121DD">
        <w:rPr>
          <w:rFonts w:cs="Lotus" w:hint="cs"/>
          <w:sz w:val="28"/>
          <w:szCs w:val="28"/>
          <w:rtl/>
        </w:rPr>
        <w:t xml:space="preserve"> با مشتريان را منبع خلق ارزش ويژه برند دانسته و بر اين عقيده مي‌باشند كه ارزش اقتصادي از طريق اين معاملات و تراكنش‌ها حاصل مي‌شود. بر همين اساس آنها مدلي موسوم به " مدل ارزش مصرف كننده </w:t>
      </w:r>
      <w:r w:rsidRPr="00F121DD">
        <w:rPr>
          <w:rStyle w:val="FootnoteReference"/>
          <w:rFonts w:cs="Lotus"/>
          <w:sz w:val="28"/>
          <w:szCs w:val="28"/>
          <w:rtl/>
        </w:rPr>
        <w:footnoteReference w:id="27"/>
      </w:r>
      <w:r w:rsidRPr="00F121DD">
        <w:rPr>
          <w:rFonts w:cs="Lotus" w:hint="cs"/>
          <w:sz w:val="28"/>
          <w:szCs w:val="28"/>
          <w:rtl/>
        </w:rPr>
        <w:t xml:space="preserve">" را معرفي نمودند كه به عنوان يك پيش‌بيني كننده معاملات و تراكنش‌ها به كار مي‌رفت . تراكنش‌هايي كه به عنوان متصل كننده  شكاف بين ادراكات نامحسوس و درآمدهاي ملموس حاصل از برند تصور مي‌شود .  </w:t>
      </w:r>
    </w:p>
    <w:p w:rsidR="008915D7" w:rsidRPr="00F121DD" w:rsidRDefault="008915D7" w:rsidP="008915D7">
      <w:pPr>
        <w:ind w:left="-2"/>
        <w:jc w:val="both"/>
        <w:rPr>
          <w:rFonts w:cs="Lotus" w:hint="cs"/>
          <w:sz w:val="28"/>
          <w:szCs w:val="28"/>
          <w:rtl/>
        </w:rPr>
      </w:pPr>
    </w:p>
    <w:p w:rsidR="008915D7" w:rsidRPr="00F121DD" w:rsidRDefault="008915D7" w:rsidP="008915D7">
      <w:pPr>
        <w:ind w:left="-2"/>
        <w:jc w:val="both"/>
        <w:rPr>
          <w:rFonts w:cs="Lotus" w:hint="cs"/>
          <w:b/>
          <w:bCs/>
          <w:sz w:val="28"/>
          <w:szCs w:val="28"/>
          <w:rtl/>
        </w:rPr>
      </w:pPr>
      <w:r w:rsidRPr="00F121DD">
        <w:rPr>
          <w:rFonts w:cs="Lotus" w:hint="cs"/>
          <w:b/>
          <w:bCs/>
          <w:sz w:val="28"/>
          <w:szCs w:val="28"/>
          <w:rtl/>
        </w:rPr>
        <w:lastRenderedPageBreak/>
        <w:t xml:space="preserve">2-8  مدل‌هاي سنجش ارزش ويژه برند </w:t>
      </w:r>
    </w:p>
    <w:p w:rsidR="008915D7" w:rsidRPr="00F121DD" w:rsidRDefault="008915D7" w:rsidP="008915D7">
      <w:pPr>
        <w:ind w:left="-2"/>
        <w:jc w:val="both"/>
        <w:rPr>
          <w:rFonts w:cs="Lotus" w:hint="cs"/>
          <w:b/>
          <w:b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 xml:space="preserve">همانطور كه مشاهده شد ارزش ويژه برند يك مفهوم پيچيده مي‌باشد كه تاكنون تعريف واحدي از آن ارائه نشده است. تعدد تعاريف ارائه شده در مورد اين مفهوم از ديدگاه‌هاي مختلف باعث شده است ، روش‌هاي مختلفي با رويكرد‌هاي متفاوت جهت سنجش و اندازه گيري آن موجود باشد كه هر كدام از آنها با معرفي ابعاد و اجزاء مختلف سعي در اندازه گيري ارزش ويژه برند دارد . همانند تعاريف ارزش ويژه برند مدل‌هاي سنجش نيز كه برگرفته از همان تعاريف مي‌باشند مي‌توانند بر ديدگاه مالي استوار بوده و ارزش مالي حاصل از برند براي شركت را سنجش و ارزيابي كنند . نظريه پردازان  بازاريابي انتقادهاي را نسبت به مدل‌هاي مالي مطرح كردند. ازجمله اينكه مدل‌هاي مالي فقط بر كميت‌هاي مانند ارزش بازار سهام ، درآمدهاي ناشي از واگذاري مجوز ، هزينه‌هاي اكتساب ، قيمت يا حاشيه سود تمركز دارند.( </w:t>
      </w:r>
      <w:r w:rsidRPr="00F121DD">
        <w:rPr>
          <w:rFonts w:ascii="TimesNewRoman" w:hAnsi="TimesNewRoman" w:cs="Lotus"/>
        </w:rPr>
        <w:t>Shockret al</w:t>
      </w:r>
      <w:proofErr w:type="gramStart"/>
      <w:r w:rsidRPr="00F121DD">
        <w:rPr>
          <w:rFonts w:ascii="TimesNewRoman" w:hAnsi="TimesNewRoman" w:cs="Lotus"/>
        </w:rPr>
        <w:t>,1994,150</w:t>
      </w:r>
      <w:proofErr w:type="gramEnd"/>
      <w:r w:rsidRPr="00F121DD">
        <w:rPr>
          <w:rFonts w:cs="Lotus" w:hint="cs"/>
          <w:sz w:val="28"/>
          <w:szCs w:val="28"/>
          <w:rtl/>
        </w:rPr>
        <w:t xml:space="preserve">) گروه ديگري از مدل‌هاي سنجش مبتني بر ديدگاه مصرف كننده بوده و ارزشي كه مشتري از برند ادراك مي‌كند را مد نظر قرار مي‌دهند . در اين مدل‌ها اين ارزش ادراكي مجد ارزش براي شركت تلقي مي‌گردد . گونه سوم مدل‌ها نيز از تركيب دو ديدگاه مذكور استفاده كرده و تمركز صرف بر روي ديدگاه مالي و ادراك مصرف كنندگان را ناقص تلقي مي‌كنند . پس مي‌توان به طور كلي ارزش ويژه برند را از سه ديدگاه متفاوت زير ارزيابي و سنجش نمود : </w:t>
      </w:r>
    </w:p>
    <w:p w:rsidR="008915D7" w:rsidRPr="00F121DD" w:rsidRDefault="008915D7" w:rsidP="008915D7">
      <w:pPr>
        <w:ind w:left="-2"/>
        <w:jc w:val="both"/>
        <w:rPr>
          <w:rFonts w:cs="Lotus" w:hint="cs"/>
          <w:sz w:val="28"/>
          <w:szCs w:val="28"/>
          <w:rtl/>
        </w:rPr>
      </w:pPr>
    </w:p>
    <w:p w:rsidR="008915D7" w:rsidRPr="00F121DD" w:rsidRDefault="008915D7" w:rsidP="008915D7">
      <w:pPr>
        <w:numPr>
          <w:ilvl w:val="0"/>
          <w:numId w:val="15"/>
        </w:numPr>
        <w:ind w:left="-2" w:firstLine="0"/>
        <w:jc w:val="both"/>
        <w:rPr>
          <w:rFonts w:cs="Lotus" w:hint="cs"/>
          <w:sz w:val="28"/>
          <w:szCs w:val="28"/>
        </w:rPr>
      </w:pPr>
      <w:r w:rsidRPr="00F121DD">
        <w:rPr>
          <w:rFonts w:cs="Lotus" w:hint="cs"/>
          <w:sz w:val="28"/>
          <w:szCs w:val="28"/>
          <w:rtl/>
        </w:rPr>
        <w:t xml:space="preserve">جنبه عملكرد مالي شركت </w:t>
      </w:r>
    </w:p>
    <w:p w:rsidR="008915D7" w:rsidRPr="00F121DD" w:rsidRDefault="008915D7" w:rsidP="008915D7">
      <w:pPr>
        <w:numPr>
          <w:ilvl w:val="0"/>
          <w:numId w:val="15"/>
        </w:numPr>
        <w:ind w:left="-2" w:firstLine="0"/>
        <w:jc w:val="both"/>
        <w:rPr>
          <w:rFonts w:cs="Lotus" w:hint="cs"/>
          <w:sz w:val="28"/>
          <w:szCs w:val="28"/>
        </w:rPr>
      </w:pPr>
      <w:r w:rsidRPr="00F121DD">
        <w:rPr>
          <w:rFonts w:cs="Lotus" w:hint="cs"/>
          <w:sz w:val="28"/>
          <w:szCs w:val="28"/>
          <w:rtl/>
        </w:rPr>
        <w:t xml:space="preserve">جنبه ادراك‌هاي مشتريان </w:t>
      </w:r>
    </w:p>
    <w:p w:rsidR="008915D7" w:rsidRPr="00F121DD" w:rsidRDefault="008915D7" w:rsidP="008915D7">
      <w:pPr>
        <w:numPr>
          <w:ilvl w:val="0"/>
          <w:numId w:val="15"/>
        </w:numPr>
        <w:ind w:left="-2" w:firstLine="0"/>
        <w:jc w:val="both"/>
        <w:rPr>
          <w:rFonts w:cs="Lotus" w:hint="cs"/>
          <w:sz w:val="28"/>
          <w:szCs w:val="28"/>
        </w:rPr>
      </w:pPr>
      <w:r w:rsidRPr="00F121DD">
        <w:rPr>
          <w:rFonts w:cs="Lotus" w:hint="cs"/>
          <w:sz w:val="28"/>
          <w:szCs w:val="28"/>
          <w:rtl/>
        </w:rPr>
        <w:t>جنبه تركيبي</w:t>
      </w:r>
    </w:p>
    <w:p w:rsidR="008915D7" w:rsidRPr="00F121DD" w:rsidRDefault="008915D7" w:rsidP="008915D7">
      <w:pPr>
        <w:ind w:left="-2"/>
        <w:jc w:val="both"/>
        <w:rPr>
          <w:rFonts w:cs="Lotus" w:hint="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 xml:space="preserve">در ديدگاه جنبه مالي شركت  سعي مي‌گردد با استفاده از شاخص‌هاي مالي  و بررسي آنها عوايد مالي و جريانات نقدي حاصل از يك محصول برند دار در مقايسه با يك محصول فاقد برند محاسبه و به عنوان ارزش ويژه برند محسوب شود.  در ديدگاه ادراكات مشتريان واكنش‌هاي مصرف كنندگان نسبت به برند مورد ارزيابي قرار مي‌گيرد  . در ديدگاه احساسات ، ادراكات و رفتارهاي مشتريان نسبت به برند مي‌تواند ارزش برند را مشخص كرده و در صورت ممتاز بودن به عنوان يك مزيت رقابتي در نظر گرفته شود. </w:t>
      </w:r>
    </w:p>
    <w:p w:rsidR="008915D7" w:rsidRPr="00F121DD" w:rsidRDefault="008915D7" w:rsidP="008915D7">
      <w:pPr>
        <w:ind w:left="-2"/>
        <w:jc w:val="both"/>
        <w:rPr>
          <w:rFonts w:cs="Lotus" w:hint="cs"/>
          <w:sz w:val="28"/>
          <w:szCs w:val="28"/>
          <w:rtl/>
        </w:rPr>
      </w:pPr>
      <w:r w:rsidRPr="00F121DD">
        <w:rPr>
          <w:rFonts w:cs="Lotus" w:hint="cs"/>
          <w:sz w:val="28"/>
          <w:szCs w:val="28"/>
          <w:rtl/>
        </w:rPr>
        <w:t xml:space="preserve">با توجه به ازدياد مدل‌هاي تعريف شده جهت سنجش ارزش ويژه برند در ادامه سعي مي‌گردد به بررسي تعدادي از مشهورترين مدل‌هاي موجود پرداخته شود . در ميان مدل‌هاي اينتر برند و هرم پوياي برند از بين مدل‌هاي با رويكرد مالي و همچنين مدل‌هاي كلر و آكر از ميان مدل‌هاي مبتني بر </w:t>
      </w:r>
      <w:r w:rsidRPr="00F121DD">
        <w:rPr>
          <w:rFonts w:cs="Lotus" w:hint="cs"/>
          <w:sz w:val="28"/>
          <w:szCs w:val="28"/>
          <w:rtl/>
        </w:rPr>
        <w:lastRenderedPageBreak/>
        <w:t xml:space="preserve">ادراكات مشتريان انتخاب شده‌اند كه در ادامه به تشريح آنها پرداخته‌ مي‌شود. </w:t>
      </w:r>
    </w:p>
    <w:p w:rsidR="008915D7" w:rsidRPr="00F121DD" w:rsidRDefault="008915D7" w:rsidP="008915D7">
      <w:pPr>
        <w:ind w:left="-2"/>
        <w:jc w:val="both"/>
        <w:rPr>
          <w:rFonts w:cs="Lotus" w:hint="cs"/>
          <w:sz w:val="28"/>
          <w:szCs w:val="28"/>
          <w:rtl/>
        </w:rPr>
      </w:pPr>
    </w:p>
    <w:p w:rsidR="008915D7" w:rsidRPr="00F121DD" w:rsidRDefault="008915D7" w:rsidP="008915D7">
      <w:pPr>
        <w:ind w:left="-2"/>
        <w:jc w:val="both"/>
        <w:rPr>
          <w:rFonts w:cs="Lotus" w:hint="cs"/>
          <w:b/>
          <w:bCs/>
          <w:sz w:val="28"/>
          <w:szCs w:val="28"/>
          <w:rtl/>
        </w:rPr>
      </w:pPr>
      <w:r w:rsidRPr="00F121DD">
        <w:rPr>
          <w:rFonts w:cs="Lotus" w:hint="cs"/>
          <w:b/>
          <w:bCs/>
          <w:sz w:val="28"/>
          <w:szCs w:val="28"/>
          <w:rtl/>
        </w:rPr>
        <w:t>2-8-1 مدل  اينتر برند</w:t>
      </w:r>
      <w:r w:rsidRPr="00F121DD">
        <w:rPr>
          <w:rStyle w:val="FootnoteReference"/>
          <w:rFonts w:cs="Lotus"/>
          <w:b/>
          <w:bCs/>
          <w:sz w:val="28"/>
          <w:szCs w:val="28"/>
          <w:rtl/>
        </w:rPr>
        <w:footnoteReference w:id="28"/>
      </w:r>
    </w:p>
    <w:p w:rsidR="008915D7" w:rsidRPr="00F121DD" w:rsidRDefault="008915D7" w:rsidP="008915D7">
      <w:pPr>
        <w:ind w:left="-2"/>
        <w:jc w:val="both"/>
        <w:rPr>
          <w:rFonts w:cs="Lotus" w:hint="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در اين روش نرخ تنزيلي</w:t>
      </w:r>
      <w:r w:rsidRPr="00F121DD">
        <w:rPr>
          <w:rStyle w:val="FootnoteReference"/>
          <w:rFonts w:cs="Lotus"/>
          <w:sz w:val="28"/>
          <w:szCs w:val="28"/>
          <w:rtl/>
        </w:rPr>
        <w:footnoteReference w:id="29"/>
      </w:r>
      <w:r w:rsidRPr="00F121DD">
        <w:rPr>
          <w:rFonts w:cs="Lotus" w:hint="cs"/>
          <w:sz w:val="28"/>
          <w:szCs w:val="28"/>
          <w:rtl/>
        </w:rPr>
        <w:t xml:space="preserve"> كه از طريق تركيب معيارهاي با وزن‌هاي متفاوت  كه فرض مي‌گردد قدرت برند را مشخص مي‌كنند محاسبه شده  و سپس درآمدهاي متفرقه</w:t>
      </w:r>
      <w:r w:rsidRPr="00F121DD">
        <w:rPr>
          <w:rStyle w:val="FootnoteReference"/>
          <w:rFonts w:cs="Lotus"/>
          <w:sz w:val="28"/>
          <w:szCs w:val="28"/>
          <w:rtl/>
        </w:rPr>
        <w:footnoteReference w:id="30"/>
      </w:r>
      <w:r w:rsidRPr="00F121DD">
        <w:rPr>
          <w:rFonts w:cs="Lotus" w:hint="cs"/>
          <w:sz w:val="28"/>
          <w:szCs w:val="28"/>
          <w:rtl/>
        </w:rPr>
        <w:t xml:space="preserve"> در اين نرخ تنزيل ضرب شده و ارزش ويژه برند را مشخص مي‌كنند.  به طور كلي روش اينتر برند شامل پنج گام بشرح زير مي‌باشد :</w:t>
      </w:r>
    </w:p>
    <w:p w:rsidR="008915D7" w:rsidRPr="00F121DD" w:rsidRDefault="008915D7" w:rsidP="008915D7">
      <w:pPr>
        <w:ind w:left="-2"/>
        <w:jc w:val="both"/>
        <w:rPr>
          <w:rFonts w:cs="Lotus" w:hint="cs"/>
          <w:sz w:val="28"/>
          <w:szCs w:val="28"/>
          <w:rtl/>
        </w:rPr>
      </w:pPr>
    </w:p>
    <w:p w:rsidR="008915D7" w:rsidRPr="00F121DD" w:rsidRDefault="008915D7" w:rsidP="008915D7">
      <w:pPr>
        <w:numPr>
          <w:ilvl w:val="0"/>
          <w:numId w:val="16"/>
        </w:numPr>
        <w:ind w:left="-2"/>
        <w:jc w:val="both"/>
        <w:rPr>
          <w:rFonts w:cs="Lotus" w:hint="cs"/>
          <w:sz w:val="28"/>
          <w:szCs w:val="28"/>
        </w:rPr>
      </w:pPr>
      <w:r w:rsidRPr="00F121DD">
        <w:rPr>
          <w:rFonts w:cs="Lotus" w:hint="cs"/>
          <w:sz w:val="28"/>
          <w:szCs w:val="28"/>
          <w:rtl/>
        </w:rPr>
        <w:t xml:space="preserve">بخش بندي </w:t>
      </w:r>
    </w:p>
    <w:p w:rsidR="008915D7" w:rsidRPr="00F121DD" w:rsidRDefault="008915D7" w:rsidP="008915D7">
      <w:pPr>
        <w:numPr>
          <w:ilvl w:val="0"/>
          <w:numId w:val="16"/>
        </w:numPr>
        <w:ind w:left="-2"/>
        <w:jc w:val="both"/>
        <w:rPr>
          <w:rFonts w:cs="Lotus" w:hint="cs"/>
          <w:sz w:val="28"/>
          <w:szCs w:val="28"/>
        </w:rPr>
      </w:pPr>
      <w:r w:rsidRPr="00F121DD">
        <w:rPr>
          <w:rFonts w:cs="Lotus" w:hint="cs"/>
          <w:sz w:val="28"/>
          <w:szCs w:val="28"/>
          <w:rtl/>
        </w:rPr>
        <w:t>تحليل مالي</w:t>
      </w:r>
    </w:p>
    <w:p w:rsidR="008915D7" w:rsidRPr="00F121DD" w:rsidRDefault="008915D7" w:rsidP="008915D7">
      <w:pPr>
        <w:numPr>
          <w:ilvl w:val="0"/>
          <w:numId w:val="16"/>
        </w:numPr>
        <w:ind w:left="-2"/>
        <w:jc w:val="both"/>
        <w:rPr>
          <w:rFonts w:cs="Lotus" w:hint="cs"/>
          <w:sz w:val="28"/>
          <w:szCs w:val="28"/>
        </w:rPr>
      </w:pPr>
      <w:r w:rsidRPr="00F121DD">
        <w:rPr>
          <w:rFonts w:cs="Lotus" w:hint="cs"/>
          <w:sz w:val="28"/>
          <w:szCs w:val="28"/>
          <w:rtl/>
        </w:rPr>
        <w:t>تحليل تقاضا</w:t>
      </w:r>
    </w:p>
    <w:p w:rsidR="008915D7" w:rsidRPr="00F121DD" w:rsidRDefault="008915D7" w:rsidP="008915D7">
      <w:pPr>
        <w:numPr>
          <w:ilvl w:val="0"/>
          <w:numId w:val="16"/>
        </w:numPr>
        <w:ind w:left="-2"/>
        <w:jc w:val="both"/>
        <w:rPr>
          <w:rFonts w:cs="Lotus" w:hint="cs"/>
          <w:sz w:val="28"/>
          <w:szCs w:val="28"/>
        </w:rPr>
      </w:pPr>
      <w:r w:rsidRPr="00F121DD">
        <w:rPr>
          <w:rFonts w:cs="Lotus" w:hint="cs"/>
          <w:sz w:val="28"/>
          <w:szCs w:val="28"/>
          <w:rtl/>
        </w:rPr>
        <w:t>تحليل قدرت برند</w:t>
      </w:r>
    </w:p>
    <w:p w:rsidR="008915D7" w:rsidRPr="00F121DD" w:rsidRDefault="008915D7" w:rsidP="008915D7">
      <w:pPr>
        <w:numPr>
          <w:ilvl w:val="0"/>
          <w:numId w:val="16"/>
        </w:numPr>
        <w:ind w:left="-2" w:firstLine="0"/>
        <w:jc w:val="both"/>
        <w:rPr>
          <w:rFonts w:cs="Lotus" w:hint="cs"/>
          <w:sz w:val="28"/>
          <w:szCs w:val="28"/>
          <w:rtl/>
        </w:rPr>
      </w:pPr>
      <w:r w:rsidRPr="00F121DD">
        <w:rPr>
          <w:rFonts w:cs="Lotus" w:hint="cs"/>
          <w:sz w:val="28"/>
          <w:szCs w:val="28"/>
          <w:rtl/>
        </w:rPr>
        <w:t xml:space="preserve">محاسبه ارزش خالص فعلي </w:t>
      </w:r>
    </w:p>
    <w:p w:rsidR="008915D7" w:rsidRPr="00F121DD" w:rsidRDefault="008915D7" w:rsidP="008915D7">
      <w:pPr>
        <w:ind w:left="-2" w:hanging="566"/>
        <w:jc w:val="both"/>
        <w:rPr>
          <w:rFonts w:cs="Lotus" w:hint="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 xml:space="preserve">در ابتدا يك ميانگين وزني از درآمدهاي متفرقه گذشته قبل از بهره و ماليات در طي سه سال گذشته ( درآمد قبل از بهره و ماليات مربوط به محصولات فاقد برند  و غير مرتبط با شخصيت برند كسر مي‌گردد.) غالبا عامل وزني براي سال جاري عدد 3 سال گذشته عدد 2 و دو سال گذشته عدد 1 مي‌باشد. سپس صرفه سرمايه و ماليات كسر مي‌شود و درآمدهاي متفرقه محاسبه مي‌شود . همچنين بايد توجه داشت كه در اين روش : </w:t>
      </w:r>
    </w:p>
    <w:p w:rsidR="008915D7" w:rsidRPr="00F121DD" w:rsidRDefault="008915D7" w:rsidP="008915D7">
      <w:pPr>
        <w:ind w:left="-2"/>
        <w:jc w:val="both"/>
        <w:rPr>
          <w:rFonts w:cs="Lotus" w:hint="cs"/>
          <w:sz w:val="28"/>
          <w:szCs w:val="28"/>
          <w:rtl/>
        </w:rPr>
      </w:pPr>
    </w:p>
    <w:p w:rsidR="008915D7" w:rsidRPr="00F121DD" w:rsidRDefault="008915D7" w:rsidP="008915D7">
      <w:pPr>
        <w:numPr>
          <w:ilvl w:val="0"/>
          <w:numId w:val="17"/>
        </w:numPr>
        <w:ind w:left="-2" w:firstLine="0"/>
        <w:jc w:val="both"/>
        <w:rPr>
          <w:rFonts w:cs="Lotus" w:hint="cs"/>
          <w:sz w:val="28"/>
          <w:szCs w:val="28"/>
        </w:rPr>
      </w:pPr>
      <w:r w:rsidRPr="00F121DD">
        <w:rPr>
          <w:rFonts w:cs="Lotus" w:hint="cs"/>
          <w:sz w:val="28"/>
          <w:szCs w:val="28"/>
          <w:rtl/>
        </w:rPr>
        <w:t xml:space="preserve">يك محصول فاقد برند تقاضاي ثابت كمتري نسبت به محصول داراي برند دارد. </w:t>
      </w:r>
    </w:p>
    <w:p w:rsidR="008915D7" w:rsidRPr="00F121DD" w:rsidRDefault="008915D7" w:rsidP="008915D7">
      <w:pPr>
        <w:numPr>
          <w:ilvl w:val="0"/>
          <w:numId w:val="17"/>
        </w:numPr>
        <w:ind w:left="-2" w:firstLine="0"/>
        <w:jc w:val="both"/>
        <w:rPr>
          <w:rFonts w:cs="Lotus" w:hint="cs"/>
          <w:sz w:val="28"/>
          <w:szCs w:val="28"/>
        </w:rPr>
      </w:pPr>
      <w:r w:rsidRPr="00F121DD">
        <w:rPr>
          <w:rFonts w:cs="Lotus" w:hint="cs"/>
          <w:sz w:val="28"/>
          <w:szCs w:val="28"/>
          <w:rtl/>
        </w:rPr>
        <w:t>محصول داراي برند را نسبت به محصول فاقد آن  مي‌توان با قيمت بالاتري به فروش رساند.</w:t>
      </w:r>
    </w:p>
    <w:p w:rsidR="008915D7" w:rsidRDefault="008915D7" w:rsidP="008915D7">
      <w:pPr>
        <w:numPr>
          <w:ilvl w:val="0"/>
          <w:numId w:val="17"/>
        </w:numPr>
        <w:ind w:left="-2" w:firstLine="0"/>
        <w:jc w:val="both"/>
        <w:rPr>
          <w:rFonts w:cs="Lotus" w:hint="cs"/>
          <w:sz w:val="28"/>
          <w:szCs w:val="28"/>
        </w:rPr>
      </w:pPr>
      <w:r w:rsidRPr="00F121DD">
        <w:rPr>
          <w:rFonts w:cs="Lotus" w:hint="cs"/>
          <w:sz w:val="28"/>
          <w:szCs w:val="28"/>
          <w:rtl/>
        </w:rPr>
        <w:t xml:space="preserve">محصول داراي برند مي‌تواند يك ثبات تقاضا و به تبع آن صرفه اقتصادي ايجاد كند. </w:t>
      </w:r>
    </w:p>
    <w:p w:rsidR="008915D7" w:rsidRPr="00F121DD" w:rsidRDefault="008915D7" w:rsidP="008915D7">
      <w:pPr>
        <w:ind w:left="-2"/>
        <w:jc w:val="both"/>
        <w:rPr>
          <w:rFonts w:cs="Lotus" w:hint="cs"/>
          <w:sz w:val="28"/>
          <w:szCs w:val="28"/>
        </w:rPr>
      </w:pPr>
    </w:p>
    <w:p w:rsidR="008915D7" w:rsidRPr="00F121DD" w:rsidRDefault="008915D7" w:rsidP="008915D7">
      <w:pPr>
        <w:ind w:left="-2"/>
        <w:jc w:val="both"/>
        <w:rPr>
          <w:rFonts w:cs="Lotus" w:hint="cs"/>
          <w:sz w:val="28"/>
          <w:szCs w:val="28"/>
          <w:rtl/>
        </w:rPr>
      </w:pPr>
      <w:r w:rsidRPr="00F121DD">
        <w:rPr>
          <w:rFonts w:cs="Lotus" w:hint="cs"/>
          <w:sz w:val="28"/>
          <w:szCs w:val="28"/>
          <w:rtl/>
        </w:rPr>
        <w:t xml:space="preserve">همچنين عواملي كه به عنوان فاكتورهاي معرف قدرت برند در اين روش معرفي شده‌اند عبارت‌اند از : موقعيت برند در بازار ،فعاليت‌هاي انجام شده در گذشته ،برنامه‌هاي آتي ، ريسك برند . علاوه بر موارد فوق بايد نقش برند در طبقه </w:t>
      </w:r>
      <w:r w:rsidRPr="00F121DD">
        <w:rPr>
          <w:rFonts w:cs="Lotus" w:hint="cs"/>
          <w:sz w:val="28"/>
          <w:szCs w:val="28"/>
          <w:rtl/>
        </w:rPr>
        <w:lastRenderedPageBreak/>
        <w:t>محصول يا خدمات براي تعيين درصد دريافتي‌هاي نا‌مشهود مربوط به برند بايد اندازه گيري شود.</w:t>
      </w:r>
    </w:p>
    <w:p w:rsidR="008915D7" w:rsidRPr="00F121DD" w:rsidRDefault="008915D7" w:rsidP="008915D7">
      <w:pPr>
        <w:ind w:left="-2"/>
        <w:jc w:val="both"/>
        <w:rPr>
          <w:rFonts w:cs="Lotus" w:hint="cs"/>
          <w:sz w:val="28"/>
          <w:szCs w:val="28"/>
          <w:rtl/>
        </w:rPr>
      </w:pPr>
    </w:p>
    <w:p w:rsidR="008915D7" w:rsidRPr="00F121DD" w:rsidRDefault="008915D7" w:rsidP="008915D7">
      <w:pPr>
        <w:numPr>
          <w:ilvl w:val="2"/>
          <w:numId w:val="18"/>
        </w:numPr>
        <w:ind w:left="-2" w:firstLine="0"/>
        <w:jc w:val="both"/>
        <w:rPr>
          <w:rFonts w:cs="Lotus" w:hint="cs"/>
          <w:b/>
          <w:bCs/>
          <w:sz w:val="28"/>
          <w:szCs w:val="28"/>
          <w:rtl/>
        </w:rPr>
      </w:pPr>
      <w:r w:rsidRPr="00F121DD">
        <w:rPr>
          <w:rFonts w:cs="Lotus" w:hint="cs"/>
          <w:b/>
          <w:bCs/>
          <w:sz w:val="28"/>
          <w:szCs w:val="28"/>
          <w:rtl/>
        </w:rPr>
        <w:t>كيوي</w:t>
      </w:r>
      <w:r w:rsidRPr="00F121DD">
        <w:rPr>
          <w:rFonts w:cs="Lotus"/>
          <w:b/>
          <w:bCs/>
          <w:sz w:val="28"/>
          <w:szCs w:val="28"/>
          <w:rtl/>
        </w:rPr>
        <w:t xml:space="preserve"> توب</w:t>
      </w:r>
      <w:r>
        <w:rPr>
          <w:rFonts w:cs="Lotus" w:hint="cs"/>
          <w:b/>
          <w:bCs/>
          <w:sz w:val="28"/>
          <w:szCs w:val="28"/>
          <w:rtl/>
        </w:rPr>
        <w:t>ي</w:t>
      </w:r>
      <w:r w:rsidRPr="00F121DD">
        <w:rPr>
          <w:rFonts w:cs="Lotus" w:hint="eastAsia"/>
          <w:b/>
          <w:bCs/>
          <w:sz w:val="28"/>
          <w:szCs w:val="28"/>
          <w:rtl/>
        </w:rPr>
        <w:t>ن</w:t>
      </w:r>
      <w:r w:rsidRPr="00F121DD">
        <w:rPr>
          <w:rFonts w:cs="Lotus"/>
          <w:b/>
          <w:bCs/>
          <w:sz w:val="28"/>
          <w:szCs w:val="28"/>
          <w:rtl/>
        </w:rPr>
        <w:t>: شاخص ارزش برند</w:t>
      </w:r>
    </w:p>
    <w:p w:rsidR="008915D7" w:rsidRPr="00F121DD" w:rsidRDefault="008915D7" w:rsidP="008915D7">
      <w:pPr>
        <w:ind w:left="-2"/>
        <w:jc w:val="both"/>
        <w:rPr>
          <w:rFonts w:cs="Lotus" w:hint="cs"/>
          <w:b/>
          <w:bCs/>
          <w:sz w:val="28"/>
          <w:szCs w:val="28"/>
          <w:rtl/>
        </w:rPr>
      </w:pPr>
    </w:p>
    <w:p w:rsidR="008915D7" w:rsidRPr="00F121DD" w:rsidRDefault="008915D7" w:rsidP="008915D7">
      <w:pPr>
        <w:ind w:left="-2"/>
        <w:jc w:val="both"/>
        <w:rPr>
          <w:rFonts w:cs="Lotus" w:hint="cs"/>
          <w:sz w:val="28"/>
          <w:szCs w:val="28"/>
          <w:rtl/>
        </w:rPr>
      </w:pPr>
      <w:r w:rsidRPr="00F121DD">
        <w:rPr>
          <w:rFonts w:cs="Lotus" w:hint="eastAsia"/>
          <w:sz w:val="28"/>
          <w:szCs w:val="28"/>
          <w:rtl/>
        </w:rPr>
        <w:t>شاخص</w:t>
      </w:r>
      <w:r w:rsidRPr="00F121DD">
        <w:rPr>
          <w:rFonts w:cs="Lotus"/>
          <w:sz w:val="28"/>
          <w:szCs w:val="28"/>
          <w:rtl/>
        </w:rPr>
        <w:t xml:space="preserve"> </w:t>
      </w:r>
      <w:r w:rsidRPr="00F121DD">
        <w:rPr>
          <w:rFonts w:cs="Lotus" w:hint="cs"/>
          <w:sz w:val="28"/>
          <w:szCs w:val="28"/>
          <w:rtl/>
        </w:rPr>
        <w:t>كيوي</w:t>
      </w:r>
      <w:r w:rsidRPr="00F121DD">
        <w:rPr>
          <w:rFonts w:cs="Lotus"/>
          <w:sz w:val="28"/>
          <w:szCs w:val="28"/>
          <w:rtl/>
        </w:rPr>
        <w:t xml:space="preserve"> توبين </w:t>
      </w:r>
      <w:r w:rsidRPr="00F121DD">
        <w:rPr>
          <w:rFonts w:cs="Lotus" w:hint="cs"/>
          <w:sz w:val="28"/>
          <w:szCs w:val="28"/>
          <w:rtl/>
        </w:rPr>
        <w:t>يكي</w:t>
      </w:r>
      <w:r w:rsidRPr="00F121DD">
        <w:rPr>
          <w:rFonts w:cs="Lotus"/>
          <w:sz w:val="28"/>
          <w:szCs w:val="28"/>
          <w:rtl/>
        </w:rPr>
        <w:t xml:space="preserve"> از شاخص ها</w:t>
      </w:r>
      <w:r>
        <w:rPr>
          <w:rFonts w:cs="Lotus" w:hint="cs"/>
          <w:sz w:val="28"/>
          <w:szCs w:val="28"/>
          <w:rtl/>
        </w:rPr>
        <w:t>ي</w:t>
      </w:r>
      <w:r w:rsidRPr="00F121DD">
        <w:rPr>
          <w:rFonts w:cs="Lotus"/>
          <w:sz w:val="28"/>
          <w:szCs w:val="28"/>
          <w:rtl/>
        </w:rPr>
        <w:t xml:space="preserve"> </w:t>
      </w:r>
      <w:r w:rsidRPr="00F121DD">
        <w:rPr>
          <w:rFonts w:cs="Lotus" w:hint="cs"/>
          <w:sz w:val="28"/>
          <w:szCs w:val="28"/>
          <w:rtl/>
        </w:rPr>
        <w:t>ارزيابي</w:t>
      </w:r>
      <w:r w:rsidRPr="00F121DD">
        <w:rPr>
          <w:rFonts w:cs="Lotus"/>
          <w:sz w:val="28"/>
          <w:szCs w:val="28"/>
          <w:rtl/>
        </w:rPr>
        <w:t xml:space="preserve"> ارزش</w:t>
      </w:r>
      <w:r w:rsidRPr="00F121DD">
        <w:rPr>
          <w:rFonts w:cs="Lotus" w:hint="cs"/>
          <w:sz w:val="28"/>
          <w:szCs w:val="28"/>
          <w:rtl/>
        </w:rPr>
        <w:t xml:space="preserve"> ويژه برند مبتني بر رويكرد مالي </w:t>
      </w:r>
      <w:r w:rsidRPr="00F121DD">
        <w:rPr>
          <w:rFonts w:cs="Lotus"/>
          <w:sz w:val="28"/>
          <w:szCs w:val="28"/>
          <w:rtl/>
        </w:rPr>
        <w:t xml:space="preserve"> </w:t>
      </w:r>
      <w:r w:rsidRPr="00F121DD">
        <w:rPr>
          <w:rFonts w:cs="Lotus" w:hint="cs"/>
          <w:sz w:val="28"/>
          <w:szCs w:val="28"/>
          <w:rtl/>
        </w:rPr>
        <w:t xml:space="preserve">و از </w:t>
      </w:r>
      <w:r w:rsidRPr="00F121DD">
        <w:rPr>
          <w:rFonts w:cs="Lotus"/>
          <w:sz w:val="28"/>
          <w:szCs w:val="28"/>
          <w:rtl/>
        </w:rPr>
        <w:t xml:space="preserve"> معتبرتر</w:t>
      </w:r>
      <w:r>
        <w:rPr>
          <w:rFonts w:cs="Lotus" w:hint="cs"/>
          <w:sz w:val="28"/>
          <w:szCs w:val="28"/>
          <w:rtl/>
        </w:rPr>
        <w:t>ي</w:t>
      </w:r>
      <w:r w:rsidRPr="00F121DD">
        <w:rPr>
          <w:rFonts w:cs="Lotus" w:hint="eastAsia"/>
          <w:sz w:val="28"/>
          <w:szCs w:val="28"/>
          <w:rtl/>
        </w:rPr>
        <w:t>ن</w:t>
      </w:r>
      <w:r w:rsidRPr="00F121DD">
        <w:rPr>
          <w:rFonts w:cs="Lotus"/>
          <w:sz w:val="28"/>
          <w:szCs w:val="28"/>
          <w:rtl/>
        </w:rPr>
        <w:t xml:space="preserve"> شاخص</w:t>
      </w:r>
      <w:r w:rsidRPr="00F121DD">
        <w:rPr>
          <w:rFonts w:cs="Lotus" w:hint="cs"/>
          <w:sz w:val="28"/>
          <w:szCs w:val="28"/>
          <w:rtl/>
        </w:rPr>
        <w:t>‌</w:t>
      </w:r>
      <w:r w:rsidRPr="00F121DD">
        <w:rPr>
          <w:rFonts w:cs="Lotus" w:hint="eastAsia"/>
          <w:sz w:val="28"/>
          <w:szCs w:val="28"/>
          <w:rtl/>
        </w:rPr>
        <w:t>ها</w:t>
      </w:r>
      <w:r>
        <w:rPr>
          <w:rFonts w:cs="Lotus" w:hint="cs"/>
          <w:sz w:val="28"/>
          <w:szCs w:val="28"/>
          <w:rtl/>
        </w:rPr>
        <w:t>ي</w:t>
      </w:r>
      <w:r w:rsidRPr="00F121DD">
        <w:rPr>
          <w:rFonts w:cs="Lotus"/>
          <w:sz w:val="28"/>
          <w:szCs w:val="28"/>
          <w:rtl/>
        </w:rPr>
        <w:t xml:space="preserve"> </w:t>
      </w:r>
      <w:r w:rsidRPr="00F121DD">
        <w:rPr>
          <w:rFonts w:cs="Lotus" w:hint="cs"/>
          <w:sz w:val="28"/>
          <w:szCs w:val="28"/>
          <w:rtl/>
        </w:rPr>
        <w:t xml:space="preserve">ارزيابي عملكرد شركت  قلمداد مي‌گردد. اين شاخص </w:t>
      </w:r>
      <w:r w:rsidRPr="00F121DD">
        <w:rPr>
          <w:rFonts w:cs="Lotus"/>
          <w:sz w:val="28"/>
          <w:szCs w:val="28"/>
          <w:rtl/>
        </w:rPr>
        <w:t xml:space="preserve"> در سال 0969 توسط </w:t>
      </w:r>
      <w:r w:rsidRPr="00F121DD">
        <w:rPr>
          <w:rFonts w:cs="Lotus" w:hint="cs"/>
          <w:sz w:val="28"/>
          <w:szCs w:val="28"/>
          <w:rtl/>
        </w:rPr>
        <w:t>جيمز</w:t>
      </w:r>
      <w:r w:rsidRPr="00F121DD">
        <w:rPr>
          <w:rFonts w:cs="Lotus"/>
          <w:sz w:val="28"/>
          <w:szCs w:val="28"/>
          <w:rtl/>
        </w:rPr>
        <w:t xml:space="preserve"> توبين با عنوان نسبت</w:t>
      </w:r>
      <w:r w:rsidRPr="00F121DD">
        <w:rPr>
          <w:rFonts w:cs="Lotus" w:hint="cs"/>
          <w:sz w:val="28"/>
          <w:szCs w:val="28"/>
          <w:rtl/>
        </w:rPr>
        <w:t xml:space="preserve"> </w:t>
      </w:r>
      <w:r w:rsidRPr="00F121DD">
        <w:rPr>
          <w:rFonts w:cs="Lotus" w:hint="eastAsia"/>
          <w:sz w:val="28"/>
          <w:szCs w:val="28"/>
          <w:rtl/>
        </w:rPr>
        <w:t>ارزش</w:t>
      </w:r>
      <w:r w:rsidRPr="00F121DD">
        <w:rPr>
          <w:rFonts w:cs="Lotus"/>
          <w:sz w:val="28"/>
          <w:szCs w:val="28"/>
          <w:rtl/>
        </w:rPr>
        <w:t xml:space="preserve"> بازار به هز</w:t>
      </w:r>
      <w:r>
        <w:rPr>
          <w:rFonts w:cs="Lotus" w:hint="cs"/>
          <w:sz w:val="28"/>
          <w:szCs w:val="28"/>
          <w:rtl/>
        </w:rPr>
        <w:t>ي</w:t>
      </w:r>
      <w:r w:rsidRPr="00F121DD">
        <w:rPr>
          <w:rFonts w:cs="Lotus" w:hint="eastAsia"/>
          <w:sz w:val="28"/>
          <w:szCs w:val="28"/>
          <w:rtl/>
        </w:rPr>
        <w:t>نه</w:t>
      </w:r>
      <w:r w:rsidRPr="00F121DD">
        <w:rPr>
          <w:rFonts w:cs="Lotus"/>
          <w:sz w:val="28"/>
          <w:szCs w:val="28"/>
          <w:rtl/>
        </w:rPr>
        <w:t xml:space="preserve"> جا</w:t>
      </w:r>
      <w:r>
        <w:rPr>
          <w:rFonts w:cs="Lotus" w:hint="cs"/>
          <w:sz w:val="28"/>
          <w:szCs w:val="28"/>
          <w:rtl/>
        </w:rPr>
        <w:t>ي</w:t>
      </w:r>
      <w:r w:rsidRPr="00F121DD">
        <w:rPr>
          <w:rFonts w:cs="Lotus" w:hint="eastAsia"/>
          <w:sz w:val="28"/>
          <w:szCs w:val="28"/>
          <w:rtl/>
        </w:rPr>
        <w:t>گز</w:t>
      </w:r>
      <w:r>
        <w:rPr>
          <w:rFonts w:cs="Lotus" w:hint="cs"/>
          <w:sz w:val="28"/>
          <w:szCs w:val="28"/>
          <w:rtl/>
        </w:rPr>
        <w:t>ي</w:t>
      </w:r>
      <w:r w:rsidRPr="00F121DD">
        <w:rPr>
          <w:rFonts w:cs="Lotus" w:hint="eastAsia"/>
          <w:sz w:val="28"/>
          <w:szCs w:val="28"/>
          <w:rtl/>
        </w:rPr>
        <w:t>ني</w:t>
      </w:r>
      <w:r w:rsidRPr="00F121DD">
        <w:rPr>
          <w:rFonts w:cs="Lotus"/>
          <w:sz w:val="28"/>
          <w:szCs w:val="28"/>
          <w:rtl/>
        </w:rPr>
        <w:t xml:space="preserve"> سرما</w:t>
      </w:r>
      <w:r>
        <w:rPr>
          <w:rFonts w:cs="Lotus" w:hint="cs"/>
          <w:sz w:val="28"/>
          <w:szCs w:val="28"/>
          <w:rtl/>
        </w:rPr>
        <w:t>ي</w:t>
      </w:r>
      <w:r w:rsidRPr="00F121DD">
        <w:rPr>
          <w:rFonts w:cs="Lotus" w:hint="eastAsia"/>
          <w:sz w:val="28"/>
          <w:szCs w:val="28"/>
          <w:rtl/>
        </w:rPr>
        <w:t>ه</w:t>
      </w:r>
      <w:r w:rsidRPr="00F121DD">
        <w:rPr>
          <w:rFonts w:cs="Lotus"/>
          <w:sz w:val="28"/>
          <w:szCs w:val="28"/>
          <w:rtl/>
        </w:rPr>
        <w:t xml:space="preserve"> توبين </w:t>
      </w:r>
      <w:r w:rsidRPr="00F121DD">
        <w:rPr>
          <w:rFonts w:cs="Lotus" w:hint="cs"/>
          <w:sz w:val="28"/>
          <w:szCs w:val="28"/>
          <w:rtl/>
        </w:rPr>
        <w:t>معرفي گرديد</w:t>
      </w:r>
      <w:r w:rsidRPr="00F121DD">
        <w:rPr>
          <w:rFonts w:cs="Lotus"/>
          <w:sz w:val="28"/>
          <w:szCs w:val="28"/>
          <w:rtl/>
        </w:rPr>
        <w:t>.</w:t>
      </w:r>
      <w:r w:rsidRPr="00F121DD">
        <w:rPr>
          <w:rFonts w:cs="Lotus" w:hint="cs"/>
          <w:sz w:val="28"/>
          <w:szCs w:val="28"/>
          <w:rtl/>
        </w:rPr>
        <w:t xml:space="preserve"> جيمز</w:t>
      </w:r>
      <w:r w:rsidRPr="00F121DD">
        <w:rPr>
          <w:rFonts w:cs="Lotus"/>
          <w:sz w:val="28"/>
          <w:szCs w:val="28"/>
          <w:rtl/>
        </w:rPr>
        <w:t xml:space="preserve"> توبين نظر</w:t>
      </w:r>
      <w:r>
        <w:rPr>
          <w:rFonts w:cs="Lotus" w:hint="cs"/>
          <w:sz w:val="28"/>
          <w:szCs w:val="28"/>
          <w:rtl/>
        </w:rPr>
        <w:t>ي</w:t>
      </w:r>
      <w:r w:rsidRPr="00F121DD">
        <w:rPr>
          <w:rFonts w:cs="Lotus" w:hint="eastAsia"/>
          <w:sz w:val="28"/>
          <w:szCs w:val="28"/>
          <w:rtl/>
        </w:rPr>
        <w:t>ه</w:t>
      </w:r>
      <w:r w:rsidRPr="00F121DD">
        <w:rPr>
          <w:rFonts w:cs="Lotus"/>
          <w:sz w:val="28"/>
          <w:szCs w:val="28"/>
          <w:rtl/>
        </w:rPr>
        <w:t xml:space="preserve"> </w:t>
      </w:r>
      <w:r w:rsidRPr="00F121DD">
        <w:rPr>
          <w:rFonts w:cs="Lotus" w:hint="cs"/>
          <w:sz w:val="28"/>
          <w:szCs w:val="28"/>
          <w:rtl/>
        </w:rPr>
        <w:t>كيوي</w:t>
      </w:r>
      <w:r w:rsidRPr="00F121DD">
        <w:rPr>
          <w:rFonts w:cs="Lotus"/>
          <w:sz w:val="28"/>
          <w:szCs w:val="28"/>
          <w:rtl/>
        </w:rPr>
        <w:t xml:space="preserve"> توبين به عنوان </w:t>
      </w:r>
      <w:r w:rsidRPr="00F121DD">
        <w:rPr>
          <w:rFonts w:cs="Lotus" w:hint="cs"/>
          <w:sz w:val="28"/>
          <w:szCs w:val="28"/>
          <w:rtl/>
        </w:rPr>
        <w:t>شاخصي</w:t>
      </w:r>
      <w:r w:rsidRPr="00F121DD">
        <w:rPr>
          <w:rFonts w:cs="Lotus"/>
          <w:sz w:val="28"/>
          <w:szCs w:val="28"/>
          <w:rtl/>
        </w:rPr>
        <w:t xml:space="preserve"> برا</w:t>
      </w:r>
      <w:r>
        <w:rPr>
          <w:rFonts w:cs="Lotus" w:hint="cs"/>
          <w:sz w:val="28"/>
          <w:szCs w:val="28"/>
          <w:rtl/>
        </w:rPr>
        <w:t>ي</w:t>
      </w:r>
      <w:r w:rsidRPr="00F121DD">
        <w:rPr>
          <w:rFonts w:cs="Lotus"/>
          <w:sz w:val="28"/>
          <w:szCs w:val="28"/>
          <w:rtl/>
        </w:rPr>
        <w:t xml:space="preserve"> پيش بيني </w:t>
      </w:r>
      <w:r w:rsidRPr="00F121DD">
        <w:rPr>
          <w:rFonts w:cs="Lotus" w:hint="cs"/>
          <w:sz w:val="28"/>
          <w:szCs w:val="28"/>
          <w:rtl/>
        </w:rPr>
        <w:t>اينكه</w:t>
      </w:r>
      <w:r w:rsidRPr="00F121DD">
        <w:rPr>
          <w:rFonts w:cs="Lotus"/>
          <w:sz w:val="28"/>
          <w:szCs w:val="28"/>
          <w:rtl/>
        </w:rPr>
        <w:t xml:space="preserve"> آ</w:t>
      </w:r>
      <w:r>
        <w:rPr>
          <w:rFonts w:cs="Lotus" w:hint="cs"/>
          <w:sz w:val="28"/>
          <w:szCs w:val="28"/>
          <w:rtl/>
        </w:rPr>
        <w:t>ي</w:t>
      </w:r>
      <w:r w:rsidRPr="00F121DD">
        <w:rPr>
          <w:rFonts w:cs="Lotus" w:hint="eastAsia"/>
          <w:sz w:val="28"/>
          <w:szCs w:val="28"/>
          <w:rtl/>
        </w:rPr>
        <w:t>ا</w:t>
      </w:r>
      <w:r w:rsidRPr="00F121DD">
        <w:rPr>
          <w:rFonts w:cs="Lotus"/>
          <w:sz w:val="28"/>
          <w:szCs w:val="28"/>
          <w:rtl/>
        </w:rPr>
        <w:t xml:space="preserve"> وجوه سرما</w:t>
      </w:r>
      <w:r>
        <w:rPr>
          <w:rFonts w:cs="Lotus" w:hint="cs"/>
          <w:sz w:val="28"/>
          <w:szCs w:val="28"/>
          <w:rtl/>
        </w:rPr>
        <w:t>ي</w:t>
      </w:r>
      <w:r w:rsidRPr="00F121DD">
        <w:rPr>
          <w:rFonts w:cs="Lotus" w:hint="eastAsia"/>
          <w:sz w:val="28"/>
          <w:szCs w:val="28"/>
          <w:rtl/>
        </w:rPr>
        <w:t>ه</w:t>
      </w:r>
      <w:r w:rsidRPr="00F121DD">
        <w:rPr>
          <w:rFonts w:cs="Lotus"/>
          <w:sz w:val="28"/>
          <w:szCs w:val="28"/>
          <w:rtl/>
        </w:rPr>
        <w:t xml:space="preserve"> گذار</w:t>
      </w:r>
      <w:r>
        <w:rPr>
          <w:rFonts w:cs="Lotus" w:hint="cs"/>
          <w:sz w:val="28"/>
          <w:szCs w:val="28"/>
          <w:rtl/>
        </w:rPr>
        <w:t>ي</w:t>
      </w:r>
      <w:r w:rsidRPr="00F121DD">
        <w:rPr>
          <w:rFonts w:cs="Lotus"/>
          <w:sz w:val="28"/>
          <w:szCs w:val="28"/>
          <w:rtl/>
        </w:rPr>
        <w:t xml:space="preserve"> شده افزا</w:t>
      </w:r>
      <w:r>
        <w:rPr>
          <w:rFonts w:cs="Lotus" w:hint="cs"/>
          <w:sz w:val="28"/>
          <w:szCs w:val="28"/>
          <w:rtl/>
        </w:rPr>
        <w:t>ي</w:t>
      </w:r>
      <w:r w:rsidRPr="00F121DD">
        <w:rPr>
          <w:rFonts w:cs="Lotus" w:hint="eastAsia"/>
          <w:sz w:val="28"/>
          <w:szCs w:val="28"/>
          <w:rtl/>
        </w:rPr>
        <w:t>ش</w:t>
      </w:r>
      <w:r w:rsidRPr="00F121DD">
        <w:rPr>
          <w:rFonts w:cs="Lotus"/>
          <w:sz w:val="28"/>
          <w:szCs w:val="28"/>
          <w:rtl/>
        </w:rPr>
        <w:t xml:space="preserve"> و </w:t>
      </w:r>
      <w:r w:rsidRPr="00F121DD">
        <w:rPr>
          <w:rFonts w:cs="Lotus" w:hint="cs"/>
          <w:sz w:val="28"/>
          <w:szCs w:val="28"/>
          <w:rtl/>
        </w:rPr>
        <w:t>كاهش</w:t>
      </w:r>
      <w:r w:rsidRPr="00F121DD">
        <w:rPr>
          <w:rFonts w:cs="Lotus"/>
          <w:sz w:val="28"/>
          <w:szCs w:val="28"/>
          <w:rtl/>
        </w:rPr>
        <w:t xml:space="preserve"> خواهند </w:t>
      </w:r>
      <w:r>
        <w:rPr>
          <w:rFonts w:cs="Lotus" w:hint="cs"/>
          <w:sz w:val="28"/>
          <w:szCs w:val="28"/>
          <w:rtl/>
        </w:rPr>
        <w:t>ي</w:t>
      </w:r>
      <w:r w:rsidRPr="00F121DD">
        <w:rPr>
          <w:rFonts w:cs="Lotus" w:hint="eastAsia"/>
          <w:sz w:val="28"/>
          <w:szCs w:val="28"/>
          <w:rtl/>
        </w:rPr>
        <w:t>افت</w:t>
      </w:r>
      <w:r w:rsidRPr="00F121DD">
        <w:rPr>
          <w:rFonts w:cs="Lotus"/>
          <w:sz w:val="28"/>
          <w:szCs w:val="28"/>
          <w:rtl/>
        </w:rPr>
        <w:t xml:space="preserve"> </w:t>
      </w:r>
      <w:r w:rsidRPr="00F121DD">
        <w:rPr>
          <w:rFonts w:cs="Lotus" w:hint="eastAsia"/>
          <w:sz w:val="28"/>
          <w:szCs w:val="28"/>
          <w:rtl/>
        </w:rPr>
        <w:t>معرفي</w:t>
      </w:r>
      <w:r w:rsidRPr="00F121DD">
        <w:rPr>
          <w:rFonts w:cs="Lotus" w:hint="cs"/>
          <w:sz w:val="28"/>
          <w:szCs w:val="28"/>
          <w:rtl/>
        </w:rPr>
        <w:t xml:space="preserve"> نمود</w:t>
      </w:r>
      <w:r w:rsidRPr="00F121DD">
        <w:rPr>
          <w:rFonts w:cs="Lotus"/>
          <w:sz w:val="28"/>
          <w:szCs w:val="28"/>
          <w:rtl/>
        </w:rPr>
        <w:t xml:space="preserve"> ."</w:t>
      </w:r>
      <w:r w:rsidRPr="00F121DD">
        <w:rPr>
          <w:rFonts w:cs="Lotus" w:hint="cs"/>
          <w:sz w:val="28"/>
          <w:szCs w:val="28"/>
          <w:rtl/>
        </w:rPr>
        <w:t>كيوي</w:t>
      </w:r>
      <w:r w:rsidRPr="00F121DD">
        <w:rPr>
          <w:rFonts w:cs="Lotus"/>
          <w:sz w:val="28"/>
          <w:szCs w:val="28"/>
          <w:rtl/>
        </w:rPr>
        <w:t xml:space="preserve"> توبين"</w:t>
      </w:r>
      <w:r w:rsidRPr="00F121DD">
        <w:rPr>
          <w:rFonts w:cs="Lotus" w:hint="cs"/>
          <w:sz w:val="28"/>
          <w:szCs w:val="28"/>
          <w:rtl/>
        </w:rPr>
        <w:t xml:space="preserve"> </w:t>
      </w:r>
      <w:r w:rsidRPr="00F121DD">
        <w:rPr>
          <w:rFonts w:cs="Lotus"/>
          <w:sz w:val="28"/>
          <w:szCs w:val="28"/>
          <w:rtl/>
        </w:rPr>
        <w:t xml:space="preserve">به زبان ساده عبارت است از نسبت ارزش بازار </w:t>
      </w:r>
      <w:r w:rsidRPr="00F121DD">
        <w:rPr>
          <w:rFonts w:cs="Lotus" w:hint="cs"/>
          <w:sz w:val="28"/>
          <w:szCs w:val="28"/>
          <w:rtl/>
        </w:rPr>
        <w:t>يك</w:t>
      </w:r>
      <w:r w:rsidRPr="00F121DD">
        <w:rPr>
          <w:rFonts w:cs="Lotus"/>
          <w:sz w:val="28"/>
          <w:szCs w:val="28"/>
          <w:rtl/>
        </w:rPr>
        <w:t xml:space="preserve"> دارا</w:t>
      </w:r>
      <w:r>
        <w:rPr>
          <w:rFonts w:cs="Lotus" w:hint="cs"/>
          <w:sz w:val="28"/>
          <w:szCs w:val="28"/>
          <w:rtl/>
        </w:rPr>
        <w:t>ي</w:t>
      </w:r>
      <w:r w:rsidRPr="00F121DD">
        <w:rPr>
          <w:rFonts w:cs="Lotus" w:hint="eastAsia"/>
          <w:sz w:val="28"/>
          <w:szCs w:val="28"/>
          <w:rtl/>
        </w:rPr>
        <w:t>ي</w:t>
      </w:r>
      <w:r w:rsidRPr="00F121DD">
        <w:rPr>
          <w:rFonts w:cs="Lotus"/>
          <w:sz w:val="28"/>
          <w:szCs w:val="28"/>
          <w:rtl/>
        </w:rPr>
        <w:t xml:space="preserve"> ،به هز</w:t>
      </w:r>
      <w:r>
        <w:rPr>
          <w:rFonts w:cs="Lotus" w:hint="cs"/>
          <w:sz w:val="28"/>
          <w:szCs w:val="28"/>
          <w:rtl/>
        </w:rPr>
        <w:t>ي</w:t>
      </w:r>
      <w:r w:rsidRPr="00F121DD">
        <w:rPr>
          <w:rFonts w:cs="Lotus" w:hint="eastAsia"/>
          <w:sz w:val="28"/>
          <w:szCs w:val="28"/>
          <w:rtl/>
        </w:rPr>
        <w:t>نه</w:t>
      </w:r>
      <w:r w:rsidRPr="00F121DD">
        <w:rPr>
          <w:rFonts w:cs="Lotus"/>
          <w:sz w:val="28"/>
          <w:szCs w:val="28"/>
          <w:rtl/>
        </w:rPr>
        <w:t xml:space="preserve"> </w:t>
      </w:r>
      <w:r w:rsidRPr="00F121DD">
        <w:rPr>
          <w:rFonts w:cs="Lotus" w:hint="eastAsia"/>
          <w:sz w:val="28"/>
          <w:szCs w:val="28"/>
          <w:rtl/>
        </w:rPr>
        <w:t>جا</w:t>
      </w:r>
      <w:r>
        <w:rPr>
          <w:rFonts w:cs="Lotus" w:hint="cs"/>
          <w:sz w:val="28"/>
          <w:szCs w:val="28"/>
          <w:rtl/>
        </w:rPr>
        <w:t>ي</w:t>
      </w:r>
      <w:r w:rsidRPr="00F121DD">
        <w:rPr>
          <w:rFonts w:cs="Lotus" w:hint="eastAsia"/>
          <w:sz w:val="28"/>
          <w:szCs w:val="28"/>
          <w:rtl/>
        </w:rPr>
        <w:t>گز</w:t>
      </w:r>
      <w:r>
        <w:rPr>
          <w:rFonts w:cs="Lotus" w:hint="cs"/>
          <w:sz w:val="28"/>
          <w:szCs w:val="28"/>
          <w:rtl/>
        </w:rPr>
        <w:t>ي</w:t>
      </w:r>
      <w:r w:rsidRPr="00F121DD">
        <w:rPr>
          <w:rFonts w:cs="Lotus" w:hint="eastAsia"/>
          <w:sz w:val="28"/>
          <w:szCs w:val="28"/>
          <w:rtl/>
        </w:rPr>
        <w:t>ني</w:t>
      </w:r>
      <w:r w:rsidRPr="00F121DD">
        <w:rPr>
          <w:rFonts w:cs="Lotus"/>
          <w:sz w:val="28"/>
          <w:szCs w:val="28"/>
          <w:rtl/>
        </w:rPr>
        <w:t xml:space="preserve"> آن. بنابرا</w:t>
      </w:r>
      <w:r>
        <w:rPr>
          <w:rFonts w:cs="Lotus" w:hint="cs"/>
          <w:sz w:val="28"/>
          <w:szCs w:val="28"/>
          <w:rtl/>
        </w:rPr>
        <w:t>ي</w:t>
      </w:r>
      <w:r w:rsidRPr="00F121DD">
        <w:rPr>
          <w:rFonts w:cs="Lotus" w:hint="eastAsia"/>
          <w:sz w:val="28"/>
          <w:szCs w:val="28"/>
          <w:rtl/>
        </w:rPr>
        <w:t>ن</w:t>
      </w:r>
      <w:r w:rsidRPr="00F121DD">
        <w:rPr>
          <w:rFonts w:cs="Lotus"/>
          <w:sz w:val="28"/>
          <w:szCs w:val="28"/>
          <w:rtl/>
        </w:rPr>
        <w:t xml:space="preserve">: نسبت </w:t>
      </w:r>
      <w:r w:rsidRPr="00F121DD">
        <w:rPr>
          <w:rFonts w:cs="Lotus"/>
          <w:sz w:val="28"/>
          <w:szCs w:val="28"/>
        </w:rPr>
        <w:t>q</w:t>
      </w:r>
      <w:r w:rsidRPr="00F121DD">
        <w:rPr>
          <w:rFonts w:cs="Lotus"/>
          <w:sz w:val="28"/>
          <w:szCs w:val="28"/>
          <w:rtl/>
        </w:rPr>
        <w:t xml:space="preserve"> از نسبت ارزش بازار</w:t>
      </w:r>
      <w:r>
        <w:rPr>
          <w:rFonts w:cs="Lotus" w:hint="cs"/>
          <w:sz w:val="28"/>
          <w:szCs w:val="28"/>
          <w:rtl/>
        </w:rPr>
        <w:t>ي</w:t>
      </w:r>
      <w:r w:rsidRPr="00F121DD">
        <w:rPr>
          <w:rFonts w:cs="Lotus"/>
          <w:sz w:val="28"/>
          <w:szCs w:val="28"/>
          <w:rtl/>
        </w:rPr>
        <w:t xml:space="preserve"> اوراق ب</w:t>
      </w:r>
      <w:r w:rsidRPr="00F121DD">
        <w:rPr>
          <w:rFonts w:cs="Lotus" w:hint="cs"/>
          <w:sz w:val="28"/>
          <w:szCs w:val="28"/>
          <w:rtl/>
        </w:rPr>
        <w:t>ه</w:t>
      </w:r>
      <w:r w:rsidRPr="00F121DD">
        <w:rPr>
          <w:rFonts w:cs="Lotus"/>
          <w:sz w:val="28"/>
          <w:szCs w:val="28"/>
          <w:rtl/>
        </w:rPr>
        <w:t xml:space="preserve">ادار </w:t>
      </w:r>
      <w:r w:rsidRPr="00F121DD">
        <w:rPr>
          <w:rFonts w:cs="Lotus" w:hint="cs"/>
          <w:sz w:val="28"/>
          <w:szCs w:val="28"/>
          <w:rtl/>
        </w:rPr>
        <w:t>شركت</w:t>
      </w:r>
      <w:r w:rsidRPr="00F121DD">
        <w:rPr>
          <w:rFonts w:cs="Lotus"/>
          <w:sz w:val="28"/>
          <w:szCs w:val="28"/>
          <w:rtl/>
        </w:rPr>
        <w:t xml:space="preserve"> به هز</w:t>
      </w:r>
      <w:r>
        <w:rPr>
          <w:rFonts w:cs="Lotus" w:hint="cs"/>
          <w:sz w:val="28"/>
          <w:szCs w:val="28"/>
          <w:rtl/>
        </w:rPr>
        <w:t>ي</w:t>
      </w:r>
      <w:r w:rsidRPr="00F121DD">
        <w:rPr>
          <w:rFonts w:cs="Lotus" w:hint="eastAsia"/>
          <w:sz w:val="28"/>
          <w:szCs w:val="28"/>
          <w:rtl/>
        </w:rPr>
        <w:t>نه</w:t>
      </w:r>
      <w:r w:rsidRPr="00F121DD">
        <w:rPr>
          <w:rFonts w:cs="Lotus"/>
          <w:sz w:val="28"/>
          <w:szCs w:val="28"/>
          <w:rtl/>
        </w:rPr>
        <w:t xml:space="preserve"> جا</w:t>
      </w:r>
      <w:r>
        <w:rPr>
          <w:rFonts w:cs="Lotus" w:hint="cs"/>
          <w:sz w:val="28"/>
          <w:szCs w:val="28"/>
          <w:rtl/>
        </w:rPr>
        <w:t>ي</w:t>
      </w:r>
      <w:r w:rsidRPr="00F121DD">
        <w:rPr>
          <w:rFonts w:cs="Lotus" w:hint="eastAsia"/>
          <w:sz w:val="28"/>
          <w:szCs w:val="28"/>
          <w:rtl/>
        </w:rPr>
        <w:t>گز</w:t>
      </w:r>
      <w:r>
        <w:rPr>
          <w:rFonts w:cs="Lotus" w:hint="cs"/>
          <w:sz w:val="28"/>
          <w:szCs w:val="28"/>
          <w:rtl/>
        </w:rPr>
        <w:t>ي</w:t>
      </w:r>
      <w:r w:rsidRPr="00F121DD">
        <w:rPr>
          <w:rFonts w:cs="Lotus" w:hint="eastAsia"/>
          <w:sz w:val="28"/>
          <w:szCs w:val="28"/>
          <w:rtl/>
        </w:rPr>
        <w:t>ني</w:t>
      </w:r>
      <w:r w:rsidRPr="00F121DD">
        <w:rPr>
          <w:rFonts w:cs="Lotus"/>
          <w:sz w:val="28"/>
          <w:szCs w:val="28"/>
          <w:rtl/>
        </w:rPr>
        <w:t xml:space="preserve"> </w:t>
      </w:r>
      <w:r w:rsidRPr="00F121DD">
        <w:rPr>
          <w:rFonts w:cs="Lotus" w:hint="cs"/>
          <w:sz w:val="28"/>
          <w:szCs w:val="28"/>
          <w:rtl/>
        </w:rPr>
        <w:t>دارايي‌هايش</w:t>
      </w:r>
      <w:r w:rsidRPr="00F121DD">
        <w:rPr>
          <w:rFonts w:cs="Lotus"/>
          <w:sz w:val="28"/>
          <w:szCs w:val="28"/>
          <w:rtl/>
        </w:rPr>
        <w:t xml:space="preserve"> به دست مي آ</w:t>
      </w:r>
      <w:r>
        <w:rPr>
          <w:rFonts w:cs="Lotus" w:hint="cs"/>
          <w:sz w:val="28"/>
          <w:szCs w:val="28"/>
          <w:rtl/>
        </w:rPr>
        <w:t>ي</w:t>
      </w:r>
      <w:r w:rsidRPr="00F121DD">
        <w:rPr>
          <w:rFonts w:cs="Lotus" w:hint="eastAsia"/>
          <w:sz w:val="28"/>
          <w:szCs w:val="28"/>
          <w:rtl/>
        </w:rPr>
        <w:t>د</w:t>
      </w:r>
      <w:r w:rsidRPr="00F121DD">
        <w:rPr>
          <w:rFonts w:cs="Lotus"/>
          <w:sz w:val="28"/>
          <w:szCs w:val="28"/>
          <w:rtl/>
        </w:rPr>
        <w:t>.</w:t>
      </w:r>
    </w:p>
    <w:p w:rsidR="008915D7" w:rsidRPr="00F121DD" w:rsidRDefault="008915D7" w:rsidP="008915D7">
      <w:pPr>
        <w:ind w:left="-2"/>
        <w:jc w:val="both"/>
        <w:rPr>
          <w:rFonts w:cs="Lotus" w:hint="cs"/>
          <w:sz w:val="28"/>
          <w:szCs w:val="28"/>
          <w:rtl/>
        </w:rPr>
      </w:pPr>
      <w:r w:rsidRPr="00F121DD">
        <w:rPr>
          <w:rFonts w:cs="Lotus" w:hint="eastAsia"/>
          <w:sz w:val="28"/>
          <w:szCs w:val="28"/>
          <w:rtl/>
        </w:rPr>
        <w:t>نظر</w:t>
      </w:r>
      <w:r>
        <w:rPr>
          <w:rFonts w:cs="Lotus" w:hint="cs"/>
          <w:sz w:val="28"/>
          <w:szCs w:val="28"/>
          <w:rtl/>
        </w:rPr>
        <w:t>ي</w:t>
      </w:r>
      <w:r w:rsidRPr="00F121DD">
        <w:rPr>
          <w:rFonts w:cs="Lotus" w:hint="eastAsia"/>
          <w:sz w:val="28"/>
          <w:szCs w:val="28"/>
          <w:rtl/>
        </w:rPr>
        <w:t>ه</w:t>
      </w:r>
      <w:r w:rsidRPr="00F121DD">
        <w:rPr>
          <w:rFonts w:cs="Lotus"/>
          <w:sz w:val="28"/>
          <w:szCs w:val="28"/>
          <w:rtl/>
        </w:rPr>
        <w:t xml:space="preserve"> پيشن</w:t>
      </w:r>
      <w:r w:rsidRPr="00F121DD">
        <w:rPr>
          <w:rFonts w:cs="Lotus" w:hint="cs"/>
          <w:sz w:val="28"/>
          <w:szCs w:val="28"/>
          <w:rtl/>
        </w:rPr>
        <w:t>ه</w:t>
      </w:r>
      <w:r w:rsidRPr="00F121DD">
        <w:rPr>
          <w:rFonts w:cs="Lotus"/>
          <w:sz w:val="28"/>
          <w:szCs w:val="28"/>
          <w:rtl/>
        </w:rPr>
        <w:t>اد</w:t>
      </w:r>
      <w:r>
        <w:rPr>
          <w:rFonts w:cs="Lotus" w:hint="cs"/>
          <w:sz w:val="28"/>
          <w:szCs w:val="28"/>
          <w:rtl/>
        </w:rPr>
        <w:t>ي</w:t>
      </w:r>
      <w:r w:rsidRPr="00F121DD">
        <w:rPr>
          <w:rFonts w:cs="Lotus"/>
          <w:sz w:val="28"/>
          <w:szCs w:val="28"/>
          <w:rtl/>
        </w:rPr>
        <w:t xml:space="preserve"> توبين در بين صاحب </w:t>
      </w:r>
      <w:r>
        <w:rPr>
          <w:rFonts w:cs="Lotus" w:hint="cs"/>
          <w:sz w:val="28"/>
          <w:szCs w:val="28"/>
          <w:rtl/>
        </w:rPr>
        <w:t>نظران</w:t>
      </w:r>
      <w:r w:rsidRPr="00F121DD">
        <w:rPr>
          <w:rFonts w:cs="Lotus" w:hint="cs"/>
          <w:sz w:val="28"/>
          <w:szCs w:val="28"/>
          <w:rtl/>
        </w:rPr>
        <w:t xml:space="preserve"> اقتصادي</w:t>
      </w:r>
      <w:r w:rsidRPr="00F121DD">
        <w:rPr>
          <w:rFonts w:cs="Lotus"/>
          <w:sz w:val="28"/>
          <w:szCs w:val="28"/>
          <w:rtl/>
        </w:rPr>
        <w:t xml:space="preserve"> و مالي دهه 0991 مقبوليت فراواني </w:t>
      </w:r>
      <w:r>
        <w:rPr>
          <w:rFonts w:cs="Lotus" w:hint="cs"/>
          <w:sz w:val="28"/>
          <w:szCs w:val="28"/>
          <w:rtl/>
        </w:rPr>
        <w:t>ي</w:t>
      </w:r>
      <w:r w:rsidRPr="00F121DD">
        <w:rPr>
          <w:rFonts w:cs="Lotus" w:hint="eastAsia"/>
          <w:sz w:val="28"/>
          <w:szCs w:val="28"/>
          <w:rtl/>
        </w:rPr>
        <w:t>افت</w:t>
      </w:r>
      <w:r w:rsidRPr="00F121DD">
        <w:rPr>
          <w:rFonts w:cs="Lotus"/>
          <w:sz w:val="28"/>
          <w:szCs w:val="28"/>
          <w:rtl/>
        </w:rPr>
        <w:t>. امروزه نيز ضر</w:t>
      </w:r>
      <w:r>
        <w:rPr>
          <w:rFonts w:cs="Lotus" w:hint="cs"/>
          <w:sz w:val="28"/>
          <w:szCs w:val="28"/>
          <w:rtl/>
        </w:rPr>
        <w:t>ي</w:t>
      </w:r>
      <w:r w:rsidRPr="00F121DD">
        <w:rPr>
          <w:rFonts w:cs="Lotus" w:hint="eastAsia"/>
          <w:sz w:val="28"/>
          <w:szCs w:val="28"/>
          <w:rtl/>
        </w:rPr>
        <w:t>ب</w:t>
      </w:r>
      <w:r w:rsidRPr="00F121DD">
        <w:rPr>
          <w:rFonts w:cs="Lotus"/>
          <w:sz w:val="28"/>
          <w:szCs w:val="28"/>
          <w:rtl/>
        </w:rPr>
        <w:t xml:space="preserve"> </w:t>
      </w:r>
      <w:r w:rsidRPr="00F121DD">
        <w:rPr>
          <w:rFonts w:cs="Lotus" w:hint="cs"/>
          <w:sz w:val="28"/>
          <w:szCs w:val="28"/>
          <w:rtl/>
        </w:rPr>
        <w:t>كيوي</w:t>
      </w:r>
      <w:r w:rsidRPr="00F121DD">
        <w:rPr>
          <w:rFonts w:cs="Lotus"/>
          <w:sz w:val="28"/>
          <w:szCs w:val="28"/>
          <w:rtl/>
        </w:rPr>
        <w:t xml:space="preserve"> </w:t>
      </w:r>
      <w:r w:rsidRPr="00F121DD">
        <w:rPr>
          <w:rFonts w:cs="Lotus" w:hint="cs"/>
          <w:sz w:val="28"/>
          <w:szCs w:val="28"/>
          <w:rtl/>
        </w:rPr>
        <w:t>توبين</w:t>
      </w:r>
      <w:r w:rsidRPr="00F121DD">
        <w:rPr>
          <w:rFonts w:cs="Lotus"/>
          <w:sz w:val="28"/>
          <w:szCs w:val="28"/>
          <w:rtl/>
        </w:rPr>
        <w:t xml:space="preserve"> در بررسي و تحليل وضعيت مالي </w:t>
      </w:r>
      <w:r w:rsidRPr="00F121DD">
        <w:rPr>
          <w:rFonts w:cs="Lotus" w:hint="cs"/>
          <w:sz w:val="28"/>
          <w:szCs w:val="28"/>
          <w:rtl/>
        </w:rPr>
        <w:t>شركت‌ها</w:t>
      </w:r>
      <w:r w:rsidRPr="00F121DD">
        <w:rPr>
          <w:rFonts w:cs="Lotus"/>
          <w:sz w:val="28"/>
          <w:szCs w:val="28"/>
          <w:rtl/>
        </w:rPr>
        <w:t xml:space="preserve"> مورد استفاده قرار </w:t>
      </w:r>
      <w:r w:rsidRPr="00F121DD">
        <w:rPr>
          <w:rFonts w:cs="Lotus" w:hint="eastAsia"/>
          <w:sz w:val="28"/>
          <w:szCs w:val="28"/>
          <w:rtl/>
        </w:rPr>
        <w:t>مي</w:t>
      </w:r>
      <w:r w:rsidRPr="00F121DD">
        <w:rPr>
          <w:rFonts w:cs="Lotus"/>
          <w:sz w:val="28"/>
          <w:szCs w:val="28"/>
          <w:rtl/>
        </w:rPr>
        <w:t xml:space="preserve"> گيرد . بد</w:t>
      </w:r>
      <w:r>
        <w:rPr>
          <w:rFonts w:cs="Lotus" w:hint="cs"/>
          <w:sz w:val="28"/>
          <w:szCs w:val="28"/>
          <w:rtl/>
        </w:rPr>
        <w:t>ي</w:t>
      </w:r>
      <w:r w:rsidRPr="00F121DD">
        <w:rPr>
          <w:rFonts w:cs="Lotus" w:hint="eastAsia"/>
          <w:sz w:val="28"/>
          <w:szCs w:val="28"/>
          <w:rtl/>
        </w:rPr>
        <w:t>ن</w:t>
      </w:r>
      <w:r w:rsidRPr="00F121DD">
        <w:rPr>
          <w:rFonts w:cs="Lotus"/>
          <w:sz w:val="28"/>
          <w:szCs w:val="28"/>
          <w:rtl/>
        </w:rPr>
        <w:t xml:space="preserve"> معنا </w:t>
      </w:r>
      <w:r w:rsidRPr="00F121DD">
        <w:rPr>
          <w:rFonts w:cs="Lotus" w:hint="cs"/>
          <w:sz w:val="28"/>
          <w:szCs w:val="28"/>
          <w:rtl/>
        </w:rPr>
        <w:t>كه</w:t>
      </w:r>
      <w:r w:rsidRPr="00F121DD">
        <w:rPr>
          <w:rFonts w:cs="Lotus"/>
          <w:sz w:val="28"/>
          <w:szCs w:val="28"/>
          <w:rtl/>
        </w:rPr>
        <w:t xml:space="preserve"> </w:t>
      </w:r>
      <w:r w:rsidRPr="00F121DD">
        <w:rPr>
          <w:rFonts w:cs="Lotus" w:hint="cs"/>
          <w:sz w:val="28"/>
          <w:szCs w:val="28"/>
          <w:rtl/>
        </w:rPr>
        <w:t>سرمايه‌گذاراني</w:t>
      </w:r>
      <w:r w:rsidRPr="00F121DD">
        <w:rPr>
          <w:rFonts w:cs="Lotus"/>
          <w:sz w:val="28"/>
          <w:szCs w:val="28"/>
          <w:rtl/>
        </w:rPr>
        <w:t xml:space="preserve"> </w:t>
      </w:r>
      <w:r w:rsidRPr="00F121DD">
        <w:rPr>
          <w:rFonts w:cs="Lotus" w:hint="cs"/>
          <w:sz w:val="28"/>
          <w:szCs w:val="28"/>
          <w:rtl/>
        </w:rPr>
        <w:t>كه</w:t>
      </w:r>
      <w:r w:rsidRPr="00F121DD">
        <w:rPr>
          <w:rFonts w:cs="Lotus"/>
          <w:sz w:val="28"/>
          <w:szCs w:val="28"/>
          <w:rtl/>
        </w:rPr>
        <w:t xml:space="preserve"> ق</w:t>
      </w:r>
      <w:r w:rsidRPr="00F121DD">
        <w:rPr>
          <w:rFonts w:cs="Lotus" w:hint="cs"/>
          <w:sz w:val="28"/>
          <w:szCs w:val="28"/>
          <w:rtl/>
        </w:rPr>
        <w:t>ص</w:t>
      </w:r>
      <w:r w:rsidRPr="00F121DD">
        <w:rPr>
          <w:rFonts w:cs="Lotus"/>
          <w:sz w:val="28"/>
          <w:szCs w:val="28"/>
          <w:rtl/>
        </w:rPr>
        <w:t>د</w:t>
      </w:r>
      <w:r w:rsidRPr="00F121DD">
        <w:rPr>
          <w:rFonts w:cs="Lotus" w:hint="cs"/>
          <w:sz w:val="28"/>
          <w:szCs w:val="28"/>
          <w:rtl/>
        </w:rPr>
        <w:t xml:space="preserve"> </w:t>
      </w:r>
      <w:r w:rsidRPr="00F121DD">
        <w:rPr>
          <w:rFonts w:cs="Lotus"/>
          <w:sz w:val="28"/>
          <w:szCs w:val="28"/>
          <w:rtl/>
        </w:rPr>
        <w:t>خر</w:t>
      </w:r>
      <w:r>
        <w:rPr>
          <w:rFonts w:cs="Lotus" w:hint="cs"/>
          <w:sz w:val="28"/>
          <w:szCs w:val="28"/>
          <w:rtl/>
        </w:rPr>
        <w:t>ي</w:t>
      </w:r>
      <w:r w:rsidRPr="00F121DD">
        <w:rPr>
          <w:rFonts w:cs="Lotus" w:hint="eastAsia"/>
          <w:sz w:val="28"/>
          <w:szCs w:val="28"/>
          <w:rtl/>
        </w:rPr>
        <w:t>د</w:t>
      </w:r>
      <w:r w:rsidRPr="00F121DD">
        <w:rPr>
          <w:rFonts w:cs="Lotus"/>
          <w:sz w:val="28"/>
          <w:szCs w:val="28"/>
          <w:rtl/>
        </w:rPr>
        <w:t xml:space="preserve"> س</w:t>
      </w:r>
      <w:r w:rsidRPr="00F121DD">
        <w:rPr>
          <w:rFonts w:cs="Lotus" w:hint="cs"/>
          <w:sz w:val="28"/>
          <w:szCs w:val="28"/>
          <w:rtl/>
        </w:rPr>
        <w:t>ه</w:t>
      </w:r>
      <w:r w:rsidRPr="00F121DD">
        <w:rPr>
          <w:rFonts w:cs="Lotus"/>
          <w:sz w:val="28"/>
          <w:szCs w:val="28"/>
          <w:rtl/>
        </w:rPr>
        <w:t xml:space="preserve">ام </w:t>
      </w:r>
      <w:r w:rsidRPr="00F121DD">
        <w:rPr>
          <w:rFonts w:cs="Lotus" w:hint="cs"/>
          <w:sz w:val="28"/>
          <w:szCs w:val="28"/>
          <w:rtl/>
        </w:rPr>
        <w:t>شركتي</w:t>
      </w:r>
      <w:r w:rsidRPr="00F121DD">
        <w:rPr>
          <w:rFonts w:cs="Lotus"/>
          <w:sz w:val="28"/>
          <w:szCs w:val="28"/>
          <w:rtl/>
        </w:rPr>
        <w:t xml:space="preserve"> را دارند ، قبل از مبادرت به </w:t>
      </w:r>
      <w:r w:rsidRPr="00F121DD">
        <w:rPr>
          <w:rFonts w:cs="Lotus" w:hint="eastAsia"/>
          <w:sz w:val="28"/>
          <w:szCs w:val="28"/>
          <w:rtl/>
        </w:rPr>
        <w:t>ان</w:t>
      </w:r>
      <w:r w:rsidRPr="00F121DD">
        <w:rPr>
          <w:rFonts w:cs="Lotus" w:hint="cs"/>
          <w:sz w:val="28"/>
          <w:szCs w:val="28"/>
          <w:rtl/>
        </w:rPr>
        <w:t>ج</w:t>
      </w:r>
      <w:r w:rsidRPr="00F121DD">
        <w:rPr>
          <w:rFonts w:cs="Lotus" w:hint="eastAsia"/>
          <w:sz w:val="28"/>
          <w:szCs w:val="28"/>
          <w:rtl/>
        </w:rPr>
        <w:t>ام</w:t>
      </w:r>
      <w:r w:rsidRPr="00F121DD">
        <w:rPr>
          <w:rFonts w:cs="Lotus"/>
          <w:sz w:val="28"/>
          <w:szCs w:val="28"/>
          <w:rtl/>
        </w:rPr>
        <w:t xml:space="preserve"> ا</w:t>
      </w:r>
      <w:r>
        <w:rPr>
          <w:rFonts w:cs="Lotus" w:hint="cs"/>
          <w:sz w:val="28"/>
          <w:szCs w:val="28"/>
          <w:rtl/>
        </w:rPr>
        <w:t>ي</w:t>
      </w:r>
      <w:r w:rsidRPr="00F121DD">
        <w:rPr>
          <w:rFonts w:cs="Lotus" w:hint="eastAsia"/>
          <w:sz w:val="28"/>
          <w:szCs w:val="28"/>
          <w:rtl/>
        </w:rPr>
        <w:t>ن</w:t>
      </w:r>
      <w:r w:rsidRPr="00F121DD">
        <w:rPr>
          <w:rFonts w:cs="Lotus" w:hint="cs"/>
          <w:sz w:val="28"/>
          <w:szCs w:val="28"/>
          <w:rtl/>
        </w:rPr>
        <w:t xml:space="preserve">كار </w:t>
      </w:r>
      <w:r w:rsidRPr="00F121DD">
        <w:rPr>
          <w:rFonts w:cs="Lotus"/>
          <w:sz w:val="28"/>
          <w:szCs w:val="28"/>
          <w:rtl/>
        </w:rPr>
        <w:t>ابتدا ضر</w:t>
      </w:r>
      <w:r>
        <w:rPr>
          <w:rFonts w:cs="Lotus" w:hint="cs"/>
          <w:sz w:val="28"/>
          <w:szCs w:val="28"/>
          <w:rtl/>
        </w:rPr>
        <w:t>ي</w:t>
      </w:r>
      <w:r w:rsidRPr="00F121DD">
        <w:rPr>
          <w:rFonts w:cs="Lotus" w:hint="eastAsia"/>
          <w:sz w:val="28"/>
          <w:szCs w:val="28"/>
          <w:rtl/>
        </w:rPr>
        <w:t>ب</w:t>
      </w:r>
      <w:r w:rsidRPr="00F121DD">
        <w:rPr>
          <w:rFonts w:cs="Lotus"/>
          <w:sz w:val="28"/>
          <w:szCs w:val="28"/>
          <w:rtl/>
        </w:rPr>
        <w:t xml:space="preserve"> </w:t>
      </w:r>
      <w:r w:rsidRPr="00F121DD">
        <w:rPr>
          <w:rFonts w:cs="Lotus"/>
          <w:sz w:val="28"/>
          <w:szCs w:val="28"/>
        </w:rPr>
        <w:t>q</w:t>
      </w:r>
      <w:r w:rsidRPr="00F121DD">
        <w:rPr>
          <w:rFonts w:cs="Lotus"/>
          <w:sz w:val="28"/>
          <w:szCs w:val="28"/>
          <w:rtl/>
        </w:rPr>
        <w:t xml:space="preserve"> را برا</w:t>
      </w:r>
      <w:r>
        <w:rPr>
          <w:rFonts w:cs="Lotus" w:hint="cs"/>
          <w:sz w:val="28"/>
          <w:szCs w:val="28"/>
          <w:rtl/>
        </w:rPr>
        <w:t>ي</w:t>
      </w:r>
      <w:r w:rsidRPr="00F121DD">
        <w:rPr>
          <w:rFonts w:cs="Lotus"/>
          <w:sz w:val="28"/>
          <w:szCs w:val="28"/>
          <w:rtl/>
        </w:rPr>
        <w:t xml:space="preserve"> </w:t>
      </w:r>
      <w:r w:rsidRPr="00F121DD">
        <w:rPr>
          <w:rFonts w:cs="Lotus" w:hint="cs"/>
          <w:sz w:val="28"/>
          <w:szCs w:val="28"/>
          <w:rtl/>
        </w:rPr>
        <w:t>شركت</w:t>
      </w:r>
      <w:r w:rsidRPr="00F121DD">
        <w:rPr>
          <w:rFonts w:cs="Lotus"/>
          <w:sz w:val="28"/>
          <w:szCs w:val="28"/>
          <w:rtl/>
        </w:rPr>
        <w:t xml:space="preserve"> محاسبه مي</w:t>
      </w:r>
      <w:r w:rsidRPr="00F121DD">
        <w:rPr>
          <w:rFonts w:cs="Lotus" w:hint="cs"/>
          <w:sz w:val="28"/>
          <w:szCs w:val="28"/>
          <w:rtl/>
        </w:rPr>
        <w:t>‌ك</w:t>
      </w:r>
      <w:r w:rsidRPr="00F121DD">
        <w:rPr>
          <w:rFonts w:cs="Lotus"/>
          <w:sz w:val="28"/>
          <w:szCs w:val="28"/>
          <w:rtl/>
        </w:rPr>
        <w:t>نند.</w:t>
      </w:r>
      <w:r w:rsidRPr="00F121DD">
        <w:rPr>
          <w:rFonts w:cs="Lotus" w:hint="cs"/>
          <w:sz w:val="28"/>
          <w:szCs w:val="28"/>
          <w:rtl/>
        </w:rPr>
        <w:t xml:space="preserve"> </w:t>
      </w:r>
      <w:r w:rsidRPr="00F121DD">
        <w:rPr>
          <w:rFonts w:cs="Lotus"/>
          <w:sz w:val="28"/>
          <w:szCs w:val="28"/>
          <w:rtl/>
        </w:rPr>
        <w:t>ضر</w:t>
      </w:r>
      <w:r>
        <w:rPr>
          <w:rFonts w:cs="Lotus" w:hint="cs"/>
          <w:sz w:val="28"/>
          <w:szCs w:val="28"/>
          <w:rtl/>
        </w:rPr>
        <w:t>ي</w:t>
      </w:r>
      <w:r w:rsidRPr="00F121DD">
        <w:rPr>
          <w:rFonts w:cs="Lotus" w:hint="eastAsia"/>
          <w:sz w:val="28"/>
          <w:szCs w:val="28"/>
          <w:rtl/>
        </w:rPr>
        <w:t>ب</w:t>
      </w:r>
      <w:r w:rsidRPr="00F121DD">
        <w:rPr>
          <w:rFonts w:cs="Lotus"/>
          <w:sz w:val="28"/>
          <w:szCs w:val="28"/>
          <w:rtl/>
        </w:rPr>
        <w:t xml:space="preserve"> </w:t>
      </w:r>
      <w:r w:rsidRPr="00F121DD">
        <w:rPr>
          <w:rFonts w:cs="Lotus"/>
          <w:sz w:val="28"/>
          <w:szCs w:val="28"/>
        </w:rPr>
        <w:t>q</w:t>
      </w:r>
      <w:r w:rsidRPr="00F121DD">
        <w:rPr>
          <w:rFonts w:cs="Lotus"/>
          <w:sz w:val="28"/>
          <w:szCs w:val="28"/>
          <w:rtl/>
        </w:rPr>
        <w:t xml:space="preserve"> بال</w:t>
      </w:r>
      <w:r w:rsidRPr="00F121DD">
        <w:rPr>
          <w:rFonts w:cs="Lotus" w:hint="cs"/>
          <w:sz w:val="28"/>
          <w:szCs w:val="28"/>
          <w:rtl/>
        </w:rPr>
        <w:t>ا</w:t>
      </w:r>
      <w:r w:rsidRPr="00F121DD">
        <w:rPr>
          <w:rFonts w:cs="Lotus"/>
          <w:sz w:val="28"/>
          <w:szCs w:val="28"/>
          <w:rtl/>
        </w:rPr>
        <w:t xml:space="preserve">تر نشان دهنده </w:t>
      </w:r>
      <w:r w:rsidRPr="00F121DD">
        <w:rPr>
          <w:rFonts w:cs="Lotus" w:hint="eastAsia"/>
          <w:sz w:val="28"/>
          <w:szCs w:val="28"/>
          <w:rtl/>
        </w:rPr>
        <w:t>ا</w:t>
      </w:r>
      <w:r>
        <w:rPr>
          <w:rFonts w:cs="Lotus" w:hint="cs"/>
          <w:sz w:val="28"/>
          <w:szCs w:val="28"/>
          <w:rtl/>
        </w:rPr>
        <w:t>ي</w:t>
      </w:r>
      <w:r w:rsidRPr="00F121DD">
        <w:rPr>
          <w:rFonts w:cs="Lotus" w:hint="eastAsia"/>
          <w:sz w:val="28"/>
          <w:szCs w:val="28"/>
          <w:rtl/>
        </w:rPr>
        <w:t>ن</w:t>
      </w:r>
      <w:r w:rsidRPr="00F121DD">
        <w:rPr>
          <w:rFonts w:cs="Lotus"/>
          <w:sz w:val="28"/>
          <w:szCs w:val="28"/>
          <w:rtl/>
        </w:rPr>
        <w:t xml:space="preserve"> است </w:t>
      </w:r>
      <w:r w:rsidRPr="00F121DD">
        <w:rPr>
          <w:rFonts w:cs="Lotus" w:hint="cs"/>
          <w:sz w:val="28"/>
          <w:szCs w:val="28"/>
          <w:rtl/>
        </w:rPr>
        <w:t>كه</w:t>
      </w:r>
      <w:r w:rsidRPr="00F121DD">
        <w:rPr>
          <w:rFonts w:cs="Lotus"/>
          <w:sz w:val="28"/>
          <w:szCs w:val="28"/>
          <w:rtl/>
        </w:rPr>
        <w:t xml:space="preserve"> ارزش جا</w:t>
      </w:r>
      <w:r>
        <w:rPr>
          <w:rFonts w:cs="Lotus" w:hint="cs"/>
          <w:sz w:val="28"/>
          <w:szCs w:val="28"/>
          <w:rtl/>
        </w:rPr>
        <w:t>ي</w:t>
      </w:r>
      <w:r w:rsidRPr="00F121DD">
        <w:rPr>
          <w:rFonts w:cs="Lotus" w:hint="eastAsia"/>
          <w:sz w:val="28"/>
          <w:szCs w:val="28"/>
          <w:rtl/>
        </w:rPr>
        <w:t>گز</w:t>
      </w:r>
      <w:r>
        <w:rPr>
          <w:rFonts w:cs="Lotus" w:hint="cs"/>
          <w:sz w:val="28"/>
          <w:szCs w:val="28"/>
          <w:rtl/>
        </w:rPr>
        <w:t>ي</w:t>
      </w:r>
      <w:r w:rsidRPr="00F121DD">
        <w:rPr>
          <w:rFonts w:cs="Lotus" w:hint="eastAsia"/>
          <w:sz w:val="28"/>
          <w:szCs w:val="28"/>
          <w:rtl/>
        </w:rPr>
        <w:t>ني</w:t>
      </w:r>
      <w:r w:rsidRPr="00F121DD">
        <w:rPr>
          <w:rFonts w:cs="Lotus"/>
          <w:sz w:val="28"/>
          <w:szCs w:val="28"/>
          <w:rtl/>
        </w:rPr>
        <w:t xml:space="preserve"> تأسيسات و ماشين آل</w:t>
      </w:r>
      <w:r w:rsidRPr="00F121DD">
        <w:rPr>
          <w:rFonts w:cs="Lotus" w:hint="cs"/>
          <w:sz w:val="28"/>
          <w:szCs w:val="28"/>
          <w:rtl/>
        </w:rPr>
        <w:t>ا</w:t>
      </w:r>
      <w:r w:rsidRPr="00F121DD">
        <w:rPr>
          <w:rFonts w:cs="Lotus"/>
          <w:sz w:val="28"/>
          <w:szCs w:val="28"/>
          <w:rtl/>
        </w:rPr>
        <w:t>ت ش</w:t>
      </w:r>
      <w:r w:rsidRPr="00F121DD">
        <w:rPr>
          <w:rFonts w:cs="Lotus" w:hint="cs"/>
          <w:sz w:val="28"/>
          <w:szCs w:val="28"/>
          <w:rtl/>
        </w:rPr>
        <w:t>رك</w:t>
      </w:r>
      <w:r w:rsidRPr="00F121DD">
        <w:rPr>
          <w:rFonts w:cs="Lotus"/>
          <w:sz w:val="28"/>
          <w:szCs w:val="28"/>
          <w:rtl/>
        </w:rPr>
        <w:t>ت پا</w:t>
      </w:r>
      <w:r>
        <w:rPr>
          <w:rFonts w:cs="Lotus" w:hint="cs"/>
          <w:sz w:val="28"/>
          <w:szCs w:val="28"/>
          <w:rtl/>
        </w:rPr>
        <w:t>ي</w:t>
      </w:r>
      <w:r w:rsidRPr="00F121DD">
        <w:rPr>
          <w:rFonts w:cs="Lotus" w:hint="eastAsia"/>
          <w:sz w:val="28"/>
          <w:szCs w:val="28"/>
          <w:rtl/>
        </w:rPr>
        <w:t>ين</w:t>
      </w:r>
      <w:r w:rsidRPr="00F121DD">
        <w:rPr>
          <w:rFonts w:cs="Lotus"/>
          <w:sz w:val="28"/>
          <w:szCs w:val="28"/>
          <w:rtl/>
        </w:rPr>
        <w:t xml:space="preserve"> بوده و </w:t>
      </w:r>
      <w:r w:rsidRPr="00F121DD">
        <w:rPr>
          <w:rFonts w:cs="Lotus" w:hint="cs"/>
          <w:sz w:val="28"/>
          <w:szCs w:val="28"/>
          <w:rtl/>
        </w:rPr>
        <w:t>بالعكس</w:t>
      </w:r>
      <w:r w:rsidRPr="00F121DD">
        <w:rPr>
          <w:rFonts w:cs="Lotus"/>
          <w:sz w:val="28"/>
          <w:szCs w:val="28"/>
          <w:rtl/>
        </w:rPr>
        <w:t xml:space="preserve">. لذا در </w:t>
      </w:r>
      <w:r w:rsidRPr="00F121DD">
        <w:rPr>
          <w:rFonts w:cs="Lotus" w:hint="eastAsia"/>
          <w:sz w:val="28"/>
          <w:szCs w:val="28"/>
          <w:rtl/>
        </w:rPr>
        <w:t>شرا</w:t>
      </w:r>
      <w:r>
        <w:rPr>
          <w:rFonts w:cs="Lotus" w:hint="cs"/>
          <w:sz w:val="28"/>
          <w:szCs w:val="28"/>
          <w:rtl/>
        </w:rPr>
        <w:t>ي</w:t>
      </w:r>
      <w:r w:rsidRPr="00F121DD">
        <w:rPr>
          <w:rFonts w:cs="Lotus" w:hint="eastAsia"/>
          <w:sz w:val="28"/>
          <w:szCs w:val="28"/>
          <w:rtl/>
        </w:rPr>
        <w:t>ط</w:t>
      </w:r>
      <w:r w:rsidRPr="00F121DD">
        <w:rPr>
          <w:rFonts w:cs="Lotus"/>
          <w:sz w:val="28"/>
          <w:szCs w:val="28"/>
          <w:rtl/>
        </w:rPr>
        <w:t xml:space="preserve"> مساو</w:t>
      </w:r>
      <w:r>
        <w:rPr>
          <w:rFonts w:cs="Lotus" w:hint="cs"/>
          <w:sz w:val="28"/>
          <w:szCs w:val="28"/>
          <w:rtl/>
        </w:rPr>
        <w:t>ي</w:t>
      </w:r>
      <w:r w:rsidRPr="00F121DD">
        <w:rPr>
          <w:rFonts w:cs="Lotus"/>
          <w:sz w:val="28"/>
          <w:szCs w:val="28"/>
          <w:rtl/>
        </w:rPr>
        <w:t xml:space="preserve"> </w:t>
      </w:r>
      <w:r w:rsidRPr="00F121DD">
        <w:rPr>
          <w:rFonts w:cs="Lotus" w:hint="cs"/>
          <w:sz w:val="28"/>
          <w:szCs w:val="28"/>
          <w:rtl/>
        </w:rPr>
        <w:t xml:space="preserve">شركت‌هاي </w:t>
      </w:r>
      <w:r w:rsidRPr="00F121DD">
        <w:rPr>
          <w:rFonts w:cs="Lotus"/>
          <w:sz w:val="28"/>
          <w:szCs w:val="28"/>
          <w:rtl/>
        </w:rPr>
        <w:t xml:space="preserve"> </w:t>
      </w:r>
      <w:r w:rsidRPr="00F121DD">
        <w:rPr>
          <w:rFonts w:cs="Lotus" w:hint="cs"/>
          <w:sz w:val="28"/>
          <w:szCs w:val="28"/>
          <w:rtl/>
        </w:rPr>
        <w:t>كه</w:t>
      </w:r>
      <w:r w:rsidRPr="00F121DD">
        <w:rPr>
          <w:rFonts w:cs="Lotus"/>
          <w:sz w:val="28"/>
          <w:szCs w:val="28"/>
          <w:rtl/>
        </w:rPr>
        <w:t xml:space="preserve"> از ضر</w:t>
      </w:r>
      <w:r>
        <w:rPr>
          <w:rFonts w:cs="Lotus" w:hint="cs"/>
          <w:sz w:val="28"/>
          <w:szCs w:val="28"/>
          <w:rtl/>
        </w:rPr>
        <w:t>ي</w:t>
      </w:r>
      <w:r w:rsidRPr="00F121DD">
        <w:rPr>
          <w:rFonts w:cs="Lotus" w:hint="eastAsia"/>
          <w:sz w:val="28"/>
          <w:szCs w:val="28"/>
          <w:rtl/>
        </w:rPr>
        <w:t>ب</w:t>
      </w:r>
      <w:r w:rsidRPr="00F121DD">
        <w:rPr>
          <w:rFonts w:cs="Lotus"/>
          <w:sz w:val="28"/>
          <w:szCs w:val="28"/>
          <w:rtl/>
        </w:rPr>
        <w:t xml:space="preserve"> </w:t>
      </w:r>
      <w:r w:rsidRPr="00F121DD">
        <w:rPr>
          <w:rFonts w:cs="Lotus"/>
          <w:sz w:val="28"/>
          <w:szCs w:val="28"/>
        </w:rPr>
        <w:t>q</w:t>
      </w:r>
      <w:r w:rsidRPr="00F121DD">
        <w:rPr>
          <w:rFonts w:cs="Lotus" w:hint="cs"/>
          <w:sz w:val="28"/>
          <w:szCs w:val="28"/>
          <w:rtl/>
        </w:rPr>
        <w:t xml:space="preserve"> بالاتري</w:t>
      </w:r>
      <w:r w:rsidRPr="00F121DD">
        <w:rPr>
          <w:rFonts w:cs="Lotus"/>
          <w:sz w:val="28"/>
          <w:szCs w:val="28"/>
          <w:rtl/>
        </w:rPr>
        <w:t xml:space="preserve"> برخوردار</w:t>
      </w:r>
      <w:r w:rsidRPr="00F121DD">
        <w:rPr>
          <w:rFonts w:cs="Lotus" w:hint="cs"/>
          <w:sz w:val="28"/>
          <w:szCs w:val="28"/>
          <w:rtl/>
        </w:rPr>
        <w:t xml:space="preserve"> هستند </w:t>
      </w:r>
      <w:r w:rsidRPr="00F121DD">
        <w:rPr>
          <w:rFonts w:cs="Lotus"/>
          <w:sz w:val="28"/>
          <w:szCs w:val="28"/>
          <w:rtl/>
        </w:rPr>
        <w:t xml:space="preserve"> مناسب تر </w:t>
      </w:r>
      <w:r w:rsidRPr="00F121DD">
        <w:rPr>
          <w:rFonts w:cs="Lotus" w:hint="cs"/>
          <w:sz w:val="28"/>
          <w:szCs w:val="28"/>
          <w:rtl/>
        </w:rPr>
        <w:t xml:space="preserve">مي‌باشند. </w:t>
      </w:r>
    </w:p>
    <w:p w:rsidR="008915D7" w:rsidRPr="00F121DD" w:rsidRDefault="008915D7" w:rsidP="008915D7">
      <w:pPr>
        <w:ind w:left="-2"/>
        <w:jc w:val="both"/>
        <w:rPr>
          <w:rFonts w:cs="Lotus" w:hint="cs"/>
          <w:sz w:val="28"/>
          <w:szCs w:val="28"/>
          <w:rtl/>
        </w:rPr>
      </w:pPr>
      <w:r w:rsidRPr="00F121DD">
        <w:rPr>
          <w:rFonts w:cs="Lotus" w:hint="eastAsia"/>
          <w:sz w:val="28"/>
          <w:szCs w:val="28"/>
          <w:rtl/>
        </w:rPr>
        <w:t>همان</w:t>
      </w:r>
      <w:r w:rsidRPr="00F121DD">
        <w:rPr>
          <w:rFonts w:cs="Lotus"/>
          <w:sz w:val="28"/>
          <w:szCs w:val="28"/>
          <w:rtl/>
        </w:rPr>
        <w:t xml:space="preserve"> گونه که سيمون و سوليوان </w:t>
      </w:r>
      <w:r w:rsidRPr="00F121DD">
        <w:rPr>
          <w:rFonts w:cs="Lotus" w:hint="cs"/>
          <w:sz w:val="28"/>
          <w:szCs w:val="28"/>
          <w:rtl/>
        </w:rPr>
        <w:t>(1993)</w:t>
      </w:r>
      <w:r w:rsidRPr="00F121DD">
        <w:rPr>
          <w:rFonts w:cs="Lotus"/>
          <w:sz w:val="28"/>
          <w:szCs w:val="28"/>
          <w:rtl/>
        </w:rPr>
        <w:t xml:space="preserve"> بيان </w:t>
      </w:r>
      <w:r w:rsidRPr="00F121DD">
        <w:rPr>
          <w:rFonts w:cs="Lotus" w:hint="cs"/>
          <w:sz w:val="28"/>
          <w:szCs w:val="28"/>
          <w:rtl/>
        </w:rPr>
        <w:t xml:space="preserve">مي‌كنند </w:t>
      </w:r>
      <w:r w:rsidRPr="00F121DD">
        <w:rPr>
          <w:rFonts w:cs="Lotus"/>
          <w:sz w:val="28"/>
          <w:szCs w:val="28"/>
          <w:rtl/>
        </w:rPr>
        <w:t xml:space="preserve"> اگر شاخص</w:t>
      </w:r>
      <w:r w:rsidRPr="00F121DD">
        <w:rPr>
          <w:rFonts w:cs="Lotus" w:hint="cs"/>
          <w:sz w:val="28"/>
          <w:szCs w:val="28"/>
          <w:rtl/>
        </w:rPr>
        <w:t xml:space="preserve"> كيوي</w:t>
      </w:r>
      <w:r w:rsidRPr="00F121DD">
        <w:rPr>
          <w:rFonts w:cs="Lotus"/>
          <w:sz w:val="28"/>
          <w:szCs w:val="28"/>
          <w:rtl/>
        </w:rPr>
        <w:t xml:space="preserve"> توبين از </w:t>
      </w:r>
      <w:r w:rsidRPr="00F121DD">
        <w:rPr>
          <w:rFonts w:cs="Lotus" w:hint="cs"/>
          <w:sz w:val="28"/>
          <w:szCs w:val="28"/>
          <w:rtl/>
        </w:rPr>
        <w:t xml:space="preserve">يك </w:t>
      </w:r>
      <w:r w:rsidRPr="00F121DD">
        <w:rPr>
          <w:rFonts w:cs="Lotus" w:hint="eastAsia"/>
          <w:sz w:val="28"/>
          <w:szCs w:val="28"/>
          <w:rtl/>
        </w:rPr>
        <w:t>بزرگتر</w:t>
      </w:r>
      <w:r w:rsidRPr="00F121DD">
        <w:rPr>
          <w:rFonts w:cs="Lotus"/>
          <w:sz w:val="28"/>
          <w:szCs w:val="28"/>
          <w:rtl/>
        </w:rPr>
        <w:t xml:space="preserve"> باشد </w:t>
      </w:r>
      <w:r>
        <w:rPr>
          <w:rFonts w:cs="Lotus" w:hint="cs"/>
          <w:sz w:val="28"/>
          <w:szCs w:val="28"/>
          <w:rtl/>
        </w:rPr>
        <w:t>ي</w:t>
      </w:r>
      <w:r w:rsidRPr="00F121DD">
        <w:rPr>
          <w:rFonts w:cs="Lotus" w:hint="eastAsia"/>
          <w:sz w:val="28"/>
          <w:szCs w:val="28"/>
          <w:rtl/>
        </w:rPr>
        <w:t>عني</w:t>
      </w:r>
      <w:r w:rsidRPr="00F121DD">
        <w:rPr>
          <w:rFonts w:cs="Lotus"/>
          <w:sz w:val="28"/>
          <w:szCs w:val="28"/>
          <w:rtl/>
        </w:rPr>
        <w:t xml:space="preserve"> </w:t>
      </w:r>
      <w:r w:rsidRPr="00F121DD">
        <w:rPr>
          <w:rFonts w:cs="Lotus" w:hint="cs"/>
          <w:sz w:val="28"/>
          <w:szCs w:val="28"/>
          <w:rtl/>
        </w:rPr>
        <w:t>اينكه</w:t>
      </w:r>
      <w:r w:rsidRPr="00F121DD">
        <w:rPr>
          <w:rFonts w:cs="Lotus"/>
          <w:sz w:val="28"/>
          <w:szCs w:val="28"/>
          <w:rtl/>
        </w:rPr>
        <w:t xml:space="preserve"> </w:t>
      </w:r>
      <w:r w:rsidRPr="00F121DD">
        <w:rPr>
          <w:rFonts w:cs="Lotus" w:hint="cs"/>
          <w:sz w:val="28"/>
          <w:szCs w:val="28"/>
          <w:rtl/>
        </w:rPr>
        <w:t xml:space="preserve">شركت </w:t>
      </w:r>
      <w:r w:rsidRPr="00F121DD">
        <w:rPr>
          <w:rFonts w:cs="Lotus"/>
          <w:sz w:val="28"/>
          <w:szCs w:val="28"/>
          <w:rtl/>
        </w:rPr>
        <w:t xml:space="preserve"> از </w:t>
      </w:r>
      <w:r w:rsidRPr="00F121DD">
        <w:rPr>
          <w:rFonts w:cs="Lotus" w:hint="cs"/>
          <w:sz w:val="28"/>
          <w:szCs w:val="28"/>
          <w:rtl/>
        </w:rPr>
        <w:t>دارايي‌هاي ناملموس</w:t>
      </w:r>
      <w:r w:rsidRPr="00F121DD">
        <w:rPr>
          <w:rFonts w:cs="Lotus"/>
          <w:sz w:val="28"/>
          <w:szCs w:val="28"/>
          <w:rtl/>
        </w:rPr>
        <w:t xml:space="preserve"> برخوردار است. در حقيقت مي توان گفت:</w:t>
      </w:r>
    </w:p>
    <w:p w:rsidR="008915D7" w:rsidRPr="00F121DD" w:rsidRDefault="008915D7" w:rsidP="008915D7">
      <w:pPr>
        <w:ind w:left="-2"/>
        <w:jc w:val="both"/>
        <w:rPr>
          <w:rFonts w:cs="Lotus" w:hint="cs"/>
          <w:sz w:val="28"/>
          <w:szCs w:val="28"/>
          <w:rtl/>
        </w:rPr>
      </w:pPr>
    </w:p>
    <w:p w:rsidR="008915D7" w:rsidRPr="00F121DD" w:rsidRDefault="008915D7" w:rsidP="008915D7">
      <w:pPr>
        <w:numPr>
          <w:ilvl w:val="0"/>
          <w:numId w:val="19"/>
        </w:numPr>
        <w:ind w:left="-2" w:firstLine="0"/>
        <w:jc w:val="both"/>
        <w:rPr>
          <w:rFonts w:cs="Lotus" w:hint="cs"/>
          <w:sz w:val="28"/>
          <w:szCs w:val="28"/>
        </w:rPr>
      </w:pPr>
      <w:r w:rsidRPr="00F121DD">
        <w:rPr>
          <w:rFonts w:cs="Lotus"/>
          <w:sz w:val="28"/>
          <w:szCs w:val="28"/>
        </w:rPr>
        <w:t>Qtobin &gt; 1</w:t>
      </w:r>
      <w:r w:rsidRPr="00F121DD">
        <w:rPr>
          <w:rFonts w:cs="Lotus" w:hint="cs"/>
          <w:sz w:val="28"/>
          <w:szCs w:val="28"/>
          <w:rtl/>
        </w:rPr>
        <w:t xml:space="preserve">  </w:t>
      </w:r>
      <w:r w:rsidRPr="00F121DD">
        <w:rPr>
          <w:rFonts w:cs="Lotus"/>
          <w:sz w:val="28"/>
          <w:szCs w:val="28"/>
          <w:rtl/>
        </w:rPr>
        <w:t xml:space="preserve"> </w:t>
      </w:r>
      <w:r w:rsidRPr="00F121DD">
        <w:rPr>
          <w:rFonts w:cs="Lotus" w:hint="cs"/>
          <w:sz w:val="28"/>
          <w:szCs w:val="28"/>
          <w:rtl/>
        </w:rPr>
        <w:t xml:space="preserve">آن‌گاه ارزش ويژه برند شركت </w:t>
      </w:r>
      <w:r w:rsidRPr="00F121DD">
        <w:rPr>
          <w:rFonts w:cs="Lotus"/>
          <w:sz w:val="28"/>
          <w:szCs w:val="28"/>
          <w:rtl/>
        </w:rPr>
        <w:t>مثبت است</w:t>
      </w:r>
      <w:r w:rsidRPr="00F121DD">
        <w:rPr>
          <w:rFonts w:cs="Lotus" w:hint="cs"/>
          <w:sz w:val="28"/>
          <w:szCs w:val="28"/>
          <w:rtl/>
        </w:rPr>
        <w:t xml:space="preserve">. </w:t>
      </w:r>
    </w:p>
    <w:p w:rsidR="008915D7" w:rsidRPr="00F121DD" w:rsidRDefault="008915D7" w:rsidP="008915D7">
      <w:pPr>
        <w:numPr>
          <w:ilvl w:val="0"/>
          <w:numId w:val="19"/>
        </w:numPr>
        <w:ind w:left="-2" w:firstLine="0"/>
        <w:jc w:val="both"/>
        <w:rPr>
          <w:rFonts w:cs="Lotus" w:hint="cs"/>
          <w:sz w:val="28"/>
          <w:szCs w:val="28"/>
        </w:rPr>
      </w:pPr>
      <w:r w:rsidRPr="00F121DD">
        <w:rPr>
          <w:rFonts w:cs="Lotus"/>
          <w:sz w:val="28"/>
          <w:szCs w:val="28"/>
        </w:rPr>
        <w:t xml:space="preserve">Qtobin = </w:t>
      </w:r>
      <w:proofErr w:type="gramStart"/>
      <w:r w:rsidRPr="00F121DD">
        <w:rPr>
          <w:rFonts w:cs="Lotus"/>
          <w:sz w:val="28"/>
          <w:szCs w:val="28"/>
        </w:rPr>
        <w:t>1</w:t>
      </w:r>
      <w:r w:rsidRPr="00F121DD">
        <w:rPr>
          <w:rFonts w:cs="Lotus" w:hint="cs"/>
          <w:sz w:val="28"/>
          <w:szCs w:val="28"/>
          <w:rtl/>
        </w:rPr>
        <w:t xml:space="preserve">  آن</w:t>
      </w:r>
      <w:proofErr w:type="gramEnd"/>
      <w:r w:rsidRPr="00F121DD">
        <w:rPr>
          <w:rFonts w:cs="Lotus" w:hint="cs"/>
          <w:sz w:val="28"/>
          <w:szCs w:val="28"/>
          <w:rtl/>
        </w:rPr>
        <w:t xml:space="preserve">‌گاه ارزش ويژه برند شركت </w:t>
      </w:r>
      <w:r w:rsidRPr="00F121DD">
        <w:rPr>
          <w:rFonts w:cs="Lotus"/>
          <w:sz w:val="28"/>
          <w:szCs w:val="28"/>
          <w:rtl/>
        </w:rPr>
        <w:t>معادل صفر</w:t>
      </w:r>
      <w:r w:rsidRPr="00F121DD">
        <w:rPr>
          <w:rFonts w:cs="Lotus" w:hint="cs"/>
          <w:sz w:val="28"/>
          <w:szCs w:val="28"/>
          <w:rtl/>
        </w:rPr>
        <w:t xml:space="preserve"> است.</w:t>
      </w:r>
    </w:p>
    <w:p w:rsidR="008915D7" w:rsidRPr="00F121DD" w:rsidRDefault="008915D7" w:rsidP="008915D7">
      <w:pPr>
        <w:numPr>
          <w:ilvl w:val="0"/>
          <w:numId w:val="19"/>
        </w:numPr>
        <w:ind w:left="-2" w:firstLine="0"/>
        <w:jc w:val="both"/>
        <w:rPr>
          <w:rFonts w:cs="Lotus" w:hint="cs"/>
          <w:sz w:val="28"/>
          <w:szCs w:val="28"/>
        </w:rPr>
      </w:pPr>
      <w:r w:rsidRPr="00F121DD">
        <w:rPr>
          <w:rFonts w:cs="Lotus"/>
          <w:sz w:val="28"/>
          <w:szCs w:val="28"/>
        </w:rPr>
        <w:t xml:space="preserve">Qtobin &lt; </w:t>
      </w:r>
      <w:proofErr w:type="gramStart"/>
      <w:r w:rsidRPr="00F121DD">
        <w:rPr>
          <w:rFonts w:cs="Lotus"/>
          <w:sz w:val="28"/>
          <w:szCs w:val="28"/>
        </w:rPr>
        <w:t>1</w:t>
      </w:r>
      <w:r w:rsidRPr="00F121DD">
        <w:rPr>
          <w:rFonts w:cs="Lotus" w:hint="cs"/>
          <w:sz w:val="28"/>
          <w:szCs w:val="28"/>
          <w:rtl/>
        </w:rPr>
        <w:t xml:space="preserve">  آن</w:t>
      </w:r>
      <w:proofErr w:type="gramEnd"/>
      <w:r w:rsidRPr="00F121DD">
        <w:rPr>
          <w:rFonts w:cs="Lotus" w:hint="cs"/>
          <w:sz w:val="28"/>
          <w:szCs w:val="28"/>
          <w:rtl/>
        </w:rPr>
        <w:t>‌گاه ارزش ويژه برند شركت منفي خواهد بود. ( عزيزي و همكاران ، 1391)</w:t>
      </w:r>
    </w:p>
    <w:p w:rsidR="008915D7" w:rsidRPr="00F121DD" w:rsidRDefault="008915D7" w:rsidP="008915D7">
      <w:pPr>
        <w:ind w:left="-2"/>
        <w:jc w:val="both"/>
        <w:rPr>
          <w:rFonts w:cs="Lotus" w:hint="cs"/>
          <w:sz w:val="28"/>
          <w:szCs w:val="28"/>
          <w:rtl/>
        </w:rPr>
      </w:pPr>
    </w:p>
    <w:p w:rsidR="008915D7" w:rsidRPr="00F121DD" w:rsidRDefault="008915D7" w:rsidP="008915D7">
      <w:pPr>
        <w:numPr>
          <w:ilvl w:val="2"/>
          <w:numId w:val="18"/>
        </w:numPr>
        <w:ind w:left="-2" w:firstLine="0"/>
        <w:jc w:val="both"/>
        <w:rPr>
          <w:rFonts w:cs="Lotus" w:hint="cs"/>
          <w:b/>
          <w:bCs/>
          <w:sz w:val="28"/>
          <w:szCs w:val="28"/>
          <w:rtl/>
        </w:rPr>
      </w:pPr>
      <w:r w:rsidRPr="00F121DD">
        <w:rPr>
          <w:rFonts w:cs="Lotus" w:hint="cs"/>
          <w:b/>
          <w:bCs/>
          <w:sz w:val="28"/>
          <w:szCs w:val="28"/>
          <w:rtl/>
        </w:rPr>
        <w:t xml:space="preserve">مدل پويايي‌هاي برند </w:t>
      </w:r>
    </w:p>
    <w:p w:rsidR="008915D7" w:rsidRPr="00F121DD" w:rsidRDefault="008915D7" w:rsidP="008915D7">
      <w:pPr>
        <w:ind w:left="-2"/>
        <w:jc w:val="both"/>
        <w:rPr>
          <w:rFonts w:cs="Lotus" w:hint="cs"/>
          <w:b/>
          <w:b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اين روش كه توسط موسسه ميلوارد براون</w:t>
      </w:r>
      <w:r w:rsidRPr="00F121DD">
        <w:rPr>
          <w:rStyle w:val="FootnoteReference"/>
          <w:rFonts w:cs="Lotus"/>
          <w:sz w:val="28"/>
          <w:szCs w:val="28"/>
          <w:rtl/>
        </w:rPr>
        <w:footnoteReference w:id="31"/>
      </w:r>
      <w:r w:rsidRPr="00F121DD">
        <w:rPr>
          <w:rFonts w:cs="Lotus" w:hint="cs"/>
          <w:sz w:val="28"/>
          <w:szCs w:val="28"/>
          <w:rtl/>
        </w:rPr>
        <w:t xml:space="preserve"> معرفي شده است يكي از كاربردي‌ترين مدل‌ها در تعيين ارزش ويژه برند مي‌باشد. در اين  بيان مي‌شود كه معرفي و ساخت يك برند با </w:t>
      </w:r>
      <w:r w:rsidRPr="00F121DD">
        <w:rPr>
          <w:rFonts w:cs="Lotus" w:hint="cs"/>
          <w:sz w:val="28"/>
          <w:szCs w:val="28"/>
          <w:rtl/>
        </w:rPr>
        <w:lastRenderedPageBreak/>
        <w:t>ارزش بر اساس يك سري از عوامل متوالي كه موفقيت در هر مرحله آن منوط به موفقيت در مرحله قبل از آن مي‌باشد صورت مي‌پذيرد. اين عوامل به صورت سطوح مختلف يك هرم نمايش داده مي‌شوند كه در هر سطح برند  از ميزان مشخصي از وفاداري مشتريان و به تبع آن سهم از دارايي‌هاي مشتريان ( مبلغي كه هر بار مشتري صرف خريد برند مي‌كند ) برخوردار است . مشخص است كه هرچه برند به سطوح بالاتري از برند نزديك شود اين ميزان افزايش خواهد يافت .  مدل پويايي‌هاي برند شامل موارد زير مي‌باشد :</w:t>
      </w:r>
    </w:p>
    <w:p w:rsidR="008915D7" w:rsidRPr="00F121DD" w:rsidRDefault="008915D7" w:rsidP="008915D7">
      <w:pPr>
        <w:ind w:left="-2"/>
        <w:jc w:val="both"/>
        <w:rPr>
          <w:rFonts w:cs="Lotus" w:hint="cs"/>
          <w:sz w:val="28"/>
          <w:szCs w:val="28"/>
          <w:rtl/>
        </w:rPr>
      </w:pPr>
    </w:p>
    <w:p w:rsidR="008915D7" w:rsidRPr="00F121DD" w:rsidRDefault="008915D7" w:rsidP="008915D7">
      <w:pPr>
        <w:numPr>
          <w:ilvl w:val="0"/>
          <w:numId w:val="20"/>
        </w:numPr>
        <w:ind w:left="-2" w:firstLine="0"/>
        <w:jc w:val="both"/>
        <w:rPr>
          <w:rFonts w:cs="Lotus" w:hint="cs"/>
          <w:sz w:val="28"/>
          <w:szCs w:val="28"/>
          <w:rtl/>
        </w:rPr>
      </w:pPr>
      <w:r w:rsidRPr="00F121DD">
        <w:rPr>
          <w:rFonts w:cs="Lotus" w:hint="cs"/>
          <w:sz w:val="28"/>
          <w:szCs w:val="28"/>
          <w:rtl/>
        </w:rPr>
        <w:t>ﺗﻌﻠﻖ</w:t>
      </w:r>
      <w:r w:rsidRPr="00F121DD">
        <w:rPr>
          <w:rStyle w:val="FootnoteReference"/>
          <w:rFonts w:cs="Lotus"/>
          <w:sz w:val="28"/>
          <w:szCs w:val="28"/>
          <w:rtl/>
        </w:rPr>
        <w:footnoteReference w:id="32"/>
      </w:r>
      <w:r w:rsidRPr="00F121DD">
        <w:rPr>
          <w:rFonts w:cs="Lotus" w:hint="cs"/>
          <w:sz w:val="28"/>
          <w:szCs w:val="28"/>
          <w:rtl/>
        </w:rPr>
        <w:t xml:space="preserve"> : مشتريان</w:t>
      </w:r>
      <w:r w:rsidRPr="00F121DD">
        <w:rPr>
          <w:rFonts w:cs="Lotus"/>
          <w:sz w:val="28"/>
          <w:szCs w:val="28"/>
          <w:rtl/>
        </w:rPr>
        <w:t xml:space="preserve"> ا</w:t>
      </w:r>
      <w:r w:rsidRPr="00F121DD">
        <w:rPr>
          <w:rFonts w:cs="Lotus" w:hint="cs"/>
          <w:sz w:val="28"/>
          <w:szCs w:val="28"/>
          <w:rtl/>
        </w:rPr>
        <w:t>ﺣﺴﺎ</w:t>
      </w:r>
      <w:r w:rsidRPr="00F121DD">
        <w:rPr>
          <w:rFonts w:cs="Lotus" w:hint="eastAsia"/>
          <w:sz w:val="28"/>
          <w:szCs w:val="28"/>
          <w:rtl/>
        </w:rPr>
        <w:t>س</w:t>
      </w:r>
      <w:r w:rsidRPr="00F121DD">
        <w:rPr>
          <w:rFonts w:cs="Lotus" w:hint="cs"/>
          <w:sz w:val="28"/>
          <w:szCs w:val="28"/>
          <w:rtl/>
        </w:rPr>
        <w:t>ﻣﻲﻛﻨﻨﺪ</w:t>
      </w:r>
      <w:r w:rsidRPr="00F121DD">
        <w:rPr>
          <w:rFonts w:cs="Lotus"/>
          <w:sz w:val="28"/>
          <w:szCs w:val="28"/>
          <w:rtl/>
        </w:rPr>
        <w:t xml:space="preserve"> </w:t>
      </w:r>
      <w:r w:rsidRPr="00F121DD">
        <w:rPr>
          <w:rFonts w:cs="Lotus" w:hint="cs"/>
          <w:sz w:val="28"/>
          <w:szCs w:val="28"/>
          <w:rtl/>
        </w:rPr>
        <w:t xml:space="preserve">كه تنها براي آنها </w:t>
      </w:r>
      <w:r w:rsidRPr="00F121DD">
        <w:rPr>
          <w:rFonts w:cs="Lotus"/>
          <w:sz w:val="28"/>
          <w:szCs w:val="28"/>
          <w:rtl/>
        </w:rPr>
        <w:t xml:space="preserve"> ا</w:t>
      </w:r>
      <w:r w:rsidRPr="00F121DD">
        <w:rPr>
          <w:rFonts w:cs="Lotus" w:hint="cs"/>
          <w:sz w:val="28"/>
          <w:szCs w:val="28"/>
          <w:rtl/>
        </w:rPr>
        <w:t>ﺳﺖ</w:t>
      </w:r>
      <w:r w:rsidRPr="00F121DD">
        <w:rPr>
          <w:rFonts w:cs="Lotus"/>
          <w:sz w:val="28"/>
          <w:szCs w:val="28"/>
          <w:rtl/>
        </w:rPr>
        <w:t xml:space="preserve">. </w:t>
      </w:r>
      <w:r w:rsidRPr="00F121DD">
        <w:rPr>
          <w:rFonts w:cs="Lotus" w:hint="cs"/>
          <w:sz w:val="28"/>
          <w:szCs w:val="28"/>
          <w:rtl/>
        </w:rPr>
        <w:t>به عبارت ديگر احساس مي‌كنند برند متعلق به آنها است.</w:t>
      </w:r>
    </w:p>
    <w:p w:rsidR="008915D7" w:rsidRPr="00F121DD" w:rsidRDefault="008915D7" w:rsidP="008915D7">
      <w:pPr>
        <w:numPr>
          <w:ilvl w:val="0"/>
          <w:numId w:val="20"/>
        </w:numPr>
        <w:ind w:left="-2" w:firstLine="0"/>
        <w:jc w:val="both"/>
        <w:rPr>
          <w:rFonts w:cs="Lotus" w:hint="cs"/>
          <w:sz w:val="28"/>
          <w:szCs w:val="28"/>
        </w:rPr>
      </w:pPr>
      <w:r w:rsidRPr="00F121DD">
        <w:rPr>
          <w:rFonts w:cs="Lotus" w:hint="cs"/>
          <w:sz w:val="28"/>
          <w:szCs w:val="28"/>
          <w:rtl/>
        </w:rPr>
        <w:t>برتري</w:t>
      </w:r>
      <w:r w:rsidRPr="00F121DD">
        <w:rPr>
          <w:rStyle w:val="FootnoteReference"/>
          <w:rFonts w:cs="Lotus"/>
          <w:sz w:val="28"/>
          <w:szCs w:val="28"/>
          <w:rtl/>
        </w:rPr>
        <w:footnoteReference w:id="33"/>
      </w:r>
      <w:r w:rsidRPr="00F121DD">
        <w:rPr>
          <w:rFonts w:cs="Lotus" w:hint="cs"/>
          <w:sz w:val="28"/>
          <w:szCs w:val="28"/>
          <w:rtl/>
        </w:rPr>
        <w:t xml:space="preserve"> : مشتريان احساس مي‌كنند برند در يك رده بخصوص كالا يا خدمات از ساير محصولات رقبا برتر مي‌باشد.</w:t>
      </w:r>
    </w:p>
    <w:p w:rsidR="008915D7" w:rsidRPr="00F121DD" w:rsidRDefault="008915D7" w:rsidP="008915D7">
      <w:pPr>
        <w:numPr>
          <w:ilvl w:val="0"/>
          <w:numId w:val="20"/>
        </w:numPr>
        <w:ind w:left="-2" w:firstLine="0"/>
        <w:jc w:val="both"/>
        <w:rPr>
          <w:rFonts w:cs="Lotus" w:hint="cs"/>
          <w:sz w:val="28"/>
          <w:szCs w:val="28"/>
        </w:rPr>
      </w:pPr>
      <w:r w:rsidRPr="00F121DD">
        <w:rPr>
          <w:rFonts w:cs="Lotus" w:hint="cs"/>
          <w:sz w:val="28"/>
          <w:szCs w:val="28"/>
          <w:rtl/>
        </w:rPr>
        <w:t>عملكرد</w:t>
      </w:r>
      <w:r w:rsidRPr="00F121DD">
        <w:rPr>
          <w:rStyle w:val="FootnoteReference"/>
          <w:rFonts w:cs="Lotus"/>
          <w:sz w:val="28"/>
          <w:szCs w:val="28"/>
          <w:rtl/>
        </w:rPr>
        <w:footnoteReference w:id="34"/>
      </w:r>
      <w:r w:rsidRPr="00F121DD">
        <w:rPr>
          <w:rFonts w:cs="Lotus" w:hint="cs"/>
          <w:sz w:val="28"/>
          <w:szCs w:val="28"/>
          <w:rtl/>
        </w:rPr>
        <w:t xml:space="preserve"> : كيفيت محصول از ديد مشتريان قابل قبول بوده و آنها از عملكرد آن راضي هستند به عبارت بهتر آنها احساس ميكنند محصول به‌خوبي نيازها و خواسته‌هايشان را تامين مي‌كند.</w:t>
      </w:r>
    </w:p>
    <w:p w:rsidR="008915D7" w:rsidRPr="00F121DD" w:rsidRDefault="008915D7" w:rsidP="008915D7">
      <w:pPr>
        <w:numPr>
          <w:ilvl w:val="0"/>
          <w:numId w:val="20"/>
        </w:numPr>
        <w:ind w:left="-2" w:firstLine="0"/>
        <w:jc w:val="both"/>
        <w:rPr>
          <w:rFonts w:cs="Lotus" w:hint="cs"/>
          <w:sz w:val="28"/>
          <w:szCs w:val="28"/>
        </w:rPr>
      </w:pPr>
      <w:r w:rsidRPr="00F121DD">
        <w:rPr>
          <w:rFonts w:cs="Lotus" w:hint="cs"/>
          <w:sz w:val="28"/>
          <w:szCs w:val="28"/>
          <w:rtl/>
        </w:rPr>
        <w:t>رابطه</w:t>
      </w:r>
      <w:r w:rsidRPr="00F121DD">
        <w:rPr>
          <w:rStyle w:val="FootnoteReference"/>
          <w:rFonts w:cs="Lotus"/>
          <w:sz w:val="28"/>
          <w:szCs w:val="28"/>
          <w:rtl/>
        </w:rPr>
        <w:footnoteReference w:id="35"/>
      </w:r>
      <w:r w:rsidRPr="00F121DD">
        <w:rPr>
          <w:rFonts w:cs="Lotus" w:hint="cs"/>
          <w:sz w:val="28"/>
          <w:szCs w:val="28"/>
          <w:rtl/>
        </w:rPr>
        <w:t xml:space="preserve"> : مشتريان به اين باور رسيده‌اند كه برند براي افرادي مانند آنها ساخته‌ شده است . </w:t>
      </w:r>
    </w:p>
    <w:p w:rsidR="008915D7" w:rsidRPr="00F121DD" w:rsidRDefault="008915D7" w:rsidP="008915D7">
      <w:pPr>
        <w:numPr>
          <w:ilvl w:val="0"/>
          <w:numId w:val="20"/>
        </w:numPr>
        <w:ind w:left="-2" w:firstLine="0"/>
        <w:jc w:val="both"/>
        <w:rPr>
          <w:rFonts w:cs="Lotus" w:hint="cs"/>
          <w:sz w:val="28"/>
          <w:szCs w:val="28"/>
        </w:rPr>
      </w:pPr>
      <w:r w:rsidRPr="00F121DD">
        <w:rPr>
          <w:rFonts w:cs="Lotus" w:hint="cs"/>
          <w:sz w:val="28"/>
          <w:szCs w:val="28"/>
          <w:rtl/>
        </w:rPr>
        <w:t>آگاهي از حضور</w:t>
      </w:r>
      <w:r w:rsidRPr="00F121DD">
        <w:rPr>
          <w:rStyle w:val="FootnoteReference"/>
          <w:rFonts w:cs="Lotus"/>
          <w:sz w:val="28"/>
          <w:szCs w:val="28"/>
          <w:rtl/>
        </w:rPr>
        <w:footnoteReference w:id="36"/>
      </w:r>
      <w:r w:rsidRPr="00F121DD">
        <w:rPr>
          <w:rFonts w:cs="Lotus" w:hint="cs"/>
          <w:sz w:val="28"/>
          <w:szCs w:val="28"/>
          <w:rtl/>
        </w:rPr>
        <w:t xml:space="preserve"> : مشتريان نسبت به وجود برند آگاه مي‌باشند ، آن را شناخته و تعريف آن را شنيده‌اند. (</w:t>
      </w:r>
      <w:r w:rsidRPr="00F121DD">
        <w:rPr>
          <w:rFonts w:cs="Lotus"/>
        </w:rPr>
        <w:t>Miller Jon,2004</w:t>
      </w:r>
      <w:r w:rsidRPr="00F121DD">
        <w:rPr>
          <w:rFonts w:cs="Lotus" w:hint="cs"/>
          <w:rtl/>
        </w:rPr>
        <w:t>)</w:t>
      </w:r>
    </w:p>
    <w:p w:rsidR="008915D7" w:rsidRPr="00F121DD" w:rsidRDefault="008915D7" w:rsidP="008915D7">
      <w:pPr>
        <w:ind w:left="-2"/>
        <w:jc w:val="both"/>
        <w:rPr>
          <w:rFonts w:cs="Lotus" w:hint="cs"/>
          <w:sz w:val="28"/>
          <w:szCs w:val="28"/>
          <w:rtl/>
        </w:rPr>
      </w:pPr>
    </w:p>
    <w:p w:rsidR="008915D7" w:rsidRPr="00F121DD" w:rsidRDefault="008915D7" w:rsidP="008915D7">
      <w:pPr>
        <w:ind w:left="-2"/>
        <w:jc w:val="both"/>
        <w:rPr>
          <w:rFonts w:cs="Lotus" w:hint="cs"/>
          <w:sz w:val="28"/>
          <w:szCs w:val="28"/>
          <w:rtl/>
        </w:rPr>
      </w:pPr>
    </w:p>
    <w:p w:rsidR="008915D7" w:rsidRPr="00F121DD" w:rsidRDefault="008915D7" w:rsidP="008915D7">
      <w:pPr>
        <w:ind w:left="-2"/>
        <w:jc w:val="both"/>
        <w:rPr>
          <w:rFonts w:cs="Lotus" w:hint="cs"/>
          <w:sz w:val="28"/>
          <w:szCs w:val="28"/>
          <w:rtl/>
        </w:rPr>
      </w:pPr>
    </w:p>
    <w:p w:rsidR="008915D7" w:rsidRPr="00F121DD" w:rsidRDefault="008915D7" w:rsidP="008915D7">
      <w:pPr>
        <w:ind w:left="-2"/>
        <w:jc w:val="center"/>
        <w:rPr>
          <w:rFonts w:cs="Lotus" w:hint="cs"/>
          <w:sz w:val="28"/>
          <w:szCs w:val="28"/>
          <w:rtl/>
        </w:rPr>
      </w:pPr>
      <w:r>
        <w:rPr>
          <w:rFonts w:cs="Lotus" w:hint="cs"/>
          <w:noProof/>
          <w:sz w:val="28"/>
          <w:szCs w:val="28"/>
        </w:rPr>
        <w:lastRenderedPageBreak/>
        <w:drawing>
          <wp:inline distT="0" distB="0" distL="0" distR="0">
            <wp:extent cx="4457700" cy="26955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457700" cy="2695575"/>
                    </a:xfrm>
                    <a:prstGeom prst="rect">
                      <a:avLst/>
                    </a:prstGeom>
                    <a:noFill/>
                    <a:ln w="6350" cmpd="sng">
                      <a:solidFill>
                        <a:srgbClr val="000000"/>
                      </a:solidFill>
                      <a:miter lim="800000"/>
                      <a:headEnd/>
                      <a:tailEnd/>
                    </a:ln>
                    <a:effectLst/>
                  </pic:spPr>
                </pic:pic>
              </a:graphicData>
            </a:graphic>
          </wp:inline>
        </w:drawing>
      </w:r>
    </w:p>
    <w:p w:rsidR="008915D7" w:rsidRPr="00F121DD" w:rsidRDefault="008915D7" w:rsidP="008915D7">
      <w:pPr>
        <w:ind w:left="-2"/>
        <w:jc w:val="center"/>
        <w:rPr>
          <w:rFonts w:cs="Lotus" w:hint="cs"/>
          <w:rtl/>
        </w:rPr>
      </w:pPr>
      <w:r w:rsidRPr="00F121DD">
        <w:rPr>
          <w:rFonts w:cs="Lotus" w:hint="cs"/>
          <w:rtl/>
        </w:rPr>
        <w:t>شكل 2-2 : هرم پويايي‌‌هاي برند</w:t>
      </w:r>
    </w:p>
    <w:p w:rsidR="008915D7" w:rsidRPr="00F121DD" w:rsidRDefault="008915D7" w:rsidP="008915D7">
      <w:pPr>
        <w:ind w:left="-2"/>
        <w:jc w:val="center"/>
        <w:rPr>
          <w:rFonts w:cs="Lotus" w:hint="cs"/>
          <w:sz w:val="28"/>
          <w:szCs w:val="28"/>
          <w:rtl/>
        </w:rPr>
      </w:pPr>
    </w:p>
    <w:p w:rsidR="008915D7" w:rsidRPr="00F121DD" w:rsidRDefault="008915D7" w:rsidP="008915D7">
      <w:pPr>
        <w:ind w:left="-2"/>
        <w:jc w:val="both"/>
        <w:rPr>
          <w:rFonts w:cs="Lotus" w:hint="cs"/>
          <w:sz w:val="28"/>
          <w:szCs w:val="28"/>
          <w:rtl/>
        </w:rPr>
      </w:pPr>
    </w:p>
    <w:p w:rsidR="008915D7" w:rsidRDefault="008915D7" w:rsidP="008915D7">
      <w:pPr>
        <w:ind w:left="-2"/>
        <w:jc w:val="both"/>
        <w:rPr>
          <w:rFonts w:cs="Lotus" w:hint="cs"/>
          <w:rtl/>
        </w:rPr>
      </w:pPr>
    </w:p>
    <w:p w:rsidR="008915D7" w:rsidRDefault="008915D7" w:rsidP="008915D7">
      <w:pPr>
        <w:ind w:left="-2"/>
        <w:jc w:val="both"/>
        <w:rPr>
          <w:rFonts w:cs="Lotus" w:hint="cs"/>
          <w:rtl/>
        </w:rPr>
      </w:pPr>
    </w:p>
    <w:p w:rsidR="008915D7" w:rsidRPr="00F121DD" w:rsidRDefault="008915D7" w:rsidP="008915D7">
      <w:pPr>
        <w:ind w:left="-2"/>
        <w:jc w:val="both"/>
        <w:rPr>
          <w:rFonts w:cs="Lotus" w:hint="cs"/>
          <w:rtl/>
        </w:rPr>
      </w:pPr>
    </w:p>
    <w:p w:rsidR="008915D7" w:rsidRPr="00F121DD" w:rsidRDefault="008915D7" w:rsidP="008915D7">
      <w:pPr>
        <w:ind w:left="-2"/>
        <w:jc w:val="both"/>
        <w:rPr>
          <w:rFonts w:cs="Lotus" w:hint="cs"/>
          <w:b/>
          <w:bCs/>
          <w:sz w:val="28"/>
          <w:szCs w:val="28"/>
          <w:rtl/>
        </w:rPr>
      </w:pPr>
      <w:r w:rsidRPr="00F121DD">
        <w:rPr>
          <w:rFonts w:cs="Lotus" w:hint="cs"/>
          <w:b/>
          <w:bCs/>
          <w:sz w:val="28"/>
          <w:szCs w:val="28"/>
          <w:rtl/>
        </w:rPr>
        <w:t>2-8-4 روش اكيو ترند</w:t>
      </w:r>
      <w:r w:rsidRPr="00F121DD">
        <w:rPr>
          <w:rStyle w:val="FootnoteReference"/>
          <w:rFonts w:cs="Lotus"/>
          <w:b/>
          <w:bCs/>
          <w:sz w:val="28"/>
          <w:szCs w:val="28"/>
        </w:rPr>
        <w:footnoteReference w:id="37"/>
      </w:r>
    </w:p>
    <w:p w:rsidR="008915D7" w:rsidRPr="00F121DD" w:rsidRDefault="008915D7" w:rsidP="008915D7">
      <w:pPr>
        <w:ind w:left="-2"/>
        <w:jc w:val="both"/>
        <w:rPr>
          <w:rFonts w:cs="Lotus" w:hint="cs"/>
          <w:b/>
          <w:b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ﻳﻜﻲ</w:t>
      </w:r>
      <w:r w:rsidRPr="00F121DD">
        <w:rPr>
          <w:rFonts w:cs="Lotus"/>
          <w:sz w:val="28"/>
          <w:szCs w:val="28"/>
          <w:rtl/>
        </w:rPr>
        <w:t xml:space="preserve"> از </w:t>
      </w:r>
      <w:r w:rsidRPr="00F121DD">
        <w:rPr>
          <w:rFonts w:cs="Lotus" w:hint="cs"/>
          <w:sz w:val="28"/>
          <w:szCs w:val="28"/>
          <w:rtl/>
        </w:rPr>
        <w:t>روش‌هاي</w:t>
      </w:r>
      <w:r w:rsidRPr="00F121DD">
        <w:rPr>
          <w:rFonts w:cs="Lotus"/>
          <w:sz w:val="28"/>
          <w:szCs w:val="28"/>
          <w:rtl/>
        </w:rPr>
        <w:t xml:space="preserve"> </w:t>
      </w:r>
      <w:r w:rsidRPr="00F121DD">
        <w:rPr>
          <w:rFonts w:cs="Lotus" w:hint="cs"/>
          <w:sz w:val="28"/>
          <w:szCs w:val="28"/>
          <w:rtl/>
        </w:rPr>
        <w:t>غير مالي ﺳﻨﺠﺶ</w:t>
      </w:r>
      <w:r w:rsidRPr="00F121DD">
        <w:rPr>
          <w:rFonts w:cs="Lotus"/>
          <w:sz w:val="28"/>
          <w:szCs w:val="28"/>
          <w:rtl/>
        </w:rPr>
        <w:t xml:space="preserve"> </w:t>
      </w:r>
      <w:r w:rsidRPr="00F121DD">
        <w:rPr>
          <w:rFonts w:cs="Lotus" w:hint="cs"/>
          <w:sz w:val="28"/>
          <w:szCs w:val="28"/>
          <w:rtl/>
        </w:rPr>
        <w:t xml:space="preserve"> ارزش ويژه ﺑﺮﻧﺪ</w:t>
      </w:r>
      <w:r w:rsidRPr="00F121DD">
        <w:rPr>
          <w:rFonts w:cs="Lotus"/>
          <w:sz w:val="28"/>
          <w:szCs w:val="28"/>
          <w:rtl/>
        </w:rPr>
        <w:t xml:space="preserve"> ا</w:t>
      </w:r>
      <w:r w:rsidRPr="00F121DD">
        <w:rPr>
          <w:rFonts w:cs="Lotus" w:hint="cs"/>
          <w:sz w:val="28"/>
          <w:szCs w:val="28"/>
          <w:rtl/>
        </w:rPr>
        <w:t>ﺳﺖ</w:t>
      </w:r>
      <w:r w:rsidRPr="00F121DD">
        <w:rPr>
          <w:rFonts w:cs="Lotus"/>
          <w:sz w:val="28"/>
          <w:szCs w:val="28"/>
          <w:rtl/>
        </w:rPr>
        <w:t xml:space="preserve"> </w:t>
      </w:r>
      <w:r w:rsidRPr="00F121DD">
        <w:rPr>
          <w:rFonts w:cs="Lotus" w:hint="cs"/>
          <w:sz w:val="28"/>
          <w:szCs w:val="28"/>
          <w:rtl/>
        </w:rPr>
        <w:t>كه  ﺗﻮﺳﻂ</w:t>
      </w:r>
      <w:r w:rsidRPr="00F121DD">
        <w:rPr>
          <w:rFonts w:cs="Lotus"/>
          <w:sz w:val="28"/>
          <w:szCs w:val="28"/>
          <w:rtl/>
        </w:rPr>
        <w:t xml:space="preserve"> </w:t>
      </w:r>
      <w:r w:rsidRPr="00F121DD">
        <w:rPr>
          <w:rFonts w:cs="Lotus" w:hint="cs"/>
          <w:sz w:val="28"/>
          <w:szCs w:val="28"/>
          <w:rtl/>
        </w:rPr>
        <w:t>موسسه هريس اينتراكتيو</w:t>
      </w:r>
      <w:r w:rsidRPr="00F121DD">
        <w:rPr>
          <w:rStyle w:val="FootnoteReference"/>
          <w:rFonts w:cs="Lotus"/>
          <w:sz w:val="28"/>
          <w:szCs w:val="28"/>
          <w:rtl/>
        </w:rPr>
        <w:footnoteReference w:id="38"/>
      </w:r>
      <w:r w:rsidRPr="00F121DD">
        <w:rPr>
          <w:rFonts w:cs="Lotus" w:hint="cs"/>
          <w:sz w:val="28"/>
          <w:szCs w:val="28"/>
          <w:rtl/>
        </w:rPr>
        <w:t xml:space="preserve"> ﻃﺮ</w:t>
      </w:r>
      <w:r w:rsidRPr="00F121DD">
        <w:rPr>
          <w:rFonts w:cs="Lotus" w:hint="eastAsia"/>
          <w:sz w:val="28"/>
          <w:szCs w:val="28"/>
          <w:rtl/>
        </w:rPr>
        <w:t>ا</w:t>
      </w:r>
      <w:r w:rsidRPr="00F121DD">
        <w:rPr>
          <w:rFonts w:cs="Lotus" w:hint="cs"/>
          <w:sz w:val="28"/>
          <w:szCs w:val="28"/>
          <w:rtl/>
        </w:rPr>
        <w:t>ﺣﻲ</w:t>
      </w:r>
      <w:r w:rsidRPr="00F121DD">
        <w:rPr>
          <w:rFonts w:cs="Lotus"/>
          <w:sz w:val="28"/>
          <w:szCs w:val="28"/>
          <w:rtl/>
        </w:rPr>
        <w:t xml:space="preserve"> </w:t>
      </w:r>
      <w:r w:rsidRPr="00F121DD">
        <w:rPr>
          <w:rFonts w:cs="Lotus" w:hint="cs"/>
          <w:sz w:val="28"/>
          <w:szCs w:val="28"/>
          <w:rtl/>
        </w:rPr>
        <w:t xml:space="preserve">شده است </w:t>
      </w:r>
      <w:r w:rsidRPr="00F121DD">
        <w:rPr>
          <w:rFonts w:cs="Lotus"/>
          <w:sz w:val="28"/>
          <w:szCs w:val="28"/>
          <w:rtl/>
        </w:rPr>
        <w:t xml:space="preserve"> ا</w:t>
      </w:r>
      <w:r w:rsidRPr="00F121DD">
        <w:rPr>
          <w:rFonts w:cs="Lotus" w:hint="cs"/>
          <w:sz w:val="28"/>
          <w:szCs w:val="28"/>
          <w:rtl/>
        </w:rPr>
        <w:t>ﻳﻦ</w:t>
      </w:r>
      <w:r w:rsidRPr="00F121DD">
        <w:rPr>
          <w:rFonts w:cs="Lotus"/>
          <w:sz w:val="28"/>
          <w:szCs w:val="28"/>
          <w:rtl/>
        </w:rPr>
        <w:t xml:space="preserve"> </w:t>
      </w:r>
      <w:r w:rsidRPr="00F121DD">
        <w:rPr>
          <w:rFonts w:cs="Lotus" w:hint="cs"/>
          <w:sz w:val="28"/>
          <w:szCs w:val="28"/>
          <w:rtl/>
        </w:rPr>
        <w:t>ﻣﺪ</w:t>
      </w:r>
      <w:r w:rsidRPr="00F121DD">
        <w:rPr>
          <w:rFonts w:cs="Lotus" w:hint="eastAsia"/>
          <w:sz w:val="28"/>
          <w:szCs w:val="28"/>
          <w:rtl/>
        </w:rPr>
        <w:t>ل،</w:t>
      </w:r>
      <w:r w:rsidRPr="00F121DD">
        <w:rPr>
          <w:rFonts w:cs="Lotus"/>
          <w:sz w:val="28"/>
          <w:szCs w:val="28"/>
          <w:rtl/>
        </w:rPr>
        <w:t xml:space="preserve"> </w:t>
      </w:r>
      <w:r w:rsidRPr="00F121DD">
        <w:rPr>
          <w:rFonts w:cs="Lotus" w:hint="cs"/>
          <w:sz w:val="28"/>
          <w:szCs w:val="28"/>
          <w:rtl/>
        </w:rPr>
        <w:t xml:space="preserve">از سه معيار اصلي به شرح زير تشكيل شده است . </w:t>
      </w:r>
    </w:p>
    <w:p w:rsidR="008915D7" w:rsidRPr="00F121DD" w:rsidRDefault="008915D7" w:rsidP="008915D7">
      <w:pPr>
        <w:ind w:left="-2"/>
        <w:jc w:val="both"/>
        <w:rPr>
          <w:rFonts w:cs="Lotus" w:hint="cs"/>
          <w:sz w:val="28"/>
          <w:szCs w:val="28"/>
          <w:rtl/>
        </w:rPr>
      </w:pPr>
    </w:p>
    <w:p w:rsidR="008915D7" w:rsidRPr="00F121DD" w:rsidRDefault="008915D7" w:rsidP="008915D7">
      <w:pPr>
        <w:numPr>
          <w:ilvl w:val="0"/>
          <w:numId w:val="21"/>
        </w:numPr>
        <w:ind w:left="-2" w:firstLine="0"/>
        <w:jc w:val="both"/>
        <w:rPr>
          <w:rFonts w:cs="Lotus" w:hint="cs"/>
          <w:sz w:val="28"/>
          <w:szCs w:val="28"/>
        </w:rPr>
      </w:pPr>
      <w:r w:rsidRPr="00F121DD">
        <w:rPr>
          <w:rFonts w:cs="Lotus" w:hint="cs"/>
          <w:sz w:val="28"/>
          <w:szCs w:val="28"/>
          <w:rtl/>
        </w:rPr>
        <w:t>كيفيت</w:t>
      </w:r>
      <w:r w:rsidRPr="00F121DD">
        <w:rPr>
          <w:rStyle w:val="FootnoteReference"/>
          <w:rFonts w:cs="Lotus"/>
          <w:sz w:val="28"/>
          <w:szCs w:val="28"/>
          <w:rtl/>
        </w:rPr>
        <w:footnoteReference w:id="39"/>
      </w:r>
      <w:r w:rsidRPr="00F121DD">
        <w:rPr>
          <w:rFonts w:cs="Lotus" w:hint="cs"/>
          <w:sz w:val="28"/>
          <w:szCs w:val="28"/>
          <w:rtl/>
        </w:rPr>
        <w:t xml:space="preserve"> : شاخص كيفيت را بر اساس يك مقياس رتبه‌بندي شده 10 امتيازي اندازه‌گيري مي‌كنند . بدين منظور در صورتي‌كه برند از كيفيت بالاي برخوردار باشد امتياز 10 ، در صورتي‌كه كيفيتش قابل قبول باشد امتياز 5 ، و در صورتي‌كه فاقد كيفيت لازم باشد عدد صفر منظور مي‌گردد.</w:t>
      </w:r>
    </w:p>
    <w:p w:rsidR="008915D7" w:rsidRPr="00F121DD" w:rsidRDefault="008915D7" w:rsidP="008915D7">
      <w:pPr>
        <w:numPr>
          <w:ilvl w:val="0"/>
          <w:numId w:val="21"/>
        </w:numPr>
        <w:ind w:left="-2" w:firstLine="0"/>
        <w:jc w:val="both"/>
        <w:rPr>
          <w:rFonts w:cs="Lotus" w:hint="cs"/>
          <w:sz w:val="28"/>
          <w:szCs w:val="28"/>
        </w:rPr>
      </w:pPr>
      <w:r w:rsidRPr="00F121DD">
        <w:rPr>
          <w:rFonts w:cs="Lotus" w:hint="cs"/>
          <w:sz w:val="28"/>
          <w:szCs w:val="28"/>
          <w:rtl/>
        </w:rPr>
        <w:t>برتري</w:t>
      </w:r>
      <w:r w:rsidRPr="00F121DD">
        <w:rPr>
          <w:rStyle w:val="FootnoteReference"/>
          <w:rFonts w:cs="Lotus"/>
          <w:sz w:val="28"/>
          <w:szCs w:val="28"/>
          <w:rtl/>
        </w:rPr>
        <w:footnoteReference w:id="40"/>
      </w:r>
      <w:r w:rsidRPr="00F121DD">
        <w:rPr>
          <w:rFonts w:cs="Lotus" w:hint="cs"/>
          <w:sz w:val="28"/>
          <w:szCs w:val="28"/>
          <w:rtl/>
        </w:rPr>
        <w:t xml:space="preserve"> : اين معيار براساس اينكه چه مقداري از مصرف‌كنندگان برند را به رقبا ترجيح مي‌دهند محاسبه مي‌گردد.</w:t>
      </w:r>
    </w:p>
    <w:p w:rsidR="008915D7" w:rsidRDefault="008915D7" w:rsidP="008915D7">
      <w:pPr>
        <w:numPr>
          <w:ilvl w:val="0"/>
          <w:numId w:val="21"/>
        </w:numPr>
        <w:ind w:left="-2" w:firstLine="0"/>
        <w:jc w:val="both"/>
        <w:rPr>
          <w:rFonts w:cs="Lotus" w:hint="cs"/>
          <w:sz w:val="28"/>
          <w:szCs w:val="28"/>
        </w:rPr>
      </w:pPr>
      <w:r w:rsidRPr="00F121DD">
        <w:rPr>
          <w:rFonts w:cs="Lotus" w:hint="cs"/>
          <w:sz w:val="28"/>
          <w:szCs w:val="28"/>
          <w:rtl/>
        </w:rPr>
        <w:t xml:space="preserve">ارزش ويژه برند : اين معيار وضعيت رضايت‌ كلي مشتريان را از برند ارزيابي كرده و حاصل ضرب دو معيار قبلي كيفيت و برتري مي‌باشد. </w:t>
      </w:r>
    </w:p>
    <w:p w:rsidR="008915D7" w:rsidRPr="00F121DD" w:rsidRDefault="008915D7" w:rsidP="008915D7">
      <w:pPr>
        <w:ind w:left="-2"/>
        <w:jc w:val="both"/>
        <w:rPr>
          <w:rFonts w:cs="Lotus" w:hint="cs"/>
          <w:sz w:val="28"/>
          <w:szCs w:val="28"/>
        </w:rPr>
      </w:pPr>
    </w:p>
    <w:p w:rsidR="008915D7" w:rsidRPr="00F121DD" w:rsidRDefault="008915D7" w:rsidP="008915D7">
      <w:pPr>
        <w:ind w:left="-2"/>
        <w:jc w:val="both"/>
        <w:rPr>
          <w:rFonts w:cs="Lotus" w:hint="cs"/>
          <w:rtl/>
        </w:rPr>
      </w:pPr>
      <w:r w:rsidRPr="00F121DD">
        <w:rPr>
          <w:rFonts w:cs="Lotus" w:hint="cs"/>
          <w:sz w:val="28"/>
          <w:szCs w:val="28"/>
          <w:rtl/>
        </w:rPr>
        <w:t xml:space="preserve">اغلب </w:t>
      </w:r>
      <w:r w:rsidRPr="00F121DD">
        <w:rPr>
          <w:rFonts w:cs="Lotus"/>
          <w:sz w:val="28"/>
          <w:szCs w:val="28"/>
          <w:rtl/>
        </w:rPr>
        <w:t xml:space="preserve"> ا</w:t>
      </w:r>
      <w:r w:rsidRPr="00F121DD">
        <w:rPr>
          <w:rFonts w:cs="Lotus" w:hint="cs"/>
          <w:sz w:val="28"/>
          <w:szCs w:val="28"/>
          <w:rtl/>
        </w:rPr>
        <w:t>ﻧﻮ</w:t>
      </w:r>
      <w:r w:rsidRPr="00F121DD">
        <w:rPr>
          <w:rFonts w:cs="Lotus" w:hint="eastAsia"/>
          <w:sz w:val="28"/>
          <w:szCs w:val="28"/>
          <w:rtl/>
        </w:rPr>
        <w:t>اع</w:t>
      </w:r>
      <w:r w:rsidRPr="00F121DD">
        <w:rPr>
          <w:rFonts w:cs="Lotus"/>
          <w:sz w:val="28"/>
          <w:szCs w:val="28"/>
          <w:rtl/>
        </w:rPr>
        <w:t xml:space="preserve"> </w:t>
      </w:r>
      <w:r w:rsidRPr="00F121DD">
        <w:rPr>
          <w:rFonts w:cs="Lotus" w:hint="cs"/>
          <w:sz w:val="28"/>
          <w:szCs w:val="28"/>
          <w:rtl/>
        </w:rPr>
        <w:t>ﺑﺮﻧﺪ</w:t>
      </w:r>
      <w:r w:rsidRPr="00F121DD">
        <w:rPr>
          <w:rFonts w:cs="Lotus"/>
          <w:sz w:val="28"/>
          <w:szCs w:val="28"/>
          <w:rtl/>
        </w:rPr>
        <w:t xml:space="preserve"> </w:t>
      </w:r>
      <w:r w:rsidRPr="00F121DD">
        <w:rPr>
          <w:rFonts w:cs="Lotus" w:hint="cs"/>
          <w:sz w:val="28"/>
          <w:szCs w:val="28"/>
          <w:rtl/>
        </w:rPr>
        <w:t xml:space="preserve">داراي امتياز بالا </w:t>
      </w:r>
      <w:r w:rsidRPr="00F121DD">
        <w:rPr>
          <w:rFonts w:cs="Lotus"/>
          <w:sz w:val="28"/>
          <w:szCs w:val="28"/>
          <w:rtl/>
        </w:rPr>
        <w:t xml:space="preserve"> </w:t>
      </w:r>
      <w:r w:rsidRPr="00F121DD">
        <w:rPr>
          <w:rFonts w:cs="Lotus" w:hint="cs"/>
          <w:sz w:val="28"/>
          <w:szCs w:val="28"/>
          <w:rtl/>
        </w:rPr>
        <w:t xml:space="preserve"> در اين مدل قدرتمندترين برند‌ها نيستند </w:t>
      </w:r>
      <w:r w:rsidRPr="00F121DD">
        <w:rPr>
          <w:rFonts w:cs="Lotus"/>
          <w:sz w:val="28"/>
          <w:szCs w:val="28"/>
          <w:rtl/>
        </w:rPr>
        <w:t xml:space="preserve"> </w:t>
      </w:r>
      <w:r w:rsidRPr="00F121DD">
        <w:rPr>
          <w:rFonts w:cs="Lotus" w:hint="cs"/>
          <w:sz w:val="28"/>
          <w:szCs w:val="28"/>
          <w:rtl/>
        </w:rPr>
        <w:t>ﺑﻠﻜﻪ ﻗﺮ</w:t>
      </w:r>
      <w:r w:rsidRPr="00F121DD">
        <w:rPr>
          <w:rFonts w:cs="Lotus" w:hint="eastAsia"/>
          <w:sz w:val="28"/>
          <w:szCs w:val="28"/>
          <w:rtl/>
        </w:rPr>
        <w:t>ار</w:t>
      </w:r>
      <w:r w:rsidRPr="00F121DD">
        <w:rPr>
          <w:rFonts w:cs="Lotus"/>
          <w:sz w:val="28"/>
          <w:szCs w:val="28"/>
          <w:rtl/>
        </w:rPr>
        <w:t xml:space="preserve"> </w:t>
      </w:r>
      <w:r w:rsidRPr="00F121DD">
        <w:rPr>
          <w:rFonts w:cs="Lotus" w:hint="cs"/>
          <w:sz w:val="28"/>
          <w:szCs w:val="28"/>
          <w:rtl/>
        </w:rPr>
        <w:t>ﮔﺮﻓﺘﻦ</w:t>
      </w:r>
      <w:r w:rsidRPr="00F121DD">
        <w:rPr>
          <w:rFonts w:cs="Lotus"/>
          <w:sz w:val="28"/>
          <w:szCs w:val="28"/>
          <w:rtl/>
        </w:rPr>
        <w:t xml:space="preserve"> </w:t>
      </w:r>
      <w:r w:rsidRPr="00F121DD">
        <w:rPr>
          <w:rFonts w:cs="Lotus" w:hint="cs"/>
          <w:sz w:val="28"/>
          <w:szCs w:val="28"/>
          <w:rtl/>
        </w:rPr>
        <w:t>ﺑﺮﺧﻲ</w:t>
      </w:r>
      <w:r w:rsidRPr="00F121DD">
        <w:rPr>
          <w:rFonts w:cs="Lotus"/>
          <w:sz w:val="28"/>
          <w:szCs w:val="28"/>
          <w:rtl/>
        </w:rPr>
        <w:t xml:space="preserve"> از</w:t>
      </w:r>
      <w:r w:rsidRPr="00F121DD">
        <w:rPr>
          <w:rFonts w:cs="Lotus" w:hint="cs"/>
          <w:sz w:val="28"/>
          <w:szCs w:val="28"/>
          <w:rtl/>
        </w:rPr>
        <w:t xml:space="preserve"> </w:t>
      </w:r>
      <w:r w:rsidRPr="00F121DD">
        <w:rPr>
          <w:rFonts w:cs="Lotus"/>
          <w:sz w:val="28"/>
          <w:szCs w:val="28"/>
          <w:rtl/>
        </w:rPr>
        <w:t>ا</w:t>
      </w:r>
      <w:r w:rsidRPr="00F121DD">
        <w:rPr>
          <w:rFonts w:cs="Lotus" w:hint="cs"/>
          <w:sz w:val="28"/>
          <w:szCs w:val="28"/>
          <w:rtl/>
        </w:rPr>
        <w:t>ﻧﻮ</w:t>
      </w:r>
      <w:r w:rsidRPr="00F121DD">
        <w:rPr>
          <w:rFonts w:cs="Lotus" w:hint="eastAsia"/>
          <w:sz w:val="28"/>
          <w:szCs w:val="28"/>
          <w:rtl/>
        </w:rPr>
        <w:t>اع</w:t>
      </w:r>
      <w:r w:rsidRPr="00F121DD">
        <w:rPr>
          <w:rFonts w:cs="Lotus"/>
          <w:sz w:val="28"/>
          <w:szCs w:val="28"/>
          <w:rtl/>
        </w:rPr>
        <w:t xml:space="preserve"> </w:t>
      </w:r>
      <w:r w:rsidRPr="00F121DD">
        <w:rPr>
          <w:rFonts w:cs="Lotus" w:hint="cs"/>
          <w:sz w:val="28"/>
          <w:szCs w:val="28"/>
          <w:rtl/>
        </w:rPr>
        <w:t>ﺑﺮﻧﺪ</w:t>
      </w:r>
      <w:r w:rsidRPr="00F121DD">
        <w:rPr>
          <w:rFonts w:cs="Lotus"/>
          <w:sz w:val="28"/>
          <w:szCs w:val="28"/>
          <w:rtl/>
        </w:rPr>
        <w:t xml:space="preserve"> در </w:t>
      </w:r>
      <w:r w:rsidRPr="00F121DD">
        <w:rPr>
          <w:rFonts w:cs="Lotus" w:hint="cs"/>
          <w:sz w:val="28"/>
          <w:szCs w:val="28"/>
          <w:rtl/>
        </w:rPr>
        <w:t>ﺻﺪ</w:t>
      </w:r>
      <w:r w:rsidRPr="00F121DD">
        <w:rPr>
          <w:rFonts w:cs="Lotus" w:hint="eastAsia"/>
          <w:sz w:val="28"/>
          <w:szCs w:val="28"/>
          <w:rtl/>
        </w:rPr>
        <w:t>ر</w:t>
      </w:r>
      <w:r w:rsidRPr="00F121DD">
        <w:rPr>
          <w:rFonts w:cs="Lotus"/>
          <w:sz w:val="28"/>
          <w:szCs w:val="28"/>
          <w:rtl/>
        </w:rPr>
        <w:t xml:space="preserve"> </w:t>
      </w:r>
      <w:r w:rsidRPr="00F121DD">
        <w:rPr>
          <w:rFonts w:cs="Lotus" w:hint="cs"/>
          <w:sz w:val="28"/>
          <w:szCs w:val="28"/>
          <w:rtl/>
        </w:rPr>
        <w:t>ﺟﺪ</w:t>
      </w:r>
      <w:r w:rsidRPr="00F121DD">
        <w:rPr>
          <w:rFonts w:cs="Lotus" w:hint="eastAsia"/>
          <w:sz w:val="28"/>
          <w:szCs w:val="28"/>
          <w:rtl/>
        </w:rPr>
        <w:t>ول</w:t>
      </w:r>
      <w:r w:rsidRPr="00F121DD">
        <w:rPr>
          <w:rFonts w:cs="Lotus"/>
          <w:sz w:val="28"/>
          <w:szCs w:val="28"/>
          <w:rtl/>
        </w:rPr>
        <w:t xml:space="preserve"> </w:t>
      </w:r>
      <w:r w:rsidRPr="00F121DD">
        <w:rPr>
          <w:rFonts w:cs="Lotus" w:hint="cs"/>
          <w:sz w:val="28"/>
          <w:szCs w:val="28"/>
          <w:rtl/>
        </w:rPr>
        <w:t>ﻧﺸﺎ</w:t>
      </w:r>
      <w:r w:rsidRPr="00F121DD">
        <w:rPr>
          <w:rFonts w:cs="Lotus" w:hint="eastAsia"/>
          <w:sz w:val="28"/>
          <w:szCs w:val="28"/>
          <w:rtl/>
        </w:rPr>
        <w:t>ن</w:t>
      </w:r>
      <w:r w:rsidRPr="00F121DD">
        <w:rPr>
          <w:rFonts w:cs="Lotus"/>
          <w:sz w:val="28"/>
          <w:szCs w:val="28"/>
          <w:rtl/>
        </w:rPr>
        <w:t xml:space="preserve"> د</w:t>
      </w:r>
      <w:r w:rsidRPr="00F121DD">
        <w:rPr>
          <w:rFonts w:cs="Lotus" w:hint="cs"/>
          <w:sz w:val="28"/>
          <w:szCs w:val="28"/>
          <w:rtl/>
        </w:rPr>
        <w:t>ﻫﻨﺪ</w:t>
      </w:r>
      <w:r w:rsidRPr="00F121DD">
        <w:rPr>
          <w:rFonts w:cs="Lotus" w:hint="eastAsia"/>
          <w:sz w:val="28"/>
          <w:szCs w:val="28"/>
          <w:rtl/>
        </w:rPr>
        <w:t>ه</w:t>
      </w:r>
      <w:r w:rsidRPr="00F121DD">
        <w:rPr>
          <w:rFonts w:cs="Lotus"/>
          <w:sz w:val="28"/>
          <w:szCs w:val="28"/>
          <w:rtl/>
        </w:rPr>
        <w:t xml:space="preserve"> ا</w:t>
      </w:r>
      <w:r w:rsidRPr="00F121DD">
        <w:rPr>
          <w:rFonts w:cs="Lotus" w:hint="cs"/>
          <w:sz w:val="28"/>
          <w:szCs w:val="28"/>
          <w:rtl/>
        </w:rPr>
        <w:t>ﻳﻦ</w:t>
      </w:r>
      <w:r w:rsidRPr="00F121DD">
        <w:rPr>
          <w:rFonts w:cs="Lotus"/>
          <w:sz w:val="28"/>
          <w:szCs w:val="28"/>
          <w:rtl/>
        </w:rPr>
        <w:t xml:space="preserve"> ا</w:t>
      </w:r>
      <w:r w:rsidRPr="00F121DD">
        <w:rPr>
          <w:rFonts w:cs="Lotus" w:hint="cs"/>
          <w:sz w:val="28"/>
          <w:szCs w:val="28"/>
          <w:rtl/>
        </w:rPr>
        <w:t>ﺳﺖ</w:t>
      </w:r>
      <w:r w:rsidRPr="00F121DD">
        <w:rPr>
          <w:rFonts w:cs="Lotus"/>
          <w:sz w:val="28"/>
          <w:szCs w:val="28"/>
          <w:rtl/>
        </w:rPr>
        <w:t xml:space="preserve"> </w:t>
      </w:r>
      <w:r w:rsidRPr="00F121DD">
        <w:rPr>
          <w:rFonts w:cs="Lotus" w:hint="cs"/>
          <w:sz w:val="28"/>
          <w:szCs w:val="28"/>
          <w:rtl/>
        </w:rPr>
        <w:t xml:space="preserve">كه آنها توانسته‌اند به نحوه مطلوب </w:t>
      </w:r>
      <w:r w:rsidRPr="00F121DD">
        <w:rPr>
          <w:rFonts w:cs="Lotus" w:hint="eastAsia"/>
          <w:sz w:val="28"/>
          <w:szCs w:val="28"/>
          <w:rtl/>
        </w:rPr>
        <w:t>ا</w:t>
      </w:r>
      <w:r w:rsidRPr="00F121DD">
        <w:rPr>
          <w:rFonts w:cs="Lotus" w:hint="cs"/>
          <w:sz w:val="28"/>
          <w:szCs w:val="28"/>
          <w:rtl/>
        </w:rPr>
        <w:t>ﻧﺘﻈﺎ</w:t>
      </w:r>
      <w:r w:rsidRPr="00F121DD">
        <w:rPr>
          <w:rFonts w:cs="Lotus" w:hint="eastAsia"/>
          <w:sz w:val="28"/>
          <w:szCs w:val="28"/>
          <w:rtl/>
        </w:rPr>
        <w:t>رات</w:t>
      </w:r>
      <w:r w:rsidRPr="00F121DD">
        <w:rPr>
          <w:rFonts w:cs="Lotus" w:hint="cs"/>
          <w:sz w:val="28"/>
          <w:szCs w:val="28"/>
          <w:rtl/>
        </w:rPr>
        <w:t xml:space="preserve"> ﺧﺮﻳﺪ</w:t>
      </w:r>
      <w:r w:rsidRPr="00F121DD">
        <w:rPr>
          <w:rFonts w:cs="Lotus" w:hint="eastAsia"/>
          <w:sz w:val="28"/>
          <w:szCs w:val="28"/>
          <w:rtl/>
        </w:rPr>
        <w:t>اران</w:t>
      </w:r>
      <w:r w:rsidRPr="00F121DD">
        <w:rPr>
          <w:rFonts w:cs="Lotus" w:hint="cs"/>
          <w:sz w:val="28"/>
          <w:szCs w:val="28"/>
          <w:rtl/>
        </w:rPr>
        <w:t xml:space="preserve"> ﺧﻮ</w:t>
      </w:r>
      <w:r w:rsidRPr="00F121DD">
        <w:rPr>
          <w:rFonts w:cs="Lotus" w:hint="eastAsia"/>
          <w:sz w:val="28"/>
          <w:szCs w:val="28"/>
          <w:rtl/>
        </w:rPr>
        <w:t>د</w:t>
      </w:r>
      <w:r w:rsidRPr="00F121DD">
        <w:rPr>
          <w:rFonts w:cs="Lotus" w:hint="cs"/>
          <w:sz w:val="28"/>
          <w:szCs w:val="28"/>
          <w:rtl/>
        </w:rPr>
        <w:t xml:space="preserve"> </w:t>
      </w:r>
      <w:r w:rsidRPr="00F121DD">
        <w:rPr>
          <w:rFonts w:cs="Lotus" w:hint="eastAsia"/>
          <w:sz w:val="28"/>
          <w:szCs w:val="28"/>
          <w:rtl/>
        </w:rPr>
        <w:t>را</w:t>
      </w:r>
      <w:r w:rsidRPr="00F121DD">
        <w:rPr>
          <w:rFonts w:cs="Lotus"/>
          <w:sz w:val="28"/>
          <w:szCs w:val="28"/>
          <w:rtl/>
        </w:rPr>
        <w:t xml:space="preserve"> </w:t>
      </w:r>
      <w:r w:rsidRPr="00F121DD">
        <w:rPr>
          <w:rFonts w:cs="Lotus" w:hint="cs"/>
          <w:sz w:val="28"/>
          <w:szCs w:val="28"/>
          <w:rtl/>
        </w:rPr>
        <w:t xml:space="preserve">ﭘﺎﺳﺦ </w:t>
      </w:r>
      <w:r w:rsidRPr="00F121DD">
        <w:rPr>
          <w:rFonts w:cs="Lotus" w:hint="eastAsia"/>
          <w:sz w:val="28"/>
          <w:szCs w:val="28"/>
          <w:rtl/>
        </w:rPr>
        <w:t>د</w:t>
      </w:r>
      <w:r w:rsidRPr="00F121DD">
        <w:rPr>
          <w:rFonts w:cs="Lotus" w:hint="cs"/>
          <w:sz w:val="28"/>
          <w:szCs w:val="28"/>
          <w:rtl/>
        </w:rPr>
        <w:t>ﻫﻨﺪ. (</w:t>
      </w:r>
      <w:r w:rsidRPr="00F121DD">
        <w:rPr>
          <w:rFonts w:cs="Lotus"/>
        </w:rPr>
        <w:t>Miller Jon,2004</w:t>
      </w:r>
      <w:r w:rsidRPr="00F121DD">
        <w:rPr>
          <w:rFonts w:cs="Lotus" w:hint="cs"/>
          <w:rtl/>
        </w:rPr>
        <w:t>) ( آكر ، 1996)</w:t>
      </w:r>
    </w:p>
    <w:p w:rsidR="008915D7" w:rsidRPr="00F121DD" w:rsidRDefault="008915D7" w:rsidP="008915D7">
      <w:pPr>
        <w:ind w:left="-2"/>
        <w:jc w:val="both"/>
        <w:rPr>
          <w:rFonts w:cs="Lotus" w:hint="cs"/>
          <w:rtl/>
        </w:rPr>
      </w:pPr>
    </w:p>
    <w:p w:rsidR="008915D7" w:rsidRPr="00F121DD" w:rsidRDefault="008915D7" w:rsidP="008915D7">
      <w:pPr>
        <w:ind w:left="-2"/>
        <w:jc w:val="both"/>
        <w:rPr>
          <w:rFonts w:cs="Lotus" w:hint="cs"/>
          <w:b/>
          <w:bCs/>
          <w:sz w:val="28"/>
          <w:szCs w:val="28"/>
          <w:rtl/>
        </w:rPr>
      </w:pPr>
      <w:r w:rsidRPr="00F121DD">
        <w:rPr>
          <w:rFonts w:cs="Lotus" w:hint="cs"/>
          <w:b/>
          <w:bCs/>
          <w:sz w:val="28"/>
          <w:szCs w:val="28"/>
          <w:rtl/>
        </w:rPr>
        <w:t xml:space="preserve">2-8-5  روش فانل </w:t>
      </w:r>
      <w:r w:rsidRPr="00F121DD">
        <w:rPr>
          <w:rStyle w:val="FootnoteReference"/>
          <w:rFonts w:cs="Lotus"/>
          <w:b/>
          <w:bCs/>
          <w:sz w:val="28"/>
          <w:szCs w:val="28"/>
          <w:rtl/>
        </w:rPr>
        <w:footnoteReference w:id="41"/>
      </w:r>
    </w:p>
    <w:p w:rsidR="008915D7" w:rsidRPr="00F121DD" w:rsidRDefault="008915D7" w:rsidP="008915D7">
      <w:pPr>
        <w:ind w:left="-2"/>
        <w:jc w:val="both"/>
        <w:rPr>
          <w:rFonts w:cs="Lotus" w:hint="cs"/>
          <w:b/>
          <w:bCs/>
          <w:sz w:val="28"/>
          <w:szCs w:val="28"/>
          <w:rtl/>
        </w:rPr>
      </w:pPr>
    </w:p>
    <w:p w:rsidR="008915D7" w:rsidRDefault="008915D7" w:rsidP="008915D7">
      <w:pPr>
        <w:ind w:left="-2"/>
        <w:jc w:val="both"/>
        <w:rPr>
          <w:rFonts w:cs="Lotus" w:hint="cs"/>
          <w:sz w:val="28"/>
          <w:szCs w:val="28"/>
          <w:rtl/>
        </w:rPr>
      </w:pPr>
      <w:r w:rsidRPr="00F121DD">
        <w:rPr>
          <w:rFonts w:cs="Lotus" w:hint="cs"/>
          <w:sz w:val="28"/>
          <w:szCs w:val="28"/>
          <w:rtl/>
        </w:rPr>
        <w:t>اين روش نمايان‌گر  فرآيند سازگاري مشتريان با يك برند از مرحله آشنايي تا متعهدشدن مي‌باشد. مراحل منطق فانل به اين صورت مطرح شده‌اند :</w:t>
      </w:r>
    </w:p>
    <w:p w:rsidR="008915D7" w:rsidRPr="00F121DD" w:rsidRDefault="008915D7" w:rsidP="008915D7">
      <w:pPr>
        <w:ind w:left="-2"/>
        <w:jc w:val="both"/>
        <w:rPr>
          <w:rFonts w:cs="Lotus" w:hint="cs"/>
          <w:sz w:val="28"/>
          <w:szCs w:val="28"/>
          <w:rtl/>
        </w:rPr>
      </w:pPr>
    </w:p>
    <w:p w:rsidR="008915D7" w:rsidRPr="00F121DD" w:rsidRDefault="008915D7" w:rsidP="008915D7">
      <w:pPr>
        <w:numPr>
          <w:ilvl w:val="0"/>
          <w:numId w:val="22"/>
        </w:numPr>
        <w:ind w:left="-2" w:firstLine="0"/>
        <w:jc w:val="both"/>
        <w:rPr>
          <w:rFonts w:cs="Lotus" w:hint="cs"/>
          <w:sz w:val="28"/>
          <w:szCs w:val="28"/>
        </w:rPr>
      </w:pPr>
      <w:r w:rsidRPr="00F121DD">
        <w:rPr>
          <w:rFonts w:cs="Lotus" w:hint="cs"/>
          <w:sz w:val="28"/>
          <w:szCs w:val="28"/>
          <w:rtl/>
        </w:rPr>
        <w:t xml:space="preserve">آگاهي نسبت به برند </w:t>
      </w:r>
    </w:p>
    <w:p w:rsidR="008915D7" w:rsidRPr="00F121DD" w:rsidRDefault="008915D7" w:rsidP="008915D7">
      <w:pPr>
        <w:numPr>
          <w:ilvl w:val="0"/>
          <w:numId w:val="22"/>
        </w:numPr>
        <w:ind w:left="-2" w:firstLine="0"/>
        <w:jc w:val="both"/>
        <w:rPr>
          <w:rFonts w:cs="Lotus" w:hint="cs"/>
          <w:sz w:val="28"/>
          <w:szCs w:val="28"/>
        </w:rPr>
      </w:pPr>
      <w:r w:rsidRPr="00F121DD">
        <w:rPr>
          <w:rFonts w:cs="Lotus" w:hint="cs"/>
          <w:sz w:val="28"/>
          <w:szCs w:val="28"/>
          <w:rtl/>
        </w:rPr>
        <w:t xml:space="preserve">تمايل به خريد </w:t>
      </w:r>
    </w:p>
    <w:p w:rsidR="008915D7" w:rsidRPr="00F121DD" w:rsidRDefault="008915D7" w:rsidP="008915D7">
      <w:pPr>
        <w:numPr>
          <w:ilvl w:val="0"/>
          <w:numId w:val="22"/>
        </w:numPr>
        <w:ind w:left="-2" w:firstLine="0"/>
        <w:jc w:val="both"/>
        <w:rPr>
          <w:rFonts w:cs="Lotus" w:hint="cs"/>
          <w:sz w:val="28"/>
          <w:szCs w:val="28"/>
        </w:rPr>
      </w:pPr>
      <w:r w:rsidRPr="00F121DD">
        <w:rPr>
          <w:rFonts w:cs="Lotus" w:hint="cs"/>
          <w:sz w:val="28"/>
          <w:szCs w:val="28"/>
          <w:rtl/>
        </w:rPr>
        <w:t xml:space="preserve">استفاده از برند كلي </w:t>
      </w:r>
    </w:p>
    <w:p w:rsidR="008915D7" w:rsidRPr="00F121DD" w:rsidRDefault="008915D7" w:rsidP="008915D7">
      <w:pPr>
        <w:numPr>
          <w:ilvl w:val="0"/>
          <w:numId w:val="22"/>
        </w:numPr>
        <w:ind w:left="-2" w:firstLine="0"/>
        <w:jc w:val="both"/>
        <w:rPr>
          <w:rFonts w:cs="Lotus" w:hint="cs"/>
          <w:sz w:val="28"/>
          <w:szCs w:val="28"/>
        </w:rPr>
      </w:pPr>
      <w:r w:rsidRPr="00F121DD">
        <w:rPr>
          <w:rFonts w:cs="Lotus" w:hint="cs"/>
          <w:sz w:val="28"/>
          <w:szCs w:val="28"/>
          <w:rtl/>
        </w:rPr>
        <w:t xml:space="preserve">تكرار مصرف </w:t>
      </w:r>
    </w:p>
    <w:p w:rsidR="008915D7" w:rsidRPr="00F121DD" w:rsidRDefault="008915D7" w:rsidP="008915D7">
      <w:pPr>
        <w:numPr>
          <w:ilvl w:val="0"/>
          <w:numId w:val="22"/>
        </w:numPr>
        <w:ind w:left="-2" w:firstLine="0"/>
        <w:jc w:val="both"/>
        <w:rPr>
          <w:rFonts w:cs="Lotus" w:hint="cs"/>
          <w:sz w:val="28"/>
          <w:szCs w:val="28"/>
        </w:rPr>
      </w:pPr>
      <w:r w:rsidRPr="00F121DD">
        <w:rPr>
          <w:rFonts w:cs="Lotus" w:hint="cs"/>
          <w:sz w:val="28"/>
          <w:szCs w:val="28"/>
          <w:rtl/>
        </w:rPr>
        <w:t xml:space="preserve">استفاده از برند به‌صورت معمول </w:t>
      </w:r>
    </w:p>
    <w:p w:rsidR="008915D7" w:rsidRDefault="008915D7" w:rsidP="008915D7">
      <w:pPr>
        <w:numPr>
          <w:ilvl w:val="0"/>
          <w:numId w:val="22"/>
        </w:numPr>
        <w:ind w:left="-2" w:firstLine="0"/>
        <w:jc w:val="both"/>
        <w:rPr>
          <w:rFonts w:cs="Lotus" w:hint="cs"/>
          <w:sz w:val="28"/>
          <w:szCs w:val="28"/>
        </w:rPr>
      </w:pPr>
      <w:r w:rsidRPr="00F121DD">
        <w:rPr>
          <w:rFonts w:cs="Lotus" w:hint="cs"/>
          <w:sz w:val="28"/>
          <w:szCs w:val="28"/>
          <w:rtl/>
        </w:rPr>
        <w:t xml:space="preserve">تعهد نسبت به برند </w:t>
      </w:r>
    </w:p>
    <w:p w:rsidR="008915D7" w:rsidRPr="00F121DD" w:rsidRDefault="008915D7" w:rsidP="008915D7">
      <w:pPr>
        <w:ind w:left="-2"/>
        <w:jc w:val="both"/>
        <w:rPr>
          <w:rFonts w:cs="Lotus" w:hint="cs"/>
          <w:sz w:val="28"/>
          <w:szCs w:val="28"/>
          <w:rtl/>
        </w:rPr>
      </w:pPr>
    </w:p>
    <w:p w:rsidR="008915D7" w:rsidRDefault="008915D7" w:rsidP="008915D7">
      <w:pPr>
        <w:ind w:left="-2"/>
        <w:jc w:val="both"/>
        <w:rPr>
          <w:rFonts w:cs="Lotus" w:hint="cs"/>
          <w:sz w:val="28"/>
          <w:szCs w:val="28"/>
          <w:rtl/>
        </w:rPr>
      </w:pPr>
      <w:r w:rsidRPr="00F121DD">
        <w:rPr>
          <w:rFonts w:cs="Lotus" w:hint="cs"/>
          <w:sz w:val="28"/>
          <w:szCs w:val="28"/>
          <w:rtl/>
        </w:rPr>
        <w:t xml:space="preserve">در هر مرحله معمولا تعداد مشتري كاهش مي‌يابد كه اين مسئله نيازمند مديريت صحيح براي كاهش ريزش‌ها مي‌باشد چرا كه اين مشتريان متعهد به برند مي‌باشند كه نهايت سودآوري را براي شركت به ارمغان مي‌آورند و از دست‌دادن مشتريان در هريك از مراحل قبلي مي‌تواند باعث كاهش سود آورد طول عمر مشتري گردد. به طور كلي محاسن اين روش را مي‌توان بصورت زير دسته‌بندي نمود : </w:t>
      </w:r>
    </w:p>
    <w:p w:rsidR="008915D7" w:rsidRPr="00F121DD" w:rsidRDefault="008915D7" w:rsidP="008915D7">
      <w:pPr>
        <w:ind w:left="-2"/>
        <w:jc w:val="both"/>
        <w:rPr>
          <w:rFonts w:cs="Lotus" w:hint="cs"/>
          <w:sz w:val="28"/>
          <w:szCs w:val="28"/>
          <w:rtl/>
        </w:rPr>
      </w:pPr>
    </w:p>
    <w:p w:rsidR="008915D7" w:rsidRPr="00F121DD" w:rsidRDefault="008915D7" w:rsidP="008915D7">
      <w:pPr>
        <w:numPr>
          <w:ilvl w:val="0"/>
          <w:numId w:val="23"/>
        </w:numPr>
        <w:ind w:left="-2" w:firstLine="0"/>
        <w:jc w:val="both"/>
        <w:rPr>
          <w:rFonts w:cs="Lotus" w:hint="cs"/>
          <w:sz w:val="28"/>
          <w:szCs w:val="28"/>
        </w:rPr>
      </w:pPr>
      <w:r w:rsidRPr="00F121DD">
        <w:rPr>
          <w:rFonts w:cs="Lotus" w:hint="cs"/>
          <w:sz w:val="28"/>
          <w:szCs w:val="28"/>
          <w:rtl/>
        </w:rPr>
        <w:t xml:space="preserve">ارائه ديدگاه كلي نسبت به عملكرد برند. </w:t>
      </w:r>
    </w:p>
    <w:p w:rsidR="008915D7" w:rsidRPr="00F121DD" w:rsidRDefault="008915D7" w:rsidP="008915D7">
      <w:pPr>
        <w:numPr>
          <w:ilvl w:val="0"/>
          <w:numId w:val="23"/>
        </w:numPr>
        <w:ind w:left="-2" w:firstLine="0"/>
        <w:jc w:val="both"/>
        <w:rPr>
          <w:rFonts w:cs="Lotus" w:hint="cs"/>
          <w:sz w:val="28"/>
          <w:szCs w:val="28"/>
        </w:rPr>
      </w:pPr>
      <w:r w:rsidRPr="00F121DD">
        <w:rPr>
          <w:rFonts w:cs="Lotus" w:hint="cs"/>
          <w:sz w:val="28"/>
          <w:szCs w:val="28"/>
          <w:rtl/>
        </w:rPr>
        <w:t xml:space="preserve">دسترسي آسان و قابل فهم بودن توسط كليه مخاطبين . </w:t>
      </w:r>
    </w:p>
    <w:p w:rsidR="008915D7" w:rsidRPr="00F121DD" w:rsidRDefault="008915D7" w:rsidP="008915D7">
      <w:pPr>
        <w:numPr>
          <w:ilvl w:val="0"/>
          <w:numId w:val="23"/>
        </w:numPr>
        <w:ind w:left="-2" w:firstLine="0"/>
        <w:jc w:val="both"/>
        <w:rPr>
          <w:rFonts w:cs="Lotus" w:hint="cs"/>
          <w:sz w:val="28"/>
          <w:szCs w:val="28"/>
        </w:rPr>
      </w:pPr>
      <w:r w:rsidRPr="00F121DD">
        <w:rPr>
          <w:rFonts w:cs="Lotus" w:hint="cs"/>
          <w:sz w:val="28"/>
          <w:szCs w:val="28"/>
          <w:rtl/>
        </w:rPr>
        <w:t>مشخص نمودن عملكرد و سلامت برند.</w:t>
      </w:r>
    </w:p>
    <w:p w:rsidR="008915D7" w:rsidRPr="00F121DD" w:rsidRDefault="008915D7" w:rsidP="008915D7">
      <w:pPr>
        <w:numPr>
          <w:ilvl w:val="0"/>
          <w:numId w:val="23"/>
        </w:numPr>
        <w:ind w:left="-2" w:firstLine="0"/>
        <w:jc w:val="both"/>
        <w:rPr>
          <w:rFonts w:cs="Lotus" w:hint="cs"/>
          <w:sz w:val="28"/>
          <w:szCs w:val="28"/>
        </w:rPr>
      </w:pPr>
      <w:r w:rsidRPr="00F121DD">
        <w:rPr>
          <w:rFonts w:cs="Lotus" w:hint="cs"/>
          <w:sz w:val="28"/>
          <w:szCs w:val="28"/>
          <w:rtl/>
        </w:rPr>
        <w:t xml:space="preserve">ارائه رويكرد يكپارچه در كليه بازارها و بين تمامي فعاليت‌ها. </w:t>
      </w:r>
    </w:p>
    <w:p w:rsidR="008915D7" w:rsidRPr="00F121DD" w:rsidRDefault="008915D7" w:rsidP="008915D7">
      <w:pPr>
        <w:ind w:left="-2"/>
        <w:jc w:val="both"/>
        <w:rPr>
          <w:rFonts w:cs="Lotus" w:hint="cs"/>
          <w:sz w:val="28"/>
          <w:szCs w:val="28"/>
          <w:rtl/>
        </w:rPr>
      </w:pPr>
    </w:p>
    <w:p w:rsidR="008915D7" w:rsidRPr="00F121DD" w:rsidRDefault="008915D7" w:rsidP="008915D7">
      <w:pPr>
        <w:numPr>
          <w:ilvl w:val="2"/>
          <w:numId w:val="24"/>
        </w:numPr>
        <w:ind w:left="-2" w:firstLine="0"/>
        <w:jc w:val="both"/>
        <w:rPr>
          <w:rFonts w:cs="Lotus" w:hint="cs"/>
          <w:b/>
          <w:bCs/>
          <w:sz w:val="28"/>
          <w:szCs w:val="28"/>
          <w:rtl/>
        </w:rPr>
      </w:pPr>
      <w:r w:rsidRPr="00F121DD">
        <w:rPr>
          <w:rFonts w:cs="Lotus" w:hint="cs"/>
          <w:b/>
          <w:bCs/>
          <w:sz w:val="28"/>
          <w:szCs w:val="28"/>
          <w:rtl/>
        </w:rPr>
        <w:t xml:space="preserve">مدل ارزش ويژه برند مبتني بر مشتري كلر </w:t>
      </w:r>
      <w:r w:rsidRPr="00F121DD">
        <w:rPr>
          <w:rStyle w:val="FootnoteReference"/>
          <w:rFonts w:cs="Lotus"/>
          <w:b/>
          <w:bCs/>
          <w:sz w:val="28"/>
          <w:szCs w:val="28"/>
          <w:rtl/>
        </w:rPr>
        <w:footnoteReference w:id="42"/>
      </w:r>
    </w:p>
    <w:p w:rsidR="008915D7" w:rsidRPr="00F121DD" w:rsidRDefault="008915D7" w:rsidP="008915D7">
      <w:pPr>
        <w:ind w:left="-2"/>
        <w:jc w:val="both"/>
        <w:rPr>
          <w:rFonts w:cs="Lotus" w:hint="cs"/>
          <w:b/>
          <w:b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 xml:space="preserve">يكي از بهترين مدل‌هاي ارزيابي ارزش ويژه برند مبتني بر رفتار مصرف كننده توسط آقاي كوين كلر معرفي شده‌است. </w:t>
      </w:r>
    </w:p>
    <w:p w:rsidR="008915D7" w:rsidRPr="00F121DD" w:rsidRDefault="008915D7" w:rsidP="008915D7">
      <w:pPr>
        <w:ind w:left="-2"/>
        <w:jc w:val="both"/>
        <w:rPr>
          <w:rFonts w:cs="Lotus" w:hint="cs"/>
          <w:sz w:val="28"/>
          <w:szCs w:val="28"/>
          <w:rtl/>
        </w:rPr>
      </w:pPr>
      <w:r w:rsidRPr="00F121DD">
        <w:rPr>
          <w:rFonts w:cs="Lotus" w:hint="cs"/>
          <w:sz w:val="28"/>
          <w:szCs w:val="28"/>
          <w:rtl/>
        </w:rPr>
        <w:lastRenderedPageBreak/>
        <w:t xml:space="preserve">مطابق با اين ديدگاه ارزش ويژه برند متاثر از دو عامل دانش خريداران از يك برند و پيوند‌هاي مطلوب ، قوي و منحصربفرد بين مشتريان و برند مي‌باشد.   مطابق با اين ديدگاه ارزش ويژه برند تاثيري است كه دانش برند بر روي پاسخ مشتري مي‌گذارد. اين تاثير  به صورت تداعي‌هاي قوي و منحصربفرد در ذهن مشتري مي‌باشد. </w:t>
      </w:r>
    </w:p>
    <w:p w:rsidR="008915D7" w:rsidRDefault="008915D7" w:rsidP="008915D7">
      <w:pPr>
        <w:ind w:left="-2"/>
        <w:jc w:val="both"/>
        <w:rPr>
          <w:rFonts w:cs="Lotus" w:hint="cs"/>
          <w:sz w:val="28"/>
          <w:szCs w:val="28"/>
          <w:rtl/>
        </w:rPr>
      </w:pPr>
      <w:r w:rsidRPr="00F121DD">
        <w:rPr>
          <w:rFonts w:cs="Lotus" w:hint="cs"/>
          <w:sz w:val="28"/>
          <w:szCs w:val="28"/>
          <w:rtl/>
        </w:rPr>
        <w:t xml:space="preserve">اين مدل از چهار گام تشكيل شده است كه در هر كدام از آنها يك سوال از جانب مشتري طرح مي‌شود. به اين ترتيب يك نردبان برند ساخته مي‌شود كه قرار گرفتن در هر مرحله منوط به موفقيت در گام قبلي مي‌باشد. اين چهار گام شامل شش بلوك و تعدادي زير مجموعه است كه در هر گام سوالات زير مطرح مي‌شود : </w:t>
      </w:r>
    </w:p>
    <w:p w:rsidR="008915D7" w:rsidRPr="00F121DD" w:rsidRDefault="008915D7" w:rsidP="008915D7">
      <w:pPr>
        <w:ind w:left="-2"/>
        <w:jc w:val="both"/>
        <w:rPr>
          <w:rFonts w:cs="Lotus" w:hint="cs"/>
          <w:sz w:val="28"/>
          <w:szCs w:val="28"/>
          <w:rtl/>
        </w:rPr>
      </w:pPr>
    </w:p>
    <w:p w:rsidR="008915D7" w:rsidRPr="00F121DD" w:rsidRDefault="008915D7" w:rsidP="008915D7">
      <w:pPr>
        <w:numPr>
          <w:ilvl w:val="0"/>
          <w:numId w:val="25"/>
        </w:numPr>
        <w:ind w:left="-2" w:firstLine="0"/>
        <w:jc w:val="both"/>
        <w:rPr>
          <w:rFonts w:cs="Lotus" w:hint="cs"/>
          <w:sz w:val="28"/>
          <w:szCs w:val="28"/>
        </w:rPr>
      </w:pPr>
      <w:r w:rsidRPr="00F121DD">
        <w:rPr>
          <w:rFonts w:cs="Lotus" w:hint="cs"/>
          <w:sz w:val="28"/>
          <w:szCs w:val="28"/>
          <w:rtl/>
        </w:rPr>
        <w:t xml:space="preserve">پرسش از شخصيت : شما چه كسي هستيد ؟ </w:t>
      </w:r>
    </w:p>
    <w:p w:rsidR="008915D7" w:rsidRPr="00F121DD" w:rsidRDefault="008915D7" w:rsidP="008915D7">
      <w:pPr>
        <w:numPr>
          <w:ilvl w:val="0"/>
          <w:numId w:val="25"/>
        </w:numPr>
        <w:ind w:left="-2" w:firstLine="0"/>
        <w:jc w:val="both"/>
        <w:rPr>
          <w:rFonts w:cs="Lotus" w:hint="cs"/>
          <w:sz w:val="28"/>
          <w:szCs w:val="28"/>
        </w:rPr>
      </w:pPr>
      <w:r w:rsidRPr="00F121DD">
        <w:rPr>
          <w:rFonts w:cs="Lotus" w:hint="cs"/>
          <w:sz w:val="28"/>
          <w:szCs w:val="28"/>
          <w:rtl/>
        </w:rPr>
        <w:t xml:space="preserve">پرسش از مفهوم : شما چه چيزي هستيد ؟ </w:t>
      </w:r>
    </w:p>
    <w:p w:rsidR="008915D7" w:rsidRPr="00F121DD" w:rsidRDefault="008915D7" w:rsidP="008915D7">
      <w:pPr>
        <w:numPr>
          <w:ilvl w:val="0"/>
          <w:numId w:val="25"/>
        </w:numPr>
        <w:ind w:left="-2" w:firstLine="0"/>
        <w:jc w:val="both"/>
        <w:rPr>
          <w:rFonts w:cs="Lotus" w:hint="cs"/>
          <w:sz w:val="28"/>
          <w:szCs w:val="28"/>
        </w:rPr>
      </w:pPr>
      <w:r w:rsidRPr="00F121DD">
        <w:rPr>
          <w:rFonts w:cs="Lotus" w:hint="cs"/>
          <w:sz w:val="28"/>
          <w:szCs w:val="28"/>
          <w:rtl/>
        </w:rPr>
        <w:t xml:space="preserve">پرسش از واكنش مشتري : نظر شما در مورد برند چيست ؟ </w:t>
      </w:r>
    </w:p>
    <w:p w:rsidR="008915D7" w:rsidRPr="00F121DD" w:rsidRDefault="008915D7" w:rsidP="008915D7">
      <w:pPr>
        <w:numPr>
          <w:ilvl w:val="0"/>
          <w:numId w:val="25"/>
        </w:numPr>
        <w:ind w:left="-2" w:firstLine="0"/>
        <w:jc w:val="both"/>
        <w:rPr>
          <w:rFonts w:cs="Lotus" w:hint="cs"/>
          <w:sz w:val="28"/>
          <w:szCs w:val="28"/>
        </w:rPr>
      </w:pPr>
      <w:r w:rsidRPr="00F121DD">
        <w:rPr>
          <w:rFonts w:cs="Lotus" w:hint="cs"/>
          <w:sz w:val="28"/>
          <w:szCs w:val="28"/>
          <w:rtl/>
        </w:rPr>
        <w:t>پرسش از ارتباطات : رابطه ما ( مشتريان ) با شما ( برند ) چگونه است ؟</w:t>
      </w:r>
    </w:p>
    <w:p w:rsidR="008915D7" w:rsidRPr="00F121DD" w:rsidRDefault="008915D7" w:rsidP="008915D7">
      <w:pPr>
        <w:ind w:left="-2"/>
        <w:jc w:val="both"/>
        <w:rPr>
          <w:rFonts w:cs="Lotus" w:hint="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دانش برند براساس دو جزء تعريف مي‌شود آگاهي از برند و تصوير برند  كه در ادامه به تشريح آنها مي‌پردازيم.</w:t>
      </w:r>
    </w:p>
    <w:p w:rsidR="008915D7" w:rsidRPr="00F121DD" w:rsidRDefault="008915D7" w:rsidP="008915D7">
      <w:pPr>
        <w:ind w:left="-2"/>
        <w:jc w:val="both"/>
        <w:rPr>
          <w:rFonts w:cs="Lotus" w:hint="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الف) آگاهي از برند :</w:t>
      </w:r>
    </w:p>
    <w:p w:rsidR="008915D7" w:rsidRPr="00F121DD" w:rsidRDefault="008915D7" w:rsidP="008915D7">
      <w:pPr>
        <w:ind w:left="-2"/>
        <w:jc w:val="both"/>
        <w:rPr>
          <w:rFonts w:cs="Lotus" w:hint="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اولين بعد از دانش برند مي‌باشد كه اشاره به ميزان در دسترس بودن برند در ذهن دارد. اين عامل به قدرت گره‌هاي ذهني مشتري بستگي دارد كه در توانائي تشخيص و به يادآوري برند در شرايط مختلف موثر است. به عبارت ديگر آگاهي از برند به توانايي به يادآوري آسان برند در ذهن مشتري مرتبط است. آگاهي از برند شامل دو بعد مي‌باشد : شناخت</w:t>
      </w:r>
      <w:r w:rsidRPr="00F121DD">
        <w:rPr>
          <w:rStyle w:val="FootnoteReference"/>
          <w:rFonts w:cs="Lotus"/>
          <w:sz w:val="28"/>
          <w:szCs w:val="28"/>
          <w:rtl/>
        </w:rPr>
        <w:footnoteReference w:id="43"/>
      </w:r>
      <w:r w:rsidRPr="00F121DD">
        <w:rPr>
          <w:rFonts w:cs="Lotus" w:hint="cs"/>
          <w:sz w:val="28"/>
          <w:szCs w:val="28"/>
          <w:rtl/>
        </w:rPr>
        <w:t xml:space="preserve"> و يادآوري</w:t>
      </w:r>
      <w:r w:rsidRPr="00F121DD">
        <w:rPr>
          <w:rStyle w:val="FootnoteReference"/>
          <w:rFonts w:cs="Lotus"/>
          <w:sz w:val="28"/>
          <w:szCs w:val="28"/>
          <w:rtl/>
        </w:rPr>
        <w:footnoteReference w:id="44"/>
      </w:r>
      <w:r w:rsidRPr="00F121DD">
        <w:rPr>
          <w:rFonts w:cs="Lotus" w:hint="cs"/>
          <w:sz w:val="28"/>
          <w:szCs w:val="28"/>
          <w:rtl/>
        </w:rPr>
        <w:t xml:space="preserve"> .</w:t>
      </w:r>
    </w:p>
    <w:p w:rsidR="008915D7" w:rsidRPr="00F121DD" w:rsidRDefault="008915D7" w:rsidP="008915D7">
      <w:pPr>
        <w:ind w:left="-2"/>
        <w:jc w:val="both"/>
        <w:rPr>
          <w:rFonts w:cs="Lotus" w:hint="cs"/>
          <w:sz w:val="28"/>
          <w:szCs w:val="28"/>
          <w:rtl/>
        </w:rPr>
      </w:pPr>
      <w:r w:rsidRPr="00F121DD">
        <w:rPr>
          <w:rFonts w:cs="Lotus" w:hint="cs"/>
          <w:sz w:val="28"/>
          <w:szCs w:val="28"/>
          <w:rtl/>
        </w:rPr>
        <w:t xml:space="preserve">شناخت برند يعني توانايي مصرف‌كننده در تائيد ظواهر قبلي برند وقتي كه برند خاصي را به عنوان يك نشانه مي‌بيند. به بيان ديگر توانايي تميز دادن  يك  برند كه قبلا آن را ديده است يا در مورد آن شنيده است . شناخت برند مي‌تواند در مورد  خريد محصولات با درگيري ذهني پائين مهم باشد و حتي سطح مشخصي از آن براي انتخاب اينگونه محصولات در فروشگاه‌ها كفايت كند. </w:t>
      </w:r>
    </w:p>
    <w:p w:rsidR="008915D7" w:rsidRPr="00F121DD" w:rsidRDefault="008915D7" w:rsidP="008915D7">
      <w:pPr>
        <w:ind w:left="-2"/>
        <w:jc w:val="both"/>
        <w:rPr>
          <w:rFonts w:cs="Lotus" w:hint="cs"/>
          <w:sz w:val="28"/>
          <w:szCs w:val="28"/>
          <w:rtl/>
        </w:rPr>
      </w:pPr>
      <w:r w:rsidRPr="00F121DD">
        <w:rPr>
          <w:rFonts w:cs="Lotus" w:hint="cs"/>
          <w:sz w:val="28"/>
          <w:szCs w:val="28"/>
          <w:rtl/>
        </w:rPr>
        <w:lastRenderedPageBreak/>
        <w:t xml:space="preserve">يادآوري يعني توانايي مصرف كننده در بازيابي برند وقتي كه با نشانه‌هاي مانند طبقه محصول ، نياز قابل برآورده شدن توسط طبق محصول مواجه مي‌شود. يعني اينكه مصرف كننده بتواند به درستي و در شرايط مشخص برند را از حافظه خود فراخواني كند. موضوع مهم در اندازه گيري مفهوم يادآوري برند اين است كه علاوه بر عمق برند ( تعداد كساني كه مي‌توانند در شرايط خاصي برند را به ياد آورند ) به عرض آن ( يعني نشانه‌هاي كه منجر به يادآوري برند مي‌شود ) نيز توجه شود. يك شروع خوب براي ارزيابي عرض برند ، توجه به اين موضوع كه چه كسي ، كي ، كجا و چگونه برند را مي‌خرد مي‌باشد. </w:t>
      </w:r>
    </w:p>
    <w:p w:rsidR="008915D7" w:rsidRPr="00F121DD" w:rsidRDefault="008915D7" w:rsidP="008915D7">
      <w:pPr>
        <w:ind w:left="-2"/>
        <w:jc w:val="both"/>
        <w:rPr>
          <w:rFonts w:cs="Lotus" w:hint="cs"/>
          <w:sz w:val="28"/>
          <w:szCs w:val="28"/>
          <w:rtl/>
        </w:rPr>
      </w:pPr>
      <w:r w:rsidRPr="00F121DD">
        <w:rPr>
          <w:rFonts w:cs="Lotus" w:hint="cs"/>
          <w:sz w:val="28"/>
          <w:szCs w:val="28"/>
          <w:rtl/>
        </w:rPr>
        <w:t xml:space="preserve">ديويد آكر يك مرحله ديگر تحت عنوان "در بالاي ذهن بودن </w:t>
      </w:r>
      <w:r w:rsidRPr="00F121DD">
        <w:rPr>
          <w:rStyle w:val="FootnoteReference"/>
          <w:rFonts w:cs="Lotus"/>
          <w:sz w:val="28"/>
          <w:szCs w:val="28"/>
          <w:rtl/>
        </w:rPr>
        <w:footnoteReference w:id="45"/>
      </w:r>
      <w:r w:rsidRPr="00F121DD">
        <w:rPr>
          <w:rFonts w:cs="Lotus" w:hint="cs"/>
          <w:sz w:val="28"/>
          <w:szCs w:val="28"/>
          <w:rtl/>
        </w:rPr>
        <w:t xml:space="preserve">"  را به مراحل تشخيص و يادآوري اضافه كرد. اين مفهوم به اين معني مي‌باشد كه برند اولين گزينه‌اي است كه به ذهن مشتري در بين برندهاي مشابه در يك طبقه محصول مي‌رسد. </w:t>
      </w:r>
    </w:p>
    <w:p w:rsidR="008915D7" w:rsidRPr="00F121DD" w:rsidRDefault="008915D7" w:rsidP="008915D7">
      <w:pPr>
        <w:ind w:left="-2"/>
        <w:jc w:val="both"/>
        <w:rPr>
          <w:rFonts w:cs="Lotus" w:hint="cs"/>
          <w:sz w:val="28"/>
          <w:szCs w:val="28"/>
          <w:rtl/>
        </w:rPr>
      </w:pPr>
      <w:r w:rsidRPr="00F121DD">
        <w:rPr>
          <w:rFonts w:cs="Lotus" w:hint="cs"/>
          <w:sz w:val="28"/>
          <w:szCs w:val="28"/>
          <w:rtl/>
        </w:rPr>
        <w:t>به طور كلي آگاهي از برند به دو دسته "ياري شده</w:t>
      </w:r>
      <w:r w:rsidRPr="00F121DD">
        <w:rPr>
          <w:rStyle w:val="FootnoteReference"/>
          <w:rFonts w:cs="Lotus"/>
          <w:sz w:val="28"/>
          <w:szCs w:val="28"/>
          <w:rtl/>
        </w:rPr>
        <w:footnoteReference w:id="46"/>
      </w:r>
      <w:r w:rsidRPr="00F121DD">
        <w:rPr>
          <w:rFonts w:cs="Lotus" w:hint="cs"/>
          <w:sz w:val="28"/>
          <w:szCs w:val="28"/>
          <w:rtl/>
        </w:rPr>
        <w:t xml:space="preserve"> " و "ياري نشده</w:t>
      </w:r>
      <w:r w:rsidRPr="00F121DD">
        <w:rPr>
          <w:rStyle w:val="FootnoteReference"/>
          <w:rFonts w:cs="Lotus"/>
          <w:sz w:val="28"/>
          <w:szCs w:val="28"/>
          <w:rtl/>
        </w:rPr>
        <w:footnoteReference w:id="47"/>
      </w:r>
      <w:r w:rsidRPr="00F121DD">
        <w:rPr>
          <w:rFonts w:cs="Lotus" w:hint="cs"/>
          <w:sz w:val="28"/>
          <w:szCs w:val="28"/>
          <w:rtl/>
        </w:rPr>
        <w:t xml:space="preserve"> "‌ تقسيم بندي مي‌شوند . آگاهي ياري شده ميزان آگاهي يك مصرف‌كننده با يك برند است وقتيكه قسمتي از برند براي وي به نمايش گذاشته شود. آگاهي ياري نشده دلالت بر ارتباط قوي‌تري بين مشتري و برند دارد . در اين حالت تنها طبقه محصول براي مشتري گفته مي‌شود و وي نام برند را به خاطر مي‌آورد.</w:t>
      </w:r>
    </w:p>
    <w:p w:rsidR="008915D7" w:rsidRPr="00F121DD" w:rsidRDefault="008915D7" w:rsidP="008915D7">
      <w:pPr>
        <w:ind w:left="-2"/>
        <w:jc w:val="both"/>
        <w:rPr>
          <w:rFonts w:cs="Lotus" w:hint="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ب)تصوير برند</w:t>
      </w:r>
      <w:r w:rsidRPr="00F121DD">
        <w:rPr>
          <w:rStyle w:val="FootnoteReference"/>
          <w:rFonts w:cs="Lotus"/>
          <w:sz w:val="28"/>
          <w:szCs w:val="28"/>
          <w:rtl/>
        </w:rPr>
        <w:footnoteReference w:id="48"/>
      </w:r>
    </w:p>
    <w:p w:rsidR="008915D7" w:rsidRPr="00F121DD" w:rsidRDefault="008915D7" w:rsidP="008915D7">
      <w:pPr>
        <w:ind w:left="-2"/>
        <w:jc w:val="both"/>
        <w:rPr>
          <w:rFonts w:cs="Lotus" w:hint="cs"/>
          <w:sz w:val="28"/>
          <w:szCs w:val="28"/>
          <w:rtl/>
        </w:rPr>
      </w:pPr>
    </w:p>
    <w:p w:rsidR="008915D7" w:rsidRPr="00F121DD" w:rsidRDefault="008915D7" w:rsidP="008915D7">
      <w:pPr>
        <w:ind w:left="-2"/>
        <w:jc w:val="both"/>
        <w:rPr>
          <w:rFonts w:cs="Lotus" w:hint="cs"/>
          <w:sz w:val="28"/>
          <w:szCs w:val="28"/>
          <w:rtl/>
        </w:rPr>
      </w:pPr>
      <w:r w:rsidRPr="00F121DD">
        <w:rPr>
          <w:rFonts w:cs="Lotus" w:hint="cs"/>
          <w:sz w:val="28"/>
          <w:szCs w:val="28"/>
          <w:rtl/>
        </w:rPr>
        <w:t xml:space="preserve">تصوير برند ادراكات مرتبط با برند شكل گرفته در ذهن مشتري مي‌باشد كه با پيوندهاي مرتبط با برند  موجود در ذهن مشتري در رابطه است. اين ادراكات حاوي مفاهيم و معاني براي مشتري مي‌باشند. </w:t>
      </w:r>
    </w:p>
    <w:p w:rsidR="008915D7" w:rsidRPr="00F121DD" w:rsidRDefault="008915D7" w:rsidP="008915D7">
      <w:pPr>
        <w:ind w:left="-2"/>
        <w:jc w:val="both"/>
        <w:rPr>
          <w:rFonts w:cs="Lotus" w:hint="cs"/>
          <w:sz w:val="28"/>
          <w:szCs w:val="28"/>
          <w:rtl/>
        </w:rPr>
      </w:pPr>
    </w:p>
    <w:p w:rsidR="008915D7" w:rsidRPr="00F121DD" w:rsidRDefault="008915D7" w:rsidP="008915D7">
      <w:pPr>
        <w:numPr>
          <w:ilvl w:val="2"/>
          <w:numId w:val="24"/>
        </w:numPr>
        <w:tabs>
          <w:tab w:val="clear" w:pos="-439"/>
          <w:tab w:val="num" w:pos="-1054"/>
        </w:tabs>
        <w:ind w:left="-2" w:firstLine="0"/>
        <w:jc w:val="both"/>
        <w:rPr>
          <w:rFonts w:cs="Lotus" w:hint="cs"/>
          <w:b/>
          <w:bCs/>
          <w:sz w:val="28"/>
          <w:szCs w:val="28"/>
        </w:rPr>
      </w:pPr>
      <w:r w:rsidRPr="00F121DD">
        <w:rPr>
          <w:rFonts w:cs="Lotus" w:hint="cs"/>
          <w:b/>
          <w:bCs/>
          <w:sz w:val="28"/>
          <w:szCs w:val="28"/>
          <w:rtl/>
        </w:rPr>
        <w:t>مدل ارزش ويژه برند آكر</w:t>
      </w:r>
    </w:p>
    <w:p w:rsidR="008915D7" w:rsidRPr="00F121DD" w:rsidRDefault="008915D7" w:rsidP="008915D7">
      <w:pPr>
        <w:ind w:left="-2"/>
        <w:jc w:val="both"/>
        <w:rPr>
          <w:rFonts w:cs="Lotus" w:hint="cs"/>
          <w:b/>
          <w:bCs/>
          <w:sz w:val="28"/>
          <w:szCs w:val="28"/>
          <w:rtl/>
        </w:rPr>
      </w:pPr>
    </w:p>
    <w:p w:rsidR="008915D7" w:rsidRPr="00F121DD" w:rsidRDefault="008915D7" w:rsidP="008915D7">
      <w:pPr>
        <w:ind w:left="-2"/>
        <w:contextualSpacing/>
        <w:jc w:val="both"/>
        <w:rPr>
          <w:rFonts w:cs="Lotus" w:hint="cs"/>
          <w:sz w:val="28"/>
          <w:szCs w:val="28"/>
          <w:rtl/>
        </w:rPr>
      </w:pPr>
      <w:r w:rsidRPr="00F121DD">
        <w:rPr>
          <w:rFonts w:cs="Lotus" w:hint="cs"/>
          <w:sz w:val="28"/>
          <w:szCs w:val="28"/>
          <w:rtl/>
        </w:rPr>
        <w:t xml:space="preserve">مدل ارزش ويژه برند ارائه شده توسط آكر در سال 1991 معروف‌ترين و پركاربردترين مدل ارائه شده در اين زمينه مي‌باشد. مي‌توان گفت كه اين مدل كاملا روانشناختي بوده و ارزش ويژه برند را از ديد مصرف كننده مورد ارزيابي قرار </w:t>
      </w:r>
      <w:r w:rsidRPr="00F121DD">
        <w:rPr>
          <w:rFonts w:cs="Lotus" w:hint="cs"/>
          <w:sz w:val="28"/>
          <w:szCs w:val="28"/>
          <w:rtl/>
        </w:rPr>
        <w:lastRenderedPageBreak/>
        <w:t>مي‌دهد. مدل آكر شامل پنج بعد  كيفيت ادراك شده ، وفاداري به برند ، آگاهي نسبت به برند ، تداعي‌هاي برند و ساير دارايي‌هاي مالكانه برند مي‌باشد. عملا در مطالعات صورت گرفته تنها چهار بعد اول اين مدل در نظر گرفته مي‌شود و حتي خود آكر نيز در مطالعات بررسي خود از چهار بعد اول استفاده نموده است و پنجمين عامل را به عنوان كانال ارتباطي بين شركت و ساير عوامل و نه به عنوان يك رابطه مستقيم با مصرف كننده در نظر گرفته است.</w:t>
      </w:r>
      <w:r w:rsidRPr="00F121DD">
        <w:rPr>
          <w:rFonts w:cs="Lotus" w:hint="cs"/>
          <w:sz w:val="26"/>
          <w:szCs w:val="26"/>
          <w:rtl/>
        </w:rPr>
        <w:t xml:space="preserve"> </w:t>
      </w:r>
      <w:r w:rsidRPr="00F121DD">
        <w:rPr>
          <w:rFonts w:cs="Lotus" w:hint="cs"/>
          <w:sz w:val="28"/>
          <w:szCs w:val="28"/>
          <w:rtl/>
        </w:rPr>
        <w:t>به طور كلي ابعاد ارزش ويژه برند به دو دسته تقسيم بندي شده‌اند .دسته اول شامل ادراكات مشتريان هستند و عواملي مانند آگاهي از برند و تداعي‌هاي آن در اين دسته قرار مي‌گيرند . دسته دوم شامل رفتارهاي مشتريان مي‌باشد و مواردي چون وفاداري مشتري را شامل مي‌شود . در مدل آكر هر دو جنبه ادراكي و رفتاري تركيب شده است . تركيب اين عوامل باعث شده است كه اين مدل توانايي اندازه‌گيري طيف وسيعي از رفتار‌هاي بازار را داشته باشد (</w:t>
      </w:r>
      <w:r w:rsidRPr="00F121DD">
        <w:rPr>
          <w:rFonts w:cs="Lotus"/>
          <w:sz w:val="28"/>
          <w:szCs w:val="28"/>
        </w:rPr>
        <w:t>2003</w:t>
      </w:r>
      <w:r w:rsidRPr="00F121DD">
        <w:rPr>
          <w:rFonts w:cs="Lotus"/>
          <w:sz w:val="28"/>
          <w:szCs w:val="28"/>
          <w:rtl/>
        </w:rPr>
        <w:t>,Myers.A</w:t>
      </w:r>
      <w:r w:rsidRPr="00F121DD">
        <w:rPr>
          <w:rFonts w:cs="Lotus" w:hint="cs"/>
          <w:sz w:val="28"/>
          <w:szCs w:val="28"/>
          <w:rtl/>
        </w:rPr>
        <w:t xml:space="preserve">) با توجه به پر كاربر بودن اين مدل در پژوهش‌هاي صورت گرفته در زمينه ارزش ويژه برند در اين پژوهش نيز از اين مدل استفاده شده است. اين مدل در شكل شماره 2-3 نمايش داده شده است . </w:t>
      </w:r>
    </w:p>
    <w:p w:rsidR="008915D7" w:rsidRPr="00F121DD" w:rsidRDefault="008915D7" w:rsidP="008915D7">
      <w:pPr>
        <w:ind w:left="-2"/>
        <w:jc w:val="both"/>
        <w:rPr>
          <w:rFonts w:cs="Lotus" w:hint="cs"/>
          <w:sz w:val="28"/>
          <w:szCs w:val="28"/>
          <w:rtl/>
        </w:rPr>
      </w:pPr>
    </w:p>
    <w:p w:rsidR="008915D7" w:rsidRDefault="008915D7" w:rsidP="008915D7">
      <w:pPr>
        <w:ind w:left="-2"/>
        <w:jc w:val="center"/>
        <w:rPr>
          <w:rFonts w:cs="Lotus" w:hint="cs"/>
          <w:b/>
          <w:bCs/>
          <w:sz w:val="28"/>
          <w:szCs w:val="28"/>
          <w:rtl/>
        </w:rPr>
      </w:pPr>
      <w:r>
        <w:rPr>
          <w:rFonts w:cs="Lotus" w:hint="cs"/>
          <w:b/>
          <w:bCs/>
          <w:noProof/>
          <w:sz w:val="28"/>
          <w:szCs w:val="28"/>
        </w:rPr>
        <w:drawing>
          <wp:inline distT="0" distB="0" distL="0" distR="0">
            <wp:extent cx="4086225" cy="167640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086225" cy="1676400"/>
                    </a:xfrm>
                    <a:prstGeom prst="rect">
                      <a:avLst/>
                    </a:prstGeom>
                    <a:noFill/>
                    <a:ln w="6350" cmpd="sng">
                      <a:solidFill>
                        <a:srgbClr val="000000"/>
                      </a:solidFill>
                      <a:miter lim="800000"/>
                      <a:headEnd/>
                      <a:tailEnd/>
                    </a:ln>
                    <a:effectLst/>
                  </pic:spPr>
                </pic:pic>
              </a:graphicData>
            </a:graphic>
          </wp:inline>
        </w:drawing>
      </w:r>
    </w:p>
    <w:p w:rsidR="008915D7" w:rsidRDefault="008915D7" w:rsidP="008915D7">
      <w:pPr>
        <w:ind w:left="-2"/>
        <w:jc w:val="center"/>
        <w:rPr>
          <w:rFonts w:cs="Lotus" w:hint="cs"/>
          <w:b/>
          <w:bCs/>
          <w:rtl/>
        </w:rPr>
      </w:pPr>
      <w:r w:rsidRPr="00F121DD">
        <w:rPr>
          <w:rFonts w:cs="Lotus" w:hint="cs"/>
          <w:b/>
          <w:bCs/>
          <w:rtl/>
        </w:rPr>
        <w:t>شكل 2-3 : مدل ارزش ويژه برند آكر</w:t>
      </w:r>
    </w:p>
    <w:p w:rsidR="008915D7" w:rsidRDefault="008915D7" w:rsidP="008915D7">
      <w:pPr>
        <w:ind w:left="-2"/>
        <w:jc w:val="center"/>
        <w:rPr>
          <w:rFonts w:cs="Lotus" w:hint="cs"/>
          <w:b/>
          <w:bCs/>
          <w:rtl/>
        </w:rPr>
      </w:pPr>
    </w:p>
    <w:p w:rsidR="008915D7" w:rsidRPr="00F121DD" w:rsidRDefault="008915D7" w:rsidP="008915D7">
      <w:pPr>
        <w:ind w:left="-2"/>
        <w:jc w:val="lowKashida"/>
        <w:rPr>
          <w:rFonts w:cs="Lotus" w:hint="cs"/>
          <w:b/>
          <w:bCs/>
          <w:sz w:val="28"/>
          <w:szCs w:val="28"/>
          <w:rtl/>
        </w:rPr>
      </w:pPr>
      <w:r>
        <w:rPr>
          <w:rFonts w:cs="Lotus" w:hint="cs"/>
          <w:b/>
          <w:bCs/>
          <w:sz w:val="28"/>
          <w:szCs w:val="28"/>
          <w:rtl/>
        </w:rPr>
        <w:t>2-8-8 ابعاد مختلف مدل ارزش ويژه برند آكر</w:t>
      </w:r>
    </w:p>
    <w:p w:rsidR="008915D7" w:rsidRDefault="008915D7" w:rsidP="008915D7">
      <w:pPr>
        <w:ind w:left="-2"/>
        <w:jc w:val="both"/>
        <w:rPr>
          <w:rFonts w:cs="Lotus" w:hint="cs"/>
          <w:sz w:val="28"/>
          <w:szCs w:val="28"/>
          <w:rtl/>
        </w:rPr>
      </w:pPr>
    </w:p>
    <w:p w:rsidR="008915D7" w:rsidRDefault="008915D7" w:rsidP="008915D7">
      <w:pPr>
        <w:ind w:left="-2" w:hanging="180"/>
        <w:contextualSpacing/>
        <w:jc w:val="both"/>
        <w:rPr>
          <w:rFonts w:cs="Lotus" w:hint="cs"/>
          <w:sz w:val="28"/>
          <w:szCs w:val="28"/>
          <w:rtl/>
        </w:rPr>
      </w:pPr>
      <w:r w:rsidRPr="00F121DD">
        <w:rPr>
          <w:rFonts w:cs="Lotus" w:hint="cs"/>
          <w:sz w:val="28"/>
          <w:szCs w:val="28"/>
          <w:rtl/>
        </w:rPr>
        <w:t>همانطور كه مشاهده مي‌شود اين مدل داراي  چهار بعد مي‌باشد كه در ادامه به توضيح آنها پرداخته مي‌شود.</w:t>
      </w:r>
    </w:p>
    <w:p w:rsidR="008915D7" w:rsidRDefault="008915D7" w:rsidP="008915D7">
      <w:pPr>
        <w:ind w:left="-2" w:hanging="180"/>
        <w:contextualSpacing/>
        <w:jc w:val="both"/>
        <w:rPr>
          <w:rFonts w:cs="Lotus" w:hint="cs"/>
          <w:sz w:val="28"/>
          <w:szCs w:val="28"/>
          <w:rtl/>
        </w:rPr>
      </w:pPr>
    </w:p>
    <w:p w:rsidR="008915D7" w:rsidRPr="009D4D99" w:rsidRDefault="008915D7" w:rsidP="008915D7">
      <w:pPr>
        <w:ind w:left="-2" w:hanging="180"/>
        <w:contextualSpacing/>
        <w:jc w:val="both"/>
        <w:rPr>
          <w:rFonts w:cs="Lotus" w:hint="cs"/>
          <w:b/>
          <w:bCs/>
          <w:sz w:val="28"/>
          <w:szCs w:val="28"/>
          <w:rtl/>
        </w:rPr>
      </w:pPr>
      <w:r w:rsidRPr="009D4D99">
        <w:rPr>
          <w:rFonts w:cs="Lotus" w:hint="cs"/>
          <w:b/>
          <w:bCs/>
          <w:sz w:val="28"/>
          <w:szCs w:val="28"/>
          <w:rtl/>
        </w:rPr>
        <w:t>2-8-8-1 آگاهي از برند</w:t>
      </w:r>
    </w:p>
    <w:p w:rsidR="008915D7" w:rsidRDefault="008915D7" w:rsidP="008915D7">
      <w:pPr>
        <w:ind w:left="-2"/>
        <w:jc w:val="both"/>
        <w:rPr>
          <w:rFonts w:cs="Lotus" w:hint="cs"/>
          <w:b/>
          <w:bCs/>
          <w:sz w:val="28"/>
          <w:szCs w:val="28"/>
          <w:rtl/>
        </w:rPr>
      </w:pPr>
    </w:p>
    <w:p w:rsidR="008915D7" w:rsidRPr="00DB2B09" w:rsidRDefault="008915D7" w:rsidP="008915D7">
      <w:pPr>
        <w:ind w:left="-2"/>
        <w:contextualSpacing/>
        <w:jc w:val="both"/>
        <w:rPr>
          <w:rFonts w:cs="Lotus" w:hint="cs"/>
          <w:sz w:val="28"/>
          <w:szCs w:val="28"/>
          <w:rtl/>
        </w:rPr>
      </w:pPr>
      <w:r w:rsidRPr="00DB2B09">
        <w:rPr>
          <w:rFonts w:cs="Lotus" w:hint="cs"/>
          <w:sz w:val="28"/>
          <w:szCs w:val="28"/>
          <w:rtl/>
        </w:rPr>
        <w:t>يكي از ابعاد اصلي و مهم اين مدل آگاهي از برند مي‌باشد كه اشاره به قدرت يك برند در ذهن مصرف‌كنندگان دارد. (اكر 1991،41، كلر 1993 ، 6)</w:t>
      </w:r>
      <w:r>
        <w:rPr>
          <w:rFonts w:cs="Lotus" w:hint="cs"/>
          <w:b/>
          <w:bCs/>
          <w:sz w:val="28"/>
          <w:szCs w:val="28"/>
          <w:rtl/>
        </w:rPr>
        <w:t xml:space="preserve"> </w:t>
      </w:r>
      <w:r w:rsidRPr="00DB2B09">
        <w:rPr>
          <w:rFonts w:cs="Lotus" w:hint="cs"/>
          <w:sz w:val="28"/>
          <w:szCs w:val="28"/>
          <w:rtl/>
        </w:rPr>
        <w:t>شناخت برند از توانايي تشخيص، شناسائي و به يادآوري آن توسط مشتريان و همچنين تمايز آن از برند</w:t>
      </w:r>
      <w:r>
        <w:rPr>
          <w:rFonts w:cs="Lotus" w:hint="cs"/>
          <w:sz w:val="28"/>
          <w:szCs w:val="28"/>
          <w:rtl/>
        </w:rPr>
        <w:t>‌</w:t>
      </w:r>
      <w:r w:rsidRPr="00DB2B09">
        <w:rPr>
          <w:rFonts w:cs="Lotus" w:hint="cs"/>
          <w:sz w:val="28"/>
          <w:szCs w:val="28"/>
          <w:rtl/>
        </w:rPr>
        <w:t>هاي ديگر بعد از معرفي،</w:t>
      </w:r>
      <w:r>
        <w:rPr>
          <w:rFonts w:cs="Lotus" w:hint="cs"/>
          <w:sz w:val="28"/>
          <w:szCs w:val="28"/>
          <w:rtl/>
        </w:rPr>
        <w:t xml:space="preserve"> </w:t>
      </w:r>
      <w:r w:rsidRPr="00DB2B09">
        <w:rPr>
          <w:rFonts w:cs="Lotus" w:hint="cs"/>
          <w:sz w:val="28"/>
          <w:szCs w:val="28"/>
          <w:rtl/>
        </w:rPr>
        <w:t xml:space="preserve">مشاهده و يا </w:t>
      </w:r>
      <w:r w:rsidRPr="00DB2B09">
        <w:rPr>
          <w:rFonts w:cs="Lotus" w:hint="cs"/>
          <w:sz w:val="28"/>
          <w:szCs w:val="28"/>
          <w:rtl/>
        </w:rPr>
        <w:lastRenderedPageBreak/>
        <w:t>شنيدن در</w:t>
      </w:r>
      <w:r>
        <w:rPr>
          <w:rFonts w:cs="Lotus" w:hint="cs"/>
          <w:sz w:val="28"/>
          <w:szCs w:val="28"/>
          <w:rtl/>
        </w:rPr>
        <w:t xml:space="preserve"> </w:t>
      </w:r>
      <w:r w:rsidRPr="00DB2B09">
        <w:rPr>
          <w:rFonts w:cs="Lotus" w:hint="cs"/>
          <w:sz w:val="28"/>
          <w:szCs w:val="28"/>
          <w:rtl/>
        </w:rPr>
        <w:t>مورد برند يا نشانه‌ها و يا بسته‌بندي آن تشكيل مي‌شود.(</w:t>
      </w:r>
      <w:r w:rsidRPr="00DB2B09">
        <w:rPr>
          <w:rFonts w:cs="Lotus"/>
          <w:sz w:val="28"/>
          <w:szCs w:val="28"/>
        </w:rPr>
        <w:t>1996</w:t>
      </w:r>
      <w:proofErr w:type="gramStart"/>
      <w:r w:rsidRPr="00DB2B09">
        <w:rPr>
          <w:rFonts w:cs="Lotus"/>
          <w:sz w:val="28"/>
          <w:szCs w:val="28"/>
          <w:rtl/>
        </w:rPr>
        <w:t>,aker</w:t>
      </w:r>
      <w:proofErr w:type="gramEnd"/>
      <w:r w:rsidRPr="00DB2B09">
        <w:rPr>
          <w:rFonts w:cs="Lotus" w:hint="cs"/>
          <w:sz w:val="28"/>
          <w:szCs w:val="28"/>
          <w:rtl/>
        </w:rPr>
        <w:t>) آگاهي و شناخت نسبت به برند اغلب بدهي فرض مي‌شود اما مي‌توان آن را در بازارهاي كه محصولات مشابه دارند يك مزيت رقابتي قلمداد كرد . آگاهي نسبت به نام تجاري مي‌تواند منجر به احساس نزديكي و آشنايي نسبت به برند نزد مشتريان شود همچنين مي‌تواند بيانگر وجود تعهد ، محتوا و ويژگي‌هاي باشد كه براي خريداران صنعتي با اهميت باشد . از طرف ديگر نام تجاري شناخته شده در فرآيند خريد مشتري كاربرد خواهد داشت. (</w:t>
      </w:r>
      <w:r w:rsidRPr="00DB2B09">
        <w:rPr>
          <w:rFonts w:cs="Lotus"/>
          <w:sz w:val="28"/>
          <w:szCs w:val="28"/>
        </w:rPr>
        <w:t>2001</w:t>
      </w:r>
      <w:r w:rsidRPr="00DB2B09">
        <w:rPr>
          <w:rFonts w:cs="Lotus"/>
          <w:sz w:val="28"/>
          <w:szCs w:val="28"/>
          <w:rtl/>
        </w:rPr>
        <w:t>,aker</w:t>
      </w:r>
      <w:r w:rsidRPr="00DB2B09">
        <w:rPr>
          <w:rFonts w:cs="Lotus" w:hint="cs"/>
          <w:sz w:val="28"/>
          <w:szCs w:val="28"/>
          <w:rtl/>
        </w:rPr>
        <w:t>).مفهوم آگاهي از برند در ديدگاه آكر چند سطحي در نظر گرفته شده است . وي آگاهي را به درجات مختلف از صرفاً شناخت برند</w:t>
      </w:r>
      <w:r w:rsidRPr="00DB2B09">
        <w:rPr>
          <w:rStyle w:val="FootnoteReference"/>
          <w:rFonts w:cs="Lotus"/>
          <w:sz w:val="28"/>
          <w:szCs w:val="28"/>
          <w:rtl/>
        </w:rPr>
        <w:footnoteReference w:id="49"/>
      </w:r>
      <w:r w:rsidRPr="00DB2B09">
        <w:rPr>
          <w:rFonts w:cs="Lotus" w:hint="cs"/>
          <w:sz w:val="28"/>
          <w:szCs w:val="28"/>
          <w:rtl/>
        </w:rPr>
        <w:t xml:space="preserve"> تا استيلاي كامل برند</w:t>
      </w:r>
      <w:r w:rsidRPr="00DB2B09">
        <w:rPr>
          <w:rStyle w:val="FootnoteReference"/>
          <w:rFonts w:cs="Lotus"/>
          <w:sz w:val="28"/>
          <w:szCs w:val="28"/>
          <w:rtl/>
        </w:rPr>
        <w:footnoteReference w:id="50"/>
      </w:r>
      <w:r w:rsidRPr="00DB2B09">
        <w:rPr>
          <w:rFonts w:cs="Lotus" w:hint="cs"/>
          <w:sz w:val="28"/>
          <w:szCs w:val="28"/>
          <w:rtl/>
        </w:rPr>
        <w:t xml:space="preserve"> كه در آن مشتري تنها در مواجه با طبقه كالا برند را به ياد مي‌آورد تقسيم بندي نموده است. ( راسيستر</w:t>
      </w:r>
      <w:r w:rsidRPr="00DB2B09">
        <w:rPr>
          <w:rStyle w:val="FootnoteReference"/>
          <w:rFonts w:cs="Lotus"/>
          <w:sz w:val="28"/>
          <w:szCs w:val="28"/>
          <w:rtl/>
        </w:rPr>
        <w:footnoteReference w:id="51"/>
      </w:r>
      <w:r w:rsidRPr="00DB2B09">
        <w:rPr>
          <w:rFonts w:cs="Lotus" w:hint="cs"/>
          <w:sz w:val="28"/>
          <w:szCs w:val="28"/>
          <w:rtl/>
        </w:rPr>
        <w:t xml:space="preserve"> و برسي ، 1987 ،56) . آكر آگاهي از برند را توانايي مصرف كننده در شناخت و تشخيص برند تعريف نموده است . ولي كلر توانائي يادآوري برند را نيز بر آگاهي از برند موثر مي‌داند. ( كلر ، 1993،3) همچنين كلر آگاهي از برند را از سه طريق موثر بر تصميم خريد مشتري مي‌داند :</w:t>
      </w:r>
    </w:p>
    <w:p w:rsidR="008915D7" w:rsidRPr="00DB2B09" w:rsidRDefault="008915D7" w:rsidP="008915D7">
      <w:pPr>
        <w:ind w:left="-2"/>
        <w:jc w:val="both"/>
        <w:rPr>
          <w:rFonts w:cs="Lotus" w:hint="cs"/>
          <w:sz w:val="28"/>
          <w:szCs w:val="28"/>
          <w:rtl/>
        </w:rPr>
      </w:pPr>
    </w:p>
    <w:p w:rsidR="008915D7" w:rsidRPr="00DB2B09" w:rsidRDefault="008915D7" w:rsidP="008915D7">
      <w:pPr>
        <w:numPr>
          <w:ilvl w:val="0"/>
          <w:numId w:val="26"/>
        </w:numPr>
        <w:ind w:left="-2" w:firstLine="0"/>
        <w:jc w:val="both"/>
        <w:rPr>
          <w:rFonts w:cs="Lotus" w:hint="cs"/>
          <w:sz w:val="28"/>
          <w:szCs w:val="28"/>
        </w:rPr>
      </w:pPr>
      <w:r w:rsidRPr="00DB2B09">
        <w:rPr>
          <w:rFonts w:cs="Lotus" w:hint="cs"/>
          <w:sz w:val="28"/>
          <w:szCs w:val="28"/>
          <w:rtl/>
        </w:rPr>
        <w:t>مزيت‌هاي يادگيري</w:t>
      </w:r>
      <w:r w:rsidRPr="00DB2B09">
        <w:rPr>
          <w:rStyle w:val="FootnoteReference"/>
          <w:rFonts w:cs="Lotus"/>
          <w:sz w:val="28"/>
          <w:szCs w:val="28"/>
          <w:rtl/>
        </w:rPr>
        <w:footnoteReference w:id="52"/>
      </w:r>
      <w:r w:rsidRPr="00DB2B09">
        <w:rPr>
          <w:rFonts w:cs="Lotus" w:hint="cs"/>
          <w:sz w:val="28"/>
          <w:szCs w:val="28"/>
          <w:rtl/>
        </w:rPr>
        <w:t xml:space="preserve"> </w:t>
      </w:r>
    </w:p>
    <w:p w:rsidR="008915D7" w:rsidRPr="00DB2B09" w:rsidRDefault="008915D7" w:rsidP="008915D7">
      <w:pPr>
        <w:numPr>
          <w:ilvl w:val="0"/>
          <w:numId w:val="26"/>
        </w:numPr>
        <w:ind w:left="-2" w:firstLine="0"/>
        <w:jc w:val="both"/>
        <w:rPr>
          <w:rFonts w:cs="Lotus" w:hint="cs"/>
          <w:sz w:val="28"/>
          <w:szCs w:val="28"/>
        </w:rPr>
      </w:pPr>
      <w:r w:rsidRPr="00DB2B09">
        <w:rPr>
          <w:rFonts w:cs="Lotus" w:hint="cs"/>
          <w:sz w:val="28"/>
          <w:szCs w:val="28"/>
          <w:rtl/>
        </w:rPr>
        <w:t>مزيت‌هاي توجه و بررسي</w:t>
      </w:r>
      <w:r w:rsidRPr="00DB2B09">
        <w:rPr>
          <w:rStyle w:val="FootnoteReference"/>
          <w:rFonts w:cs="Lotus"/>
          <w:sz w:val="28"/>
          <w:szCs w:val="28"/>
          <w:rtl/>
        </w:rPr>
        <w:footnoteReference w:id="53"/>
      </w:r>
    </w:p>
    <w:p w:rsidR="008915D7" w:rsidRPr="00DB2B09" w:rsidRDefault="008915D7" w:rsidP="008915D7">
      <w:pPr>
        <w:numPr>
          <w:ilvl w:val="0"/>
          <w:numId w:val="26"/>
        </w:numPr>
        <w:ind w:left="-2" w:firstLine="0"/>
        <w:jc w:val="both"/>
        <w:rPr>
          <w:rFonts w:cs="Lotus" w:hint="cs"/>
          <w:sz w:val="28"/>
          <w:szCs w:val="28"/>
        </w:rPr>
      </w:pPr>
      <w:r w:rsidRPr="00DB2B09">
        <w:rPr>
          <w:rFonts w:cs="Lotus" w:hint="cs"/>
          <w:sz w:val="28"/>
          <w:szCs w:val="28"/>
          <w:rtl/>
        </w:rPr>
        <w:t xml:space="preserve">مزيت‌هاي انتخابي </w:t>
      </w:r>
      <w:r w:rsidRPr="00DB2B09">
        <w:rPr>
          <w:rStyle w:val="FootnoteReference"/>
          <w:rFonts w:cs="Lotus"/>
          <w:sz w:val="28"/>
          <w:szCs w:val="28"/>
          <w:rtl/>
        </w:rPr>
        <w:footnoteReference w:id="54"/>
      </w:r>
      <w:r w:rsidRPr="00DB2B09">
        <w:rPr>
          <w:rFonts w:cs="Lotus" w:hint="cs"/>
          <w:sz w:val="28"/>
          <w:szCs w:val="28"/>
          <w:rtl/>
        </w:rPr>
        <w:t>َ</w:t>
      </w:r>
    </w:p>
    <w:p w:rsidR="008915D7" w:rsidRPr="00DB2B09" w:rsidRDefault="008915D7" w:rsidP="008915D7">
      <w:pPr>
        <w:ind w:left="-2"/>
        <w:jc w:val="both"/>
        <w:rPr>
          <w:rFonts w:cs="Lotus" w:hint="cs"/>
          <w:sz w:val="28"/>
          <w:szCs w:val="28"/>
          <w:rtl/>
        </w:rPr>
      </w:pPr>
    </w:p>
    <w:p w:rsidR="008915D7" w:rsidRPr="00DB2B09" w:rsidRDefault="008915D7" w:rsidP="008915D7">
      <w:pPr>
        <w:ind w:left="-2"/>
        <w:jc w:val="both"/>
        <w:rPr>
          <w:rFonts w:cs="Lotus" w:hint="cs"/>
          <w:sz w:val="28"/>
          <w:szCs w:val="28"/>
          <w:rtl/>
        </w:rPr>
      </w:pPr>
      <w:r w:rsidRPr="00DB2B09">
        <w:rPr>
          <w:rFonts w:cs="Lotus" w:hint="cs"/>
          <w:sz w:val="28"/>
          <w:szCs w:val="28"/>
          <w:rtl/>
        </w:rPr>
        <w:t xml:space="preserve">با در نظر گرفتن آگاهي از برند به عنوان يكي از اجزاء مدل ، فرض مي‌شود هنگامي ارزش ويژه برند خلق مي‌شود كه مشتري آگاهي ، شناخت و تشخيص بالاي از برند داشته باشد و همچنين بتواند در هنگام مواجه با طبقه كالا ، نيازهاي مرتبط با طبقه كالا و يا هر تداعي و نشانه ديگري از برند ، آن را به ياد آورد . در پژوهش حاضر نيز آگاهي از برند با توجه به دو بعد شناخت از برند و يادآوري آن اندازه گيري شده است. </w:t>
      </w:r>
    </w:p>
    <w:p w:rsidR="008915D7" w:rsidRPr="00DB2B09" w:rsidRDefault="008915D7" w:rsidP="008915D7">
      <w:pPr>
        <w:ind w:left="-2"/>
        <w:jc w:val="both"/>
        <w:rPr>
          <w:rFonts w:cs="Lotus" w:hint="cs"/>
          <w:sz w:val="28"/>
          <w:szCs w:val="28"/>
          <w:rtl/>
        </w:rPr>
      </w:pPr>
      <w:r w:rsidRPr="00DB2B09">
        <w:rPr>
          <w:rFonts w:cs="Lotus" w:hint="cs"/>
          <w:sz w:val="28"/>
          <w:szCs w:val="28"/>
          <w:rtl/>
        </w:rPr>
        <w:t xml:space="preserve">براي ارزيابي آگاهي از برند از پنج بعد 1- عدم شناخت و يادآوري برند 2- شناخت ساده 3- عدم شناخت ساده 4- در </w:t>
      </w:r>
      <w:r w:rsidRPr="00DB2B09">
        <w:rPr>
          <w:rFonts w:cs="Lotus" w:hint="cs"/>
          <w:sz w:val="28"/>
          <w:szCs w:val="28"/>
          <w:rtl/>
        </w:rPr>
        <w:lastRenderedPageBreak/>
        <w:t>بالاي ذهن ماندن 5- استيلاي برند مي‌توان استفاده كرد. به عنوان مثال اگر برند ماكروسافت  را در نظر بگيريم و مشتريان بتوانند با شنيدن نام ماكروسافت اين نام را به مجموعه نرم‌افزارهاي رايانه‌اي ارتباط دهند ، برند ماكروسافت از شناخت ساده برخوردار است. در نوع بعدي آگاهي مشتري نام نرم افزار را مي‌شنود و مجموعه‌اي از نرم‌افزارها را كه محصول ماكروسافت هم بين آنها است را به ياد مي‌آورد به اين سطح آگاهي عدم شناخت ساده گفته مي‌شود. در بالاي ذهن بودن هنگامي است كه مشتري هر زمان به نرم‌افزار فكر كند اولين برند  ماكروسافت باشد كه در ذهن وي تداعي شود. بالاترين سطح از شناخت استيلاي برند است يعني تنها برندي كه مشتري به ياد مي‌آورد ماكروسافت است.   ( اكر 1991)</w:t>
      </w:r>
    </w:p>
    <w:p w:rsidR="008915D7" w:rsidRDefault="008915D7" w:rsidP="008915D7">
      <w:pPr>
        <w:ind w:left="-2"/>
        <w:jc w:val="both"/>
        <w:rPr>
          <w:rFonts w:cs="Lotus" w:hint="cs"/>
          <w:sz w:val="28"/>
          <w:szCs w:val="28"/>
          <w:rtl/>
        </w:rPr>
      </w:pPr>
      <w:r w:rsidRPr="00DB2B09">
        <w:rPr>
          <w:rFonts w:cs="Lotus" w:hint="cs"/>
          <w:sz w:val="28"/>
          <w:szCs w:val="28"/>
          <w:rtl/>
        </w:rPr>
        <w:t xml:space="preserve">تاثير زياد آگاهي از برند بر تصميمات خريد و همچنين ارزش شركت باعث شده‌است هدف اصلي مديريت برند ايجاد و حفظ آگاهي نسبت به برند تعريف شود.  </w:t>
      </w:r>
    </w:p>
    <w:p w:rsidR="008915D7" w:rsidRDefault="008915D7" w:rsidP="008915D7">
      <w:pPr>
        <w:ind w:left="-2"/>
        <w:jc w:val="both"/>
        <w:rPr>
          <w:rFonts w:cs="Lotus" w:hint="cs"/>
          <w:sz w:val="28"/>
          <w:szCs w:val="28"/>
          <w:rtl/>
        </w:rPr>
      </w:pPr>
      <w:r>
        <w:rPr>
          <w:rFonts w:cs="Lotus" w:hint="cs"/>
          <w:sz w:val="28"/>
          <w:szCs w:val="28"/>
          <w:rtl/>
        </w:rPr>
        <w:t>به اعتقاد مك دونالد و شارپ</w:t>
      </w:r>
      <w:r>
        <w:rPr>
          <w:rStyle w:val="FootnoteReference"/>
          <w:rFonts w:cs="Lotus"/>
          <w:sz w:val="28"/>
          <w:szCs w:val="28"/>
          <w:rtl/>
        </w:rPr>
        <w:footnoteReference w:id="55"/>
      </w:r>
      <w:r>
        <w:rPr>
          <w:rFonts w:cs="Lotus" w:hint="cs"/>
          <w:sz w:val="28"/>
          <w:szCs w:val="28"/>
          <w:rtl/>
        </w:rPr>
        <w:t xml:space="preserve">(2003) </w:t>
      </w:r>
      <w:r w:rsidRPr="00DB2B09">
        <w:rPr>
          <w:rFonts w:ascii="BMitra" w:cs="Lotus" w:hint="cs"/>
          <w:sz w:val="28"/>
          <w:szCs w:val="28"/>
          <w:rtl/>
        </w:rPr>
        <w:t>آگاه</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از</w:t>
      </w:r>
      <w:r w:rsidRPr="00DB2B09">
        <w:rPr>
          <w:rFonts w:ascii="BMitra" w:cs="Lotus"/>
          <w:sz w:val="28"/>
          <w:szCs w:val="28"/>
        </w:rPr>
        <w:t xml:space="preserve"> </w:t>
      </w:r>
      <w:r w:rsidRPr="00DB2B09">
        <w:rPr>
          <w:rFonts w:ascii="BMitra" w:cs="Lotus" w:hint="cs"/>
          <w:sz w:val="28"/>
          <w:szCs w:val="28"/>
          <w:rtl/>
        </w:rPr>
        <w:t>برند</w:t>
      </w:r>
      <w:r w:rsidRPr="00DB2B09">
        <w:rPr>
          <w:rFonts w:ascii="BMitra" w:cs="Lotus"/>
          <w:sz w:val="28"/>
          <w:szCs w:val="28"/>
        </w:rPr>
        <w:t xml:space="preserve"> </w:t>
      </w:r>
      <w:r>
        <w:rPr>
          <w:rFonts w:ascii="BMitra" w:cs="Lotus" w:hint="cs"/>
          <w:sz w:val="28"/>
          <w:szCs w:val="28"/>
          <w:rtl/>
        </w:rPr>
        <w:t>يكي</w:t>
      </w:r>
      <w:r w:rsidRPr="00DB2B09">
        <w:rPr>
          <w:rFonts w:ascii="BMitra" w:cs="Lotus"/>
          <w:sz w:val="28"/>
          <w:szCs w:val="28"/>
        </w:rPr>
        <w:t xml:space="preserve"> </w:t>
      </w:r>
      <w:r w:rsidRPr="00DB2B09">
        <w:rPr>
          <w:rFonts w:ascii="BMitra" w:cs="Lotus" w:hint="cs"/>
          <w:sz w:val="28"/>
          <w:szCs w:val="28"/>
          <w:rtl/>
        </w:rPr>
        <w:t>از</w:t>
      </w:r>
      <w:r w:rsidRPr="00DB2B09">
        <w:rPr>
          <w:rFonts w:ascii="BMitra" w:cs="Lotus"/>
          <w:sz w:val="28"/>
          <w:szCs w:val="28"/>
        </w:rPr>
        <w:t xml:space="preserve"> </w:t>
      </w:r>
      <w:r>
        <w:rPr>
          <w:rFonts w:ascii="BMitra" w:cs="Lotus" w:hint="cs"/>
          <w:sz w:val="28"/>
          <w:szCs w:val="28"/>
          <w:rtl/>
        </w:rPr>
        <w:t xml:space="preserve">بخش‌هاي </w:t>
      </w:r>
      <w:r w:rsidRPr="00DB2B09">
        <w:rPr>
          <w:rFonts w:ascii="BMitra" w:cs="Lotus" w:hint="cs"/>
          <w:sz w:val="28"/>
          <w:szCs w:val="28"/>
          <w:rtl/>
        </w:rPr>
        <w:t>اصل</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مدل</w:t>
      </w:r>
      <w:r w:rsidRPr="00DB2B09">
        <w:rPr>
          <w:rFonts w:ascii="BMitra" w:cs="Lotus"/>
          <w:sz w:val="28"/>
          <w:szCs w:val="28"/>
        </w:rPr>
        <w:t xml:space="preserve"> </w:t>
      </w:r>
      <w:r w:rsidRPr="00DB2B09">
        <w:rPr>
          <w:rFonts w:ascii="BMitra" w:cs="Lotus" w:hint="cs"/>
          <w:sz w:val="28"/>
          <w:szCs w:val="28"/>
          <w:rtl/>
        </w:rPr>
        <w:t>ها</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معروف</w:t>
      </w:r>
      <w:r w:rsidRPr="00DB2B09">
        <w:rPr>
          <w:rFonts w:ascii="BMitra" w:cs="Lotus"/>
          <w:sz w:val="28"/>
          <w:szCs w:val="28"/>
        </w:rPr>
        <w:t xml:space="preserve"> </w:t>
      </w:r>
      <w:r w:rsidRPr="00DB2B09">
        <w:rPr>
          <w:rFonts w:ascii="BMitra" w:cs="Lotus" w:hint="cs"/>
          <w:sz w:val="28"/>
          <w:szCs w:val="28"/>
          <w:rtl/>
        </w:rPr>
        <w:t>سلسله</w:t>
      </w:r>
      <w:r>
        <w:rPr>
          <w:rFonts w:ascii="BMitra" w:cs="BMitra" w:hint="cs"/>
          <w:rtl/>
        </w:rPr>
        <w:t xml:space="preserve"> </w:t>
      </w:r>
      <w:r w:rsidRPr="00DB2B09">
        <w:rPr>
          <w:rFonts w:ascii="BMitra" w:cs="Lotus" w:hint="cs"/>
          <w:sz w:val="28"/>
          <w:szCs w:val="28"/>
          <w:rtl/>
        </w:rPr>
        <w:t>مراتب</w:t>
      </w:r>
      <w:r w:rsidRPr="00DB2B09">
        <w:rPr>
          <w:rFonts w:ascii="BMitra" w:cs="Lotus"/>
          <w:sz w:val="28"/>
          <w:szCs w:val="28"/>
        </w:rPr>
        <w:t xml:space="preserve"> </w:t>
      </w:r>
      <w:r w:rsidRPr="00DB2B09">
        <w:rPr>
          <w:rFonts w:ascii="BMitra" w:cs="Lotus" w:hint="cs"/>
          <w:sz w:val="28"/>
          <w:szCs w:val="28"/>
          <w:rtl/>
        </w:rPr>
        <w:t>تاث</w:t>
      </w:r>
      <w:r>
        <w:rPr>
          <w:rFonts w:ascii="BMitra" w:cs="Lotus" w:hint="cs"/>
          <w:sz w:val="28"/>
          <w:szCs w:val="28"/>
          <w:rtl/>
        </w:rPr>
        <w:t>ي</w:t>
      </w:r>
      <w:r w:rsidRPr="00DB2B09">
        <w:rPr>
          <w:rFonts w:ascii="BMitra" w:cs="Lotus" w:hint="cs"/>
          <w:sz w:val="28"/>
          <w:szCs w:val="28"/>
          <w:rtl/>
        </w:rPr>
        <w:t>ر</w:t>
      </w:r>
      <w:r w:rsidRPr="00DB2B09">
        <w:rPr>
          <w:rFonts w:ascii="BMitra" w:cs="Lotus"/>
          <w:sz w:val="28"/>
          <w:szCs w:val="28"/>
        </w:rPr>
        <w:t xml:space="preserve"> </w:t>
      </w:r>
      <w:r w:rsidRPr="00DB2B09">
        <w:rPr>
          <w:rFonts w:ascii="BMitra" w:cs="Lotus" w:hint="cs"/>
          <w:sz w:val="28"/>
          <w:szCs w:val="28"/>
          <w:rtl/>
        </w:rPr>
        <w:t>تبل</w:t>
      </w:r>
      <w:r>
        <w:rPr>
          <w:rFonts w:ascii="BMitra" w:cs="Lotus" w:hint="cs"/>
          <w:sz w:val="28"/>
          <w:szCs w:val="28"/>
          <w:rtl/>
        </w:rPr>
        <w:t>ي</w:t>
      </w:r>
      <w:r w:rsidRPr="00DB2B09">
        <w:rPr>
          <w:rFonts w:ascii="BMitra" w:cs="Lotus" w:hint="cs"/>
          <w:sz w:val="28"/>
          <w:szCs w:val="28"/>
          <w:rtl/>
        </w:rPr>
        <w:t>غات</w:t>
      </w:r>
      <w:r w:rsidRPr="00DB2B09">
        <w:rPr>
          <w:rFonts w:ascii="BMitra" w:cs="Lotus"/>
          <w:sz w:val="28"/>
          <w:szCs w:val="28"/>
        </w:rPr>
        <w:t xml:space="preserve"> </w:t>
      </w:r>
      <w:r w:rsidRPr="00DB2B09">
        <w:rPr>
          <w:rFonts w:ascii="BMitra" w:cs="Lotus" w:hint="cs"/>
          <w:sz w:val="28"/>
          <w:szCs w:val="28"/>
          <w:rtl/>
        </w:rPr>
        <w:t>و</w:t>
      </w:r>
      <w:r w:rsidRPr="00DB2B09">
        <w:rPr>
          <w:rFonts w:ascii="BMitra" w:cs="Lotus"/>
          <w:sz w:val="28"/>
          <w:szCs w:val="28"/>
        </w:rPr>
        <w:t xml:space="preserve"> </w:t>
      </w:r>
      <w:r w:rsidRPr="00DB2B09">
        <w:rPr>
          <w:rFonts w:ascii="BMitra" w:cs="Lotus" w:hint="cs"/>
          <w:sz w:val="28"/>
          <w:szCs w:val="28"/>
          <w:rtl/>
        </w:rPr>
        <w:t>از</w:t>
      </w:r>
      <w:r w:rsidRPr="00DB2B09">
        <w:rPr>
          <w:rFonts w:ascii="BMitra" w:cs="Lotus"/>
          <w:sz w:val="28"/>
          <w:szCs w:val="28"/>
        </w:rPr>
        <w:t xml:space="preserve"> </w:t>
      </w:r>
      <w:r w:rsidRPr="00DB2B09">
        <w:rPr>
          <w:rFonts w:ascii="BMitra" w:cs="Lotus" w:hint="cs"/>
          <w:sz w:val="28"/>
          <w:szCs w:val="28"/>
          <w:rtl/>
        </w:rPr>
        <w:t>اهداف</w:t>
      </w:r>
      <w:r w:rsidRPr="00DB2B09">
        <w:rPr>
          <w:rFonts w:ascii="BMitra" w:cs="Lotus"/>
          <w:sz w:val="28"/>
          <w:szCs w:val="28"/>
        </w:rPr>
        <w:t xml:space="preserve"> </w:t>
      </w:r>
      <w:r w:rsidRPr="00DB2B09">
        <w:rPr>
          <w:rFonts w:ascii="BMitra" w:cs="Lotus" w:hint="cs"/>
          <w:sz w:val="28"/>
          <w:szCs w:val="28"/>
          <w:rtl/>
        </w:rPr>
        <w:t>مهم</w:t>
      </w:r>
      <w:r w:rsidRPr="00DB2B09">
        <w:rPr>
          <w:rFonts w:ascii="BMitra" w:cs="Lotus"/>
          <w:sz w:val="28"/>
          <w:szCs w:val="28"/>
        </w:rPr>
        <w:t xml:space="preserve"> </w:t>
      </w:r>
      <w:r w:rsidRPr="00DB2B09">
        <w:rPr>
          <w:rFonts w:ascii="BMitra" w:cs="Lotus" w:hint="cs"/>
          <w:sz w:val="28"/>
          <w:szCs w:val="28"/>
          <w:rtl/>
        </w:rPr>
        <w:t>فعال</w:t>
      </w:r>
      <w:r>
        <w:rPr>
          <w:rFonts w:ascii="BMitra" w:cs="Lotus" w:hint="cs"/>
          <w:sz w:val="28"/>
          <w:szCs w:val="28"/>
          <w:rtl/>
        </w:rPr>
        <w:t>ي</w:t>
      </w:r>
      <w:r w:rsidRPr="00DB2B09">
        <w:rPr>
          <w:rFonts w:ascii="BMitra" w:cs="Lotus" w:hint="cs"/>
          <w:sz w:val="28"/>
          <w:szCs w:val="28"/>
          <w:rtl/>
        </w:rPr>
        <w:t>ت</w:t>
      </w:r>
      <w:r>
        <w:rPr>
          <w:rFonts w:cs="Lotus"/>
          <w:sz w:val="28"/>
          <w:szCs w:val="28"/>
        </w:rPr>
        <w:t xml:space="preserve"> </w:t>
      </w:r>
      <w:r>
        <w:rPr>
          <w:rFonts w:ascii="BMitra" w:cs="Lotus" w:hint="cs"/>
          <w:sz w:val="28"/>
          <w:szCs w:val="28"/>
          <w:rtl/>
        </w:rPr>
        <w:t>ه</w:t>
      </w:r>
      <w:r w:rsidRPr="00DB2B09">
        <w:rPr>
          <w:rFonts w:ascii="BMitra" w:cs="Lotus" w:hint="cs"/>
          <w:sz w:val="28"/>
          <w:szCs w:val="28"/>
          <w:rtl/>
        </w:rPr>
        <w:t>ا</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ارتباط</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برا</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مد</w:t>
      </w:r>
      <w:r>
        <w:rPr>
          <w:rFonts w:ascii="BMitra" w:cs="Lotus" w:hint="cs"/>
          <w:sz w:val="28"/>
          <w:szCs w:val="28"/>
          <w:rtl/>
        </w:rPr>
        <w:t>ي</w:t>
      </w:r>
      <w:r w:rsidRPr="00DB2B09">
        <w:rPr>
          <w:rFonts w:ascii="BMitra" w:cs="Lotus" w:hint="cs"/>
          <w:sz w:val="28"/>
          <w:szCs w:val="28"/>
          <w:rtl/>
        </w:rPr>
        <w:t>ران</w:t>
      </w:r>
      <w:r w:rsidRPr="00DB2B09">
        <w:rPr>
          <w:rFonts w:ascii="BMitra" w:cs="Lotus"/>
          <w:sz w:val="28"/>
          <w:szCs w:val="28"/>
        </w:rPr>
        <w:t xml:space="preserve"> </w:t>
      </w:r>
      <w:r w:rsidRPr="00DB2B09">
        <w:rPr>
          <w:rFonts w:ascii="BMitra" w:cs="Lotus" w:hint="cs"/>
          <w:sz w:val="28"/>
          <w:szCs w:val="28"/>
          <w:rtl/>
        </w:rPr>
        <w:t>بازار</w:t>
      </w:r>
      <w:r>
        <w:rPr>
          <w:rFonts w:ascii="BMitra" w:cs="Lotus" w:hint="cs"/>
          <w:sz w:val="28"/>
          <w:szCs w:val="28"/>
          <w:rtl/>
        </w:rPr>
        <w:t>ي</w:t>
      </w:r>
      <w:r w:rsidRPr="00DB2B09">
        <w:rPr>
          <w:rFonts w:ascii="BMitra" w:cs="Lotus" w:hint="cs"/>
          <w:sz w:val="28"/>
          <w:szCs w:val="28"/>
          <w:rtl/>
        </w:rPr>
        <w:t>اب</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م</w:t>
      </w:r>
      <w:r>
        <w:rPr>
          <w:rFonts w:ascii="BMitra" w:cs="Lotus" w:hint="cs"/>
          <w:sz w:val="28"/>
          <w:szCs w:val="28"/>
          <w:rtl/>
        </w:rPr>
        <w:t>ي‌</w:t>
      </w:r>
      <w:r w:rsidRPr="00DB2B09">
        <w:rPr>
          <w:rFonts w:ascii="BMitra" w:cs="Lotus" w:hint="cs"/>
          <w:sz w:val="28"/>
          <w:szCs w:val="28"/>
          <w:rtl/>
        </w:rPr>
        <w:t>باشد</w:t>
      </w:r>
      <w:r w:rsidRPr="00DB2B09">
        <w:rPr>
          <w:rFonts w:ascii="BMitra" w:cs="Lotus"/>
          <w:sz w:val="28"/>
          <w:szCs w:val="28"/>
        </w:rPr>
        <w:t xml:space="preserve"> </w:t>
      </w:r>
      <w:r w:rsidRPr="00DB2B09">
        <w:rPr>
          <w:rFonts w:ascii="BMitra" w:cs="Lotus" w:hint="cs"/>
          <w:sz w:val="28"/>
          <w:szCs w:val="28"/>
          <w:rtl/>
        </w:rPr>
        <w:t>و</w:t>
      </w:r>
      <w:r w:rsidRPr="00DB2B09">
        <w:rPr>
          <w:rFonts w:ascii="BMitra" w:cs="Lotus"/>
          <w:sz w:val="28"/>
          <w:szCs w:val="28"/>
        </w:rPr>
        <w:t xml:space="preserve"> </w:t>
      </w:r>
      <w:r w:rsidRPr="00DB2B09">
        <w:rPr>
          <w:rFonts w:ascii="BMitra" w:cs="Lotus" w:hint="cs"/>
          <w:sz w:val="28"/>
          <w:szCs w:val="28"/>
          <w:rtl/>
        </w:rPr>
        <w:t>آنها</w:t>
      </w:r>
      <w:r w:rsidRPr="00DB2B09">
        <w:rPr>
          <w:rFonts w:ascii="BMitra" w:cs="Lotus"/>
          <w:sz w:val="28"/>
          <w:szCs w:val="28"/>
        </w:rPr>
        <w:t xml:space="preserve"> </w:t>
      </w:r>
      <w:r w:rsidRPr="00DB2B09">
        <w:rPr>
          <w:rFonts w:ascii="BMitra" w:cs="Lotus" w:hint="cs"/>
          <w:sz w:val="28"/>
          <w:szCs w:val="28"/>
          <w:rtl/>
        </w:rPr>
        <w:t>از</w:t>
      </w:r>
      <w:r w:rsidRPr="00DB2B09">
        <w:rPr>
          <w:rFonts w:ascii="BMitra" w:cs="Lotus"/>
          <w:sz w:val="28"/>
          <w:szCs w:val="28"/>
        </w:rPr>
        <w:t xml:space="preserve"> </w:t>
      </w:r>
      <w:r w:rsidRPr="00DB2B09">
        <w:rPr>
          <w:rFonts w:ascii="BMitra" w:cs="Lotus" w:hint="cs"/>
          <w:sz w:val="28"/>
          <w:szCs w:val="28"/>
          <w:rtl/>
        </w:rPr>
        <w:t>ا</w:t>
      </w:r>
      <w:r>
        <w:rPr>
          <w:rFonts w:ascii="BMitra" w:cs="Lotus" w:hint="cs"/>
          <w:sz w:val="28"/>
          <w:szCs w:val="28"/>
          <w:rtl/>
        </w:rPr>
        <w:t>ي</w:t>
      </w:r>
      <w:r w:rsidRPr="00DB2B09">
        <w:rPr>
          <w:rFonts w:ascii="BMitra" w:cs="Lotus" w:hint="cs"/>
          <w:sz w:val="28"/>
          <w:szCs w:val="28"/>
          <w:rtl/>
        </w:rPr>
        <w:t>ن</w:t>
      </w:r>
      <w:r w:rsidRPr="00DB2B09">
        <w:rPr>
          <w:rFonts w:cs="Lotus" w:hint="cs"/>
          <w:sz w:val="28"/>
          <w:szCs w:val="28"/>
          <w:rtl/>
        </w:rPr>
        <w:t xml:space="preserve"> </w:t>
      </w:r>
      <w:r w:rsidRPr="00DB2B09">
        <w:rPr>
          <w:rFonts w:ascii="BMitra" w:cs="Lotus" w:hint="cs"/>
          <w:sz w:val="28"/>
          <w:szCs w:val="28"/>
          <w:rtl/>
        </w:rPr>
        <w:t>مفهوم</w:t>
      </w:r>
      <w:r w:rsidRPr="00DB2B09">
        <w:rPr>
          <w:rFonts w:ascii="BMitra" w:cs="Lotus"/>
          <w:sz w:val="28"/>
          <w:szCs w:val="28"/>
        </w:rPr>
        <w:t xml:space="preserve"> </w:t>
      </w:r>
      <w:r w:rsidRPr="00DB2B09">
        <w:rPr>
          <w:rFonts w:ascii="BMitra" w:cs="Lotus" w:hint="cs"/>
          <w:sz w:val="28"/>
          <w:szCs w:val="28"/>
          <w:rtl/>
        </w:rPr>
        <w:t>به</w:t>
      </w:r>
      <w:r w:rsidRPr="00DB2B09">
        <w:rPr>
          <w:rFonts w:ascii="BMitra" w:cs="Lotus"/>
          <w:sz w:val="28"/>
          <w:szCs w:val="28"/>
        </w:rPr>
        <w:t xml:space="preserve"> </w:t>
      </w:r>
      <w:r w:rsidRPr="00DB2B09">
        <w:rPr>
          <w:rFonts w:ascii="BMitra" w:cs="Lotus" w:hint="cs"/>
          <w:sz w:val="28"/>
          <w:szCs w:val="28"/>
          <w:rtl/>
        </w:rPr>
        <w:t>عنوان</w:t>
      </w:r>
      <w:r w:rsidRPr="00DB2B09">
        <w:rPr>
          <w:rFonts w:ascii="BMitra" w:cs="Lotus"/>
          <w:sz w:val="28"/>
          <w:szCs w:val="28"/>
        </w:rPr>
        <w:t xml:space="preserve"> </w:t>
      </w:r>
      <w:r w:rsidRPr="00DB2B09">
        <w:rPr>
          <w:rFonts w:ascii="BMitra" w:cs="Lotus" w:hint="cs"/>
          <w:sz w:val="28"/>
          <w:szCs w:val="28"/>
          <w:rtl/>
        </w:rPr>
        <w:t>ابزار</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برا</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اندازه</w:t>
      </w:r>
      <w:r w:rsidRPr="00DB2B09">
        <w:rPr>
          <w:rFonts w:ascii="BMitra" w:cs="Lotus"/>
          <w:sz w:val="28"/>
          <w:szCs w:val="28"/>
        </w:rPr>
        <w:t xml:space="preserve"> </w:t>
      </w:r>
      <w:r w:rsidRPr="00DB2B09">
        <w:rPr>
          <w:rFonts w:ascii="BMitra" w:cs="Lotus" w:hint="cs"/>
          <w:sz w:val="28"/>
          <w:szCs w:val="28"/>
          <w:rtl/>
        </w:rPr>
        <w:t>گ</w:t>
      </w:r>
      <w:r>
        <w:rPr>
          <w:rFonts w:ascii="BMitra" w:cs="Lotus" w:hint="cs"/>
          <w:sz w:val="28"/>
          <w:szCs w:val="28"/>
          <w:rtl/>
        </w:rPr>
        <w:t>ي</w:t>
      </w:r>
      <w:r w:rsidRPr="00DB2B09">
        <w:rPr>
          <w:rFonts w:ascii="BMitra" w:cs="Lotus" w:hint="cs"/>
          <w:sz w:val="28"/>
          <w:szCs w:val="28"/>
          <w:rtl/>
        </w:rPr>
        <w:t>ر</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اثربخش</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فعال</w:t>
      </w:r>
      <w:r>
        <w:rPr>
          <w:rFonts w:ascii="BMitra" w:cs="Lotus" w:hint="cs"/>
          <w:sz w:val="28"/>
          <w:szCs w:val="28"/>
          <w:rtl/>
        </w:rPr>
        <w:t>ي</w:t>
      </w:r>
      <w:r w:rsidRPr="00DB2B09">
        <w:rPr>
          <w:rFonts w:ascii="BMitra" w:cs="Lotus" w:hint="cs"/>
          <w:sz w:val="28"/>
          <w:szCs w:val="28"/>
          <w:rtl/>
        </w:rPr>
        <w:t>ت</w:t>
      </w:r>
      <w:r>
        <w:rPr>
          <w:rFonts w:ascii="BMitra" w:cs="Lotus" w:hint="cs"/>
          <w:sz w:val="28"/>
          <w:szCs w:val="28"/>
          <w:rtl/>
        </w:rPr>
        <w:t>‌</w:t>
      </w:r>
      <w:r w:rsidRPr="00DB2B09">
        <w:rPr>
          <w:rFonts w:ascii="BMitra" w:cs="Lotus" w:hint="cs"/>
          <w:sz w:val="28"/>
          <w:szCs w:val="28"/>
          <w:rtl/>
        </w:rPr>
        <w:t>ها</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بازار</w:t>
      </w:r>
      <w:r>
        <w:rPr>
          <w:rFonts w:ascii="BMitra" w:cs="Lotus" w:hint="cs"/>
          <w:sz w:val="28"/>
          <w:szCs w:val="28"/>
          <w:rtl/>
        </w:rPr>
        <w:t>ي</w:t>
      </w:r>
      <w:r w:rsidRPr="00DB2B09">
        <w:rPr>
          <w:rFonts w:ascii="BMitra" w:cs="Lotus" w:hint="cs"/>
          <w:sz w:val="28"/>
          <w:szCs w:val="28"/>
          <w:rtl/>
        </w:rPr>
        <w:t>اب</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و</w:t>
      </w:r>
      <w:r w:rsidRPr="00DB2B09">
        <w:rPr>
          <w:rFonts w:ascii="BMitra" w:cs="Lotus"/>
          <w:sz w:val="28"/>
          <w:szCs w:val="28"/>
        </w:rPr>
        <w:t xml:space="preserve"> </w:t>
      </w:r>
      <w:r w:rsidRPr="00DB2B09">
        <w:rPr>
          <w:rFonts w:ascii="BMitra" w:cs="Lotus" w:hint="cs"/>
          <w:sz w:val="28"/>
          <w:szCs w:val="28"/>
          <w:rtl/>
        </w:rPr>
        <w:t>تبل</w:t>
      </w:r>
      <w:r>
        <w:rPr>
          <w:rFonts w:ascii="BMitra" w:cs="Lotus" w:hint="cs"/>
          <w:sz w:val="28"/>
          <w:szCs w:val="28"/>
          <w:rtl/>
        </w:rPr>
        <w:t>ي</w:t>
      </w:r>
      <w:r w:rsidRPr="00DB2B09">
        <w:rPr>
          <w:rFonts w:ascii="BMitra" w:cs="Lotus" w:hint="cs"/>
          <w:sz w:val="28"/>
          <w:szCs w:val="28"/>
          <w:rtl/>
        </w:rPr>
        <w:t>غات</w:t>
      </w:r>
      <w:r w:rsidRPr="00DB2B09">
        <w:rPr>
          <w:rFonts w:ascii="BMitra" w:cs="Lotus"/>
          <w:sz w:val="28"/>
          <w:szCs w:val="28"/>
        </w:rPr>
        <w:t xml:space="preserve"> </w:t>
      </w:r>
      <w:r w:rsidRPr="00DB2B09">
        <w:rPr>
          <w:rFonts w:ascii="BMitra" w:cs="Lotus" w:hint="cs"/>
          <w:sz w:val="28"/>
          <w:szCs w:val="28"/>
          <w:rtl/>
        </w:rPr>
        <w:t>استفاده</w:t>
      </w:r>
      <w:r w:rsidRPr="00DB2B09">
        <w:rPr>
          <w:rFonts w:ascii="BMitra" w:cs="Lotus"/>
          <w:sz w:val="28"/>
          <w:szCs w:val="28"/>
        </w:rPr>
        <w:t xml:space="preserve"> </w:t>
      </w:r>
      <w:r w:rsidRPr="00DB2B09">
        <w:rPr>
          <w:rFonts w:ascii="BMitra" w:cs="Lotus" w:hint="cs"/>
          <w:sz w:val="28"/>
          <w:szCs w:val="28"/>
          <w:rtl/>
        </w:rPr>
        <w:t>م</w:t>
      </w:r>
      <w:r>
        <w:rPr>
          <w:rFonts w:ascii="BMitra" w:cs="Lotus" w:hint="cs"/>
          <w:sz w:val="28"/>
          <w:szCs w:val="28"/>
          <w:rtl/>
        </w:rPr>
        <w:t>ي‌</w:t>
      </w:r>
      <w:r w:rsidRPr="00DB2B09">
        <w:rPr>
          <w:rFonts w:ascii="BMitra" w:cs="Lotus" w:hint="cs"/>
          <w:sz w:val="28"/>
          <w:szCs w:val="28"/>
          <w:rtl/>
        </w:rPr>
        <w:t>نما</w:t>
      </w:r>
      <w:r>
        <w:rPr>
          <w:rFonts w:ascii="BMitra" w:cs="Lotus" w:hint="cs"/>
          <w:sz w:val="28"/>
          <w:szCs w:val="28"/>
          <w:rtl/>
        </w:rPr>
        <w:t>ي</w:t>
      </w:r>
      <w:r w:rsidRPr="00DB2B09">
        <w:rPr>
          <w:rFonts w:ascii="BMitra" w:cs="Lotus" w:hint="cs"/>
          <w:sz w:val="28"/>
          <w:szCs w:val="28"/>
          <w:rtl/>
        </w:rPr>
        <w:t>ن</w:t>
      </w:r>
      <w:r>
        <w:rPr>
          <w:rFonts w:ascii="BMitra" w:cs="Lotus" w:hint="cs"/>
          <w:sz w:val="28"/>
          <w:szCs w:val="28"/>
          <w:rtl/>
        </w:rPr>
        <w:t xml:space="preserve">د. </w:t>
      </w:r>
      <w:r w:rsidRPr="00DB2B09">
        <w:rPr>
          <w:rFonts w:ascii="BMitra" w:cs="Lotus"/>
          <w:sz w:val="28"/>
          <w:szCs w:val="28"/>
        </w:rPr>
        <w:t xml:space="preserve"> </w:t>
      </w:r>
      <w:r w:rsidRPr="00DB2B09">
        <w:rPr>
          <w:rFonts w:ascii="BMitra" w:cs="Lotus" w:hint="cs"/>
          <w:sz w:val="28"/>
          <w:szCs w:val="28"/>
          <w:rtl/>
        </w:rPr>
        <w:t>زمان</w:t>
      </w:r>
      <w:r>
        <w:rPr>
          <w:rFonts w:ascii="BMitra" w:cs="Lotus" w:hint="cs"/>
          <w:sz w:val="28"/>
          <w:szCs w:val="28"/>
          <w:rtl/>
        </w:rPr>
        <w:t>ي</w:t>
      </w:r>
      <w:r w:rsidRPr="00DB2B09">
        <w:rPr>
          <w:rFonts w:ascii="BMitra" w:cs="Lotus" w:hint="cs"/>
          <w:sz w:val="28"/>
          <w:szCs w:val="28"/>
          <w:rtl/>
        </w:rPr>
        <w:t xml:space="preserve"> </w:t>
      </w:r>
      <w:r>
        <w:rPr>
          <w:rFonts w:ascii="BMitra" w:cs="Lotus" w:hint="cs"/>
          <w:sz w:val="28"/>
          <w:szCs w:val="28"/>
          <w:rtl/>
        </w:rPr>
        <w:t xml:space="preserve">كه يك </w:t>
      </w:r>
      <w:r w:rsidRPr="00DB2B09">
        <w:rPr>
          <w:rFonts w:ascii="BMitra" w:cs="Lotus"/>
          <w:sz w:val="28"/>
          <w:szCs w:val="28"/>
        </w:rPr>
        <w:t xml:space="preserve"> </w:t>
      </w:r>
      <w:r w:rsidRPr="00DB2B09">
        <w:rPr>
          <w:rFonts w:ascii="BMitra" w:cs="Lotus" w:hint="cs"/>
          <w:sz w:val="28"/>
          <w:szCs w:val="28"/>
          <w:rtl/>
        </w:rPr>
        <w:t>مشتر</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با</w:t>
      </w:r>
      <w:r w:rsidRPr="00DB2B09">
        <w:rPr>
          <w:rFonts w:ascii="BMitra" w:cs="Lotus"/>
          <w:sz w:val="28"/>
          <w:szCs w:val="28"/>
        </w:rPr>
        <w:t xml:space="preserve"> </w:t>
      </w:r>
      <w:r w:rsidRPr="00DB2B09">
        <w:rPr>
          <w:rFonts w:ascii="BMitra" w:cs="Lotus" w:hint="cs"/>
          <w:sz w:val="28"/>
          <w:szCs w:val="28"/>
          <w:rtl/>
        </w:rPr>
        <w:t>تعداد</w:t>
      </w:r>
      <w:r w:rsidRPr="00DB2B09">
        <w:rPr>
          <w:rFonts w:ascii="BMitra" w:cs="Lotus"/>
          <w:sz w:val="28"/>
          <w:szCs w:val="28"/>
        </w:rPr>
        <w:t xml:space="preserve"> </w:t>
      </w:r>
      <w:r w:rsidRPr="00DB2B09">
        <w:rPr>
          <w:rFonts w:ascii="BMitra" w:cs="Lotus" w:hint="cs"/>
          <w:sz w:val="28"/>
          <w:szCs w:val="28"/>
          <w:rtl/>
        </w:rPr>
        <w:t>ز</w:t>
      </w:r>
      <w:r>
        <w:rPr>
          <w:rFonts w:ascii="BMitra" w:cs="Lotus" w:hint="cs"/>
          <w:sz w:val="28"/>
          <w:szCs w:val="28"/>
          <w:rtl/>
        </w:rPr>
        <w:t>ي</w:t>
      </w:r>
      <w:r w:rsidRPr="00DB2B09">
        <w:rPr>
          <w:rFonts w:ascii="BMitra" w:cs="Lotus" w:hint="cs"/>
          <w:sz w:val="28"/>
          <w:szCs w:val="28"/>
          <w:rtl/>
        </w:rPr>
        <w:t>اد</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نام</w:t>
      </w:r>
      <w:r w:rsidRPr="00DB2B09">
        <w:rPr>
          <w:rFonts w:ascii="BMitra" w:cs="Lotus"/>
          <w:sz w:val="28"/>
          <w:szCs w:val="28"/>
        </w:rPr>
        <w:t xml:space="preserve"> </w:t>
      </w:r>
      <w:r w:rsidRPr="00DB2B09">
        <w:rPr>
          <w:rFonts w:ascii="BMitra" w:cs="Lotus" w:hint="cs"/>
          <w:sz w:val="28"/>
          <w:szCs w:val="28"/>
          <w:rtl/>
        </w:rPr>
        <w:t>تجار</w:t>
      </w:r>
      <w:r>
        <w:rPr>
          <w:rFonts w:ascii="BMitra" w:cs="Lotus" w:hint="cs"/>
          <w:sz w:val="28"/>
          <w:szCs w:val="28"/>
          <w:rtl/>
        </w:rPr>
        <w:t>ي</w:t>
      </w:r>
      <w:r w:rsidRPr="00DB2B09">
        <w:rPr>
          <w:rFonts w:ascii="BMitra" w:cs="Lotus"/>
          <w:sz w:val="28"/>
          <w:szCs w:val="28"/>
        </w:rPr>
        <w:t xml:space="preserve"> </w:t>
      </w:r>
      <w:r>
        <w:rPr>
          <w:rFonts w:ascii="BMitra" w:cs="Lotus" w:hint="cs"/>
          <w:sz w:val="28"/>
          <w:szCs w:val="28"/>
          <w:rtl/>
        </w:rPr>
        <w:t xml:space="preserve">هماهنگ با معيارها و ارزش‌هايش </w:t>
      </w:r>
      <w:r w:rsidRPr="00DB2B09">
        <w:rPr>
          <w:rFonts w:ascii="BMitra" w:cs="Lotus"/>
          <w:sz w:val="28"/>
          <w:szCs w:val="28"/>
        </w:rPr>
        <w:t xml:space="preserve"> </w:t>
      </w:r>
      <w:r w:rsidRPr="00DB2B09">
        <w:rPr>
          <w:rFonts w:ascii="BMitra" w:cs="Lotus" w:hint="cs"/>
          <w:sz w:val="28"/>
          <w:szCs w:val="28"/>
          <w:rtl/>
        </w:rPr>
        <w:t>آشنا</w:t>
      </w:r>
      <w:r w:rsidRPr="00DB2B09">
        <w:rPr>
          <w:rFonts w:ascii="BMitra" w:cs="Lotus"/>
          <w:sz w:val="28"/>
          <w:szCs w:val="28"/>
        </w:rPr>
        <w:t xml:space="preserve"> </w:t>
      </w:r>
      <w:r w:rsidRPr="00DB2B09">
        <w:rPr>
          <w:rFonts w:ascii="BMitra" w:cs="Lotus" w:hint="cs"/>
          <w:sz w:val="28"/>
          <w:szCs w:val="28"/>
          <w:rtl/>
        </w:rPr>
        <w:t>است</w:t>
      </w:r>
      <w:r w:rsidRPr="00DB2B09">
        <w:rPr>
          <w:rFonts w:ascii="BMitra" w:cs="Lotus"/>
          <w:sz w:val="28"/>
          <w:szCs w:val="28"/>
        </w:rPr>
        <w:t xml:space="preserve"> </w:t>
      </w:r>
      <w:r w:rsidRPr="00DB2B09">
        <w:rPr>
          <w:rFonts w:ascii="BMitra" w:cs="Lotus" w:hint="cs"/>
          <w:sz w:val="28"/>
          <w:szCs w:val="28"/>
          <w:rtl/>
        </w:rPr>
        <w:t>بع</w:t>
      </w:r>
      <w:r>
        <w:rPr>
          <w:rFonts w:ascii="BMitra" w:cs="Lotus" w:hint="cs"/>
          <w:sz w:val="28"/>
          <w:szCs w:val="28"/>
          <w:rtl/>
        </w:rPr>
        <w:t>ي</w:t>
      </w:r>
      <w:r w:rsidRPr="00DB2B09">
        <w:rPr>
          <w:rFonts w:ascii="BMitra" w:cs="Lotus" w:hint="cs"/>
          <w:sz w:val="28"/>
          <w:szCs w:val="28"/>
          <w:rtl/>
        </w:rPr>
        <w:t>د</w:t>
      </w:r>
      <w:r w:rsidRPr="00DB2B09">
        <w:rPr>
          <w:rFonts w:ascii="BMitra" w:cs="Lotus"/>
          <w:sz w:val="28"/>
          <w:szCs w:val="28"/>
        </w:rPr>
        <w:t xml:space="preserve"> </w:t>
      </w:r>
      <w:r w:rsidRPr="00DB2B09">
        <w:rPr>
          <w:rFonts w:ascii="BMitra" w:cs="Lotus" w:hint="cs"/>
          <w:sz w:val="28"/>
          <w:szCs w:val="28"/>
          <w:rtl/>
        </w:rPr>
        <w:t>به</w:t>
      </w:r>
      <w:r w:rsidRPr="00DB2B09">
        <w:rPr>
          <w:rFonts w:ascii="BMitra" w:cs="Lotus"/>
          <w:sz w:val="28"/>
          <w:szCs w:val="28"/>
        </w:rPr>
        <w:t xml:space="preserve"> </w:t>
      </w:r>
      <w:r w:rsidRPr="00DB2B09">
        <w:rPr>
          <w:rFonts w:ascii="BMitra" w:cs="Lotus" w:hint="cs"/>
          <w:sz w:val="28"/>
          <w:szCs w:val="28"/>
          <w:rtl/>
        </w:rPr>
        <w:t>نظر</w:t>
      </w:r>
      <w:r w:rsidRPr="00DB2B09">
        <w:rPr>
          <w:rFonts w:ascii="BMitra" w:cs="Lotus"/>
          <w:sz w:val="28"/>
          <w:szCs w:val="28"/>
        </w:rPr>
        <w:t xml:space="preserve"> </w:t>
      </w:r>
      <w:r w:rsidRPr="00DB2B09">
        <w:rPr>
          <w:rFonts w:ascii="BMitra" w:cs="Lotus" w:hint="cs"/>
          <w:sz w:val="28"/>
          <w:szCs w:val="28"/>
          <w:rtl/>
        </w:rPr>
        <w:t>م</w:t>
      </w:r>
      <w:r>
        <w:rPr>
          <w:rFonts w:ascii="BMitra" w:cs="Lotus" w:hint="cs"/>
          <w:sz w:val="28"/>
          <w:szCs w:val="28"/>
          <w:rtl/>
        </w:rPr>
        <w:t>ي‌رسد</w:t>
      </w:r>
      <w:r w:rsidRPr="00DB2B09">
        <w:rPr>
          <w:rFonts w:ascii="BMitra" w:cs="Lotus" w:hint="cs"/>
          <w:sz w:val="28"/>
          <w:szCs w:val="28"/>
          <w:rtl/>
        </w:rPr>
        <w:t xml:space="preserve"> برا</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جستجو</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اطلاعات</w:t>
      </w:r>
      <w:r w:rsidRPr="00DB2B09">
        <w:rPr>
          <w:rFonts w:ascii="BMitra" w:cs="Lotus"/>
          <w:sz w:val="28"/>
          <w:szCs w:val="28"/>
        </w:rPr>
        <w:t xml:space="preserve"> </w:t>
      </w:r>
      <w:r w:rsidRPr="00DB2B09">
        <w:rPr>
          <w:rFonts w:ascii="BMitra" w:cs="Lotus" w:hint="cs"/>
          <w:sz w:val="28"/>
          <w:szCs w:val="28"/>
          <w:rtl/>
        </w:rPr>
        <w:t>در</w:t>
      </w:r>
      <w:r w:rsidRPr="00DB2B09">
        <w:rPr>
          <w:rFonts w:ascii="BMitra" w:cs="Lotus"/>
          <w:sz w:val="28"/>
          <w:szCs w:val="28"/>
        </w:rPr>
        <w:t xml:space="preserve"> </w:t>
      </w:r>
      <w:r w:rsidRPr="00DB2B09">
        <w:rPr>
          <w:rFonts w:ascii="BMitra" w:cs="Lotus" w:hint="cs"/>
          <w:sz w:val="28"/>
          <w:szCs w:val="28"/>
          <w:rtl/>
        </w:rPr>
        <w:t>مورد</w:t>
      </w:r>
      <w:r w:rsidRPr="00DB2B09">
        <w:rPr>
          <w:rFonts w:ascii="BMitra" w:cs="Lotus"/>
          <w:sz w:val="28"/>
          <w:szCs w:val="28"/>
        </w:rPr>
        <w:t xml:space="preserve"> </w:t>
      </w:r>
      <w:r w:rsidRPr="00DB2B09">
        <w:rPr>
          <w:rFonts w:ascii="BMitra" w:cs="Lotus" w:hint="cs"/>
          <w:sz w:val="28"/>
          <w:szCs w:val="28"/>
          <w:rtl/>
        </w:rPr>
        <w:t>نام</w:t>
      </w:r>
      <w:r w:rsidRPr="00DB2B09">
        <w:rPr>
          <w:rFonts w:ascii="BMitra" w:cs="Lotus"/>
          <w:sz w:val="28"/>
          <w:szCs w:val="28"/>
        </w:rPr>
        <w:t xml:space="preserve"> </w:t>
      </w:r>
      <w:r w:rsidRPr="00DB2B09">
        <w:rPr>
          <w:rFonts w:ascii="BMitra" w:cs="Lotus" w:hint="cs"/>
          <w:sz w:val="28"/>
          <w:szCs w:val="28"/>
          <w:rtl/>
        </w:rPr>
        <w:t>ها</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تجار</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ناآشنا</w:t>
      </w:r>
      <w:r>
        <w:rPr>
          <w:rFonts w:ascii="BMitra" w:cs="Lotus" w:hint="cs"/>
          <w:sz w:val="28"/>
          <w:szCs w:val="28"/>
          <w:rtl/>
        </w:rPr>
        <w:t>ي</w:t>
      </w:r>
      <w:r w:rsidRPr="00DB2B09">
        <w:rPr>
          <w:rFonts w:ascii="BMitra" w:cs="Lotus"/>
          <w:sz w:val="28"/>
          <w:szCs w:val="28"/>
        </w:rPr>
        <w:t xml:space="preserve"> </w:t>
      </w:r>
      <w:r>
        <w:rPr>
          <w:rFonts w:ascii="BMitra" w:cs="Lotus" w:hint="cs"/>
          <w:sz w:val="28"/>
          <w:szCs w:val="28"/>
          <w:rtl/>
        </w:rPr>
        <w:t>رقبا</w:t>
      </w:r>
      <w:r w:rsidRPr="00DB2B09">
        <w:rPr>
          <w:rFonts w:ascii="BMitra" w:cs="Lotus"/>
          <w:sz w:val="28"/>
          <w:szCs w:val="28"/>
        </w:rPr>
        <w:t xml:space="preserve"> </w:t>
      </w:r>
      <w:r w:rsidRPr="00DB2B09">
        <w:rPr>
          <w:rFonts w:ascii="BMitra" w:cs="Lotus" w:hint="cs"/>
          <w:sz w:val="28"/>
          <w:szCs w:val="28"/>
          <w:rtl/>
        </w:rPr>
        <w:t>تلاش</w:t>
      </w:r>
      <w:r w:rsidRPr="00DB2B09">
        <w:rPr>
          <w:rFonts w:ascii="BMitra" w:cs="Lotus"/>
          <w:sz w:val="28"/>
          <w:szCs w:val="28"/>
        </w:rPr>
        <w:t xml:space="preserve"> </w:t>
      </w:r>
      <w:r w:rsidRPr="00DB2B09">
        <w:rPr>
          <w:rFonts w:ascii="BMitra" w:cs="Lotus" w:hint="cs"/>
          <w:sz w:val="28"/>
          <w:szCs w:val="28"/>
          <w:rtl/>
        </w:rPr>
        <w:t>ز</w:t>
      </w:r>
      <w:r>
        <w:rPr>
          <w:rFonts w:ascii="BMitra" w:cs="Lotus" w:hint="cs"/>
          <w:sz w:val="28"/>
          <w:szCs w:val="28"/>
          <w:rtl/>
        </w:rPr>
        <w:t>ي</w:t>
      </w:r>
      <w:r w:rsidRPr="00DB2B09">
        <w:rPr>
          <w:rFonts w:ascii="BMitra" w:cs="Lotus" w:hint="cs"/>
          <w:sz w:val="28"/>
          <w:szCs w:val="28"/>
          <w:rtl/>
        </w:rPr>
        <w:t>اد</w:t>
      </w:r>
      <w:r>
        <w:rPr>
          <w:rFonts w:ascii="BMitra" w:cs="Lotus" w:hint="cs"/>
          <w:sz w:val="28"/>
          <w:szCs w:val="28"/>
          <w:rtl/>
        </w:rPr>
        <w:t>ي</w:t>
      </w:r>
      <w:r w:rsidRPr="00DB2B09">
        <w:rPr>
          <w:rFonts w:ascii="BMitra" w:cs="Lotus"/>
          <w:sz w:val="28"/>
          <w:szCs w:val="28"/>
        </w:rPr>
        <w:t xml:space="preserve"> </w:t>
      </w:r>
      <w:r w:rsidRPr="00DB2B09">
        <w:rPr>
          <w:rFonts w:ascii="BMitra" w:cs="Lotus" w:hint="cs"/>
          <w:sz w:val="28"/>
          <w:szCs w:val="28"/>
          <w:rtl/>
        </w:rPr>
        <w:t>انجام</w:t>
      </w:r>
      <w:r w:rsidRPr="00DB2B09">
        <w:rPr>
          <w:rFonts w:ascii="BMitra" w:cs="Lotus"/>
          <w:sz w:val="28"/>
          <w:szCs w:val="28"/>
        </w:rPr>
        <w:t xml:space="preserve"> </w:t>
      </w:r>
      <w:r>
        <w:rPr>
          <w:rFonts w:cs="Lotus" w:hint="cs"/>
          <w:sz w:val="28"/>
          <w:szCs w:val="28"/>
          <w:rtl/>
        </w:rPr>
        <w:t>. يكي ديگر از كاركردهاي آگاهي از برند افزايش كيفيت ادراك شده از محصول يا خدمات توسط مشتري مي‌باشد.</w:t>
      </w:r>
    </w:p>
    <w:p w:rsidR="008915D7" w:rsidRDefault="008915D7" w:rsidP="008915D7">
      <w:pPr>
        <w:ind w:left="-2"/>
        <w:jc w:val="both"/>
        <w:rPr>
          <w:rFonts w:cs="Lotus" w:hint="cs"/>
          <w:sz w:val="28"/>
          <w:szCs w:val="28"/>
          <w:rtl/>
        </w:rPr>
      </w:pPr>
    </w:p>
    <w:p w:rsidR="008915D7" w:rsidRDefault="008915D7" w:rsidP="008915D7">
      <w:pPr>
        <w:ind w:left="-2"/>
        <w:jc w:val="both"/>
        <w:rPr>
          <w:rFonts w:cs="Lotus" w:hint="cs"/>
          <w:b/>
          <w:bCs/>
          <w:sz w:val="28"/>
          <w:szCs w:val="28"/>
          <w:rtl/>
        </w:rPr>
      </w:pPr>
      <w:r w:rsidRPr="00445D0E">
        <w:rPr>
          <w:rFonts w:cs="Lotus" w:hint="cs"/>
          <w:b/>
          <w:bCs/>
          <w:sz w:val="28"/>
          <w:szCs w:val="28"/>
          <w:rtl/>
        </w:rPr>
        <w:t xml:space="preserve">2-8-8-2 تداعي‌هاي برند </w:t>
      </w:r>
      <w:r>
        <w:rPr>
          <w:rFonts w:cs="Lotus" w:hint="cs"/>
          <w:b/>
          <w:bCs/>
          <w:sz w:val="28"/>
          <w:szCs w:val="28"/>
          <w:rtl/>
        </w:rPr>
        <w:t xml:space="preserve"> </w:t>
      </w:r>
    </w:p>
    <w:p w:rsidR="008915D7" w:rsidRDefault="008915D7" w:rsidP="008915D7">
      <w:pPr>
        <w:ind w:left="-2"/>
        <w:jc w:val="both"/>
        <w:rPr>
          <w:rFonts w:cs="Lotus" w:hint="cs"/>
          <w:b/>
          <w:bCs/>
          <w:sz w:val="28"/>
          <w:szCs w:val="28"/>
          <w:rtl/>
        </w:rPr>
      </w:pPr>
    </w:p>
    <w:p w:rsidR="008915D7" w:rsidRPr="008304BA" w:rsidRDefault="008915D7" w:rsidP="008915D7">
      <w:pPr>
        <w:ind w:left="-2"/>
        <w:jc w:val="both"/>
        <w:rPr>
          <w:rFonts w:cs="Lotus" w:hint="cs"/>
          <w:sz w:val="28"/>
          <w:szCs w:val="28"/>
          <w:rtl/>
        </w:rPr>
      </w:pPr>
      <w:r w:rsidRPr="008304BA">
        <w:rPr>
          <w:rFonts w:cs="Lotus" w:hint="cs"/>
          <w:sz w:val="28"/>
          <w:szCs w:val="28"/>
          <w:rtl/>
        </w:rPr>
        <w:t xml:space="preserve">يكي ديگر از ابعاد مهم اين مدل كه ارتباط نزديكي با آگاهي از برند دارد  ، تداعي‌هاي برند مي‌باشد. تداعي‌هاي برند را مي‌توان معني و مفهوم برند براي مشتريان تعبير كرد. ( آكر ،1991،130 ، كلر 1993 ، 3) برند مي‌تواند تداعي‌هاي زيادي داشته باشد از جمله هويت و شخصيت برند و تداعي‌هاي سازماني كه بر روي ارزش ويژه برند تاثير فراوان دارند. شخصيت برند بر اساس ويژگي‌ها و خصوصيات مختلفي كه يك برند در اذهان مصرف‌كنندگان دارد تعريف مي‌شود. در پژوهش حاضر شخصيت برند به عنوان مجموعه ويژگي‌هاي انساني كه مشتريان براي برند در نظر مي‌گيرند تعريف شده است. ( آكر ، 1997 ، 127). آكر همچنين بر اين عقيده است كه ارتباط برند با مجموعه تداعي‌هاي مانند </w:t>
      </w:r>
      <w:r w:rsidRPr="008304BA">
        <w:rPr>
          <w:rFonts w:cs="Lotus" w:hint="cs"/>
          <w:sz w:val="28"/>
          <w:szCs w:val="28"/>
          <w:rtl/>
        </w:rPr>
        <w:lastRenderedPageBreak/>
        <w:t xml:space="preserve">تجربه‌هاي زياد مي‌تواند قدرت برند را افزايش دهد. وي همچنين معتقد است تداعي‌ها مي‌توانند با ايجاد نگرش‌ها و احساسات مثبت و مطلوب انگيزه خريد در مشتريان بوجود آورند. بنابر عقيده آكر تداعي‌هاي برند مي‌تواند از پنج طريق بر ارزش ويژه برند تاثير بگذارند : </w:t>
      </w:r>
    </w:p>
    <w:p w:rsidR="008915D7" w:rsidRPr="008304BA" w:rsidRDefault="008915D7" w:rsidP="008915D7">
      <w:pPr>
        <w:ind w:left="-2"/>
        <w:jc w:val="both"/>
        <w:rPr>
          <w:rFonts w:cs="Lotus" w:hint="cs"/>
          <w:sz w:val="28"/>
          <w:szCs w:val="28"/>
          <w:rtl/>
        </w:rPr>
      </w:pPr>
    </w:p>
    <w:p w:rsidR="008915D7" w:rsidRPr="008304BA" w:rsidRDefault="008915D7" w:rsidP="008915D7">
      <w:pPr>
        <w:numPr>
          <w:ilvl w:val="0"/>
          <w:numId w:val="27"/>
        </w:numPr>
        <w:tabs>
          <w:tab w:val="clear" w:pos="360"/>
          <w:tab w:val="num" w:pos="-874"/>
        </w:tabs>
        <w:ind w:left="-2" w:firstLine="0"/>
        <w:jc w:val="both"/>
        <w:rPr>
          <w:rFonts w:cs="Lotus" w:hint="cs"/>
          <w:sz w:val="28"/>
          <w:szCs w:val="28"/>
          <w:rtl/>
        </w:rPr>
      </w:pPr>
      <w:r w:rsidRPr="008304BA">
        <w:rPr>
          <w:rFonts w:cs="Lotus" w:hint="cs"/>
          <w:sz w:val="28"/>
          <w:szCs w:val="28"/>
          <w:rtl/>
        </w:rPr>
        <w:t>كمك به پردازش اطلاعات در ذهن مشتري.</w:t>
      </w:r>
    </w:p>
    <w:p w:rsidR="008915D7" w:rsidRPr="008304BA" w:rsidRDefault="008915D7" w:rsidP="008915D7">
      <w:pPr>
        <w:numPr>
          <w:ilvl w:val="0"/>
          <w:numId w:val="27"/>
        </w:numPr>
        <w:tabs>
          <w:tab w:val="clear" w:pos="360"/>
          <w:tab w:val="num" w:pos="26"/>
        </w:tabs>
        <w:ind w:left="-2" w:firstLine="0"/>
        <w:jc w:val="both"/>
        <w:rPr>
          <w:rFonts w:cs="Lotus" w:hint="cs"/>
          <w:sz w:val="28"/>
          <w:szCs w:val="28"/>
        </w:rPr>
      </w:pPr>
      <w:r w:rsidRPr="008304BA">
        <w:rPr>
          <w:rFonts w:cs="Lotus" w:hint="cs"/>
          <w:sz w:val="28"/>
          <w:szCs w:val="28"/>
          <w:rtl/>
        </w:rPr>
        <w:t>تمايز و جايگاه يابي.</w:t>
      </w:r>
    </w:p>
    <w:p w:rsidR="008915D7" w:rsidRPr="008304BA" w:rsidRDefault="008915D7" w:rsidP="008915D7">
      <w:pPr>
        <w:numPr>
          <w:ilvl w:val="0"/>
          <w:numId w:val="27"/>
        </w:numPr>
        <w:tabs>
          <w:tab w:val="clear" w:pos="360"/>
          <w:tab w:val="num" w:pos="26"/>
        </w:tabs>
        <w:ind w:left="-2" w:firstLine="0"/>
        <w:jc w:val="both"/>
        <w:rPr>
          <w:rFonts w:cs="Lotus" w:hint="cs"/>
          <w:sz w:val="28"/>
          <w:szCs w:val="28"/>
        </w:rPr>
      </w:pPr>
      <w:r w:rsidRPr="008304BA">
        <w:rPr>
          <w:rFonts w:cs="Lotus" w:hint="cs"/>
          <w:sz w:val="28"/>
          <w:szCs w:val="28"/>
          <w:rtl/>
        </w:rPr>
        <w:t xml:space="preserve">دليلي براي خريد برند. </w:t>
      </w:r>
    </w:p>
    <w:p w:rsidR="008915D7" w:rsidRPr="008304BA" w:rsidRDefault="008915D7" w:rsidP="008915D7">
      <w:pPr>
        <w:numPr>
          <w:ilvl w:val="0"/>
          <w:numId w:val="27"/>
        </w:numPr>
        <w:tabs>
          <w:tab w:val="clear" w:pos="360"/>
          <w:tab w:val="num" w:pos="26"/>
        </w:tabs>
        <w:ind w:left="-2" w:firstLine="0"/>
        <w:jc w:val="both"/>
        <w:rPr>
          <w:rFonts w:cs="Lotus" w:hint="cs"/>
          <w:sz w:val="28"/>
          <w:szCs w:val="28"/>
        </w:rPr>
      </w:pPr>
      <w:r w:rsidRPr="008304BA">
        <w:rPr>
          <w:rFonts w:cs="Lotus" w:hint="cs"/>
          <w:sz w:val="28"/>
          <w:szCs w:val="28"/>
          <w:rtl/>
        </w:rPr>
        <w:t xml:space="preserve">ايجاد انگيزه و احساس مثبت. </w:t>
      </w:r>
    </w:p>
    <w:p w:rsidR="008915D7" w:rsidRPr="008304BA" w:rsidRDefault="008915D7" w:rsidP="008915D7">
      <w:pPr>
        <w:numPr>
          <w:ilvl w:val="0"/>
          <w:numId w:val="27"/>
        </w:numPr>
        <w:tabs>
          <w:tab w:val="clear" w:pos="360"/>
          <w:tab w:val="num" w:pos="-874"/>
        </w:tabs>
        <w:ind w:left="-2" w:firstLine="0"/>
        <w:jc w:val="both"/>
        <w:rPr>
          <w:rFonts w:cs="Lotus" w:hint="cs"/>
          <w:sz w:val="28"/>
          <w:szCs w:val="28"/>
        </w:rPr>
      </w:pPr>
      <w:r w:rsidRPr="008304BA">
        <w:rPr>
          <w:rFonts w:cs="Lotus" w:hint="cs"/>
          <w:sz w:val="28"/>
          <w:szCs w:val="28"/>
          <w:rtl/>
        </w:rPr>
        <w:t>گسترش برند. (آكر ، 1991،67)</w:t>
      </w:r>
    </w:p>
    <w:p w:rsidR="008915D7" w:rsidRPr="008304BA" w:rsidRDefault="008915D7" w:rsidP="008915D7">
      <w:pPr>
        <w:ind w:left="-2"/>
        <w:jc w:val="both"/>
        <w:rPr>
          <w:rFonts w:cs="Lotus" w:hint="cs"/>
          <w:sz w:val="28"/>
          <w:szCs w:val="28"/>
          <w:rtl/>
        </w:rPr>
      </w:pPr>
    </w:p>
    <w:p w:rsidR="008915D7" w:rsidRDefault="008915D7" w:rsidP="008915D7">
      <w:pPr>
        <w:ind w:left="-2"/>
        <w:contextualSpacing/>
        <w:jc w:val="both"/>
        <w:rPr>
          <w:rFonts w:cs="Lotus" w:hint="cs"/>
          <w:sz w:val="28"/>
          <w:szCs w:val="28"/>
          <w:rtl/>
        </w:rPr>
      </w:pPr>
      <w:r w:rsidRPr="008304BA">
        <w:rPr>
          <w:rFonts w:cs="Lotus" w:hint="cs"/>
          <w:sz w:val="28"/>
          <w:szCs w:val="28"/>
          <w:rtl/>
        </w:rPr>
        <w:t>به عقيده گل ، تداعي‌ها يك ارزش و احساس منحصربقرد براي برند ايجاد مي‌كنند كه باعث تمايز برند با ساير برندهاي رقيب مي‌شود. مصرف كننده در هنگام استفاده از يك برند در ذهن خود يك نشاني براي برند ايجاد مي‌كند كه الزاماً نام برند نيست بلكه مي‌تواند بسته‌بندي ، طراحي ، عكس‌هاي خاص يا هرچيز ديگري كه توانايي ايجاد تداعي در ذهن انسان را داشته باشد . وجود آگاهي نسبت به يك برند اگر همراه با يك تداعي مثبت و قوي گردد مي‌تواند براي برند مذكور مزيت رقابتي بوجود آورد. (</w:t>
      </w:r>
      <w:r w:rsidRPr="008304BA">
        <w:rPr>
          <w:rFonts w:ascii="TimesNewRoman" w:hAnsi="TimesNewRoman" w:cs="TimesNewRoman"/>
        </w:rPr>
        <w:t>Gil et al, 2007, 91</w:t>
      </w:r>
      <w:r w:rsidRPr="008304BA">
        <w:rPr>
          <w:rFonts w:cs="Lotus" w:hint="cs"/>
          <w:sz w:val="28"/>
          <w:szCs w:val="28"/>
          <w:rtl/>
        </w:rPr>
        <w:t>).</w:t>
      </w:r>
      <w:r w:rsidRPr="00A8349E">
        <w:rPr>
          <w:rFonts w:cs="Lotus" w:hint="cs"/>
          <w:b/>
          <w:bCs/>
          <w:sz w:val="28"/>
          <w:szCs w:val="28"/>
          <w:rtl/>
        </w:rPr>
        <w:t xml:space="preserve"> </w:t>
      </w:r>
      <w:r w:rsidRPr="00A8349E">
        <w:rPr>
          <w:rFonts w:cs="Lotus" w:hint="cs"/>
          <w:sz w:val="28"/>
          <w:szCs w:val="28"/>
          <w:rtl/>
        </w:rPr>
        <w:t>در بررسي ديگري تداعي‌هاي برند به دو</w:t>
      </w:r>
      <w:r>
        <w:rPr>
          <w:rFonts w:cs="Lotus" w:hint="cs"/>
          <w:sz w:val="28"/>
          <w:szCs w:val="28"/>
          <w:rtl/>
        </w:rPr>
        <w:t xml:space="preserve"> </w:t>
      </w:r>
      <w:r w:rsidRPr="00A8349E">
        <w:rPr>
          <w:rFonts w:cs="Lotus" w:hint="cs"/>
          <w:sz w:val="28"/>
          <w:szCs w:val="28"/>
          <w:rtl/>
        </w:rPr>
        <w:t xml:space="preserve">دسته تداعي‌هاي محصول و تداعي‌هاي سازمان دسته‌بندي شده است . </w:t>
      </w:r>
      <w:r w:rsidRPr="00A8349E">
        <w:rPr>
          <w:rFonts w:cs="Lotus"/>
          <w:sz w:val="28"/>
          <w:szCs w:val="28"/>
          <w:rtl/>
        </w:rPr>
        <w:t>(</w:t>
      </w:r>
      <w:r w:rsidRPr="00A8349E">
        <w:rPr>
          <w:rFonts w:cs="Lotus"/>
          <w:sz w:val="28"/>
          <w:szCs w:val="28"/>
        </w:rPr>
        <w:t>2002</w:t>
      </w:r>
      <w:r w:rsidRPr="00A8349E">
        <w:rPr>
          <w:rFonts w:cs="Lotus"/>
          <w:sz w:val="28"/>
          <w:szCs w:val="28"/>
          <w:rtl/>
        </w:rPr>
        <w:t xml:space="preserve"> Chen) </w:t>
      </w:r>
      <w:r w:rsidRPr="00A8349E">
        <w:rPr>
          <w:rFonts w:cs="Lotus" w:hint="cs"/>
          <w:sz w:val="28"/>
          <w:szCs w:val="28"/>
          <w:rtl/>
        </w:rPr>
        <w:t>در</w:t>
      </w:r>
      <w:r>
        <w:rPr>
          <w:rFonts w:cs="Lotus" w:hint="cs"/>
          <w:sz w:val="28"/>
          <w:szCs w:val="28"/>
          <w:rtl/>
        </w:rPr>
        <w:t xml:space="preserve"> </w:t>
      </w:r>
      <w:r w:rsidRPr="00A8349E">
        <w:rPr>
          <w:rFonts w:cs="Lotus" w:hint="cs"/>
          <w:sz w:val="28"/>
          <w:szCs w:val="28"/>
          <w:rtl/>
        </w:rPr>
        <w:t>اين مطالعه تداعي‌هاي محصول شامل تداعي ويژگي‌هاي كاركردي و غير</w:t>
      </w:r>
      <w:r>
        <w:rPr>
          <w:rFonts w:cs="Lotus" w:hint="cs"/>
          <w:sz w:val="28"/>
          <w:szCs w:val="28"/>
          <w:rtl/>
        </w:rPr>
        <w:t>‌</w:t>
      </w:r>
      <w:r w:rsidRPr="00A8349E">
        <w:rPr>
          <w:rFonts w:cs="Lotus" w:hint="cs"/>
          <w:sz w:val="28"/>
          <w:szCs w:val="28"/>
          <w:rtl/>
        </w:rPr>
        <w:t>كاركردي مي‌باشد.  ويژگي‌هاي كاركردي شامل قابليت‌هاي محسوس محصول مي‌باشد(</w:t>
      </w:r>
      <w:r w:rsidRPr="00A8349E">
        <w:rPr>
          <w:rFonts w:cs="Lotus"/>
          <w:sz w:val="28"/>
          <w:szCs w:val="28"/>
        </w:rPr>
        <w:t>1993</w:t>
      </w:r>
      <w:r w:rsidRPr="00A8349E">
        <w:rPr>
          <w:rFonts w:cs="Lotus"/>
          <w:sz w:val="28"/>
          <w:szCs w:val="28"/>
          <w:rtl/>
        </w:rPr>
        <w:t xml:space="preserve"> Hankinson and Cowking,</w:t>
      </w:r>
      <w:r w:rsidRPr="00A8349E">
        <w:rPr>
          <w:rFonts w:cs="Lotus"/>
          <w:sz w:val="28"/>
          <w:szCs w:val="28"/>
        </w:rPr>
        <w:t>1993</w:t>
      </w:r>
      <w:r w:rsidRPr="00A8349E">
        <w:rPr>
          <w:rFonts w:cs="Lotus"/>
          <w:sz w:val="28"/>
          <w:szCs w:val="28"/>
          <w:rtl/>
        </w:rPr>
        <w:t xml:space="preserve"> Keller</w:t>
      </w:r>
      <w:r w:rsidRPr="00A8349E">
        <w:rPr>
          <w:rFonts w:cs="Lotus" w:hint="cs"/>
          <w:sz w:val="28"/>
          <w:szCs w:val="28"/>
          <w:rtl/>
        </w:rPr>
        <w:t>) در زمان ارزيابي يك برند مشتريان عملكرد ويژگي‌هاي كاركردي را به ارزش ويژه برند ربط مي‌دهند و در</w:t>
      </w:r>
      <w:r>
        <w:rPr>
          <w:rFonts w:cs="Lotus" w:hint="cs"/>
          <w:sz w:val="28"/>
          <w:szCs w:val="28"/>
          <w:rtl/>
        </w:rPr>
        <w:t xml:space="preserve"> </w:t>
      </w:r>
      <w:r w:rsidRPr="00A8349E">
        <w:rPr>
          <w:rFonts w:cs="Lotus" w:hint="cs"/>
          <w:sz w:val="28"/>
          <w:szCs w:val="28"/>
          <w:rtl/>
        </w:rPr>
        <w:t>صورتي كه يك محصول در تامين اهدافي كه براي آن طراحي شده است ناتوان باشد از ارزش ويژه برند آن كاسته خواهد شد . ويژگيهاي غير</w:t>
      </w:r>
      <w:r>
        <w:rPr>
          <w:rFonts w:cs="Lotus" w:hint="cs"/>
          <w:sz w:val="28"/>
          <w:szCs w:val="28"/>
          <w:rtl/>
        </w:rPr>
        <w:t>‌</w:t>
      </w:r>
      <w:r w:rsidRPr="00A8349E">
        <w:rPr>
          <w:rFonts w:cs="Lotus" w:hint="cs"/>
          <w:sz w:val="28"/>
          <w:szCs w:val="28"/>
          <w:rtl/>
        </w:rPr>
        <w:t>كاركردي شامل خصوصيات نمادين محصول مي‌باشند . ويژگي‌هاي محسوسي كه نيازهاي اجتماعي و عزت نفس مشتري را تامين مي‌كند.(</w:t>
      </w:r>
      <w:r w:rsidRPr="00A8349E">
        <w:rPr>
          <w:rFonts w:cs="Lotus"/>
          <w:sz w:val="28"/>
          <w:szCs w:val="28"/>
        </w:rPr>
        <w:t>1993</w:t>
      </w:r>
      <w:r w:rsidRPr="00A8349E">
        <w:rPr>
          <w:rFonts w:cs="Lotus"/>
          <w:sz w:val="28"/>
          <w:szCs w:val="28"/>
          <w:rtl/>
        </w:rPr>
        <w:t xml:space="preserve"> Hankinson and Cowking</w:t>
      </w:r>
      <w:proofErr w:type="gramStart"/>
      <w:r w:rsidRPr="00A8349E">
        <w:rPr>
          <w:rFonts w:cs="Lotus"/>
          <w:sz w:val="28"/>
          <w:szCs w:val="28"/>
          <w:rtl/>
        </w:rPr>
        <w:t>,</w:t>
      </w:r>
      <w:r w:rsidRPr="00A8349E">
        <w:rPr>
          <w:rFonts w:cs="Lotus"/>
          <w:sz w:val="28"/>
          <w:szCs w:val="28"/>
        </w:rPr>
        <w:t>1993</w:t>
      </w:r>
      <w:proofErr w:type="gramEnd"/>
      <w:r w:rsidRPr="00A8349E">
        <w:rPr>
          <w:rFonts w:cs="Lotus"/>
          <w:sz w:val="28"/>
          <w:szCs w:val="28"/>
          <w:rtl/>
        </w:rPr>
        <w:t xml:space="preserve"> Keller</w:t>
      </w:r>
      <w:r w:rsidRPr="00A8349E">
        <w:rPr>
          <w:rFonts w:cs="Lotus" w:hint="cs"/>
          <w:sz w:val="28"/>
          <w:szCs w:val="28"/>
          <w:rtl/>
        </w:rPr>
        <w:t>)</w:t>
      </w:r>
    </w:p>
    <w:p w:rsidR="008915D7" w:rsidRDefault="008915D7" w:rsidP="008915D7">
      <w:pPr>
        <w:ind w:left="-2"/>
        <w:contextualSpacing/>
        <w:jc w:val="both"/>
        <w:rPr>
          <w:rFonts w:cs="Lotus" w:hint="cs"/>
          <w:sz w:val="28"/>
          <w:szCs w:val="28"/>
          <w:rtl/>
        </w:rPr>
      </w:pPr>
    </w:p>
    <w:p w:rsidR="008915D7" w:rsidRDefault="008915D7" w:rsidP="008915D7">
      <w:pPr>
        <w:ind w:left="-2"/>
        <w:contextualSpacing/>
        <w:jc w:val="both"/>
        <w:rPr>
          <w:rFonts w:cs="Lotus" w:hint="cs"/>
          <w:sz w:val="28"/>
          <w:szCs w:val="28"/>
          <w:rtl/>
        </w:rPr>
      </w:pPr>
      <w:r>
        <w:rPr>
          <w:rFonts w:cs="Lotus" w:hint="cs"/>
          <w:b/>
          <w:bCs/>
          <w:sz w:val="28"/>
          <w:szCs w:val="28"/>
          <w:rtl/>
        </w:rPr>
        <w:t>2-8-8-3 وفاداري به برند</w:t>
      </w:r>
      <w:r>
        <w:rPr>
          <w:rFonts w:cs="Lotus" w:hint="cs"/>
          <w:sz w:val="28"/>
          <w:szCs w:val="28"/>
          <w:rtl/>
        </w:rPr>
        <w:t xml:space="preserve"> </w:t>
      </w:r>
    </w:p>
    <w:p w:rsidR="008915D7" w:rsidRDefault="008915D7" w:rsidP="008915D7">
      <w:pPr>
        <w:ind w:left="-2"/>
        <w:contextualSpacing/>
        <w:jc w:val="both"/>
        <w:rPr>
          <w:rFonts w:cs="Lotus" w:hint="cs"/>
          <w:sz w:val="28"/>
          <w:szCs w:val="28"/>
          <w:rtl/>
        </w:rPr>
      </w:pPr>
    </w:p>
    <w:p w:rsidR="008915D7" w:rsidRDefault="008915D7" w:rsidP="008915D7">
      <w:pPr>
        <w:ind w:left="-2"/>
        <w:contextualSpacing/>
        <w:jc w:val="both"/>
        <w:rPr>
          <w:rFonts w:cs="Lotus" w:hint="cs"/>
          <w:sz w:val="28"/>
          <w:szCs w:val="28"/>
          <w:rtl/>
        </w:rPr>
      </w:pPr>
      <w:r>
        <w:rPr>
          <w:rFonts w:cs="Lotus" w:hint="cs"/>
          <w:sz w:val="28"/>
          <w:szCs w:val="28"/>
          <w:rtl/>
        </w:rPr>
        <w:t xml:space="preserve">وفاداري به برند را مي‌تواند ميزان نگرش مثبتي كه يك مشتري نسبت به يك برند دارد تعريف نمود. به عبارت ديگر ميزان پايبندي وي به محصول و قصد خريد آينده وي . در حقيقت وفاداري ، تعهد به تكرار خريد در آينده مي‌باشد. آتيلگان در بين ابعاد مختلف ارزش ويژه برند نقش و تاثير وفاداري را بيشتر از بقيه دانسته و آن را تنها عاملي </w:t>
      </w:r>
      <w:r>
        <w:rPr>
          <w:rFonts w:cs="Lotus" w:hint="cs"/>
          <w:sz w:val="28"/>
          <w:szCs w:val="28"/>
          <w:rtl/>
        </w:rPr>
        <w:lastRenderedPageBreak/>
        <w:t>مي‌داند كه بصورت مستقيم بر ارزش ويژه برند تاثير مي‌گذارد. (</w:t>
      </w:r>
      <w:r>
        <w:rPr>
          <w:rFonts w:cs="Lotus"/>
          <w:sz w:val="28"/>
          <w:szCs w:val="28"/>
        </w:rPr>
        <w:t>Atilgan,2006,240</w:t>
      </w:r>
      <w:r>
        <w:rPr>
          <w:rFonts w:cs="Lotus" w:hint="cs"/>
          <w:sz w:val="28"/>
          <w:szCs w:val="28"/>
          <w:rtl/>
        </w:rPr>
        <w:t xml:space="preserve">). وفاداري به برند را مي‌توان </w:t>
      </w:r>
      <w:r w:rsidRPr="008304BA">
        <w:rPr>
          <w:rFonts w:cs="Lotus" w:hint="cs"/>
          <w:sz w:val="28"/>
          <w:szCs w:val="28"/>
          <w:rtl/>
        </w:rPr>
        <w:t>بيان‌گر ميزان ترجيحات مشتريان نسبت به يك برند در مقايسه با نزديك‌ترين رقبا مي‌باشد . اين موضوع ريشه در ارزيابي مشتريان نسبت به ميزان توان برند در تامين نياز‌هاي آنها مي‌باشد .  وفاداراي به برند مي‌تواند خود يك مزيت رقابتي و مانعي جهت ورود رقبا به‌بازار باشد. (</w:t>
      </w:r>
      <w:r w:rsidRPr="008304BA">
        <w:rPr>
          <w:rFonts w:cs="Lotus"/>
          <w:sz w:val="28"/>
          <w:szCs w:val="28"/>
        </w:rPr>
        <w:t>1996</w:t>
      </w:r>
      <w:r w:rsidRPr="008304BA">
        <w:rPr>
          <w:rFonts w:cs="Lotus"/>
          <w:sz w:val="28"/>
          <w:szCs w:val="28"/>
          <w:rtl/>
        </w:rPr>
        <w:t>,aker</w:t>
      </w:r>
      <w:r w:rsidRPr="008304BA">
        <w:rPr>
          <w:rFonts w:cs="Lotus" w:hint="cs"/>
          <w:sz w:val="28"/>
          <w:szCs w:val="28"/>
          <w:rtl/>
        </w:rPr>
        <w:t>) برون</w:t>
      </w:r>
      <w:r>
        <w:rPr>
          <w:rStyle w:val="FootnoteReference"/>
          <w:rFonts w:cs="Lotus"/>
          <w:sz w:val="28"/>
          <w:szCs w:val="28"/>
          <w:rtl/>
        </w:rPr>
        <w:footnoteReference w:id="56"/>
      </w:r>
      <w:r w:rsidRPr="008304BA">
        <w:rPr>
          <w:rFonts w:cs="Lotus" w:hint="cs"/>
          <w:sz w:val="28"/>
          <w:szCs w:val="28"/>
          <w:rtl/>
        </w:rPr>
        <w:t xml:space="preserve"> چند سطح از وفاداري را تشريح كرده‌است. وفاداري رفتاري به رفتار مشتريان در بازار اشاره دارد كه به وسيله گزارش تعداد خريد آنها مشخص مي‌شود . (</w:t>
      </w:r>
      <w:r w:rsidRPr="008304BA">
        <w:rPr>
          <w:rFonts w:cs="Lotus"/>
          <w:sz w:val="28"/>
          <w:szCs w:val="28"/>
        </w:rPr>
        <w:t>1998</w:t>
      </w:r>
      <w:r w:rsidRPr="008304BA">
        <w:rPr>
          <w:rFonts w:cs="Lotus"/>
          <w:sz w:val="28"/>
          <w:szCs w:val="28"/>
          <w:rtl/>
        </w:rPr>
        <w:t xml:space="preserve"> Keller</w:t>
      </w:r>
      <w:r w:rsidRPr="008304BA">
        <w:rPr>
          <w:rFonts w:cs="Lotus" w:hint="cs"/>
          <w:sz w:val="28"/>
          <w:szCs w:val="28"/>
          <w:rtl/>
        </w:rPr>
        <w:t>) و يا تعهد خريدار به خريد مجدد از برند به عنوان انتخاب اول . (</w:t>
      </w:r>
      <w:r w:rsidRPr="008304BA">
        <w:rPr>
          <w:rFonts w:cs="Lotus"/>
          <w:sz w:val="28"/>
          <w:szCs w:val="28"/>
        </w:rPr>
        <w:t>1999</w:t>
      </w:r>
      <w:r w:rsidRPr="008304BA">
        <w:rPr>
          <w:rFonts w:cs="Lotus"/>
          <w:sz w:val="28"/>
          <w:szCs w:val="28"/>
          <w:rtl/>
        </w:rPr>
        <w:t xml:space="preserve"> Oliver</w:t>
      </w:r>
      <w:r w:rsidRPr="008304BA">
        <w:rPr>
          <w:rFonts w:cs="Lotus" w:hint="cs"/>
          <w:sz w:val="28"/>
          <w:szCs w:val="28"/>
          <w:rtl/>
        </w:rPr>
        <w:t>) وفاداري شناختي هنگامي است كه در فرآيند خريد هنگامي‌كه مشتري احساس نياز مي‌كند برند اولين گزينه در ذهن مشتري باشد . به اين ترتيب برند بايد خود را به عنوان اولين انتخاب در ذهن مشتري نمايان كند ( وفاداري شناختي ) و در نتيجه آن تكرار خريد بوجود آيد  ( وفاداري رفتاري )آكر ميزان قيمت را شاخص اصلي وفاداري مي‌داند . ميزان قيمت مقدار مبلغي است كه مشتري حاضر است در قبال برند و در مقايسه با برند رقيب با ميزان منافع ارائه دهنده مشابه پرداخت كند . اين ميزان با</w:t>
      </w:r>
      <w:r>
        <w:rPr>
          <w:rFonts w:cs="Lotus" w:hint="cs"/>
          <w:sz w:val="28"/>
          <w:szCs w:val="28"/>
          <w:rtl/>
        </w:rPr>
        <w:t xml:space="preserve"> </w:t>
      </w:r>
      <w:r w:rsidRPr="008304BA">
        <w:rPr>
          <w:rFonts w:cs="Lotus" w:hint="cs"/>
          <w:sz w:val="28"/>
          <w:szCs w:val="28"/>
          <w:rtl/>
        </w:rPr>
        <w:t>توجه به ارزيابي مشتري مي‌تواند بالا،</w:t>
      </w:r>
      <w:r>
        <w:rPr>
          <w:rFonts w:cs="Lotus" w:hint="cs"/>
          <w:sz w:val="28"/>
          <w:szCs w:val="28"/>
          <w:rtl/>
        </w:rPr>
        <w:t xml:space="preserve"> </w:t>
      </w:r>
      <w:r w:rsidRPr="008304BA">
        <w:rPr>
          <w:rFonts w:cs="Lotus" w:hint="cs"/>
          <w:sz w:val="28"/>
          <w:szCs w:val="28"/>
          <w:rtl/>
        </w:rPr>
        <w:t xml:space="preserve">پائين ،مثبت و يا منفي باشد . </w:t>
      </w:r>
    </w:p>
    <w:p w:rsidR="008915D7" w:rsidRDefault="008915D7" w:rsidP="008915D7">
      <w:pPr>
        <w:ind w:left="-2"/>
        <w:contextualSpacing/>
        <w:jc w:val="both"/>
        <w:rPr>
          <w:rFonts w:cs="Lotus" w:hint="cs"/>
          <w:sz w:val="28"/>
          <w:szCs w:val="28"/>
          <w:rtl/>
        </w:rPr>
      </w:pPr>
      <w:r>
        <w:rPr>
          <w:rFonts w:cs="Lotus" w:hint="cs"/>
          <w:sz w:val="28"/>
          <w:szCs w:val="28"/>
          <w:rtl/>
        </w:rPr>
        <w:t>پايو (2006) انتخاب اول يك برند توسط مشتري را دليل وفاداري به آن مي‌داند. وي نيز دو بعد وفاداري نگري و رفتاري را براي وفاداري در نظر مي‌گيرد. (</w:t>
      </w:r>
      <w:r w:rsidRPr="008304BA">
        <w:rPr>
          <w:rFonts w:ascii="TimesNewRoman" w:hAnsi="TimesNewRoman" w:cs="TimesNewRoman"/>
        </w:rPr>
        <w:t>Taylor etal, 2004,218</w:t>
      </w:r>
      <w:r>
        <w:rPr>
          <w:rFonts w:cs="Lotus" w:hint="cs"/>
          <w:sz w:val="28"/>
          <w:szCs w:val="28"/>
          <w:rtl/>
        </w:rPr>
        <w:t>)</w:t>
      </w:r>
    </w:p>
    <w:p w:rsidR="008915D7" w:rsidRDefault="008915D7" w:rsidP="008915D7">
      <w:pPr>
        <w:ind w:left="-2"/>
        <w:contextualSpacing/>
        <w:jc w:val="both"/>
        <w:rPr>
          <w:rFonts w:cs="Lotus" w:hint="cs"/>
          <w:sz w:val="28"/>
          <w:szCs w:val="28"/>
          <w:rtl/>
        </w:rPr>
      </w:pPr>
      <w:r>
        <w:rPr>
          <w:rFonts w:cs="Lotus" w:hint="cs"/>
          <w:sz w:val="28"/>
          <w:szCs w:val="28"/>
          <w:rtl/>
        </w:rPr>
        <w:t xml:space="preserve">گيل بيان مي‌كند كه وفاداري به برند به صورت مستقيم باعث افزايش ارزش ويژه برند مي‌گردد و ساير ابعاد مدل هم به صورت مستقيم و هم به واسطه وفاداري به برند بر روي ارزش ويژه برند تاثير مي‌گذارند. يو و ديگران نيز در سال 2000 تحقيقي در كشور كره انجام دادند كه نتايج آن اين موضوع را تائيد مي‌كرد ولي پژوهش آنها كه بر روي 12 برند متفاوت و با تاكيد بر روي تفاوت‌هاي فرهنگي بين دو كشور كره و ايالات متحده صورت مي‌گرفت ميزان تاثير وفاداري بر ارزش ويژه برند را در اين دو بازار متفاوت گزارش كرد. </w:t>
      </w:r>
    </w:p>
    <w:p w:rsidR="008915D7" w:rsidRDefault="008915D7" w:rsidP="008915D7">
      <w:pPr>
        <w:ind w:left="-2"/>
        <w:contextualSpacing/>
        <w:jc w:val="both"/>
        <w:rPr>
          <w:rFonts w:cs="Lotus" w:hint="cs"/>
          <w:sz w:val="28"/>
          <w:szCs w:val="28"/>
          <w:rtl/>
        </w:rPr>
      </w:pPr>
      <w:r>
        <w:rPr>
          <w:rFonts w:cs="Lotus" w:hint="cs"/>
          <w:sz w:val="28"/>
          <w:szCs w:val="28"/>
          <w:rtl/>
        </w:rPr>
        <w:t>در مدل ارزش ويژه برند آكر وفاداري به برند به عنوان اهرم تجاري براي كاهش هزينه‌هاي بازاريابي قلمداد شده است . آكر همچنين وفاداري به برند را به صورت ميزاني كه مشتري براي يك برند در مقايسه با برندهاي ديگر با مزيت‌هاي مشابه مي‌پردازد و اندازه‌گيري مستقيم قصد خريد مجدد و يا استفاده مجدد از محصول يا خدمات در آينده تعريف نموده است. (آكر ، 1991،41)</w:t>
      </w:r>
    </w:p>
    <w:p w:rsidR="008915D7" w:rsidRDefault="008915D7" w:rsidP="008915D7">
      <w:pPr>
        <w:ind w:left="-2"/>
        <w:contextualSpacing/>
        <w:jc w:val="both"/>
        <w:rPr>
          <w:rFonts w:cs="Lotus" w:hint="cs"/>
          <w:sz w:val="28"/>
          <w:szCs w:val="28"/>
          <w:rtl/>
        </w:rPr>
      </w:pPr>
    </w:p>
    <w:p w:rsidR="008915D7" w:rsidRPr="00A713D9" w:rsidRDefault="008915D7" w:rsidP="008915D7">
      <w:pPr>
        <w:ind w:left="-2"/>
        <w:contextualSpacing/>
        <w:jc w:val="both"/>
        <w:rPr>
          <w:rFonts w:cs="Lotus" w:hint="cs"/>
          <w:b/>
          <w:bCs/>
          <w:sz w:val="28"/>
          <w:szCs w:val="28"/>
          <w:rtl/>
        </w:rPr>
      </w:pPr>
      <w:r w:rsidRPr="00A713D9">
        <w:rPr>
          <w:rFonts w:cs="Lotus" w:hint="cs"/>
          <w:b/>
          <w:bCs/>
          <w:sz w:val="28"/>
          <w:szCs w:val="28"/>
          <w:rtl/>
        </w:rPr>
        <w:t>2-8-8-4 كيفيت ادراك شده</w:t>
      </w:r>
    </w:p>
    <w:p w:rsidR="008915D7" w:rsidRDefault="008915D7" w:rsidP="008915D7">
      <w:pPr>
        <w:ind w:left="-2"/>
        <w:contextualSpacing/>
        <w:jc w:val="both"/>
        <w:rPr>
          <w:rFonts w:cs="Lotus" w:hint="cs"/>
          <w:sz w:val="28"/>
          <w:szCs w:val="28"/>
          <w:rtl/>
        </w:rPr>
      </w:pPr>
    </w:p>
    <w:p w:rsidR="008915D7" w:rsidRPr="006B088A" w:rsidRDefault="008915D7" w:rsidP="008915D7">
      <w:pPr>
        <w:ind w:left="-2"/>
        <w:contextualSpacing/>
        <w:jc w:val="both"/>
        <w:rPr>
          <w:rFonts w:cs="Lotus" w:hint="cs"/>
          <w:sz w:val="28"/>
          <w:szCs w:val="28"/>
          <w:rtl/>
        </w:rPr>
      </w:pPr>
      <w:r w:rsidRPr="00A112E2">
        <w:rPr>
          <w:rFonts w:cs="Lotus" w:hint="cs"/>
          <w:sz w:val="28"/>
          <w:szCs w:val="28"/>
          <w:rtl/>
        </w:rPr>
        <w:t>كيفيت ادراك شده ادراك كلي مشتريان نسبت به عملكرد يك محصول يا خدمت با توجه به هدفي كه داشته است و نسبت به ساير محصولات رقيب موجود در بازار تعريف شده است. ( زيتم</w:t>
      </w:r>
      <w:r w:rsidRPr="00A112E2">
        <w:rPr>
          <w:rStyle w:val="FootnoteReference"/>
          <w:rFonts w:cs="Lotus"/>
          <w:sz w:val="28"/>
          <w:szCs w:val="28"/>
          <w:rtl/>
        </w:rPr>
        <w:footnoteReference w:id="57"/>
      </w:r>
      <w:r w:rsidRPr="00A112E2">
        <w:rPr>
          <w:rFonts w:cs="Lotus" w:hint="cs"/>
          <w:sz w:val="28"/>
          <w:szCs w:val="28"/>
          <w:rtl/>
        </w:rPr>
        <w:t xml:space="preserve"> ، 1998:8) كيفيت ادراك شده را مي‌توان يك مزيت رقابتي به حساب آورد . امروزه بسياري از شركت‌ها كيفيت مشتري‌محور را اساس استراتژي‌هاي خود قرار داده‌اند و سعي مي‌كنند رضايت و ارزش مشتري را از طريق بررسي دائم نيازها و خواسته‌هاي مشتريان در مورد كيفيت محصول بدست آورند</w:t>
      </w:r>
      <w:r w:rsidRPr="006B088A">
        <w:rPr>
          <w:rFonts w:cs="Lotus" w:hint="cs"/>
          <w:sz w:val="28"/>
          <w:szCs w:val="28"/>
          <w:rtl/>
        </w:rPr>
        <w:t>. يك درك مشترك از كيفيت عمومي و شايستگي‌هاي محصول در مقايسه با محصولات رقبا كه مشتري را متقاعد به انتخاب برند مي‌كند . زيتمال كيفيت ادراك شده را ادراك مصرف كننده از برتري محصول نسبت به محصول رقيب مي‌داند . (</w:t>
      </w:r>
      <w:r w:rsidRPr="006B088A">
        <w:rPr>
          <w:rFonts w:cs="Lotus"/>
          <w:sz w:val="28"/>
          <w:szCs w:val="28"/>
        </w:rPr>
        <w:t>1998</w:t>
      </w:r>
      <w:r w:rsidRPr="006B088A">
        <w:rPr>
          <w:rFonts w:cs="Lotus"/>
          <w:sz w:val="28"/>
          <w:szCs w:val="28"/>
          <w:rtl/>
        </w:rPr>
        <w:t>,Zeithaml</w:t>
      </w:r>
      <w:r w:rsidRPr="006B088A">
        <w:rPr>
          <w:rFonts w:cs="Lotus" w:hint="cs"/>
          <w:sz w:val="28"/>
          <w:szCs w:val="28"/>
          <w:rtl/>
        </w:rPr>
        <w:t>) كيفيت ادراك شده قضاوت كلي مشتريان نسبت به محصول است كه با كيفيت عيني محصول متفاوت است . كيفيت عيني به جنبه‌هاي فني و قابل اندازه‌گيري محصول و فرآيندهاي كنترل كيفيت اطلاق مي‌شوند . به دليل آنكه مشتري توانائي يك قضاوت و ارزيابي دقيق و كامل از كيفيت عيني را ندارد آنها از ويژگي‌هاي ساده‌تر و ذهني استفاده مي‌كنند كه فكر مي‌كنند بيانگير كيفيت محصول مي‌باشد.(</w:t>
      </w:r>
      <w:r w:rsidRPr="006B088A">
        <w:rPr>
          <w:rFonts w:cs="Lotus"/>
          <w:sz w:val="28"/>
          <w:szCs w:val="28"/>
        </w:rPr>
        <w:t xml:space="preserve"> 1998</w:t>
      </w:r>
      <w:proofErr w:type="gramStart"/>
      <w:r w:rsidRPr="006B088A">
        <w:rPr>
          <w:rFonts w:cs="Lotus"/>
          <w:sz w:val="28"/>
          <w:szCs w:val="28"/>
          <w:rtl/>
        </w:rPr>
        <w:t>,Zeithaml</w:t>
      </w:r>
      <w:proofErr w:type="gramEnd"/>
      <w:r w:rsidRPr="006B088A">
        <w:rPr>
          <w:rFonts w:cs="Lotus" w:hint="cs"/>
          <w:sz w:val="28"/>
          <w:szCs w:val="28"/>
          <w:rtl/>
        </w:rPr>
        <w:t xml:space="preserve">) همچنين مشتريان از ويژگي‌هاي ذهني جهت پي‌بردن به كيفيت يك محصول ناشناخته استفاده مي‌كنند. بنابراين مي‌توان نتيجه گرفت شناخت خصوصيات ذهني مرتبط با كالا جهت بررسي ارزش ويژه برند مهم مي‌باشد. كيفيت ادراك شده به عوامل ذاتي و بيروني تقسيم مي‌شود . عوامل ذاتي جنبه‌هاي فيزيكي و يا ظاهري محصول مي‌باشند و عوامل بيروني ساير جنبه‌هاي مانند قيمت ، بسته بندي ، نام تجاري تعريف شده‌اند . </w:t>
      </w:r>
      <w:r w:rsidRPr="006B088A">
        <w:rPr>
          <w:rFonts w:cs="Lotus"/>
          <w:sz w:val="28"/>
          <w:szCs w:val="28"/>
          <w:rtl/>
        </w:rPr>
        <w:t>(</w:t>
      </w:r>
      <w:r w:rsidRPr="006B088A">
        <w:rPr>
          <w:rFonts w:cs="Lotus"/>
          <w:sz w:val="28"/>
          <w:szCs w:val="28"/>
        </w:rPr>
        <w:t>1997</w:t>
      </w:r>
      <w:r w:rsidRPr="006B088A">
        <w:rPr>
          <w:rFonts w:cs="Lotus"/>
          <w:sz w:val="28"/>
          <w:szCs w:val="28"/>
          <w:rtl/>
        </w:rPr>
        <w:t xml:space="preserve"> Steenkamp,</w:t>
      </w:r>
      <w:r w:rsidRPr="006B088A">
        <w:rPr>
          <w:rFonts w:cs="Lotus"/>
          <w:sz w:val="28"/>
          <w:szCs w:val="28"/>
        </w:rPr>
        <w:t>1988</w:t>
      </w:r>
      <w:r w:rsidRPr="006B088A">
        <w:rPr>
          <w:rFonts w:cs="Lotus"/>
          <w:sz w:val="28"/>
          <w:szCs w:val="28"/>
          <w:rtl/>
        </w:rPr>
        <w:t xml:space="preserve"> Zeithaml)</w:t>
      </w:r>
      <w:r w:rsidRPr="006B088A">
        <w:rPr>
          <w:rFonts w:cs="Lotus" w:hint="cs"/>
          <w:sz w:val="28"/>
          <w:szCs w:val="28"/>
          <w:rtl/>
        </w:rPr>
        <w:t xml:space="preserve"> آكر نيز در تعريفي مشابه كيفيت ادراك شده را به صورت درك مشتري از كيفيت كلي و يا برتر محصول و يا خدمت با توجه به هدف مورد نظرش در مقايسه با گزينه‌هاي ديگر تعريف كرده است. وي همچنين بيان مي‌دارد كه كيفيت ادراك شده از پنج طريق مي‌تواند بر ارزش ويژه برند تاثير مي‌گذارد : </w:t>
      </w:r>
    </w:p>
    <w:p w:rsidR="008915D7" w:rsidRPr="006B088A" w:rsidRDefault="008915D7" w:rsidP="008915D7">
      <w:pPr>
        <w:ind w:left="-2"/>
        <w:contextualSpacing/>
        <w:jc w:val="both"/>
        <w:rPr>
          <w:rFonts w:cs="Lotus" w:hint="cs"/>
          <w:sz w:val="28"/>
          <w:szCs w:val="28"/>
          <w:rtl/>
        </w:rPr>
      </w:pPr>
    </w:p>
    <w:p w:rsidR="008915D7" w:rsidRPr="006B088A" w:rsidRDefault="008915D7" w:rsidP="008915D7">
      <w:pPr>
        <w:numPr>
          <w:ilvl w:val="0"/>
          <w:numId w:val="28"/>
        </w:numPr>
        <w:ind w:left="-2" w:firstLine="0"/>
        <w:contextualSpacing/>
        <w:jc w:val="both"/>
        <w:rPr>
          <w:rFonts w:cs="Lotus" w:hint="cs"/>
          <w:sz w:val="28"/>
          <w:szCs w:val="28"/>
          <w:rtl/>
        </w:rPr>
      </w:pPr>
      <w:r w:rsidRPr="006B088A">
        <w:rPr>
          <w:rFonts w:cs="Lotus" w:hint="cs"/>
          <w:sz w:val="28"/>
          <w:szCs w:val="28"/>
          <w:rtl/>
        </w:rPr>
        <w:t xml:space="preserve">مي‌تواند دليلي براي خريد برند باشد. </w:t>
      </w:r>
    </w:p>
    <w:p w:rsidR="008915D7" w:rsidRPr="006B088A" w:rsidRDefault="008915D7" w:rsidP="008915D7">
      <w:pPr>
        <w:numPr>
          <w:ilvl w:val="0"/>
          <w:numId w:val="28"/>
        </w:numPr>
        <w:ind w:left="-2" w:firstLine="0"/>
        <w:contextualSpacing/>
        <w:jc w:val="both"/>
        <w:rPr>
          <w:rFonts w:cs="Lotus" w:hint="cs"/>
          <w:sz w:val="28"/>
          <w:szCs w:val="28"/>
        </w:rPr>
      </w:pPr>
      <w:r w:rsidRPr="006B088A">
        <w:rPr>
          <w:rFonts w:cs="Lotus" w:hint="cs"/>
          <w:sz w:val="28"/>
          <w:szCs w:val="28"/>
          <w:rtl/>
        </w:rPr>
        <w:t xml:space="preserve">تمايز و جايگاه يابي. </w:t>
      </w:r>
    </w:p>
    <w:p w:rsidR="008915D7" w:rsidRPr="006B088A" w:rsidRDefault="008915D7" w:rsidP="008915D7">
      <w:pPr>
        <w:numPr>
          <w:ilvl w:val="0"/>
          <w:numId w:val="28"/>
        </w:numPr>
        <w:ind w:left="-2" w:firstLine="0"/>
        <w:contextualSpacing/>
        <w:jc w:val="both"/>
        <w:rPr>
          <w:rFonts w:cs="Lotus" w:hint="cs"/>
          <w:sz w:val="28"/>
          <w:szCs w:val="28"/>
        </w:rPr>
      </w:pPr>
      <w:r w:rsidRPr="006B088A">
        <w:rPr>
          <w:rFonts w:cs="Lotus" w:hint="cs"/>
          <w:sz w:val="28"/>
          <w:szCs w:val="28"/>
          <w:rtl/>
        </w:rPr>
        <w:t xml:space="preserve">جلب علاقه اعضاء كانال توزيع به استفاده از محصول يا كيفيت ادراك شده بالاتر. </w:t>
      </w:r>
    </w:p>
    <w:p w:rsidR="008915D7" w:rsidRPr="006B088A" w:rsidRDefault="008915D7" w:rsidP="008915D7">
      <w:pPr>
        <w:numPr>
          <w:ilvl w:val="0"/>
          <w:numId w:val="28"/>
        </w:numPr>
        <w:ind w:left="-2" w:firstLine="0"/>
        <w:contextualSpacing/>
        <w:jc w:val="both"/>
        <w:rPr>
          <w:rFonts w:cs="Lotus" w:hint="cs"/>
          <w:sz w:val="28"/>
          <w:szCs w:val="28"/>
        </w:rPr>
      </w:pPr>
      <w:r w:rsidRPr="006B088A">
        <w:rPr>
          <w:rFonts w:cs="Lotus" w:hint="cs"/>
          <w:sz w:val="28"/>
          <w:szCs w:val="28"/>
          <w:rtl/>
        </w:rPr>
        <w:t xml:space="preserve">اضافه پرداخت مبلغ. </w:t>
      </w:r>
    </w:p>
    <w:p w:rsidR="008915D7" w:rsidRPr="006B088A" w:rsidRDefault="008915D7" w:rsidP="008915D7">
      <w:pPr>
        <w:numPr>
          <w:ilvl w:val="0"/>
          <w:numId w:val="28"/>
        </w:numPr>
        <w:ind w:left="-2" w:firstLine="0"/>
        <w:contextualSpacing/>
        <w:jc w:val="both"/>
        <w:rPr>
          <w:rFonts w:cs="Lotus" w:hint="cs"/>
          <w:sz w:val="28"/>
          <w:szCs w:val="28"/>
        </w:rPr>
      </w:pPr>
      <w:r w:rsidRPr="006B088A">
        <w:rPr>
          <w:rFonts w:cs="Lotus" w:hint="cs"/>
          <w:sz w:val="28"/>
          <w:szCs w:val="28"/>
          <w:rtl/>
        </w:rPr>
        <w:lastRenderedPageBreak/>
        <w:t>توسعه برند. ( آكر 1995،71)</w:t>
      </w:r>
    </w:p>
    <w:p w:rsidR="008915D7" w:rsidRDefault="008915D7" w:rsidP="008915D7">
      <w:pPr>
        <w:ind w:left="-2"/>
        <w:contextualSpacing/>
        <w:jc w:val="both"/>
        <w:rPr>
          <w:rFonts w:cs="B Lotus" w:hint="cs"/>
          <w:sz w:val="26"/>
          <w:szCs w:val="26"/>
          <w:rtl/>
        </w:rPr>
      </w:pPr>
    </w:p>
    <w:p w:rsidR="008915D7" w:rsidRDefault="008915D7" w:rsidP="008915D7">
      <w:pPr>
        <w:ind w:left="-2"/>
        <w:contextualSpacing/>
        <w:jc w:val="both"/>
        <w:rPr>
          <w:rFonts w:cs="B Lotus" w:hint="cs"/>
          <w:sz w:val="26"/>
          <w:szCs w:val="26"/>
          <w:rtl/>
        </w:rPr>
      </w:pPr>
      <w:r w:rsidRPr="00A112E2">
        <w:rPr>
          <w:rFonts w:cs="B Lotus" w:hint="cs"/>
          <w:b/>
          <w:bCs/>
          <w:sz w:val="28"/>
          <w:szCs w:val="28"/>
          <w:rtl/>
        </w:rPr>
        <w:t>2-9 آميخته بازاريابي</w:t>
      </w:r>
      <w:r>
        <w:rPr>
          <w:rStyle w:val="FootnoteReference"/>
          <w:rFonts w:cs="B Lotus"/>
          <w:b/>
          <w:bCs/>
          <w:sz w:val="28"/>
          <w:szCs w:val="28"/>
          <w:rtl/>
        </w:rPr>
        <w:footnoteReference w:id="58"/>
      </w:r>
      <w:r w:rsidRPr="00A112E2">
        <w:rPr>
          <w:rFonts w:cs="B Lotus" w:hint="cs"/>
          <w:b/>
          <w:bCs/>
          <w:sz w:val="28"/>
          <w:szCs w:val="28"/>
          <w:rtl/>
        </w:rPr>
        <w:t xml:space="preserve"> </w:t>
      </w:r>
    </w:p>
    <w:p w:rsidR="008915D7" w:rsidRPr="005E431E" w:rsidRDefault="008915D7" w:rsidP="008915D7">
      <w:pPr>
        <w:ind w:left="-2"/>
        <w:contextualSpacing/>
        <w:jc w:val="both"/>
        <w:rPr>
          <w:rFonts w:cs="B Lotus" w:hint="cs"/>
          <w:sz w:val="26"/>
          <w:szCs w:val="26"/>
          <w:rtl/>
        </w:rPr>
      </w:pPr>
    </w:p>
    <w:p w:rsidR="008915D7" w:rsidRPr="0002181D" w:rsidRDefault="008915D7" w:rsidP="008915D7">
      <w:pPr>
        <w:ind w:left="-2"/>
        <w:jc w:val="both"/>
        <w:rPr>
          <w:rFonts w:cs="Lotus"/>
          <w:sz w:val="28"/>
          <w:szCs w:val="28"/>
          <w:rtl/>
        </w:rPr>
      </w:pPr>
      <w:r w:rsidRPr="0002181D">
        <w:rPr>
          <w:rFonts w:cs="Lotus" w:hint="cs"/>
          <w:sz w:val="28"/>
          <w:szCs w:val="28"/>
          <w:rtl/>
        </w:rPr>
        <w:t>بوردن</w:t>
      </w:r>
      <w:r>
        <w:rPr>
          <w:rStyle w:val="FootnoteReference"/>
          <w:rFonts w:cs="Lotus"/>
          <w:sz w:val="28"/>
          <w:szCs w:val="28"/>
          <w:rtl/>
        </w:rPr>
        <w:footnoteReference w:id="59"/>
      </w:r>
      <w:r>
        <w:rPr>
          <w:rFonts w:cs="Lotus" w:hint="cs"/>
          <w:sz w:val="28"/>
          <w:szCs w:val="28"/>
          <w:rtl/>
        </w:rPr>
        <w:t xml:space="preserve"> </w:t>
      </w:r>
      <w:r w:rsidRPr="0002181D">
        <w:rPr>
          <w:rFonts w:cs="Lotus" w:hint="cs"/>
          <w:sz w:val="28"/>
          <w:szCs w:val="28"/>
          <w:rtl/>
        </w:rPr>
        <w:t xml:space="preserve">(1965) ادعا </w:t>
      </w:r>
      <w:r>
        <w:rPr>
          <w:rFonts w:cs="Lotus" w:hint="cs"/>
          <w:sz w:val="28"/>
          <w:szCs w:val="28"/>
          <w:rtl/>
        </w:rPr>
        <w:t>مي‌كند</w:t>
      </w:r>
      <w:r w:rsidRPr="0002181D">
        <w:rPr>
          <w:rFonts w:cs="Lotus" w:hint="cs"/>
          <w:sz w:val="28"/>
          <w:szCs w:val="28"/>
          <w:rtl/>
        </w:rPr>
        <w:t xml:space="preserve"> اول</w:t>
      </w:r>
      <w:r>
        <w:rPr>
          <w:rFonts w:cs="Lotus" w:hint="cs"/>
          <w:sz w:val="28"/>
          <w:szCs w:val="28"/>
          <w:rtl/>
        </w:rPr>
        <w:t>ي</w:t>
      </w:r>
      <w:r w:rsidRPr="0002181D">
        <w:rPr>
          <w:rFonts w:cs="Lotus" w:hint="cs"/>
          <w:sz w:val="28"/>
          <w:szCs w:val="28"/>
          <w:rtl/>
        </w:rPr>
        <w:t xml:space="preserve">ن </w:t>
      </w:r>
      <w:r>
        <w:rPr>
          <w:rFonts w:cs="Lotus" w:hint="cs"/>
          <w:sz w:val="28"/>
          <w:szCs w:val="28"/>
          <w:rtl/>
        </w:rPr>
        <w:t>كسي</w:t>
      </w:r>
      <w:r w:rsidRPr="0002181D">
        <w:rPr>
          <w:rFonts w:cs="Lotus" w:hint="cs"/>
          <w:sz w:val="28"/>
          <w:szCs w:val="28"/>
          <w:rtl/>
        </w:rPr>
        <w:t xml:space="preserve"> بوده </w:t>
      </w:r>
      <w:r>
        <w:rPr>
          <w:rFonts w:cs="Lotus" w:hint="cs"/>
          <w:sz w:val="28"/>
          <w:szCs w:val="28"/>
          <w:rtl/>
        </w:rPr>
        <w:t>كه</w:t>
      </w:r>
      <w:r w:rsidRPr="0002181D">
        <w:rPr>
          <w:rFonts w:cs="Lotus" w:hint="cs"/>
          <w:sz w:val="28"/>
          <w:szCs w:val="28"/>
          <w:rtl/>
        </w:rPr>
        <w:t xml:space="preserve"> از واژه آميخته بازار</w:t>
      </w:r>
      <w:r>
        <w:rPr>
          <w:rFonts w:cs="Lotus" w:hint="cs"/>
          <w:sz w:val="28"/>
          <w:szCs w:val="28"/>
          <w:rtl/>
        </w:rPr>
        <w:t>ي</w:t>
      </w:r>
      <w:r w:rsidRPr="0002181D">
        <w:rPr>
          <w:rFonts w:cs="Lotus" w:hint="cs"/>
          <w:sz w:val="28"/>
          <w:szCs w:val="28"/>
          <w:rtl/>
        </w:rPr>
        <w:t>اب</w:t>
      </w:r>
      <w:r>
        <w:rPr>
          <w:rFonts w:cs="Lotus" w:hint="cs"/>
          <w:sz w:val="28"/>
          <w:szCs w:val="28"/>
          <w:rtl/>
        </w:rPr>
        <w:t>ي</w:t>
      </w:r>
      <w:r w:rsidRPr="0002181D">
        <w:rPr>
          <w:rFonts w:cs="Lotus" w:hint="cs"/>
          <w:sz w:val="28"/>
          <w:szCs w:val="28"/>
          <w:rtl/>
        </w:rPr>
        <w:t xml:space="preserve"> استفاده </w:t>
      </w:r>
      <w:r>
        <w:rPr>
          <w:rFonts w:cs="Lotus" w:hint="cs"/>
          <w:sz w:val="28"/>
          <w:szCs w:val="28"/>
          <w:rtl/>
        </w:rPr>
        <w:t xml:space="preserve">كرده است . </w:t>
      </w:r>
      <w:r w:rsidRPr="0002181D">
        <w:rPr>
          <w:rFonts w:cs="Lotus" w:hint="cs"/>
          <w:sz w:val="28"/>
          <w:szCs w:val="28"/>
          <w:rtl/>
        </w:rPr>
        <w:t xml:space="preserve"> و</w:t>
      </w:r>
      <w:r>
        <w:rPr>
          <w:rFonts w:cs="Lotus" w:hint="cs"/>
          <w:sz w:val="28"/>
          <w:szCs w:val="28"/>
          <w:rtl/>
        </w:rPr>
        <w:t>ي مي‌افزايد</w:t>
      </w:r>
      <w:r w:rsidRPr="0002181D">
        <w:rPr>
          <w:rFonts w:cs="Lotus" w:hint="cs"/>
          <w:sz w:val="28"/>
          <w:szCs w:val="28"/>
          <w:rtl/>
        </w:rPr>
        <w:t xml:space="preserve"> ا</w:t>
      </w:r>
      <w:r>
        <w:rPr>
          <w:rFonts w:cs="Lotus" w:hint="cs"/>
          <w:sz w:val="28"/>
          <w:szCs w:val="28"/>
          <w:rtl/>
        </w:rPr>
        <w:t>ي</w:t>
      </w:r>
      <w:r w:rsidRPr="0002181D">
        <w:rPr>
          <w:rFonts w:cs="Lotus" w:hint="cs"/>
          <w:sz w:val="28"/>
          <w:szCs w:val="28"/>
          <w:rtl/>
        </w:rPr>
        <w:t>ن واژه توسط کال</w:t>
      </w:r>
      <w:r>
        <w:rPr>
          <w:rFonts w:cs="Lotus" w:hint="cs"/>
          <w:sz w:val="28"/>
          <w:szCs w:val="28"/>
          <w:rtl/>
        </w:rPr>
        <w:t>ي</w:t>
      </w:r>
      <w:r w:rsidRPr="0002181D">
        <w:rPr>
          <w:rFonts w:cs="Lotus" w:hint="cs"/>
          <w:sz w:val="28"/>
          <w:szCs w:val="28"/>
          <w:rtl/>
        </w:rPr>
        <w:t>تون</w:t>
      </w:r>
      <w:r>
        <w:rPr>
          <w:rStyle w:val="FootnoteReference"/>
          <w:rFonts w:cs="Lotus"/>
          <w:sz w:val="28"/>
          <w:szCs w:val="28"/>
          <w:rtl/>
        </w:rPr>
        <w:footnoteReference w:id="60"/>
      </w:r>
      <w:r w:rsidRPr="0002181D">
        <w:rPr>
          <w:rFonts w:cs="Lotus" w:hint="cs"/>
          <w:sz w:val="28"/>
          <w:szCs w:val="28"/>
          <w:rtl/>
        </w:rPr>
        <w:t>(1948) به او پ</w:t>
      </w:r>
      <w:r>
        <w:rPr>
          <w:rFonts w:cs="Lotus" w:hint="cs"/>
          <w:sz w:val="28"/>
          <w:szCs w:val="28"/>
          <w:rtl/>
        </w:rPr>
        <w:t>ي</w:t>
      </w:r>
      <w:r w:rsidRPr="0002181D">
        <w:rPr>
          <w:rFonts w:cs="Lotus" w:hint="cs"/>
          <w:sz w:val="28"/>
          <w:szCs w:val="28"/>
          <w:rtl/>
        </w:rPr>
        <w:t xml:space="preserve">شنهاد شده است. </w:t>
      </w:r>
      <w:r>
        <w:rPr>
          <w:rFonts w:cs="Lotus" w:hint="cs"/>
          <w:sz w:val="28"/>
          <w:szCs w:val="28"/>
          <w:rtl/>
        </w:rPr>
        <w:t xml:space="preserve">وي </w:t>
      </w:r>
      <w:r w:rsidRPr="0002181D">
        <w:rPr>
          <w:rFonts w:cs="Lotus" w:hint="cs"/>
          <w:sz w:val="28"/>
          <w:szCs w:val="28"/>
          <w:rtl/>
        </w:rPr>
        <w:t>مد</w:t>
      </w:r>
      <w:r>
        <w:rPr>
          <w:rFonts w:cs="Lotus" w:hint="cs"/>
          <w:sz w:val="28"/>
          <w:szCs w:val="28"/>
          <w:rtl/>
        </w:rPr>
        <w:t>ي</w:t>
      </w:r>
      <w:r w:rsidRPr="0002181D">
        <w:rPr>
          <w:rFonts w:cs="Lotus" w:hint="cs"/>
          <w:sz w:val="28"/>
          <w:szCs w:val="28"/>
          <w:rtl/>
        </w:rPr>
        <w:t>ر</w:t>
      </w:r>
      <w:r>
        <w:rPr>
          <w:rFonts w:cs="Lotus" w:hint="cs"/>
          <w:sz w:val="28"/>
          <w:szCs w:val="28"/>
          <w:rtl/>
        </w:rPr>
        <w:t xml:space="preserve"> بازاريابي را همچون يك سرآشپز مي‌داند</w:t>
      </w:r>
      <w:r w:rsidRPr="0002181D">
        <w:rPr>
          <w:rFonts w:cs="Lotus" w:hint="cs"/>
          <w:sz w:val="28"/>
          <w:szCs w:val="28"/>
          <w:rtl/>
        </w:rPr>
        <w:t xml:space="preserve"> </w:t>
      </w:r>
      <w:r>
        <w:rPr>
          <w:rFonts w:cs="Lotus" w:hint="cs"/>
          <w:sz w:val="28"/>
          <w:szCs w:val="28"/>
          <w:rtl/>
        </w:rPr>
        <w:t>كه بايد همه فعاليت‌هاي بازاريابي خود را با هم تركيب كند تا بتواند منافع كوتاه مدت و بلند مدت سازمان خود را ارتقا دهد.</w:t>
      </w:r>
    </w:p>
    <w:p w:rsidR="008915D7" w:rsidRPr="0002181D" w:rsidRDefault="008915D7" w:rsidP="008915D7">
      <w:pPr>
        <w:ind w:left="-2"/>
        <w:jc w:val="both"/>
        <w:rPr>
          <w:rFonts w:cs="Lotus"/>
          <w:sz w:val="28"/>
          <w:szCs w:val="28"/>
          <w:rtl/>
        </w:rPr>
      </w:pPr>
      <w:r w:rsidRPr="0002181D">
        <w:rPr>
          <w:rFonts w:cs="Lotus" w:hint="cs"/>
          <w:sz w:val="28"/>
          <w:szCs w:val="28"/>
          <w:rtl/>
        </w:rPr>
        <w:t>مفهوم بازار</w:t>
      </w:r>
      <w:r>
        <w:rPr>
          <w:rFonts w:cs="Lotus" w:hint="cs"/>
          <w:sz w:val="28"/>
          <w:szCs w:val="28"/>
          <w:rtl/>
        </w:rPr>
        <w:t>ي</w:t>
      </w:r>
      <w:r w:rsidRPr="0002181D">
        <w:rPr>
          <w:rFonts w:cs="Lotus" w:hint="cs"/>
          <w:sz w:val="28"/>
          <w:szCs w:val="28"/>
          <w:rtl/>
        </w:rPr>
        <w:t>اب</w:t>
      </w:r>
      <w:r>
        <w:rPr>
          <w:rFonts w:cs="Lotus" w:hint="cs"/>
          <w:sz w:val="28"/>
          <w:szCs w:val="28"/>
          <w:rtl/>
        </w:rPr>
        <w:t>ي</w:t>
      </w:r>
      <w:r w:rsidRPr="0002181D">
        <w:rPr>
          <w:rFonts w:cs="Lotus" w:hint="cs"/>
          <w:sz w:val="28"/>
          <w:szCs w:val="28"/>
          <w:rtl/>
        </w:rPr>
        <w:t xml:space="preserve"> ابتدا</w:t>
      </w:r>
      <w:r>
        <w:rPr>
          <w:rFonts w:cs="Lotus" w:hint="cs"/>
          <w:sz w:val="28"/>
          <w:szCs w:val="28"/>
          <w:rtl/>
        </w:rPr>
        <w:t>يي</w:t>
      </w:r>
      <w:r w:rsidRPr="0002181D">
        <w:rPr>
          <w:rFonts w:cs="Lotus" w:hint="cs"/>
          <w:sz w:val="28"/>
          <w:szCs w:val="28"/>
          <w:rtl/>
        </w:rPr>
        <w:t xml:space="preserve"> از</w:t>
      </w:r>
      <w:r>
        <w:rPr>
          <w:rFonts w:cs="Lotus" w:hint="cs"/>
          <w:sz w:val="28"/>
          <w:szCs w:val="28"/>
          <w:rtl/>
        </w:rPr>
        <w:t xml:space="preserve"> </w:t>
      </w:r>
      <w:r w:rsidRPr="0002181D">
        <w:rPr>
          <w:rFonts w:cs="Lotus" w:hint="cs"/>
          <w:sz w:val="28"/>
          <w:szCs w:val="28"/>
          <w:rtl/>
        </w:rPr>
        <w:t>طر</w:t>
      </w:r>
      <w:r>
        <w:rPr>
          <w:rFonts w:cs="Lotus" w:hint="cs"/>
          <w:sz w:val="28"/>
          <w:szCs w:val="28"/>
          <w:rtl/>
        </w:rPr>
        <w:t>ي</w:t>
      </w:r>
      <w:r w:rsidRPr="0002181D">
        <w:rPr>
          <w:rFonts w:cs="Lotus" w:hint="cs"/>
          <w:sz w:val="28"/>
          <w:szCs w:val="28"/>
          <w:rtl/>
        </w:rPr>
        <w:t>ق</w:t>
      </w:r>
      <w:r>
        <w:rPr>
          <w:rFonts w:cs="Lotus" w:hint="cs"/>
          <w:sz w:val="28"/>
          <w:szCs w:val="28"/>
          <w:rtl/>
        </w:rPr>
        <w:t>ي</w:t>
      </w:r>
      <w:r w:rsidRPr="0002181D">
        <w:rPr>
          <w:rFonts w:cs="Lotus" w:hint="cs"/>
          <w:sz w:val="28"/>
          <w:szCs w:val="28"/>
          <w:rtl/>
        </w:rPr>
        <w:t xml:space="preserve"> مشابه با نظر</w:t>
      </w:r>
      <w:r>
        <w:rPr>
          <w:rFonts w:cs="Lotus" w:hint="cs"/>
          <w:sz w:val="28"/>
          <w:szCs w:val="28"/>
          <w:rtl/>
        </w:rPr>
        <w:t>ي</w:t>
      </w:r>
      <w:r w:rsidRPr="0002181D">
        <w:rPr>
          <w:rFonts w:cs="Lotus" w:hint="cs"/>
          <w:sz w:val="28"/>
          <w:szCs w:val="28"/>
          <w:rtl/>
        </w:rPr>
        <w:t>ه آميخته بازار</w:t>
      </w:r>
      <w:r>
        <w:rPr>
          <w:rFonts w:cs="Lotus" w:hint="cs"/>
          <w:sz w:val="28"/>
          <w:szCs w:val="28"/>
          <w:rtl/>
        </w:rPr>
        <w:t>ي</w:t>
      </w:r>
      <w:r w:rsidRPr="0002181D">
        <w:rPr>
          <w:rFonts w:cs="Lotus" w:hint="cs"/>
          <w:sz w:val="28"/>
          <w:szCs w:val="28"/>
          <w:rtl/>
        </w:rPr>
        <w:t>اب</w:t>
      </w:r>
      <w:r>
        <w:rPr>
          <w:rFonts w:cs="Lotus" w:hint="cs"/>
          <w:sz w:val="28"/>
          <w:szCs w:val="28"/>
          <w:rtl/>
        </w:rPr>
        <w:t>ي</w:t>
      </w:r>
      <w:r w:rsidRPr="0002181D">
        <w:rPr>
          <w:rFonts w:cs="Lotus" w:hint="cs"/>
          <w:sz w:val="28"/>
          <w:szCs w:val="28"/>
          <w:rtl/>
        </w:rPr>
        <w:t>، بر پا</w:t>
      </w:r>
      <w:r>
        <w:rPr>
          <w:rFonts w:cs="Lotus" w:hint="cs"/>
          <w:sz w:val="28"/>
          <w:szCs w:val="28"/>
          <w:rtl/>
        </w:rPr>
        <w:t>ي</w:t>
      </w:r>
      <w:r w:rsidRPr="0002181D">
        <w:rPr>
          <w:rFonts w:cs="Lotus" w:hint="cs"/>
          <w:sz w:val="28"/>
          <w:szCs w:val="28"/>
          <w:rtl/>
        </w:rPr>
        <w:t>ه ا</w:t>
      </w:r>
      <w:r>
        <w:rPr>
          <w:rFonts w:cs="Lotus" w:hint="cs"/>
          <w:sz w:val="28"/>
          <w:szCs w:val="28"/>
          <w:rtl/>
        </w:rPr>
        <w:t>يده پارامتر</w:t>
      </w:r>
      <w:r w:rsidRPr="0002181D">
        <w:rPr>
          <w:rFonts w:cs="Lotus" w:hint="cs"/>
          <w:sz w:val="28"/>
          <w:szCs w:val="28"/>
          <w:rtl/>
        </w:rPr>
        <w:t>ها</w:t>
      </w:r>
      <w:r>
        <w:rPr>
          <w:rFonts w:cs="Lotus" w:hint="cs"/>
          <w:sz w:val="28"/>
          <w:szCs w:val="28"/>
          <w:rtl/>
        </w:rPr>
        <w:t>ي</w:t>
      </w:r>
      <w:r w:rsidRPr="0002181D">
        <w:rPr>
          <w:rFonts w:cs="Lotus" w:hint="cs"/>
          <w:sz w:val="28"/>
          <w:szCs w:val="28"/>
          <w:rtl/>
        </w:rPr>
        <w:t xml:space="preserve"> عمل</w:t>
      </w:r>
      <w:r>
        <w:rPr>
          <w:rFonts w:cs="Lotus" w:hint="cs"/>
          <w:sz w:val="28"/>
          <w:szCs w:val="28"/>
          <w:rtl/>
        </w:rPr>
        <w:t>ي</w:t>
      </w:r>
      <w:r w:rsidRPr="0002181D">
        <w:rPr>
          <w:rFonts w:cs="Lotus" w:hint="cs"/>
          <w:sz w:val="28"/>
          <w:szCs w:val="28"/>
          <w:rtl/>
        </w:rPr>
        <w:t xml:space="preserve"> در دهه 1930 توسط استکلبرگ</w:t>
      </w:r>
      <w:r>
        <w:rPr>
          <w:rStyle w:val="FootnoteReference"/>
          <w:rFonts w:cs="Lotus"/>
          <w:sz w:val="28"/>
          <w:szCs w:val="28"/>
          <w:rtl/>
        </w:rPr>
        <w:footnoteReference w:id="61"/>
      </w:r>
      <w:r w:rsidRPr="0002181D">
        <w:rPr>
          <w:rFonts w:cs="Lotus" w:hint="cs"/>
          <w:sz w:val="28"/>
          <w:szCs w:val="28"/>
          <w:rtl/>
        </w:rPr>
        <w:t xml:space="preserve"> </w:t>
      </w:r>
      <w:r>
        <w:rPr>
          <w:rFonts w:cs="Lotus" w:hint="cs"/>
          <w:sz w:val="28"/>
          <w:szCs w:val="28"/>
          <w:rtl/>
        </w:rPr>
        <w:t>بيان شده است</w:t>
      </w:r>
      <w:r w:rsidRPr="0002181D">
        <w:rPr>
          <w:rFonts w:cs="Lotus" w:hint="cs"/>
          <w:sz w:val="28"/>
          <w:szCs w:val="28"/>
          <w:rtl/>
        </w:rPr>
        <w:t>. راسموسن</w:t>
      </w:r>
      <w:r>
        <w:rPr>
          <w:rStyle w:val="FootnoteReference"/>
          <w:rFonts w:cs="Lotus"/>
          <w:sz w:val="28"/>
          <w:szCs w:val="28"/>
          <w:rtl/>
        </w:rPr>
        <w:footnoteReference w:id="62"/>
      </w:r>
      <w:r w:rsidRPr="0002181D">
        <w:rPr>
          <w:rFonts w:cs="Lotus" w:hint="cs"/>
          <w:sz w:val="28"/>
          <w:szCs w:val="28"/>
          <w:rtl/>
        </w:rPr>
        <w:t>(1955) چ</w:t>
      </w:r>
      <w:r>
        <w:rPr>
          <w:rFonts w:cs="Lotus" w:hint="cs"/>
          <w:sz w:val="28"/>
          <w:szCs w:val="28"/>
          <w:rtl/>
        </w:rPr>
        <w:t>ي</w:t>
      </w:r>
      <w:r w:rsidRPr="0002181D">
        <w:rPr>
          <w:rFonts w:cs="Lotus" w:hint="cs"/>
          <w:sz w:val="28"/>
          <w:szCs w:val="28"/>
          <w:rtl/>
        </w:rPr>
        <w:t>ز</w:t>
      </w:r>
      <w:r>
        <w:rPr>
          <w:rFonts w:cs="Lotus" w:hint="cs"/>
          <w:sz w:val="28"/>
          <w:szCs w:val="28"/>
          <w:rtl/>
        </w:rPr>
        <w:t>ي</w:t>
      </w:r>
      <w:r w:rsidRPr="0002181D">
        <w:rPr>
          <w:rFonts w:cs="Lotus" w:hint="cs"/>
          <w:sz w:val="28"/>
          <w:szCs w:val="28"/>
          <w:rtl/>
        </w:rPr>
        <w:t xml:space="preserve"> </w:t>
      </w:r>
      <w:r>
        <w:rPr>
          <w:rFonts w:cs="Lotus" w:hint="cs"/>
          <w:sz w:val="28"/>
          <w:szCs w:val="28"/>
          <w:rtl/>
        </w:rPr>
        <w:t>كه</w:t>
      </w:r>
      <w:r w:rsidRPr="0002181D">
        <w:rPr>
          <w:rFonts w:cs="Lotus" w:hint="cs"/>
          <w:sz w:val="28"/>
          <w:szCs w:val="28"/>
          <w:rtl/>
        </w:rPr>
        <w:t xml:space="preserve"> به تئور</w:t>
      </w:r>
      <w:r>
        <w:rPr>
          <w:rFonts w:cs="Lotus" w:hint="cs"/>
          <w:sz w:val="28"/>
          <w:szCs w:val="28"/>
          <w:rtl/>
        </w:rPr>
        <w:t>ي</w:t>
      </w:r>
      <w:r w:rsidRPr="0002181D">
        <w:rPr>
          <w:rFonts w:cs="Lotus" w:hint="cs"/>
          <w:sz w:val="28"/>
          <w:szCs w:val="28"/>
          <w:rtl/>
        </w:rPr>
        <w:t xml:space="preserve"> پارامت</w:t>
      </w:r>
      <w:r>
        <w:rPr>
          <w:rFonts w:cs="Lotus" w:hint="cs"/>
          <w:sz w:val="28"/>
          <w:szCs w:val="28"/>
          <w:rtl/>
        </w:rPr>
        <w:t>ر مشهور شد را گسترش داد. او پيش</w:t>
      </w:r>
      <w:r w:rsidRPr="0002181D">
        <w:rPr>
          <w:rFonts w:cs="Lotus" w:hint="cs"/>
          <w:sz w:val="28"/>
          <w:szCs w:val="28"/>
          <w:rtl/>
        </w:rPr>
        <w:t xml:space="preserve">نهاد داد </w:t>
      </w:r>
      <w:r>
        <w:rPr>
          <w:rFonts w:cs="Lotus" w:hint="cs"/>
          <w:sz w:val="28"/>
          <w:szCs w:val="28"/>
          <w:rtl/>
        </w:rPr>
        <w:t>كه چهار عامل</w:t>
      </w:r>
      <w:r w:rsidRPr="0002181D">
        <w:rPr>
          <w:rFonts w:cs="Lotus" w:hint="cs"/>
          <w:sz w:val="28"/>
          <w:szCs w:val="28"/>
          <w:rtl/>
        </w:rPr>
        <w:t xml:space="preserve"> </w:t>
      </w:r>
      <w:r>
        <w:rPr>
          <w:rFonts w:cs="Lotus" w:hint="cs"/>
          <w:sz w:val="28"/>
          <w:szCs w:val="28"/>
          <w:rtl/>
        </w:rPr>
        <w:t xml:space="preserve"> تعيين كننده جهت </w:t>
      </w:r>
      <w:r w:rsidRPr="0002181D">
        <w:rPr>
          <w:rFonts w:cs="Lotus" w:hint="cs"/>
          <w:sz w:val="28"/>
          <w:szCs w:val="28"/>
          <w:rtl/>
        </w:rPr>
        <w:t>رقابت و فروش</w:t>
      </w:r>
      <w:r>
        <w:rPr>
          <w:rFonts w:cs="Lotus" w:hint="cs"/>
          <w:sz w:val="28"/>
          <w:szCs w:val="28"/>
          <w:rtl/>
        </w:rPr>
        <w:t xml:space="preserve"> به ترتيب  </w:t>
      </w:r>
      <w:r w:rsidRPr="0002181D">
        <w:rPr>
          <w:rFonts w:cs="Lotus" w:hint="cs"/>
          <w:sz w:val="28"/>
          <w:szCs w:val="28"/>
          <w:rtl/>
        </w:rPr>
        <w:t xml:space="preserve"> ق</w:t>
      </w:r>
      <w:r>
        <w:rPr>
          <w:rFonts w:cs="Lotus" w:hint="cs"/>
          <w:sz w:val="28"/>
          <w:szCs w:val="28"/>
          <w:rtl/>
        </w:rPr>
        <w:t>ي</w:t>
      </w:r>
      <w:r w:rsidRPr="0002181D">
        <w:rPr>
          <w:rFonts w:cs="Lotus" w:hint="cs"/>
          <w:sz w:val="28"/>
          <w:szCs w:val="28"/>
          <w:rtl/>
        </w:rPr>
        <w:t xml:space="preserve">مت، </w:t>
      </w:r>
      <w:r>
        <w:rPr>
          <w:rFonts w:cs="Lotus" w:hint="cs"/>
          <w:sz w:val="28"/>
          <w:szCs w:val="28"/>
          <w:rtl/>
        </w:rPr>
        <w:t>كيفيت</w:t>
      </w:r>
      <w:r w:rsidRPr="0002181D">
        <w:rPr>
          <w:rFonts w:cs="Lotus" w:hint="cs"/>
          <w:sz w:val="28"/>
          <w:szCs w:val="28"/>
          <w:rtl/>
        </w:rPr>
        <w:t>، خدمت و تبل</w:t>
      </w:r>
      <w:r>
        <w:rPr>
          <w:rFonts w:cs="Lotus" w:hint="cs"/>
          <w:sz w:val="28"/>
          <w:szCs w:val="28"/>
          <w:rtl/>
        </w:rPr>
        <w:t>ي</w:t>
      </w:r>
      <w:r w:rsidRPr="0002181D">
        <w:rPr>
          <w:rFonts w:cs="Lotus" w:hint="cs"/>
          <w:sz w:val="28"/>
          <w:szCs w:val="28"/>
          <w:rtl/>
        </w:rPr>
        <w:t>غات</w:t>
      </w:r>
      <w:r>
        <w:rPr>
          <w:rFonts w:cs="Lotus" w:hint="cs"/>
          <w:sz w:val="28"/>
          <w:szCs w:val="28"/>
          <w:rtl/>
        </w:rPr>
        <w:t xml:space="preserve"> در نظر گرفته شوند</w:t>
      </w:r>
      <w:r w:rsidRPr="0002181D">
        <w:rPr>
          <w:rFonts w:cs="Lotus" w:hint="cs"/>
          <w:sz w:val="28"/>
          <w:szCs w:val="28"/>
          <w:rtl/>
        </w:rPr>
        <w:t>.</w:t>
      </w:r>
      <w:r>
        <w:rPr>
          <w:rFonts w:cs="Lotus" w:hint="cs"/>
          <w:sz w:val="28"/>
          <w:szCs w:val="28"/>
          <w:rtl/>
        </w:rPr>
        <w:t xml:space="preserve"> </w:t>
      </w:r>
      <w:r w:rsidRPr="0002181D">
        <w:rPr>
          <w:rFonts w:cs="Lotus" w:hint="cs"/>
          <w:sz w:val="28"/>
          <w:szCs w:val="28"/>
          <w:rtl/>
        </w:rPr>
        <w:t>م</w:t>
      </w:r>
      <w:r>
        <w:rPr>
          <w:rFonts w:cs="Lotus" w:hint="cs"/>
          <w:sz w:val="28"/>
          <w:szCs w:val="28"/>
          <w:rtl/>
        </w:rPr>
        <w:t>ي</w:t>
      </w:r>
      <w:r w:rsidRPr="0002181D">
        <w:rPr>
          <w:rFonts w:cs="Lotus" w:hint="cs"/>
          <w:sz w:val="28"/>
          <w:szCs w:val="28"/>
          <w:rtl/>
        </w:rPr>
        <w:t>کو</w:t>
      </w:r>
      <w:r>
        <w:rPr>
          <w:rFonts w:cs="Lotus" w:hint="cs"/>
          <w:sz w:val="28"/>
          <w:szCs w:val="28"/>
          <w:rtl/>
        </w:rPr>
        <w:t>ي</w:t>
      </w:r>
      <w:r w:rsidRPr="0002181D">
        <w:rPr>
          <w:rFonts w:cs="Lotus" w:hint="cs"/>
          <w:sz w:val="28"/>
          <w:szCs w:val="28"/>
          <w:rtl/>
        </w:rPr>
        <w:t>تز</w:t>
      </w:r>
      <w:r>
        <w:rPr>
          <w:rStyle w:val="FootnoteReference"/>
          <w:rFonts w:cs="Lotus"/>
          <w:sz w:val="28"/>
          <w:szCs w:val="28"/>
          <w:rtl/>
        </w:rPr>
        <w:footnoteReference w:id="63"/>
      </w:r>
      <w:r w:rsidRPr="0002181D">
        <w:rPr>
          <w:rFonts w:cs="Lotus" w:hint="cs"/>
          <w:sz w:val="28"/>
          <w:szCs w:val="28"/>
          <w:rtl/>
        </w:rPr>
        <w:t xml:space="preserve"> (1959) ا</w:t>
      </w:r>
      <w:r>
        <w:rPr>
          <w:rFonts w:cs="Lotus" w:hint="cs"/>
          <w:sz w:val="28"/>
          <w:szCs w:val="28"/>
          <w:rtl/>
        </w:rPr>
        <w:t>ي</w:t>
      </w:r>
      <w:r w:rsidRPr="0002181D">
        <w:rPr>
          <w:rFonts w:cs="Lotus" w:hint="cs"/>
          <w:sz w:val="28"/>
          <w:szCs w:val="28"/>
          <w:rtl/>
        </w:rPr>
        <w:t>ن تئور</w:t>
      </w:r>
      <w:r>
        <w:rPr>
          <w:rFonts w:cs="Lotus" w:hint="cs"/>
          <w:sz w:val="28"/>
          <w:szCs w:val="28"/>
          <w:rtl/>
        </w:rPr>
        <w:t>ي</w:t>
      </w:r>
      <w:r w:rsidRPr="0002181D">
        <w:rPr>
          <w:rFonts w:cs="Lotus" w:hint="cs"/>
          <w:sz w:val="28"/>
          <w:szCs w:val="28"/>
          <w:rtl/>
        </w:rPr>
        <w:t xml:space="preserve"> را در تئور</w:t>
      </w:r>
      <w:r>
        <w:rPr>
          <w:rFonts w:cs="Lotus" w:hint="cs"/>
          <w:sz w:val="28"/>
          <w:szCs w:val="28"/>
          <w:rtl/>
        </w:rPr>
        <w:t>ي</w:t>
      </w:r>
      <w:r w:rsidRPr="0002181D">
        <w:rPr>
          <w:rFonts w:cs="Lotus" w:hint="cs"/>
          <w:sz w:val="28"/>
          <w:szCs w:val="28"/>
          <w:rtl/>
        </w:rPr>
        <w:t xml:space="preserve"> مفهوم چرخه عمر محصول به </w:t>
      </w:r>
      <w:r>
        <w:rPr>
          <w:rFonts w:cs="Lotus" w:hint="cs"/>
          <w:sz w:val="28"/>
          <w:szCs w:val="28"/>
          <w:rtl/>
        </w:rPr>
        <w:t>كار گرفت</w:t>
      </w:r>
      <w:r w:rsidRPr="0002181D">
        <w:rPr>
          <w:rFonts w:cs="Lotus" w:hint="cs"/>
          <w:sz w:val="28"/>
          <w:szCs w:val="28"/>
          <w:rtl/>
        </w:rPr>
        <w:t>.</w:t>
      </w:r>
      <w:r>
        <w:rPr>
          <w:rFonts w:cs="Lotus" w:hint="cs"/>
          <w:sz w:val="28"/>
          <w:szCs w:val="28"/>
          <w:rtl/>
        </w:rPr>
        <w:t xml:space="preserve"> </w:t>
      </w:r>
      <w:r w:rsidRPr="0002181D">
        <w:rPr>
          <w:rFonts w:cs="Lotus" w:hint="cs"/>
          <w:sz w:val="28"/>
          <w:szCs w:val="28"/>
          <w:rtl/>
        </w:rPr>
        <w:t>آميخته بازار</w:t>
      </w:r>
      <w:r>
        <w:rPr>
          <w:rFonts w:cs="Lotus" w:hint="cs"/>
          <w:sz w:val="28"/>
          <w:szCs w:val="28"/>
          <w:rtl/>
        </w:rPr>
        <w:t>ي</w:t>
      </w:r>
      <w:r w:rsidRPr="0002181D">
        <w:rPr>
          <w:rFonts w:cs="Lotus" w:hint="cs"/>
          <w:sz w:val="28"/>
          <w:szCs w:val="28"/>
          <w:rtl/>
        </w:rPr>
        <w:t>اب</w:t>
      </w:r>
      <w:r>
        <w:rPr>
          <w:rFonts w:cs="Lotus" w:hint="cs"/>
          <w:sz w:val="28"/>
          <w:szCs w:val="28"/>
          <w:rtl/>
        </w:rPr>
        <w:t>ي</w:t>
      </w:r>
      <w:r w:rsidRPr="0002181D">
        <w:rPr>
          <w:rFonts w:cs="Lotus" w:hint="cs"/>
          <w:sz w:val="28"/>
          <w:szCs w:val="28"/>
          <w:rtl/>
        </w:rPr>
        <w:t xml:space="preserve"> اصل</w:t>
      </w:r>
      <w:r>
        <w:rPr>
          <w:rFonts w:cs="Lotus" w:hint="cs"/>
          <w:sz w:val="28"/>
          <w:szCs w:val="28"/>
          <w:rtl/>
        </w:rPr>
        <w:t>ي</w:t>
      </w:r>
      <w:r w:rsidRPr="0002181D">
        <w:rPr>
          <w:rFonts w:cs="Lotus" w:hint="cs"/>
          <w:sz w:val="28"/>
          <w:szCs w:val="28"/>
          <w:rtl/>
        </w:rPr>
        <w:t xml:space="preserve"> بوردن مجموعه ا</w:t>
      </w:r>
      <w:r>
        <w:rPr>
          <w:rFonts w:cs="Lotus" w:hint="cs"/>
          <w:sz w:val="28"/>
          <w:szCs w:val="28"/>
          <w:rtl/>
        </w:rPr>
        <w:t>ي</w:t>
      </w:r>
      <w:r w:rsidRPr="0002181D">
        <w:rPr>
          <w:rFonts w:cs="Lotus" w:hint="cs"/>
          <w:sz w:val="28"/>
          <w:szCs w:val="28"/>
          <w:rtl/>
        </w:rPr>
        <w:t xml:space="preserve"> از 12 عنصر</w:t>
      </w:r>
      <w:r>
        <w:rPr>
          <w:rStyle w:val="FootnoteReference"/>
          <w:rFonts w:cs="Lotus"/>
          <w:sz w:val="28"/>
          <w:szCs w:val="28"/>
          <w:rtl/>
        </w:rPr>
        <w:footnoteReference w:id="64"/>
      </w:r>
      <w:r w:rsidRPr="0002181D">
        <w:rPr>
          <w:rFonts w:cs="Lotus" w:hint="cs"/>
          <w:sz w:val="28"/>
          <w:szCs w:val="28"/>
          <w:rtl/>
        </w:rPr>
        <w:t xml:space="preserve"> برنامه ر</w:t>
      </w:r>
      <w:r>
        <w:rPr>
          <w:rFonts w:cs="Lotus" w:hint="cs"/>
          <w:sz w:val="28"/>
          <w:szCs w:val="28"/>
          <w:rtl/>
        </w:rPr>
        <w:t>ي</w:t>
      </w:r>
      <w:r w:rsidRPr="0002181D">
        <w:rPr>
          <w:rFonts w:cs="Lotus" w:hint="cs"/>
          <w:sz w:val="28"/>
          <w:szCs w:val="28"/>
          <w:rtl/>
        </w:rPr>
        <w:t>ز</w:t>
      </w:r>
      <w:r>
        <w:rPr>
          <w:rFonts w:cs="Lotus" w:hint="cs"/>
          <w:sz w:val="28"/>
          <w:szCs w:val="28"/>
          <w:rtl/>
        </w:rPr>
        <w:t>ي</w:t>
      </w:r>
      <w:r w:rsidRPr="0002181D">
        <w:rPr>
          <w:rFonts w:cs="Lotus" w:hint="cs"/>
          <w:sz w:val="28"/>
          <w:szCs w:val="28"/>
          <w:rtl/>
        </w:rPr>
        <w:t xml:space="preserve"> محصول؛ ق</w:t>
      </w:r>
      <w:r>
        <w:rPr>
          <w:rFonts w:cs="Lotus" w:hint="cs"/>
          <w:sz w:val="28"/>
          <w:szCs w:val="28"/>
          <w:rtl/>
        </w:rPr>
        <w:t>ي</w:t>
      </w:r>
      <w:r w:rsidRPr="0002181D">
        <w:rPr>
          <w:rFonts w:cs="Lotus" w:hint="cs"/>
          <w:sz w:val="28"/>
          <w:szCs w:val="28"/>
          <w:rtl/>
        </w:rPr>
        <w:t>مت گذار</w:t>
      </w:r>
      <w:r>
        <w:rPr>
          <w:rFonts w:cs="Lotus" w:hint="cs"/>
          <w:sz w:val="28"/>
          <w:szCs w:val="28"/>
          <w:rtl/>
        </w:rPr>
        <w:t>ي،</w:t>
      </w:r>
      <w:r w:rsidRPr="0002181D">
        <w:rPr>
          <w:rFonts w:cs="Lotus" w:hint="cs"/>
          <w:sz w:val="28"/>
          <w:szCs w:val="28"/>
          <w:rtl/>
        </w:rPr>
        <w:t xml:space="preserve"> </w:t>
      </w:r>
      <w:r>
        <w:rPr>
          <w:rFonts w:cs="Lotus" w:hint="cs"/>
          <w:sz w:val="28"/>
          <w:szCs w:val="28"/>
          <w:rtl/>
        </w:rPr>
        <w:t>مديريت برند،</w:t>
      </w:r>
      <w:r w:rsidRPr="0002181D">
        <w:rPr>
          <w:rFonts w:cs="Lotus" w:hint="cs"/>
          <w:sz w:val="28"/>
          <w:szCs w:val="28"/>
          <w:rtl/>
        </w:rPr>
        <w:t xml:space="preserve"> </w:t>
      </w:r>
      <w:r>
        <w:rPr>
          <w:rFonts w:cs="Lotus" w:hint="cs"/>
          <w:sz w:val="28"/>
          <w:szCs w:val="28"/>
          <w:rtl/>
        </w:rPr>
        <w:t>كانال‌‌</w:t>
      </w:r>
      <w:r w:rsidRPr="0002181D">
        <w:rPr>
          <w:rFonts w:cs="Lotus" w:hint="cs"/>
          <w:sz w:val="28"/>
          <w:szCs w:val="28"/>
          <w:rtl/>
        </w:rPr>
        <w:t>ها</w:t>
      </w:r>
      <w:r>
        <w:rPr>
          <w:rFonts w:cs="Lotus" w:hint="cs"/>
          <w:sz w:val="28"/>
          <w:szCs w:val="28"/>
          <w:rtl/>
        </w:rPr>
        <w:t>ي</w:t>
      </w:r>
      <w:r w:rsidRPr="0002181D">
        <w:rPr>
          <w:rFonts w:cs="Lotus" w:hint="cs"/>
          <w:sz w:val="28"/>
          <w:szCs w:val="28"/>
          <w:rtl/>
        </w:rPr>
        <w:t xml:space="preserve"> توز</w:t>
      </w:r>
      <w:r>
        <w:rPr>
          <w:rFonts w:cs="Lotus" w:hint="cs"/>
          <w:sz w:val="28"/>
          <w:szCs w:val="28"/>
          <w:rtl/>
        </w:rPr>
        <w:t>ي</w:t>
      </w:r>
      <w:r w:rsidRPr="0002181D">
        <w:rPr>
          <w:rFonts w:cs="Lotus" w:hint="cs"/>
          <w:sz w:val="28"/>
          <w:szCs w:val="28"/>
          <w:rtl/>
        </w:rPr>
        <w:t>ع</w:t>
      </w:r>
      <w:r>
        <w:rPr>
          <w:rFonts w:cs="Lotus" w:hint="cs"/>
          <w:sz w:val="28"/>
          <w:szCs w:val="28"/>
          <w:rtl/>
        </w:rPr>
        <w:t>،</w:t>
      </w:r>
      <w:r w:rsidRPr="0002181D">
        <w:rPr>
          <w:rFonts w:cs="Lotus" w:hint="cs"/>
          <w:sz w:val="28"/>
          <w:szCs w:val="28"/>
          <w:rtl/>
        </w:rPr>
        <w:t xml:space="preserve"> فروش شخص</w:t>
      </w:r>
      <w:r>
        <w:rPr>
          <w:rFonts w:cs="Lotus" w:hint="cs"/>
          <w:sz w:val="28"/>
          <w:szCs w:val="28"/>
          <w:rtl/>
        </w:rPr>
        <w:t>ي،</w:t>
      </w:r>
      <w:r w:rsidRPr="0002181D">
        <w:rPr>
          <w:rFonts w:cs="Lotus" w:hint="cs"/>
          <w:sz w:val="28"/>
          <w:szCs w:val="28"/>
          <w:rtl/>
        </w:rPr>
        <w:t xml:space="preserve"> تبل</w:t>
      </w:r>
      <w:r>
        <w:rPr>
          <w:rFonts w:cs="Lotus" w:hint="cs"/>
          <w:sz w:val="28"/>
          <w:szCs w:val="28"/>
          <w:rtl/>
        </w:rPr>
        <w:t>ي</w:t>
      </w:r>
      <w:r w:rsidRPr="0002181D">
        <w:rPr>
          <w:rFonts w:cs="Lotus" w:hint="cs"/>
          <w:sz w:val="28"/>
          <w:szCs w:val="28"/>
          <w:rtl/>
        </w:rPr>
        <w:t>غات</w:t>
      </w:r>
      <w:r>
        <w:rPr>
          <w:rFonts w:cs="Lotus" w:hint="cs"/>
          <w:sz w:val="28"/>
          <w:szCs w:val="28"/>
          <w:rtl/>
        </w:rPr>
        <w:t>،</w:t>
      </w:r>
      <w:r w:rsidRPr="0002181D">
        <w:rPr>
          <w:rFonts w:cs="Lotus" w:hint="cs"/>
          <w:sz w:val="28"/>
          <w:szCs w:val="28"/>
          <w:rtl/>
        </w:rPr>
        <w:t xml:space="preserve"> </w:t>
      </w:r>
      <w:r>
        <w:rPr>
          <w:rFonts w:cs="Lotus" w:hint="cs"/>
          <w:sz w:val="28"/>
          <w:szCs w:val="28"/>
          <w:rtl/>
        </w:rPr>
        <w:t>فعاليت‌هاي پيشبردي ،</w:t>
      </w:r>
      <w:r w:rsidRPr="0002181D">
        <w:rPr>
          <w:rFonts w:cs="Lotus" w:hint="cs"/>
          <w:sz w:val="28"/>
          <w:szCs w:val="28"/>
          <w:rtl/>
        </w:rPr>
        <w:t xml:space="preserve"> بسته بند</w:t>
      </w:r>
      <w:r>
        <w:rPr>
          <w:rFonts w:cs="Lotus" w:hint="cs"/>
          <w:sz w:val="28"/>
          <w:szCs w:val="28"/>
          <w:rtl/>
        </w:rPr>
        <w:t>ي</w:t>
      </w:r>
      <w:r w:rsidRPr="0002181D">
        <w:rPr>
          <w:rFonts w:cs="Lotus" w:hint="cs"/>
          <w:sz w:val="28"/>
          <w:szCs w:val="28"/>
          <w:rtl/>
        </w:rPr>
        <w:t xml:space="preserve"> </w:t>
      </w:r>
      <w:r>
        <w:rPr>
          <w:rFonts w:cs="Lotus" w:hint="cs"/>
          <w:sz w:val="28"/>
          <w:szCs w:val="28"/>
          <w:rtl/>
        </w:rPr>
        <w:t>، نمايش،</w:t>
      </w:r>
      <w:r w:rsidRPr="0002181D">
        <w:rPr>
          <w:rFonts w:cs="Lotus" w:hint="cs"/>
          <w:sz w:val="28"/>
          <w:szCs w:val="28"/>
          <w:rtl/>
        </w:rPr>
        <w:t xml:space="preserve"> خدمت</w:t>
      </w:r>
      <w:r>
        <w:rPr>
          <w:rFonts w:cs="Lotus" w:hint="cs"/>
          <w:sz w:val="28"/>
          <w:szCs w:val="28"/>
          <w:rtl/>
        </w:rPr>
        <w:t>،</w:t>
      </w:r>
      <w:r w:rsidRPr="0002181D">
        <w:rPr>
          <w:rFonts w:cs="Lotus" w:hint="cs"/>
          <w:sz w:val="28"/>
          <w:szCs w:val="28"/>
          <w:rtl/>
        </w:rPr>
        <w:t xml:space="preserve"> </w:t>
      </w:r>
      <w:r>
        <w:rPr>
          <w:rFonts w:cs="Lotus" w:hint="cs"/>
          <w:sz w:val="28"/>
          <w:szCs w:val="28"/>
          <w:rtl/>
        </w:rPr>
        <w:t>اداره فيزيكي،</w:t>
      </w:r>
      <w:r w:rsidRPr="0002181D">
        <w:rPr>
          <w:rFonts w:cs="Lotus" w:hint="cs"/>
          <w:sz w:val="28"/>
          <w:szCs w:val="28"/>
          <w:rtl/>
        </w:rPr>
        <w:t xml:space="preserve"> و بررس</w:t>
      </w:r>
      <w:r>
        <w:rPr>
          <w:rFonts w:cs="Lotus" w:hint="cs"/>
          <w:sz w:val="28"/>
          <w:szCs w:val="28"/>
          <w:rtl/>
        </w:rPr>
        <w:t>ي</w:t>
      </w:r>
      <w:r w:rsidRPr="0002181D">
        <w:rPr>
          <w:rFonts w:cs="Lotus" w:hint="cs"/>
          <w:sz w:val="28"/>
          <w:szCs w:val="28"/>
          <w:rtl/>
        </w:rPr>
        <w:t xml:space="preserve"> حق</w:t>
      </w:r>
      <w:r>
        <w:rPr>
          <w:rFonts w:cs="Lotus" w:hint="cs"/>
          <w:sz w:val="28"/>
          <w:szCs w:val="28"/>
          <w:rtl/>
        </w:rPr>
        <w:t>ي</w:t>
      </w:r>
      <w:r w:rsidRPr="0002181D">
        <w:rPr>
          <w:rFonts w:cs="Lotus" w:hint="cs"/>
          <w:sz w:val="28"/>
          <w:szCs w:val="28"/>
          <w:rtl/>
        </w:rPr>
        <w:t>قت</w:t>
      </w:r>
      <w:r>
        <w:rPr>
          <w:rFonts w:cs="Lotus" w:hint="cs"/>
          <w:sz w:val="28"/>
          <w:szCs w:val="28"/>
          <w:rtl/>
        </w:rPr>
        <w:t xml:space="preserve"> بودند</w:t>
      </w:r>
      <w:r w:rsidRPr="0002181D">
        <w:rPr>
          <w:rFonts w:cs="Lotus" w:hint="cs"/>
          <w:sz w:val="28"/>
          <w:szCs w:val="28"/>
          <w:rtl/>
        </w:rPr>
        <w:t>. فر</w:t>
      </w:r>
      <w:r>
        <w:rPr>
          <w:rFonts w:cs="Lotus" w:hint="cs"/>
          <w:sz w:val="28"/>
          <w:szCs w:val="28"/>
          <w:rtl/>
        </w:rPr>
        <w:t>ي</w:t>
      </w:r>
      <w:r>
        <w:rPr>
          <w:rStyle w:val="FootnoteReference"/>
          <w:rFonts w:cs="Lotus"/>
          <w:sz w:val="28"/>
          <w:szCs w:val="28"/>
          <w:rtl/>
        </w:rPr>
        <w:footnoteReference w:id="65"/>
      </w:r>
      <w:r>
        <w:rPr>
          <w:rFonts w:cs="Lotus" w:hint="cs"/>
          <w:sz w:val="28"/>
          <w:szCs w:val="28"/>
          <w:rtl/>
        </w:rPr>
        <w:t>(1961) پيش</w:t>
      </w:r>
      <w:r w:rsidRPr="0002181D">
        <w:rPr>
          <w:rFonts w:cs="Lotus" w:hint="cs"/>
          <w:sz w:val="28"/>
          <w:szCs w:val="28"/>
          <w:rtl/>
        </w:rPr>
        <w:t xml:space="preserve">نهاد داد </w:t>
      </w:r>
      <w:r>
        <w:rPr>
          <w:rFonts w:cs="Lotus" w:hint="cs"/>
          <w:sz w:val="28"/>
          <w:szCs w:val="28"/>
          <w:rtl/>
        </w:rPr>
        <w:t>كه متغير</w:t>
      </w:r>
      <w:r w:rsidRPr="0002181D">
        <w:rPr>
          <w:rFonts w:cs="Lotus" w:hint="cs"/>
          <w:sz w:val="28"/>
          <w:szCs w:val="28"/>
          <w:rtl/>
        </w:rPr>
        <w:t>ها</w:t>
      </w:r>
      <w:r>
        <w:rPr>
          <w:rFonts w:cs="Lotus" w:hint="cs"/>
          <w:sz w:val="28"/>
          <w:szCs w:val="28"/>
          <w:rtl/>
        </w:rPr>
        <w:t>ي</w:t>
      </w:r>
      <w:r w:rsidRPr="0002181D">
        <w:rPr>
          <w:rFonts w:cs="Lotus" w:hint="cs"/>
          <w:sz w:val="28"/>
          <w:szCs w:val="28"/>
          <w:rtl/>
        </w:rPr>
        <w:t xml:space="preserve"> بازار</w:t>
      </w:r>
      <w:r>
        <w:rPr>
          <w:rFonts w:cs="Lotus" w:hint="cs"/>
          <w:sz w:val="28"/>
          <w:szCs w:val="28"/>
          <w:rtl/>
        </w:rPr>
        <w:t>ي</w:t>
      </w:r>
      <w:r w:rsidRPr="0002181D">
        <w:rPr>
          <w:rFonts w:cs="Lotus" w:hint="cs"/>
          <w:sz w:val="28"/>
          <w:szCs w:val="28"/>
          <w:rtl/>
        </w:rPr>
        <w:t>اب</w:t>
      </w:r>
      <w:r>
        <w:rPr>
          <w:rFonts w:cs="Lotus" w:hint="cs"/>
          <w:sz w:val="28"/>
          <w:szCs w:val="28"/>
          <w:rtl/>
        </w:rPr>
        <w:t>ي</w:t>
      </w:r>
      <w:r w:rsidRPr="0002181D">
        <w:rPr>
          <w:rFonts w:cs="Lotus" w:hint="cs"/>
          <w:sz w:val="28"/>
          <w:szCs w:val="28"/>
          <w:rtl/>
        </w:rPr>
        <w:t xml:space="preserve"> با</w:t>
      </w:r>
      <w:r>
        <w:rPr>
          <w:rFonts w:cs="Lotus" w:hint="cs"/>
          <w:sz w:val="28"/>
          <w:szCs w:val="28"/>
          <w:rtl/>
        </w:rPr>
        <w:t>ي</w:t>
      </w:r>
      <w:r w:rsidRPr="0002181D">
        <w:rPr>
          <w:rFonts w:cs="Lotus" w:hint="cs"/>
          <w:sz w:val="28"/>
          <w:szCs w:val="28"/>
          <w:rtl/>
        </w:rPr>
        <w:t>د به دو بخش تقس</w:t>
      </w:r>
      <w:r>
        <w:rPr>
          <w:rFonts w:cs="Lotus" w:hint="cs"/>
          <w:sz w:val="28"/>
          <w:szCs w:val="28"/>
          <w:rtl/>
        </w:rPr>
        <w:t>ي</w:t>
      </w:r>
      <w:r w:rsidRPr="0002181D">
        <w:rPr>
          <w:rFonts w:cs="Lotus" w:hint="cs"/>
          <w:sz w:val="28"/>
          <w:szCs w:val="28"/>
          <w:rtl/>
        </w:rPr>
        <w:t xml:space="preserve">م شوند: </w:t>
      </w:r>
      <w:r>
        <w:rPr>
          <w:rFonts w:cs="Lotus" w:hint="cs"/>
          <w:sz w:val="28"/>
          <w:szCs w:val="28"/>
          <w:rtl/>
        </w:rPr>
        <w:t>1.</w:t>
      </w:r>
      <w:r w:rsidRPr="0002181D">
        <w:rPr>
          <w:rFonts w:cs="Lotus" w:hint="cs"/>
          <w:sz w:val="28"/>
          <w:szCs w:val="28"/>
          <w:rtl/>
        </w:rPr>
        <w:t>عرضه</w:t>
      </w:r>
      <w:r>
        <w:rPr>
          <w:rStyle w:val="FootnoteReference"/>
          <w:rFonts w:cs="Lotus"/>
          <w:sz w:val="28"/>
          <w:szCs w:val="28"/>
          <w:rtl/>
        </w:rPr>
        <w:footnoteReference w:id="66"/>
      </w:r>
      <w:r w:rsidRPr="0002181D">
        <w:rPr>
          <w:rFonts w:cs="Lotus" w:hint="cs"/>
          <w:sz w:val="28"/>
          <w:szCs w:val="28"/>
          <w:rtl/>
        </w:rPr>
        <w:t>(محصول، بسته بند</w:t>
      </w:r>
      <w:r>
        <w:rPr>
          <w:rFonts w:cs="Lotus" w:hint="cs"/>
          <w:sz w:val="28"/>
          <w:szCs w:val="28"/>
          <w:rtl/>
        </w:rPr>
        <w:t>ي</w:t>
      </w:r>
      <w:r w:rsidRPr="0002181D">
        <w:rPr>
          <w:rFonts w:cs="Lotus" w:hint="cs"/>
          <w:sz w:val="28"/>
          <w:szCs w:val="28"/>
          <w:rtl/>
        </w:rPr>
        <w:t>، برند، ق</w:t>
      </w:r>
      <w:r>
        <w:rPr>
          <w:rFonts w:cs="Lotus" w:hint="cs"/>
          <w:sz w:val="28"/>
          <w:szCs w:val="28"/>
          <w:rtl/>
        </w:rPr>
        <w:t>ي</w:t>
      </w:r>
      <w:r w:rsidRPr="0002181D">
        <w:rPr>
          <w:rFonts w:cs="Lotus" w:hint="cs"/>
          <w:sz w:val="28"/>
          <w:szCs w:val="28"/>
          <w:rtl/>
        </w:rPr>
        <w:t xml:space="preserve">مت و </w:t>
      </w:r>
      <w:r>
        <w:rPr>
          <w:rFonts w:cs="Lotus" w:hint="cs"/>
          <w:sz w:val="28"/>
          <w:szCs w:val="28"/>
          <w:rtl/>
        </w:rPr>
        <w:t>خدمات</w:t>
      </w:r>
      <w:r w:rsidRPr="0002181D">
        <w:rPr>
          <w:rFonts w:cs="Lotus" w:hint="cs"/>
          <w:sz w:val="28"/>
          <w:szCs w:val="28"/>
          <w:rtl/>
        </w:rPr>
        <w:t xml:space="preserve">) </w:t>
      </w:r>
      <w:r>
        <w:rPr>
          <w:rFonts w:cs="Lotus" w:hint="cs"/>
          <w:sz w:val="28"/>
          <w:szCs w:val="28"/>
          <w:rtl/>
        </w:rPr>
        <w:t>2.</w:t>
      </w:r>
      <w:r w:rsidRPr="0002181D">
        <w:rPr>
          <w:rFonts w:cs="Lotus" w:hint="cs"/>
          <w:sz w:val="28"/>
          <w:szCs w:val="28"/>
          <w:rtl/>
        </w:rPr>
        <w:t>روش</w:t>
      </w:r>
      <w:r>
        <w:rPr>
          <w:rFonts w:cs="Lotus" w:hint="cs"/>
          <w:sz w:val="28"/>
          <w:szCs w:val="28"/>
          <w:rtl/>
        </w:rPr>
        <w:t>‌ها</w:t>
      </w:r>
      <w:r w:rsidRPr="0002181D">
        <w:rPr>
          <w:rFonts w:cs="Lotus" w:hint="cs"/>
          <w:sz w:val="28"/>
          <w:szCs w:val="28"/>
          <w:rtl/>
        </w:rPr>
        <w:t xml:space="preserve"> و ابزار</w:t>
      </w:r>
      <w:r>
        <w:rPr>
          <w:rFonts w:cs="Lotus" w:hint="cs"/>
          <w:sz w:val="28"/>
          <w:szCs w:val="28"/>
          <w:rtl/>
        </w:rPr>
        <w:t>ها</w:t>
      </w:r>
      <w:r>
        <w:rPr>
          <w:rStyle w:val="FootnoteReference"/>
          <w:rFonts w:cs="Lotus"/>
          <w:sz w:val="28"/>
          <w:szCs w:val="28"/>
          <w:rtl/>
        </w:rPr>
        <w:footnoteReference w:id="67"/>
      </w:r>
      <w:r>
        <w:rPr>
          <w:rFonts w:cs="Lotus" w:hint="cs"/>
          <w:sz w:val="28"/>
          <w:szCs w:val="28"/>
          <w:rtl/>
        </w:rPr>
        <w:t xml:space="preserve"> </w:t>
      </w:r>
      <w:r w:rsidRPr="0002181D">
        <w:rPr>
          <w:rFonts w:cs="Lotus" w:hint="cs"/>
          <w:sz w:val="28"/>
          <w:szCs w:val="28"/>
          <w:rtl/>
        </w:rPr>
        <w:t xml:space="preserve">( </w:t>
      </w:r>
      <w:r>
        <w:rPr>
          <w:rFonts w:cs="Lotus" w:hint="cs"/>
          <w:sz w:val="28"/>
          <w:szCs w:val="28"/>
          <w:rtl/>
        </w:rPr>
        <w:t>كانال‌هاي</w:t>
      </w:r>
      <w:r w:rsidRPr="0002181D">
        <w:rPr>
          <w:rFonts w:cs="Lotus" w:hint="cs"/>
          <w:sz w:val="28"/>
          <w:szCs w:val="28"/>
          <w:rtl/>
        </w:rPr>
        <w:t xml:space="preserve"> توز</w:t>
      </w:r>
      <w:r>
        <w:rPr>
          <w:rFonts w:cs="Lotus" w:hint="cs"/>
          <w:sz w:val="28"/>
          <w:szCs w:val="28"/>
          <w:rtl/>
        </w:rPr>
        <w:t>ي</w:t>
      </w:r>
      <w:r w:rsidRPr="0002181D">
        <w:rPr>
          <w:rFonts w:cs="Lotus" w:hint="cs"/>
          <w:sz w:val="28"/>
          <w:szCs w:val="28"/>
          <w:rtl/>
        </w:rPr>
        <w:t>ع، فروش شخص</w:t>
      </w:r>
      <w:r>
        <w:rPr>
          <w:rFonts w:cs="Lotus" w:hint="cs"/>
          <w:sz w:val="28"/>
          <w:szCs w:val="28"/>
          <w:rtl/>
        </w:rPr>
        <w:t>ي</w:t>
      </w:r>
      <w:r w:rsidRPr="0002181D">
        <w:rPr>
          <w:rFonts w:cs="Lotus" w:hint="cs"/>
          <w:sz w:val="28"/>
          <w:szCs w:val="28"/>
          <w:rtl/>
        </w:rPr>
        <w:t>، تبل</w:t>
      </w:r>
      <w:r>
        <w:rPr>
          <w:rFonts w:cs="Lotus" w:hint="cs"/>
          <w:sz w:val="28"/>
          <w:szCs w:val="28"/>
          <w:rtl/>
        </w:rPr>
        <w:t>ي</w:t>
      </w:r>
      <w:r w:rsidRPr="0002181D">
        <w:rPr>
          <w:rFonts w:cs="Lotus" w:hint="cs"/>
          <w:sz w:val="28"/>
          <w:szCs w:val="28"/>
          <w:rtl/>
        </w:rPr>
        <w:t xml:space="preserve">غات، </w:t>
      </w:r>
      <w:r>
        <w:rPr>
          <w:rFonts w:cs="Lotus" w:hint="cs"/>
          <w:sz w:val="28"/>
          <w:szCs w:val="28"/>
          <w:rtl/>
        </w:rPr>
        <w:t xml:space="preserve">فعاليت‌هاي پيشبردي </w:t>
      </w:r>
      <w:r w:rsidRPr="0002181D">
        <w:rPr>
          <w:rFonts w:cs="Lotus" w:hint="cs"/>
          <w:sz w:val="28"/>
          <w:szCs w:val="28"/>
          <w:rtl/>
        </w:rPr>
        <w:t xml:space="preserve">و </w:t>
      </w:r>
      <w:r>
        <w:rPr>
          <w:rFonts w:cs="Lotus" w:hint="cs"/>
          <w:sz w:val="28"/>
          <w:szCs w:val="28"/>
          <w:rtl/>
        </w:rPr>
        <w:t xml:space="preserve">روابط عمومي </w:t>
      </w:r>
      <w:r w:rsidRPr="0002181D">
        <w:rPr>
          <w:rFonts w:cs="Lotus" w:hint="cs"/>
          <w:sz w:val="28"/>
          <w:szCs w:val="28"/>
          <w:rtl/>
        </w:rPr>
        <w:t>). از</w:t>
      </w:r>
      <w:r>
        <w:rPr>
          <w:rFonts w:cs="Lotus" w:hint="cs"/>
          <w:sz w:val="28"/>
          <w:szCs w:val="28"/>
          <w:rtl/>
        </w:rPr>
        <w:t xml:space="preserve"> </w:t>
      </w:r>
      <w:r w:rsidRPr="0002181D">
        <w:rPr>
          <w:rFonts w:cs="Lotus" w:hint="cs"/>
          <w:sz w:val="28"/>
          <w:szCs w:val="28"/>
          <w:rtl/>
        </w:rPr>
        <w:t>طرف د</w:t>
      </w:r>
      <w:r>
        <w:rPr>
          <w:rFonts w:cs="Lotus" w:hint="cs"/>
          <w:sz w:val="28"/>
          <w:szCs w:val="28"/>
          <w:rtl/>
        </w:rPr>
        <w:t>ي</w:t>
      </w:r>
      <w:r w:rsidRPr="0002181D">
        <w:rPr>
          <w:rFonts w:cs="Lotus" w:hint="cs"/>
          <w:sz w:val="28"/>
          <w:szCs w:val="28"/>
          <w:rtl/>
        </w:rPr>
        <w:t>گر، ل</w:t>
      </w:r>
      <w:r>
        <w:rPr>
          <w:rFonts w:cs="Lotus" w:hint="cs"/>
          <w:sz w:val="28"/>
          <w:szCs w:val="28"/>
          <w:rtl/>
        </w:rPr>
        <w:t>ي</w:t>
      </w:r>
      <w:r w:rsidRPr="0002181D">
        <w:rPr>
          <w:rFonts w:cs="Lotus" w:hint="cs"/>
          <w:sz w:val="28"/>
          <w:szCs w:val="28"/>
          <w:rtl/>
        </w:rPr>
        <w:t xml:space="preserve">زر </w:t>
      </w:r>
      <w:r w:rsidRPr="0002181D">
        <w:rPr>
          <w:rFonts w:cs="Lotus" w:hint="cs"/>
          <w:sz w:val="28"/>
          <w:szCs w:val="28"/>
          <w:rtl/>
        </w:rPr>
        <w:lastRenderedPageBreak/>
        <w:t>و کل</w:t>
      </w:r>
      <w:r>
        <w:rPr>
          <w:rFonts w:cs="Lotus" w:hint="cs"/>
          <w:sz w:val="28"/>
          <w:szCs w:val="28"/>
          <w:rtl/>
        </w:rPr>
        <w:t>ي</w:t>
      </w:r>
      <w:r>
        <w:rPr>
          <w:rStyle w:val="FootnoteReference"/>
          <w:rFonts w:cs="Lotus"/>
          <w:sz w:val="28"/>
          <w:szCs w:val="28"/>
          <w:rtl/>
        </w:rPr>
        <w:footnoteReference w:id="68"/>
      </w:r>
      <w:r w:rsidRPr="0002181D">
        <w:rPr>
          <w:rFonts w:cs="Lotus" w:hint="cs"/>
          <w:sz w:val="28"/>
          <w:szCs w:val="28"/>
          <w:rtl/>
        </w:rPr>
        <w:t>(1962) و ل</w:t>
      </w:r>
      <w:r>
        <w:rPr>
          <w:rFonts w:cs="Lotus" w:hint="cs"/>
          <w:sz w:val="28"/>
          <w:szCs w:val="28"/>
          <w:rtl/>
        </w:rPr>
        <w:t>ي</w:t>
      </w:r>
      <w:r w:rsidRPr="0002181D">
        <w:rPr>
          <w:rFonts w:cs="Lotus" w:hint="cs"/>
          <w:sz w:val="28"/>
          <w:szCs w:val="28"/>
          <w:rtl/>
        </w:rPr>
        <w:t>زر، کال</w:t>
      </w:r>
      <w:r>
        <w:rPr>
          <w:rFonts w:cs="Lotus" w:hint="cs"/>
          <w:sz w:val="28"/>
          <w:szCs w:val="28"/>
          <w:rtl/>
        </w:rPr>
        <w:t>ي</w:t>
      </w:r>
      <w:r w:rsidRPr="0002181D">
        <w:rPr>
          <w:rFonts w:cs="Lotus" w:hint="cs"/>
          <w:sz w:val="28"/>
          <w:szCs w:val="28"/>
          <w:rtl/>
        </w:rPr>
        <w:t xml:space="preserve"> و استد</w:t>
      </w:r>
      <w:r>
        <w:rPr>
          <w:rFonts w:cs="Lotus" w:hint="cs"/>
          <w:sz w:val="28"/>
          <w:szCs w:val="28"/>
          <w:rtl/>
        </w:rPr>
        <w:t>ي</w:t>
      </w:r>
      <w:r w:rsidRPr="0002181D">
        <w:rPr>
          <w:rFonts w:cs="Lotus" w:hint="cs"/>
          <w:sz w:val="28"/>
          <w:szCs w:val="28"/>
          <w:rtl/>
        </w:rPr>
        <w:t>وت</w:t>
      </w:r>
      <w:r>
        <w:rPr>
          <w:rStyle w:val="FootnoteReference"/>
          <w:rFonts w:cs="Lotus"/>
          <w:sz w:val="28"/>
          <w:szCs w:val="28"/>
          <w:rtl/>
        </w:rPr>
        <w:footnoteReference w:id="69"/>
      </w:r>
      <w:r w:rsidRPr="0002181D">
        <w:rPr>
          <w:rFonts w:cs="Lotus" w:hint="cs"/>
          <w:sz w:val="28"/>
          <w:szCs w:val="28"/>
          <w:rtl/>
        </w:rPr>
        <w:t>(1973) سه ع</w:t>
      </w:r>
      <w:r>
        <w:rPr>
          <w:rFonts w:cs="Lotus" w:hint="cs"/>
          <w:sz w:val="28"/>
          <w:szCs w:val="28"/>
          <w:rtl/>
        </w:rPr>
        <w:t>نصر آميخته بازاريابي را پيش</w:t>
      </w:r>
      <w:r w:rsidRPr="0002181D">
        <w:rPr>
          <w:rFonts w:cs="Lotus" w:hint="cs"/>
          <w:sz w:val="28"/>
          <w:szCs w:val="28"/>
          <w:rtl/>
        </w:rPr>
        <w:t>نهاد دادند</w:t>
      </w:r>
      <w:r>
        <w:rPr>
          <w:rFonts w:cs="Lotus" w:hint="cs"/>
          <w:sz w:val="28"/>
          <w:szCs w:val="28"/>
          <w:rtl/>
        </w:rPr>
        <w:t xml:space="preserve"> 1. آميخته كالا و خدمات</w:t>
      </w:r>
      <w:r>
        <w:rPr>
          <w:rStyle w:val="FootnoteReference"/>
          <w:rFonts w:cs="Lotus"/>
          <w:sz w:val="28"/>
          <w:szCs w:val="28"/>
          <w:rtl/>
        </w:rPr>
        <w:footnoteReference w:id="70"/>
      </w:r>
      <w:r>
        <w:rPr>
          <w:rFonts w:cs="Lotus" w:hint="cs"/>
          <w:sz w:val="28"/>
          <w:szCs w:val="28"/>
          <w:rtl/>
        </w:rPr>
        <w:t xml:space="preserve"> 2. آميخته توزيع</w:t>
      </w:r>
      <w:r>
        <w:rPr>
          <w:rStyle w:val="FootnoteReference"/>
          <w:rFonts w:cs="Lotus"/>
          <w:sz w:val="28"/>
          <w:szCs w:val="28"/>
          <w:rtl/>
        </w:rPr>
        <w:footnoteReference w:id="71"/>
      </w:r>
      <w:r>
        <w:rPr>
          <w:rFonts w:cs="Lotus" w:hint="cs"/>
          <w:sz w:val="28"/>
          <w:szCs w:val="28"/>
          <w:rtl/>
        </w:rPr>
        <w:t xml:space="preserve"> 3.آميخته ارتباطات</w:t>
      </w:r>
      <w:r>
        <w:rPr>
          <w:rStyle w:val="FootnoteReference"/>
          <w:rFonts w:cs="Lotus"/>
          <w:sz w:val="28"/>
          <w:szCs w:val="28"/>
          <w:rtl/>
        </w:rPr>
        <w:footnoteReference w:id="72"/>
      </w:r>
      <w:r>
        <w:rPr>
          <w:rFonts w:cs="Lotus" w:hint="cs"/>
          <w:sz w:val="28"/>
          <w:szCs w:val="28"/>
          <w:rtl/>
        </w:rPr>
        <w:t xml:space="preserve"> .مک کارتي بعد</w:t>
      </w:r>
      <w:r w:rsidRPr="0002181D">
        <w:rPr>
          <w:rFonts w:cs="Lotus" w:hint="cs"/>
          <w:sz w:val="28"/>
          <w:szCs w:val="28"/>
          <w:rtl/>
        </w:rPr>
        <w:t>ها (1964) ا</w:t>
      </w:r>
      <w:r>
        <w:rPr>
          <w:rFonts w:cs="Lotus" w:hint="cs"/>
          <w:sz w:val="28"/>
          <w:szCs w:val="28"/>
          <w:rtl/>
        </w:rPr>
        <w:t>ي</w:t>
      </w:r>
      <w:r w:rsidRPr="0002181D">
        <w:rPr>
          <w:rFonts w:cs="Lotus" w:hint="cs"/>
          <w:sz w:val="28"/>
          <w:szCs w:val="28"/>
          <w:rtl/>
        </w:rPr>
        <w:t>ده بوردن(1964) را تصح</w:t>
      </w:r>
      <w:r>
        <w:rPr>
          <w:rFonts w:cs="Lotus" w:hint="cs"/>
          <w:sz w:val="28"/>
          <w:szCs w:val="28"/>
          <w:rtl/>
        </w:rPr>
        <w:t>ي</w:t>
      </w:r>
      <w:r w:rsidRPr="0002181D">
        <w:rPr>
          <w:rFonts w:cs="Lotus" w:hint="cs"/>
          <w:sz w:val="28"/>
          <w:szCs w:val="28"/>
          <w:rtl/>
        </w:rPr>
        <w:t xml:space="preserve">ح </w:t>
      </w:r>
      <w:r>
        <w:rPr>
          <w:rFonts w:cs="Lotus" w:hint="cs"/>
          <w:sz w:val="28"/>
          <w:szCs w:val="28"/>
          <w:rtl/>
        </w:rPr>
        <w:t>كرده</w:t>
      </w:r>
      <w:r w:rsidRPr="0002181D">
        <w:rPr>
          <w:rFonts w:cs="Lotus" w:hint="cs"/>
          <w:sz w:val="28"/>
          <w:szCs w:val="28"/>
          <w:rtl/>
        </w:rPr>
        <w:t xml:space="preserve"> و آميخته بازار</w:t>
      </w:r>
      <w:r>
        <w:rPr>
          <w:rFonts w:cs="Lotus" w:hint="cs"/>
          <w:sz w:val="28"/>
          <w:szCs w:val="28"/>
          <w:rtl/>
        </w:rPr>
        <w:t>ي</w:t>
      </w:r>
      <w:r w:rsidRPr="0002181D">
        <w:rPr>
          <w:rFonts w:cs="Lotus" w:hint="cs"/>
          <w:sz w:val="28"/>
          <w:szCs w:val="28"/>
          <w:rtl/>
        </w:rPr>
        <w:t>اب</w:t>
      </w:r>
      <w:r>
        <w:rPr>
          <w:rFonts w:cs="Lotus" w:hint="cs"/>
          <w:sz w:val="28"/>
          <w:szCs w:val="28"/>
          <w:rtl/>
        </w:rPr>
        <w:t>ي</w:t>
      </w:r>
      <w:r w:rsidRPr="0002181D">
        <w:rPr>
          <w:rFonts w:cs="Lotus" w:hint="cs"/>
          <w:sz w:val="28"/>
          <w:szCs w:val="28"/>
          <w:rtl/>
        </w:rPr>
        <w:t xml:space="preserve"> را</w:t>
      </w:r>
      <w:r>
        <w:rPr>
          <w:rFonts w:cs="Lotus" w:hint="cs"/>
          <w:sz w:val="28"/>
          <w:szCs w:val="28"/>
          <w:rtl/>
        </w:rPr>
        <w:t xml:space="preserve"> به عنوان تركيبي از تمام عواملي كه </w:t>
      </w:r>
      <w:r w:rsidRPr="0002181D">
        <w:rPr>
          <w:rFonts w:cs="Lotus" w:hint="cs"/>
          <w:sz w:val="28"/>
          <w:szCs w:val="28"/>
          <w:rtl/>
        </w:rPr>
        <w:t xml:space="preserve"> </w:t>
      </w:r>
      <w:r>
        <w:rPr>
          <w:rFonts w:cs="Lotus" w:hint="cs"/>
          <w:sz w:val="28"/>
          <w:szCs w:val="28"/>
          <w:rtl/>
        </w:rPr>
        <w:t xml:space="preserve">مدير بازاريابي از آنها </w:t>
      </w:r>
      <w:r w:rsidRPr="0002181D">
        <w:rPr>
          <w:rFonts w:cs="Lotus" w:hint="cs"/>
          <w:sz w:val="28"/>
          <w:szCs w:val="28"/>
          <w:rtl/>
        </w:rPr>
        <w:t xml:space="preserve"> جهت ارضا</w:t>
      </w:r>
      <w:r>
        <w:rPr>
          <w:rFonts w:cs="Lotus" w:hint="cs"/>
          <w:sz w:val="28"/>
          <w:szCs w:val="28"/>
          <w:rtl/>
        </w:rPr>
        <w:t>ي</w:t>
      </w:r>
      <w:r w:rsidRPr="0002181D">
        <w:rPr>
          <w:rFonts w:cs="Lotus" w:hint="cs"/>
          <w:sz w:val="28"/>
          <w:szCs w:val="28"/>
          <w:rtl/>
        </w:rPr>
        <w:t xml:space="preserve"> بازار هدف</w:t>
      </w:r>
      <w:r>
        <w:rPr>
          <w:rFonts w:cs="Lotus" w:hint="cs"/>
          <w:sz w:val="28"/>
          <w:szCs w:val="28"/>
          <w:rtl/>
        </w:rPr>
        <w:t xml:space="preserve"> استفاده مي‌كند</w:t>
      </w:r>
      <w:r w:rsidRPr="0002181D">
        <w:rPr>
          <w:rFonts w:cs="Lotus" w:hint="cs"/>
          <w:sz w:val="28"/>
          <w:szCs w:val="28"/>
          <w:rtl/>
        </w:rPr>
        <w:t xml:space="preserve"> تعر</w:t>
      </w:r>
      <w:r>
        <w:rPr>
          <w:rFonts w:cs="Lotus" w:hint="cs"/>
          <w:sz w:val="28"/>
          <w:szCs w:val="28"/>
          <w:rtl/>
        </w:rPr>
        <w:t>ي</w:t>
      </w:r>
      <w:r w:rsidRPr="0002181D">
        <w:rPr>
          <w:rFonts w:cs="Lotus" w:hint="cs"/>
          <w:sz w:val="28"/>
          <w:szCs w:val="28"/>
          <w:rtl/>
        </w:rPr>
        <w:t xml:space="preserve">ف </w:t>
      </w:r>
      <w:r>
        <w:rPr>
          <w:rFonts w:cs="Lotus" w:hint="cs"/>
          <w:sz w:val="28"/>
          <w:szCs w:val="28"/>
          <w:rtl/>
        </w:rPr>
        <w:t>كرد</w:t>
      </w:r>
      <w:r w:rsidRPr="0002181D">
        <w:rPr>
          <w:rFonts w:cs="Lotus" w:hint="cs"/>
          <w:sz w:val="28"/>
          <w:szCs w:val="28"/>
          <w:rtl/>
        </w:rPr>
        <w:t xml:space="preserve">. او 12عنصر بوردن را به چهار عنصر </w:t>
      </w:r>
      <w:r>
        <w:rPr>
          <w:rFonts w:cs="Lotus" w:hint="cs"/>
          <w:sz w:val="28"/>
          <w:szCs w:val="28"/>
          <w:rtl/>
        </w:rPr>
        <w:t>ي</w:t>
      </w:r>
      <w:r w:rsidRPr="0002181D">
        <w:rPr>
          <w:rFonts w:cs="Lotus" w:hint="cs"/>
          <w:sz w:val="28"/>
          <w:szCs w:val="28"/>
          <w:rtl/>
        </w:rPr>
        <w:t xml:space="preserve">ا </w:t>
      </w:r>
      <w:r>
        <w:rPr>
          <w:rFonts w:cs="Lotus" w:hint="cs"/>
          <w:sz w:val="28"/>
          <w:szCs w:val="28"/>
          <w:rtl/>
        </w:rPr>
        <w:t>چهار</w:t>
      </w:r>
      <w:r w:rsidRPr="0002181D">
        <w:rPr>
          <w:rFonts w:cs="Lotus" w:hint="cs"/>
          <w:sz w:val="28"/>
          <w:szCs w:val="28"/>
          <w:rtl/>
        </w:rPr>
        <w:t xml:space="preserve"> پ</w:t>
      </w:r>
      <w:r>
        <w:rPr>
          <w:rFonts w:cs="Lotus" w:hint="cs"/>
          <w:sz w:val="28"/>
          <w:szCs w:val="28"/>
          <w:rtl/>
        </w:rPr>
        <w:t>ي</w:t>
      </w:r>
      <w:r w:rsidRPr="0002181D">
        <w:rPr>
          <w:rFonts w:cs="Lotus" w:hint="cs"/>
          <w:sz w:val="28"/>
          <w:szCs w:val="28"/>
          <w:rtl/>
        </w:rPr>
        <w:t xml:space="preserve"> با نام ها</w:t>
      </w:r>
      <w:r>
        <w:rPr>
          <w:rFonts w:cs="Lotus" w:hint="cs"/>
          <w:sz w:val="28"/>
          <w:szCs w:val="28"/>
          <w:rtl/>
        </w:rPr>
        <w:t>ي</w:t>
      </w:r>
      <w:r w:rsidRPr="0002181D">
        <w:rPr>
          <w:rFonts w:cs="Lotus" w:hint="cs"/>
          <w:sz w:val="28"/>
          <w:szCs w:val="28"/>
          <w:rtl/>
        </w:rPr>
        <w:t xml:space="preserve"> محصول، ق</w:t>
      </w:r>
      <w:r>
        <w:rPr>
          <w:rFonts w:cs="Lotus" w:hint="cs"/>
          <w:sz w:val="28"/>
          <w:szCs w:val="28"/>
          <w:rtl/>
        </w:rPr>
        <w:t>ي</w:t>
      </w:r>
      <w:r w:rsidRPr="0002181D">
        <w:rPr>
          <w:rFonts w:cs="Lotus" w:hint="cs"/>
          <w:sz w:val="28"/>
          <w:szCs w:val="28"/>
          <w:rtl/>
        </w:rPr>
        <w:t xml:space="preserve">مت، </w:t>
      </w:r>
      <w:r>
        <w:rPr>
          <w:rFonts w:cs="Lotus" w:hint="cs"/>
          <w:sz w:val="28"/>
          <w:szCs w:val="28"/>
          <w:rtl/>
        </w:rPr>
        <w:t>فعاليت‌هاي پيشبردي</w:t>
      </w:r>
      <w:r w:rsidRPr="0002181D">
        <w:rPr>
          <w:rFonts w:cs="Lotus" w:hint="cs"/>
          <w:sz w:val="28"/>
          <w:szCs w:val="28"/>
          <w:rtl/>
        </w:rPr>
        <w:t xml:space="preserve"> و </w:t>
      </w:r>
      <w:r>
        <w:rPr>
          <w:rFonts w:cs="Lotus" w:hint="cs"/>
          <w:sz w:val="28"/>
          <w:szCs w:val="28"/>
          <w:rtl/>
        </w:rPr>
        <w:t xml:space="preserve">توزيع </w:t>
      </w:r>
      <w:r w:rsidRPr="0002181D">
        <w:rPr>
          <w:rFonts w:cs="Lotus" w:hint="cs"/>
          <w:sz w:val="28"/>
          <w:szCs w:val="28"/>
          <w:rtl/>
        </w:rPr>
        <w:t>گروه بند</w:t>
      </w:r>
      <w:r>
        <w:rPr>
          <w:rFonts w:cs="Lotus" w:hint="cs"/>
          <w:sz w:val="28"/>
          <w:szCs w:val="28"/>
          <w:rtl/>
        </w:rPr>
        <w:t>ي</w:t>
      </w:r>
      <w:r w:rsidRPr="0002181D">
        <w:rPr>
          <w:rFonts w:cs="Lotus" w:hint="cs"/>
          <w:sz w:val="28"/>
          <w:szCs w:val="28"/>
          <w:rtl/>
        </w:rPr>
        <w:t xml:space="preserve"> </w:t>
      </w:r>
      <w:r>
        <w:rPr>
          <w:rFonts w:cs="Lotus" w:hint="cs"/>
          <w:sz w:val="28"/>
          <w:szCs w:val="28"/>
          <w:rtl/>
        </w:rPr>
        <w:t>نمود.</w:t>
      </w:r>
      <w:r w:rsidRPr="0002181D">
        <w:rPr>
          <w:rFonts w:cs="Lotus" w:hint="cs"/>
          <w:sz w:val="28"/>
          <w:szCs w:val="28"/>
          <w:rtl/>
        </w:rPr>
        <w:t xml:space="preserve"> </w:t>
      </w:r>
    </w:p>
    <w:p w:rsidR="008915D7" w:rsidRPr="0002181D" w:rsidRDefault="008915D7" w:rsidP="008915D7">
      <w:pPr>
        <w:ind w:left="-2"/>
        <w:jc w:val="both"/>
        <w:rPr>
          <w:rFonts w:cs="Lotus"/>
          <w:sz w:val="28"/>
          <w:szCs w:val="28"/>
          <w:rtl/>
        </w:rPr>
      </w:pPr>
      <w:r w:rsidRPr="0002181D">
        <w:rPr>
          <w:rFonts w:cs="Lotus" w:hint="cs"/>
          <w:sz w:val="28"/>
          <w:szCs w:val="28"/>
          <w:rtl/>
        </w:rPr>
        <w:t>در دهه 1980 به بعد، تعداد</w:t>
      </w:r>
      <w:r>
        <w:rPr>
          <w:rFonts w:cs="Lotus" w:hint="cs"/>
          <w:sz w:val="28"/>
          <w:szCs w:val="28"/>
          <w:rtl/>
        </w:rPr>
        <w:t>ي</w:t>
      </w:r>
      <w:r w:rsidRPr="0002181D">
        <w:rPr>
          <w:rFonts w:cs="Lotus" w:hint="cs"/>
          <w:sz w:val="28"/>
          <w:szCs w:val="28"/>
          <w:rtl/>
        </w:rPr>
        <w:t xml:space="preserve"> از محققان پ</w:t>
      </w:r>
      <w:r>
        <w:rPr>
          <w:rFonts w:cs="Lotus" w:hint="cs"/>
          <w:sz w:val="28"/>
          <w:szCs w:val="28"/>
          <w:rtl/>
        </w:rPr>
        <w:t>ي</w:t>
      </w:r>
      <w:r w:rsidRPr="0002181D">
        <w:rPr>
          <w:rFonts w:cs="Lotus" w:hint="cs"/>
          <w:sz w:val="28"/>
          <w:szCs w:val="28"/>
          <w:rtl/>
        </w:rPr>
        <w:t xml:space="preserve"> جد</w:t>
      </w:r>
      <w:r>
        <w:rPr>
          <w:rFonts w:cs="Lotus" w:hint="cs"/>
          <w:sz w:val="28"/>
          <w:szCs w:val="28"/>
          <w:rtl/>
        </w:rPr>
        <w:t>ي</w:t>
      </w:r>
      <w:r w:rsidRPr="0002181D">
        <w:rPr>
          <w:rFonts w:cs="Lotus" w:hint="cs"/>
          <w:sz w:val="28"/>
          <w:szCs w:val="28"/>
          <w:rtl/>
        </w:rPr>
        <w:t>د</w:t>
      </w:r>
      <w:r>
        <w:rPr>
          <w:rFonts w:cs="Lotus" w:hint="cs"/>
          <w:sz w:val="28"/>
          <w:szCs w:val="28"/>
          <w:rtl/>
        </w:rPr>
        <w:t>ي</w:t>
      </w:r>
      <w:r w:rsidRPr="0002181D">
        <w:rPr>
          <w:rFonts w:cs="Lotus" w:hint="cs"/>
          <w:sz w:val="28"/>
          <w:szCs w:val="28"/>
          <w:rtl/>
        </w:rPr>
        <w:t xml:space="preserve"> در آميخته بازار</w:t>
      </w:r>
      <w:r>
        <w:rPr>
          <w:rFonts w:cs="Lotus" w:hint="cs"/>
          <w:sz w:val="28"/>
          <w:szCs w:val="28"/>
          <w:rtl/>
        </w:rPr>
        <w:t>ي</w:t>
      </w:r>
      <w:r w:rsidRPr="0002181D">
        <w:rPr>
          <w:rFonts w:cs="Lotus" w:hint="cs"/>
          <w:sz w:val="28"/>
          <w:szCs w:val="28"/>
          <w:rtl/>
        </w:rPr>
        <w:t>اب</w:t>
      </w:r>
      <w:r>
        <w:rPr>
          <w:rFonts w:cs="Lotus" w:hint="cs"/>
          <w:sz w:val="28"/>
          <w:szCs w:val="28"/>
          <w:rtl/>
        </w:rPr>
        <w:t>ي</w:t>
      </w:r>
      <w:r w:rsidRPr="0002181D">
        <w:rPr>
          <w:rFonts w:cs="Lotus" w:hint="cs"/>
          <w:sz w:val="28"/>
          <w:szCs w:val="28"/>
          <w:rtl/>
        </w:rPr>
        <w:t xml:space="preserve"> پ</w:t>
      </w:r>
      <w:r>
        <w:rPr>
          <w:rFonts w:cs="Lotus" w:hint="cs"/>
          <w:sz w:val="28"/>
          <w:szCs w:val="28"/>
          <w:rtl/>
        </w:rPr>
        <w:t>ي</w:t>
      </w:r>
      <w:r w:rsidRPr="0002181D">
        <w:rPr>
          <w:rFonts w:cs="Lotus" w:hint="cs"/>
          <w:sz w:val="28"/>
          <w:szCs w:val="28"/>
          <w:rtl/>
        </w:rPr>
        <w:t>شنهاد دادند. جود</w:t>
      </w:r>
      <w:r>
        <w:rPr>
          <w:rStyle w:val="FootnoteReference"/>
          <w:rFonts w:cs="Lotus"/>
          <w:sz w:val="28"/>
          <w:szCs w:val="28"/>
          <w:rtl/>
        </w:rPr>
        <w:footnoteReference w:id="73"/>
      </w:r>
      <w:r>
        <w:rPr>
          <w:rFonts w:cs="Lotus" w:hint="cs"/>
          <w:sz w:val="28"/>
          <w:szCs w:val="28"/>
          <w:rtl/>
        </w:rPr>
        <w:t xml:space="preserve"> </w:t>
      </w:r>
      <w:r w:rsidRPr="0002181D">
        <w:rPr>
          <w:rFonts w:cs="Lotus" w:hint="cs"/>
          <w:sz w:val="28"/>
          <w:szCs w:val="28"/>
          <w:rtl/>
        </w:rPr>
        <w:t>(1987) پنجم</w:t>
      </w:r>
      <w:r>
        <w:rPr>
          <w:rFonts w:cs="Lotus" w:hint="cs"/>
          <w:sz w:val="28"/>
          <w:szCs w:val="28"/>
          <w:rtl/>
        </w:rPr>
        <w:t>ي</w:t>
      </w:r>
      <w:r w:rsidRPr="0002181D">
        <w:rPr>
          <w:rFonts w:cs="Lotus" w:hint="cs"/>
          <w:sz w:val="28"/>
          <w:szCs w:val="28"/>
          <w:rtl/>
        </w:rPr>
        <w:t>ن</w:t>
      </w:r>
      <w:r>
        <w:rPr>
          <w:rFonts w:cs="Lotus" w:hint="cs"/>
          <w:sz w:val="28"/>
          <w:szCs w:val="28"/>
          <w:rtl/>
        </w:rPr>
        <w:t xml:space="preserve"> </w:t>
      </w:r>
      <w:r w:rsidRPr="0002181D">
        <w:rPr>
          <w:rFonts w:cs="Lotus" w:hint="cs"/>
          <w:sz w:val="28"/>
          <w:szCs w:val="28"/>
          <w:rtl/>
        </w:rPr>
        <w:t>پ</w:t>
      </w:r>
      <w:r>
        <w:rPr>
          <w:rFonts w:cs="Lotus" w:hint="cs"/>
          <w:sz w:val="28"/>
          <w:szCs w:val="28"/>
          <w:rtl/>
        </w:rPr>
        <w:t>ي</w:t>
      </w:r>
      <w:r w:rsidRPr="0002181D">
        <w:rPr>
          <w:rFonts w:cs="Lotus" w:hint="cs"/>
          <w:sz w:val="28"/>
          <w:szCs w:val="28"/>
          <w:rtl/>
        </w:rPr>
        <w:t xml:space="preserve"> را پ</w:t>
      </w:r>
      <w:r>
        <w:rPr>
          <w:rFonts w:cs="Lotus" w:hint="cs"/>
          <w:sz w:val="28"/>
          <w:szCs w:val="28"/>
          <w:rtl/>
        </w:rPr>
        <w:t>ي</w:t>
      </w:r>
      <w:r w:rsidRPr="0002181D">
        <w:rPr>
          <w:rFonts w:cs="Lotus" w:hint="cs"/>
          <w:sz w:val="28"/>
          <w:szCs w:val="28"/>
          <w:rtl/>
        </w:rPr>
        <w:t>شنهاد</w:t>
      </w:r>
      <w:r>
        <w:rPr>
          <w:rFonts w:cs="Lotus" w:hint="cs"/>
          <w:sz w:val="28"/>
          <w:szCs w:val="28"/>
          <w:rtl/>
        </w:rPr>
        <w:t xml:space="preserve">  </w:t>
      </w:r>
      <w:r w:rsidRPr="0002181D">
        <w:rPr>
          <w:rFonts w:cs="Lotus" w:hint="cs"/>
          <w:sz w:val="28"/>
          <w:szCs w:val="28"/>
          <w:rtl/>
        </w:rPr>
        <w:t>داد</w:t>
      </w:r>
      <w:r>
        <w:rPr>
          <w:rFonts w:cs="Lotus" w:hint="cs"/>
          <w:sz w:val="28"/>
          <w:szCs w:val="28"/>
          <w:rtl/>
        </w:rPr>
        <w:t xml:space="preserve">  </w:t>
      </w:r>
      <w:r w:rsidRPr="0002181D">
        <w:rPr>
          <w:rFonts w:cs="Lotus" w:hint="cs"/>
          <w:sz w:val="28"/>
          <w:szCs w:val="28"/>
          <w:rtl/>
        </w:rPr>
        <w:t>(مردم</w:t>
      </w:r>
      <w:r>
        <w:rPr>
          <w:rStyle w:val="FootnoteReference"/>
          <w:rFonts w:cs="Lotus"/>
          <w:sz w:val="28"/>
          <w:szCs w:val="28"/>
          <w:rtl/>
        </w:rPr>
        <w:footnoteReference w:id="74"/>
      </w:r>
      <w:r w:rsidRPr="0002181D">
        <w:rPr>
          <w:rFonts w:cs="Lotus" w:hint="cs"/>
          <w:sz w:val="28"/>
          <w:szCs w:val="28"/>
          <w:rtl/>
        </w:rPr>
        <w:t>). بومز و ب</w:t>
      </w:r>
      <w:r>
        <w:rPr>
          <w:rFonts w:cs="Lotus" w:hint="cs"/>
          <w:sz w:val="28"/>
          <w:szCs w:val="28"/>
          <w:rtl/>
        </w:rPr>
        <w:t>ي</w:t>
      </w:r>
      <w:r w:rsidRPr="0002181D">
        <w:rPr>
          <w:rFonts w:cs="Lotus" w:hint="cs"/>
          <w:sz w:val="28"/>
          <w:szCs w:val="28"/>
          <w:rtl/>
        </w:rPr>
        <w:t>تنر</w:t>
      </w:r>
      <w:r>
        <w:rPr>
          <w:rStyle w:val="FootnoteReference"/>
          <w:rFonts w:cs="Lotus"/>
          <w:sz w:val="28"/>
          <w:szCs w:val="28"/>
          <w:rtl/>
        </w:rPr>
        <w:footnoteReference w:id="75"/>
      </w:r>
      <w:r w:rsidRPr="0002181D">
        <w:rPr>
          <w:rFonts w:cs="Lotus" w:hint="cs"/>
          <w:sz w:val="28"/>
          <w:szCs w:val="28"/>
          <w:rtl/>
        </w:rPr>
        <w:t>(1980) برا</w:t>
      </w:r>
      <w:r>
        <w:rPr>
          <w:rFonts w:cs="Lotus" w:hint="cs"/>
          <w:sz w:val="28"/>
          <w:szCs w:val="28"/>
          <w:rtl/>
        </w:rPr>
        <w:t>ي</w:t>
      </w:r>
      <w:r w:rsidRPr="0002181D">
        <w:rPr>
          <w:rFonts w:cs="Lotus" w:hint="cs"/>
          <w:sz w:val="28"/>
          <w:szCs w:val="28"/>
          <w:rtl/>
        </w:rPr>
        <w:t xml:space="preserve"> </w:t>
      </w:r>
      <w:r>
        <w:rPr>
          <w:rFonts w:cs="Lotus" w:hint="cs"/>
          <w:sz w:val="28"/>
          <w:szCs w:val="28"/>
          <w:rtl/>
        </w:rPr>
        <w:t xml:space="preserve">به كارگيري </w:t>
      </w:r>
      <w:r w:rsidRPr="0002181D">
        <w:rPr>
          <w:rFonts w:cs="Lotus" w:hint="cs"/>
          <w:sz w:val="28"/>
          <w:szCs w:val="28"/>
          <w:rtl/>
        </w:rPr>
        <w:t>مفهوم آميخته بازار</w:t>
      </w:r>
      <w:r>
        <w:rPr>
          <w:rFonts w:cs="Lotus" w:hint="cs"/>
          <w:sz w:val="28"/>
          <w:szCs w:val="28"/>
          <w:rtl/>
        </w:rPr>
        <w:t>ي</w:t>
      </w:r>
      <w:r w:rsidRPr="0002181D">
        <w:rPr>
          <w:rFonts w:cs="Lotus" w:hint="cs"/>
          <w:sz w:val="28"/>
          <w:szCs w:val="28"/>
          <w:rtl/>
        </w:rPr>
        <w:t>اب</w:t>
      </w:r>
      <w:r>
        <w:rPr>
          <w:rFonts w:cs="Lotus" w:hint="cs"/>
          <w:sz w:val="28"/>
          <w:szCs w:val="28"/>
          <w:rtl/>
        </w:rPr>
        <w:t>ي</w:t>
      </w:r>
      <w:r w:rsidRPr="0002181D">
        <w:rPr>
          <w:rFonts w:cs="Lotus" w:hint="cs"/>
          <w:sz w:val="28"/>
          <w:szCs w:val="28"/>
          <w:rtl/>
        </w:rPr>
        <w:t xml:space="preserve"> در خدمت، 3 پ</w:t>
      </w:r>
      <w:r>
        <w:rPr>
          <w:rFonts w:cs="Lotus" w:hint="cs"/>
          <w:sz w:val="28"/>
          <w:szCs w:val="28"/>
          <w:rtl/>
        </w:rPr>
        <w:t>ي</w:t>
      </w:r>
      <w:r w:rsidRPr="0002181D">
        <w:rPr>
          <w:rFonts w:cs="Lotus" w:hint="cs"/>
          <w:sz w:val="28"/>
          <w:szCs w:val="28"/>
          <w:rtl/>
        </w:rPr>
        <w:t>(شرکا</w:t>
      </w:r>
      <w:r>
        <w:rPr>
          <w:rStyle w:val="FootnoteReference"/>
          <w:rFonts w:cs="Lotus"/>
          <w:sz w:val="28"/>
          <w:szCs w:val="28"/>
          <w:rtl/>
        </w:rPr>
        <w:footnoteReference w:id="76"/>
      </w:r>
      <w:r w:rsidRPr="0002181D">
        <w:rPr>
          <w:rFonts w:cs="Lotus" w:hint="cs"/>
          <w:sz w:val="28"/>
          <w:szCs w:val="28"/>
          <w:rtl/>
        </w:rPr>
        <w:t>، دل</w:t>
      </w:r>
      <w:r>
        <w:rPr>
          <w:rFonts w:cs="Lotus" w:hint="cs"/>
          <w:sz w:val="28"/>
          <w:szCs w:val="28"/>
          <w:rtl/>
        </w:rPr>
        <w:t>ي</w:t>
      </w:r>
      <w:r w:rsidRPr="0002181D">
        <w:rPr>
          <w:rFonts w:cs="Lotus" w:hint="cs"/>
          <w:sz w:val="28"/>
          <w:szCs w:val="28"/>
          <w:rtl/>
        </w:rPr>
        <w:t>ل ف</w:t>
      </w:r>
      <w:r>
        <w:rPr>
          <w:rFonts w:cs="Lotus" w:hint="cs"/>
          <w:sz w:val="28"/>
          <w:szCs w:val="28"/>
          <w:rtl/>
        </w:rPr>
        <w:t>ي</w:t>
      </w:r>
      <w:r w:rsidRPr="0002181D">
        <w:rPr>
          <w:rFonts w:cs="Lotus" w:hint="cs"/>
          <w:sz w:val="28"/>
          <w:szCs w:val="28"/>
          <w:rtl/>
        </w:rPr>
        <w:t>ز</w:t>
      </w:r>
      <w:r>
        <w:rPr>
          <w:rFonts w:cs="Lotus" w:hint="cs"/>
          <w:sz w:val="28"/>
          <w:szCs w:val="28"/>
          <w:rtl/>
        </w:rPr>
        <w:t>ي</w:t>
      </w:r>
      <w:r w:rsidRPr="0002181D">
        <w:rPr>
          <w:rFonts w:cs="Lotus" w:hint="cs"/>
          <w:sz w:val="28"/>
          <w:szCs w:val="28"/>
          <w:rtl/>
        </w:rPr>
        <w:t>ک</w:t>
      </w:r>
      <w:r>
        <w:rPr>
          <w:rFonts w:cs="Lotus" w:hint="cs"/>
          <w:sz w:val="28"/>
          <w:szCs w:val="28"/>
          <w:rtl/>
        </w:rPr>
        <w:t>ي</w:t>
      </w:r>
      <w:r>
        <w:rPr>
          <w:rStyle w:val="FootnoteReference"/>
          <w:rFonts w:cs="Lotus"/>
          <w:sz w:val="28"/>
          <w:szCs w:val="28"/>
          <w:rtl/>
        </w:rPr>
        <w:footnoteReference w:id="77"/>
      </w:r>
      <w:r w:rsidRPr="0002181D">
        <w:rPr>
          <w:rFonts w:cs="Lotus" w:hint="cs"/>
          <w:sz w:val="28"/>
          <w:szCs w:val="28"/>
          <w:rtl/>
        </w:rPr>
        <w:t xml:space="preserve"> و فرا</w:t>
      </w:r>
      <w:r>
        <w:rPr>
          <w:rFonts w:cs="Lotus" w:hint="cs"/>
          <w:sz w:val="28"/>
          <w:szCs w:val="28"/>
          <w:rtl/>
        </w:rPr>
        <w:t>ي</w:t>
      </w:r>
      <w:r w:rsidRPr="0002181D">
        <w:rPr>
          <w:rFonts w:cs="Lotus" w:hint="cs"/>
          <w:sz w:val="28"/>
          <w:szCs w:val="28"/>
          <w:rtl/>
        </w:rPr>
        <w:t>ند</w:t>
      </w:r>
      <w:r>
        <w:rPr>
          <w:rStyle w:val="FootnoteReference"/>
          <w:rFonts w:cs="Lotus"/>
          <w:sz w:val="28"/>
          <w:szCs w:val="28"/>
          <w:rtl/>
        </w:rPr>
        <w:footnoteReference w:id="78"/>
      </w:r>
      <w:r w:rsidRPr="0002181D">
        <w:rPr>
          <w:rFonts w:cs="Lotus" w:hint="cs"/>
          <w:sz w:val="28"/>
          <w:szCs w:val="28"/>
          <w:rtl/>
        </w:rPr>
        <w:t xml:space="preserve">) </w:t>
      </w:r>
      <w:r>
        <w:rPr>
          <w:rFonts w:cs="Lotus" w:hint="cs"/>
          <w:sz w:val="28"/>
          <w:szCs w:val="28"/>
          <w:rtl/>
        </w:rPr>
        <w:t xml:space="preserve">را </w:t>
      </w:r>
      <w:r w:rsidRPr="0002181D">
        <w:rPr>
          <w:rFonts w:cs="Lotus" w:hint="cs"/>
          <w:sz w:val="28"/>
          <w:szCs w:val="28"/>
          <w:rtl/>
        </w:rPr>
        <w:t xml:space="preserve">به </w:t>
      </w:r>
      <w:r>
        <w:rPr>
          <w:rFonts w:cs="Lotus" w:hint="cs"/>
          <w:sz w:val="28"/>
          <w:szCs w:val="28"/>
          <w:rtl/>
        </w:rPr>
        <w:t xml:space="preserve">چهار پي </w:t>
      </w:r>
      <w:r w:rsidRPr="0002181D">
        <w:rPr>
          <w:rFonts w:cs="Lotus" w:hint="cs"/>
          <w:sz w:val="28"/>
          <w:szCs w:val="28"/>
          <w:rtl/>
        </w:rPr>
        <w:t xml:space="preserve"> اصل</w:t>
      </w:r>
      <w:r>
        <w:rPr>
          <w:rFonts w:cs="Lotus" w:hint="cs"/>
          <w:sz w:val="28"/>
          <w:szCs w:val="28"/>
          <w:rtl/>
        </w:rPr>
        <w:t>ي</w:t>
      </w:r>
      <w:r w:rsidRPr="0002181D">
        <w:rPr>
          <w:rFonts w:cs="Lotus" w:hint="cs"/>
          <w:sz w:val="28"/>
          <w:szCs w:val="28"/>
          <w:rtl/>
        </w:rPr>
        <w:t xml:space="preserve"> اضافه </w:t>
      </w:r>
      <w:r>
        <w:rPr>
          <w:rFonts w:cs="Lotus" w:hint="cs"/>
          <w:sz w:val="28"/>
          <w:szCs w:val="28"/>
          <w:rtl/>
        </w:rPr>
        <w:t>نمودند</w:t>
      </w:r>
      <w:r w:rsidRPr="0002181D">
        <w:rPr>
          <w:rFonts w:cs="Lotus" w:hint="cs"/>
          <w:sz w:val="28"/>
          <w:szCs w:val="28"/>
          <w:rtl/>
        </w:rPr>
        <w:t>. ک</w:t>
      </w:r>
      <w:r>
        <w:rPr>
          <w:rFonts w:cs="Lotus" w:hint="cs"/>
          <w:sz w:val="28"/>
          <w:szCs w:val="28"/>
          <w:rtl/>
        </w:rPr>
        <w:t>ات</w:t>
      </w:r>
      <w:r w:rsidRPr="0002181D">
        <w:rPr>
          <w:rFonts w:cs="Lotus" w:hint="cs"/>
          <w:sz w:val="28"/>
          <w:szCs w:val="28"/>
          <w:rtl/>
        </w:rPr>
        <w:t>لر(1986) توان س</w:t>
      </w:r>
      <w:r>
        <w:rPr>
          <w:rFonts w:cs="Lotus" w:hint="cs"/>
          <w:sz w:val="28"/>
          <w:szCs w:val="28"/>
          <w:rtl/>
        </w:rPr>
        <w:t>ي</w:t>
      </w:r>
      <w:r w:rsidRPr="0002181D">
        <w:rPr>
          <w:rFonts w:cs="Lotus" w:hint="cs"/>
          <w:sz w:val="28"/>
          <w:szCs w:val="28"/>
          <w:rtl/>
        </w:rPr>
        <w:t>اس</w:t>
      </w:r>
      <w:r>
        <w:rPr>
          <w:rFonts w:cs="Lotus" w:hint="cs"/>
          <w:sz w:val="28"/>
          <w:szCs w:val="28"/>
          <w:rtl/>
        </w:rPr>
        <w:t>ي</w:t>
      </w:r>
      <w:r w:rsidRPr="0002181D">
        <w:rPr>
          <w:rFonts w:cs="Lotus" w:hint="cs"/>
          <w:sz w:val="28"/>
          <w:szCs w:val="28"/>
          <w:rtl/>
        </w:rPr>
        <w:t xml:space="preserve"> و </w:t>
      </w:r>
      <w:r>
        <w:rPr>
          <w:rFonts w:cs="Lotus" w:hint="cs"/>
          <w:sz w:val="28"/>
          <w:szCs w:val="28"/>
          <w:rtl/>
        </w:rPr>
        <w:t>شكل‌‌گيري عقيده عمومي را به مفهوم پي‌</w:t>
      </w:r>
      <w:r w:rsidRPr="0002181D">
        <w:rPr>
          <w:rFonts w:cs="Lotus" w:hint="cs"/>
          <w:sz w:val="28"/>
          <w:szCs w:val="28"/>
          <w:rtl/>
        </w:rPr>
        <w:t xml:space="preserve">ها اضافه </w:t>
      </w:r>
      <w:r>
        <w:rPr>
          <w:rFonts w:cs="Lotus" w:hint="cs"/>
          <w:sz w:val="28"/>
          <w:szCs w:val="28"/>
          <w:rtl/>
        </w:rPr>
        <w:t xml:space="preserve">نمود. </w:t>
      </w:r>
      <w:r w:rsidRPr="0002181D">
        <w:rPr>
          <w:rFonts w:cs="Lotus" w:hint="cs"/>
          <w:sz w:val="28"/>
          <w:szCs w:val="28"/>
          <w:rtl/>
        </w:rPr>
        <w:t>بگراتنر</w:t>
      </w:r>
      <w:r>
        <w:rPr>
          <w:rStyle w:val="FootnoteReference"/>
          <w:rFonts w:cs="Lotus"/>
          <w:sz w:val="28"/>
          <w:szCs w:val="28"/>
          <w:rtl/>
        </w:rPr>
        <w:footnoteReference w:id="79"/>
      </w:r>
      <w:r w:rsidRPr="0002181D">
        <w:rPr>
          <w:rFonts w:cs="Lotus" w:hint="cs"/>
          <w:sz w:val="28"/>
          <w:szCs w:val="28"/>
          <w:rtl/>
        </w:rPr>
        <w:t>(1991) مفهوم 15 پ</w:t>
      </w:r>
      <w:r>
        <w:rPr>
          <w:rFonts w:cs="Lotus" w:hint="cs"/>
          <w:sz w:val="28"/>
          <w:szCs w:val="28"/>
          <w:rtl/>
        </w:rPr>
        <w:t>ي</w:t>
      </w:r>
      <w:r w:rsidRPr="0002181D">
        <w:rPr>
          <w:rFonts w:cs="Lotus" w:hint="cs"/>
          <w:sz w:val="28"/>
          <w:szCs w:val="28"/>
          <w:rtl/>
        </w:rPr>
        <w:t xml:space="preserve"> را پ</w:t>
      </w:r>
      <w:r>
        <w:rPr>
          <w:rFonts w:cs="Lotus" w:hint="cs"/>
          <w:sz w:val="28"/>
          <w:szCs w:val="28"/>
          <w:rtl/>
        </w:rPr>
        <w:t>ي</w:t>
      </w:r>
      <w:r w:rsidRPr="0002181D">
        <w:rPr>
          <w:rFonts w:cs="Lotus" w:hint="cs"/>
          <w:sz w:val="28"/>
          <w:szCs w:val="28"/>
          <w:rtl/>
        </w:rPr>
        <w:t>شنهاد داد. ماگراث</w:t>
      </w:r>
      <w:r>
        <w:rPr>
          <w:rStyle w:val="FootnoteReference"/>
          <w:rFonts w:cs="Lotus"/>
          <w:sz w:val="28"/>
          <w:szCs w:val="28"/>
          <w:rtl/>
        </w:rPr>
        <w:footnoteReference w:id="80"/>
      </w:r>
      <w:r w:rsidRPr="0002181D">
        <w:rPr>
          <w:rFonts w:cs="Lotus" w:hint="cs"/>
          <w:sz w:val="28"/>
          <w:szCs w:val="28"/>
          <w:rtl/>
        </w:rPr>
        <w:t>(1986) اضافه شدن 3 پ</w:t>
      </w:r>
      <w:r>
        <w:rPr>
          <w:rFonts w:cs="Lotus" w:hint="cs"/>
          <w:sz w:val="28"/>
          <w:szCs w:val="28"/>
          <w:rtl/>
        </w:rPr>
        <w:t>ي</w:t>
      </w:r>
      <w:r w:rsidRPr="0002181D">
        <w:rPr>
          <w:rFonts w:cs="Lotus" w:hint="cs"/>
          <w:sz w:val="28"/>
          <w:szCs w:val="28"/>
          <w:rtl/>
        </w:rPr>
        <w:t xml:space="preserve"> (خدمه، </w:t>
      </w:r>
      <w:r>
        <w:rPr>
          <w:rFonts w:cs="Lotus" w:hint="cs"/>
          <w:sz w:val="28"/>
          <w:szCs w:val="28"/>
          <w:rtl/>
        </w:rPr>
        <w:t>امكانات فيزيكي و مديريت</w:t>
      </w:r>
      <w:r w:rsidRPr="0002181D">
        <w:rPr>
          <w:rFonts w:cs="Lotus" w:hint="cs"/>
          <w:sz w:val="28"/>
          <w:szCs w:val="28"/>
          <w:rtl/>
        </w:rPr>
        <w:t xml:space="preserve"> فرا</w:t>
      </w:r>
      <w:r>
        <w:rPr>
          <w:rFonts w:cs="Lotus" w:hint="cs"/>
          <w:sz w:val="28"/>
          <w:szCs w:val="28"/>
          <w:rtl/>
        </w:rPr>
        <w:t>ي</w:t>
      </w:r>
      <w:r w:rsidRPr="0002181D">
        <w:rPr>
          <w:rFonts w:cs="Lotus" w:hint="cs"/>
          <w:sz w:val="28"/>
          <w:szCs w:val="28"/>
          <w:rtl/>
        </w:rPr>
        <w:t xml:space="preserve">ند) را </w:t>
      </w:r>
      <w:r>
        <w:rPr>
          <w:rFonts w:cs="Lotus" w:hint="cs"/>
          <w:sz w:val="28"/>
          <w:szCs w:val="28"/>
          <w:rtl/>
        </w:rPr>
        <w:t>پيشنهاد</w:t>
      </w:r>
      <w:r w:rsidRPr="0002181D">
        <w:rPr>
          <w:rFonts w:cs="Lotus" w:hint="cs"/>
          <w:sz w:val="28"/>
          <w:szCs w:val="28"/>
          <w:rtl/>
        </w:rPr>
        <w:t xml:space="preserve"> داد. و</w:t>
      </w:r>
      <w:r>
        <w:rPr>
          <w:rFonts w:cs="Lotus" w:hint="cs"/>
          <w:sz w:val="28"/>
          <w:szCs w:val="28"/>
          <w:rtl/>
        </w:rPr>
        <w:t>ي</w:t>
      </w:r>
      <w:r w:rsidRPr="0002181D">
        <w:rPr>
          <w:rFonts w:cs="Lotus" w:hint="cs"/>
          <w:sz w:val="28"/>
          <w:szCs w:val="28"/>
          <w:rtl/>
        </w:rPr>
        <w:t>گنال</w:t>
      </w:r>
      <w:r>
        <w:rPr>
          <w:rFonts w:cs="Lotus" w:hint="cs"/>
          <w:sz w:val="28"/>
          <w:szCs w:val="28"/>
          <w:rtl/>
        </w:rPr>
        <w:t>ي</w:t>
      </w:r>
      <w:r w:rsidRPr="0002181D">
        <w:rPr>
          <w:rFonts w:cs="Lotus" w:hint="cs"/>
          <w:sz w:val="28"/>
          <w:szCs w:val="28"/>
          <w:rtl/>
        </w:rPr>
        <w:t>س و د</w:t>
      </w:r>
      <w:r>
        <w:rPr>
          <w:rFonts w:cs="Lotus" w:hint="cs"/>
          <w:sz w:val="28"/>
          <w:szCs w:val="28"/>
          <w:rtl/>
        </w:rPr>
        <w:t>ي</w:t>
      </w:r>
      <w:r w:rsidRPr="0002181D">
        <w:rPr>
          <w:rFonts w:cs="Lotus" w:hint="cs"/>
          <w:sz w:val="28"/>
          <w:szCs w:val="28"/>
          <w:rtl/>
        </w:rPr>
        <w:t>و</w:t>
      </w:r>
      <w:r>
        <w:rPr>
          <w:rFonts w:cs="Lotus" w:hint="cs"/>
          <w:sz w:val="28"/>
          <w:szCs w:val="28"/>
          <w:rtl/>
        </w:rPr>
        <w:t>ي</w:t>
      </w:r>
      <w:r w:rsidRPr="0002181D">
        <w:rPr>
          <w:rFonts w:cs="Lotus" w:hint="cs"/>
          <w:sz w:val="28"/>
          <w:szCs w:val="28"/>
          <w:rtl/>
        </w:rPr>
        <w:t>س</w:t>
      </w:r>
      <w:r>
        <w:rPr>
          <w:rStyle w:val="FootnoteReference"/>
          <w:rFonts w:cs="Lotus"/>
          <w:sz w:val="28"/>
          <w:szCs w:val="28"/>
          <w:rtl/>
        </w:rPr>
        <w:footnoteReference w:id="81"/>
      </w:r>
      <w:r w:rsidRPr="0002181D">
        <w:rPr>
          <w:rFonts w:cs="Lotus" w:hint="cs"/>
          <w:sz w:val="28"/>
          <w:szCs w:val="28"/>
          <w:rtl/>
        </w:rPr>
        <w:t>(19</w:t>
      </w:r>
      <w:r>
        <w:rPr>
          <w:rFonts w:cs="Lotus" w:hint="cs"/>
          <w:sz w:val="28"/>
          <w:szCs w:val="28"/>
          <w:rtl/>
        </w:rPr>
        <w:t>9</w:t>
      </w:r>
      <w:r w:rsidRPr="0002181D">
        <w:rPr>
          <w:rFonts w:cs="Lotus" w:hint="cs"/>
          <w:sz w:val="28"/>
          <w:szCs w:val="28"/>
          <w:rtl/>
        </w:rPr>
        <w:t>4) اضافه شدن اس(خدمت) به آميخته بازار</w:t>
      </w:r>
      <w:r>
        <w:rPr>
          <w:rFonts w:cs="Lotus" w:hint="cs"/>
          <w:sz w:val="28"/>
          <w:szCs w:val="28"/>
          <w:rtl/>
        </w:rPr>
        <w:t>ي</w:t>
      </w:r>
      <w:r w:rsidRPr="0002181D">
        <w:rPr>
          <w:rFonts w:cs="Lotus" w:hint="cs"/>
          <w:sz w:val="28"/>
          <w:szCs w:val="28"/>
          <w:rtl/>
        </w:rPr>
        <w:t>اب</w:t>
      </w:r>
      <w:r>
        <w:rPr>
          <w:rFonts w:cs="Lotus" w:hint="cs"/>
          <w:sz w:val="28"/>
          <w:szCs w:val="28"/>
          <w:rtl/>
        </w:rPr>
        <w:t>ي</w:t>
      </w:r>
      <w:r w:rsidRPr="0002181D">
        <w:rPr>
          <w:rFonts w:cs="Lotus" w:hint="cs"/>
          <w:sz w:val="28"/>
          <w:szCs w:val="28"/>
          <w:rtl/>
        </w:rPr>
        <w:t xml:space="preserve"> را پ</w:t>
      </w:r>
      <w:r>
        <w:rPr>
          <w:rFonts w:cs="Lotus" w:hint="cs"/>
          <w:sz w:val="28"/>
          <w:szCs w:val="28"/>
          <w:rtl/>
        </w:rPr>
        <w:t>ي</w:t>
      </w:r>
      <w:r w:rsidRPr="0002181D">
        <w:rPr>
          <w:rFonts w:cs="Lotus" w:hint="cs"/>
          <w:sz w:val="28"/>
          <w:szCs w:val="28"/>
          <w:rtl/>
        </w:rPr>
        <w:t>شنهاد داد</w:t>
      </w:r>
      <w:r>
        <w:rPr>
          <w:rFonts w:cs="Lotus" w:hint="cs"/>
          <w:sz w:val="28"/>
          <w:szCs w:val="28"/>
          <w:rtl/>
        </w:rPr>
        <w:t>ند</w:t>
      </w:r>
      <w:r w:rsidRPr="0002181D">
        <w:rPr>
          <w:rFonts w:cs="Lotus" w:hint="cs"/>
          <w:sz w:val="28"/>
          <w:szCs w:val="28"/>
          <w:rtl/>
        </w:rPr>
        <w:t>.</w:t>
      </w:r>
      <w:r>
        <w:rPr>
          <w:rFonts w:cs="Lotus" w:hint="cs"/>
          <w:sz w:val="28"/>
          <w:szCs w:val="28"/>
          <w:rtl/>
        </w:rPr>
        <w:t xml:space="preserve"> </w:t>
      </w:r>
      <w:r w:rsidRPr="0002181D">
        <w:rPr>
          <w:rFonts w:cs="Lotus" w:hint="cs"/>
          <w:sz w:val="28"/>
          <w:szCs w:val="28"/>
          <w:rtl/>
        </w:rPr>
        <w:t>گلد اسم</w:t>
      </w:r>
      <w:r>
        <w:rPr>
          <w:rFonts w:cs="Lotus" w:hint="cs"/>
          <w:sz w:val="28"/>
          <w:szCs w:val="28"/>
          <w:rtl/>
        </w:rPr>
        <w:t>ي</w:t>
      </w:r>
      <w:r w:rsidRPr="0002181D">
        <w:rPr>
          <w:rFonts w:cs="Lotus" w:hint="cs"/>
          <w:sz w:val="28"/>
          <w:szCs w:val="28"/>
          <w:rtl/>
        </w:rPr>
        <w:t>ت</w:t>
      </w:r>
      <w:r>
        <w:rPr>
          <w:rStyle w:val="FootnoteReference"/>
          <w:rFonts w:cs="Lotus"/>
          <w:sz w:val="28"/>
          <w:szCs w:val="28"/>
          <w:rtl/>
        </w:rPr>
        <w:footnoteReference w:id="82"/>
      </w:r>
      <w:r>
        <w:rPr>
          <w:rFonts w:cs="Lotus" w:hint="cs"/>
          <w:sz w:val="28"/>
          <w:szCs w:val="28"/>
          <w:rtl/>
        </w:rPr>
        <w:t xml:space="preserve"> </w:t>
      </w:r>
      <w:r w:rsidRPr="0002181D">
        <w:rPr>
          <w:rFonts w:cs="Lotus" w:hint="cs"/>
          <w:sz w:val="28"/>
          <w:szCs w:val="28"/>
          <w:rtl/>
        </w:rPr>
        <w:t>(1999) پ</w:t>
      </w:r>
      <w:r>
        <w:rPr>
          <w:rFonts w:cs="Lotus" w:hint="cs"/>
          <w:sz w:val="28"/>
          <w:szCs w:val="28"/>
          <w:rtl/>
        </w:rPr>
        <w:t>ي</w:t>
      </w:r>
      <w:r w:rsidRPr="0002181D">
        <w:rPr>
          <w:rFonts w:cs="Lotus" w:hint="cs"/>
          <w:sz w:val="28"/>
          <w:szCs w:val="28"/>
          <w:rtl/>
        </w:rPr>
        <w:t>شنهاد دا</w:t>
      </w:r>
      <w:r>
        <w:rPr>
          <w:rFonts w:cs="Lotus" w:hint="cs"/>
          <w:sz w:val="28"/>
          <w:szCs w:val="28"/>
          <w:rtl/>
        </w:rPr>
        <w:t xml:space="preserve">د كه </w:t>
      </w:r>
      <w:r w:rsidRPr="0002181D">
        <w:rPr>
          <w:rFonts w:cs="Lotus" w:hint="cs"/>
          <w:sz w:val="28"/>
          <w:szCs w:val="28"/>
          <w:rtl/>
        </w:rPr>
        <w:t xml:space="preserve"> با</w:t>
      </w:r>
      <w:r>
        <w:rPr>
          <w:rFonts w:cs="Lotus" w:hint="cs"/>
          <w:sz w:val="28"/>
          <w:szCs w:val="28"/>
          <w:rtl/>
        </w:rPr>
        <w:t>ي</w:t>
      </w:r>
      <w:r w:rsidRPr="0002181D">
        <w:rPr>
          <w:rFonts w:cs="Lotus" w:hint="cs"/>
          <w:sz w:val="28"/>
          <w:szCs w:val="28"/>
          <w:rtl/>
        </w:rPr>
        <w:t>د 8 پ</w:t>
      </w:r>
      <w:r>
        <w:rPr>
          <w:rFonts w:cs="Lotus" w:hint="cs"/>
          <w:sz w:val="28"/>
          <w:szCs w:val="28"/>
          <w:rtl/>
        </w:rPr>
        <w:t>ي</w:t>
      </w:r>
      <w:r w:rsidRPr="0002181D">
        <w:rPr>
          <w:rFonts w:cs="Lotus" w:hint="cs"/>
          <w:sz w:val="28"/>
          <w:szCs w:val="28"/>
          <w:rtl/>
        </w:rPr>
        <w:t xml:space="preserve"> وجود داشته باشد(محصول، </w:t>
      </w:r>
      <w:r w:rsidRPr="0002181D">
        <w:rPr>
          <w:rFonts w:cs="Lotus" w:hint="cs"/>
          <w:sz w:val="28"/>
          <w:szCs w:val="28"/>
          <w:rtl/>
        </w:rPr>
        <w:lastRenderedPageBreak/>
        <w:t>ق</w:t>
      </w:r>
      <w:r>
        <w:rPr>
          <w:rFonts w:cs="Lotus" w:hint="cs"/>
          <w:sz w:val="28"/>
          <w:szCs w:val="28"/>
          <w:rtl/>
        </w:rPr>
        <w:t>ي</w:t>
      </w:r>
      <w:r w:rsidRPr="0002181D">
        <w:rPr>
          <w:rFonts w:cs="Lotus" w:hint="cs"/>
          <w:sz w:val="28"/>
          <w:szCs w:val="28"/>
          <w:rtl/>
        </w:rPr>
        <w:t>مت، جا</w:t>
      </w:r>
      <w:r>
        <w:rPr>
          <w:rFonts w:cs="Lotus" w:hint="cs"/>
          <w:sz w:val="28"/>
          <w:szCs w:val="28"/>
          <w:rtl/>
        </w:rPr>
        <w:t>ي</w:t>
      </w:r>
      <w:r w:rsidRPr="0002181D">
        <w:rPr>
          <w:rFonts w:cs="Lotus" w:hint="cs"/>
          <w:sz w:val="28"/>
          <w:szCs w:val="28"/>
          <w:rtl/>
        </w:rPr>
        <w:t>گاه، بهبود، شرکا، دل</w:t>
      </w:r>
      <w:r>
        <w:rPr>
          <w:rFonts w:cs="Lotus" w:hint="cs"/>
          <w:sz w:val="28"/>
          <w:szCs w:val="28"/>
          <w:rtl/>
        </w:rPr>
        <w:t>ي</w:t>
      </w:r>
      <w:r w:rsidRPr="0002181D">
        <w:rPr>
          <w:rFonts w:cs="Lotus" w:hint="cs"/>
          <w:sz w:val="28"/>
          <w:szCs w:val="28"/>
          <w:rtl/>
        </w:rPr>
        <w:t>ل</w:t>
      </w:r>
      <w:r>
        <w:rPr>
          <w:rFonts w:cs="Lotus" w:hint="cs"/>
          <w:sz w:val="28"/>
          <w:szCs w:val="28"/>
          <w:rtl/>
        </w:rPr>
        <w:t xml:space="preserve"> فيزيكي</w:t>
      </w:r>
      <w:r w:rsidRPr="0002181D">
        <w:rPr>
          <w:rFonts w:cs="Lotus" w:hint="cs"/>
          <w:sz w:val="28"/>
          <w:szCs w:val="28"/>
          <w:rtl/>
        </w:rPr>
        <w:t>،</w:t>
      </w:r>
      <w:r>
        <w:rPr>
          <w:rFonts w:cs="Lotus" w:hint="cs"/>
          <w:sz w:val="28"/>
          <w:szCs w:val="28"/>
          <w:rtl/>
        </w:rPr>
        <w:t xml:space="preserve"> </w:t>
      </w:r>
      <w:r w:rsidRPr="0002181D">
        <w:rPr>
          <w:rFonts w:cs="Lotus" w:hint="cs"/>
          <w:sz w:val="28"/>
          <w:szCs w:val="28"/>
          <w:rtl/>
        </w:rPr>
        <w:t>فرا</w:t>
      </w:r>
      <w:r>
        <w:rPr>
          <w:rFonts w:cs="Lotus" w:hint="cs"/>
          <w:sz w:val="28"/>
          <w:szCs w:val="28"/>
          <w:rtl/>
        </w:rPr>
        <w:t>ي</w:t>
      </w:r>
      <w:r w:rsidRPr="0002181D">
        <w:rPr>
          <w:rFonts w:cs="Lotus" w:hint="cs"/>
          <w:sz w:val="28"/>
          <w:szCs w:val="28"/>
          <w:rtl/>
        </w:rPr>
        <w:t>ند و</w:t>
      </w:r>
      <w:r>
        <w:rPr>
          <w:rFonts w:cs="Lotus" w:hint="cs"/>
          <w:sz w:val="28"/>
          <w:szCs w:val="28"/>
          <w:rtl/>
        </w:rPr>
        <w:t xml:space="preserve"> </w:t>
      </w:r>
      <w:r w:rsidRPr="0002181D">
        <w:rPr>
          <w:rFonts w:cs="Lotus" w:hint="cs"/>
          <w:sz w:val="28"/>
          <w:szCs w:val="28"/>
          <w:rtl/>
        </w:rPr>
        <w:t>شخص</w:t>
      </w:r>
      <w:r>
        <w:rPr>
          <w:rFonts w:cs="Lotus" w:hint="cs"/>
          <w:sz w:val="28"/>
          <w:szCs w:val="28"/>
          <w:rtl/>
        </w:rPr>
        <w:t>ي</w:t>
      </w:r>
      <w:r w:rsidRPr="0002181D">
        <w:rPr>
          <w:rFonts w:cs="Lotus" w:hint="cs"/>
          <w:sz w:val="28"/>
          <w:szCs w:val="28"/>
          <w:rtl/>
        </w:rPr>
        <w:t xml:space="preserve"> ساز</w:t>
      </w:r>
      <w:r>
        <w:rPr>
          <w:rFonts w:cs="Lotus" w:hint="cs"/>
          <w:sz w:val="28"/>
          <w:szCs w:val="28"/>
          <w:rtl/>
        </w:rPr>
        <w:t>ي</w:t>
      </w:r>
      <w:r w:rsidRPr="0002181D">
        <w:rPr>
          <w:rFonts w:cs="Lotus" w:hint="cs"/>
          <w:sz w:val="28"/>
          <w:szCs w:val="28"/>
          <w:rtl/>
        </w:rPr>
        <w:t>).</w:t>
      </w:r>
    </w:p>
    <w:p w:rsidR="008915D7" w:rsidRDefault="008915D7" w:rsidP="008915D7">
      <w:pPr>
        <w:ind w:left="-2"/>
        <w:jc w:val="both"/>
        <w:rPr>
          <w:rFonts w:cs="Lotus" w:hint="cs"/>
          <w:sz w:val="28"/>
          <w:szCs w:val="28"/>
          <w:rtl/>
        </w:rPr>
      </w:pPr>
      <w:r w:rsidRPr="0002181D">
        <w:rPr>
          <w:rFonts w:cs="Lotus" w:hint="cs"/>
          <w:sz w:val="28"/>
          <w:szCs w:val="28"/>
          <w:rtl/>
        </w:rPr>
        <w:t>مولر</w:t>
      </w:r>
      <w:r>
        <w:rPr>
          <w:rStyle w:val="FootnoteReference"/>
          <w:rFonts w:cs="Lotus"/>
          <w:sz w:val="28"/>
          <w:szCs w:val="28"/>
          <w:rtl/>
        </w:rPr>
        <w:footnoteReference w:id="83"/>
      </w:r>
      <w:r w:rsidRPr="0002181D">
        <w:rPr>
          <w:rFonts w:cs="Lotus" w:hint="cs"/>
          <w:sz w:val="28"/>
          <w:szCs w:val="28"/>
          <w:rtl/>
        </w:rPr>
        <w:t>(2006) با بررس</w:t>
      </w:r>
      <w:r>
        <w:rPr>
          <w:rFonts w:cs="Lotus" w:hint="cs"/>
          <w:sz w:val="28"/>
          <w:szCs w:val="28"/>
          <w:rtl/>
        </w:rPr>
        <w:t>ي</w:t>
      </w:r>
      <w:r w:rsidRPr="0002181D">
        <w:rPr>
          <w:rFonts w:cs="Lotus" w:hint="cs"/>
          <w:sz w:val="28"/>
          <w:szCs w:val="28"/>
          <w:rtl/>
        </w:rPr>
        <w:t xml:space="preserve"> د</w:t>
      </w:r>
      <w:r>
        <w:rPr>
          <w:rFonts w:cs="Lotus" w:hint="cs"/>
          <w:sz w:val="28"/>
          <w:szCs w:val="28"/>
          <w:rtl/>
        </w:rPr>
        <w:t>ي</w:t>
      </w:r>
      <w:r w:rsidRPr="0002181D">
        <w:rPr>
          <w:rFonts w:cs="Lotus" w:hint="cs"/>
          <w:sz w:val="28"/>
          <w:szCs w:val="28"/>
          <w:rtl/>
        </w:rPr>
        <w:t>دگاه ها</w:t>
      </w:r>
      <w:r>
        <w:rPr>
          <w:rFonts w:cs="Lotus" w:hint="cs"/>
          <w:sz w:val="28"/>
          <w:szCs w:val="28"/>
          <w:rtl/>
        </w:rPr>
        <w:t xml:space="preserve">ي بروز </w:t>
      </w:r>
      <w:r w:rsidRPr="0002181D">
        <w:rPr>
          <w:rFonts w:cs="Lotus" w:hint="cs"/>
          <w:sz w:val="28"/>
          <w:szCs w:val="28"/>
          <w:rtl/>
        </w:rPr>
        <w:t xml:space="preserve"> </w:t>
      </w:r>
      <w:r>
        <w:rPr>
          <w:rFonts w:cs="Lotus" w:hint="cs"/>
          <w:sz w:val="28"/>
          <w:szCs w:val="28"/>
          <w:rtl/>
        </w:rPr>
        <w:t xml:space="preserve">دانشگاهي </w:t>
      </w:r>
      <w:r w:rsidRPr="0002181D">
        <w:rPr>
          <w:rFonts w:cs="Lotus" w:hint="cs"/>
          <w:sz w:val="28"/>
          <w:szCs w:val="28"/>
          <w:rtl/>
        </w:rPr>
        <w:t xml:space="preserve"> از پنج ز</w:t>
      </w:r>
      <w:r>
        <w:rPr>
          <w:rFonts w:cs="Lotus" w:hint="cs"/>
          <w:sz w:val="28"/>
          <w:szCs w:val="28"/>
          <w:rtl/>
        </w:rPr>
        <w:t>ي</w:t>
      </w:r>
      <w:r w:rsidRPr="0002181D">
        <w:rPr>
          <w:rFonts w:cs="Lotus" w:hint="cs"/>
          <w:sz w:val="28"/>
          <w:szCs w:val="28"/>
          <w:rtl/>
        </w:rPr>
        <w:t>ر مجموعه مد</w:t>
      </w:r>
      <w:r>
        <w:rPr>
          <w:rFonts w:cs="Lotus" w:hint="cs"/>
          <w:sz w:val="28"/>
          <w:szCs w:val="28"/>
          <w:rtl/>
        </w:rPr>
        <w:t>ي</w:t>
      </w:r>
      <w:r w:rsidRPr="0002181D">
        <w:rPr>
          <w:rFonts w:cs="Lotus" w:hint="cs"/>
          <w:sz w:val="28"/>
          <w:szCs w:val="28"/>
          <w:rtl/>
        </w:rPr>
        <w:t>ر</w:t>
      </w:r>
      <w:r>
        <w:rPr>
          <w:rFonts w:cs="Lotus" w:hint="cs"/>
          <w:sz w:val="28"/>
          <w:szCs w:val="28"/>
          <w:rtl/>
        </w:rPr>
        <w:t>ي</w:t>
      </w:r>
      <w:r w:rsidRPr="0002181D">
        <w:rPr>
          <w:rFonts w:cs="Lotus" w:hint="cs"/>
          <w:sz w:val="28"/>
          <w:szCs w:val="28"/>
          <w:rtl/>
        </w:rPr>
        <w:t>ت بازار</w:t>
      </w:r>
      <w:r>
        <w:rPr>
          <w:rFonts w:cs="Lotus" w:hint="cs"/>
          <w:sz w:val="28"/>
          <w:szCs w:val="28"/>
          <w:rtl/>
        </w:rPr>
        <w:t>ي</w:t>
      </w:r>
      <w:r w:rsidRPr="0002181D">
        <w:rPr>
          <w:rFonts w:cs="Lotus" w:hint="cs"/>
          <w:sz w:val="28"/>
          <w:szCs w:val="28"/>
          <w:rtl/>
        </w:rPr>
        <w:t>اب</w:t>
      </w:r>
      <w:r>
        <w:rPr>
          <w:rFonts w:cs="Lotus" w:hint="cs"/>
          <w:sz w:val="28"/>
          <w:szCs w:val="28"/>
          <w:rtl/>
        </w:rPr>
        <w:t>ي</w:t>
      </w:r>
      <w:r w:rsidRPr="0002181D">
        <w:rPr>
          <w:rFonts w:cs="Lotus" w:hint="cs"/>
          <w:sz w:val="28"/>
          <w:szCs w:val="28"/>
          <w:rtl/>
        </w:rPr>
        <w:t>( بازار</w:t>
      </w:r>
      <w:r>
        <w:rPr>
          <w:rFonts w:cs="Lotus" w:hint="cs"/>
          <w:sz w:val="28"/>
          <w:szCs w:val="28"/>
          <w:rtl/>
        </w:rPr>
        <w:t>ي</w:t>
      </w:r>
      <w:r w:rsidRPr="0002181D">
        <w:rPr>
          <w:rFonts w:cs="Lotus" w:hint="cs"/>
          <w:sz w:val="28"/>
          <w:szCs w:val="28"/>
          <w:rtl/>
        </w:rPr>
        <w:t>اب</w:t>
      </w:r>
      <w:r>
        <w:rPr>
          <w:rFonts w:cs="Lotus" w:hint="cs"/>
          <w:sz w:val="28"/>
          <w:szCs w:val="28"/>
          <w:rtl/>
        </w:rPr>
        <w:t>ي</w:t>
      </w:r>
      <w:r w:rsidRPr="0002181D">
        <w:rPr>
          <w:rFonts w:cs="Lotus" w:hint="cs"/>
          <w:sz w:val="28"/>
          <w:szCs w:val="28"/>
          <w:rtl/>
        </w:rPr>
        <w:t xml:space="preserve"> مصرف کننده، بازار</w:t>
      </w:r>
      <w:r>
        <w:rPr>
          <w:rFonts w:cs="Lotus" w:hint="cs"/>
          <w:sz w:val="28"/>
          <w:szCs w:val="28"/>
          <w:rtl/>
        </w:rPr>
        <w:t>ي</w:t>
      </w:r>
      <w:r w:rsidRPr="0002181D">
        <w:rPr>
          <w:rFonts w:cs="Lotus" w:hint="cs"/>
          <w:sz w:val="28"/>
          <w:szCs w:val="28"/>
          <w:rtl/>
        </w:rPr>
        <w:t>اب</w:t>
      </w:r>
      <w:r>
        <w:rPr>
          <w:rFonts w:cs="Lotus" w:hint="cs"/>
          <w:sz w:val="28"/>
          <w:szCs w:val="28"/>
          <w:rtl/>
        </w:rPr>
        <w:t>ي</w:t>
      </w:r>
      <w:r w:rsidRPr="0002181D">
        <w:rPr>
          <w:rFonts w:cs="Lotus" w:hint="cs"/>
          <w:sz w:val="28"/>
          <w:szCs w:val="28"/>
          <w:rtl/>
        </w:rPr>
        <w:t xml:space="preserve"> ارتباط</w:t>
      </w:r>
      <w:r>
        <w:rPr>
          <w:rFonts w:cs="Lotus" w:hint="cs"/>
          <w:sz w:val="28"/>
          <w:szCs w:val="28"/>
          <w:rtl/>
        </w:rPr>
        <w:t xml:space="preserve">اتي </w:t>
      </w:r>
      <w:r w:rsidRPr="0002181D">
        <w:rPr>
          <w:rFonts w:cs="Lotus" w:hint="cs"/>
          <w:sz w:val="28"/>
          <w:szCs w:val="28"/>
          <w:rtl/>
        </w:rPr>
        <w:t>، بازار</w:t>
      </w:r>
      <w:r>
        <w:rPr>
          <w:rFonts w:cs="Lotus" w:hint="cs"/>
          <w:sz w:val="28"/>
          <w:szCs w:val="28"/>
          <w:rtl/>
        </w:rPr>
        <w:t>ي</w:t>
      </w:r>
      <w:r w:rsidRPr="0002181D">
        <w:rPr>
          <w:rFonts w:cs="Lotus" w:hint="cs"/>
          <w:sz w:val="28"/>
          <w:szCs w:val="28"/>
          <w:rtl/>
        </w:rPr>
        <w:t>اب</w:t>
      </w:r>
      <w:r>
        <w:rPr>
          <w:rFonts w:cs="Lotus" w:hint="cs"/>
          <w:sz w:val="28"/>
          <w:szCs w:val="28"/>
          <w:rtl/>
        </w:rPr>
        <w:t>ي</w:t>
      </w:r>
      <w:r w:rsidRPr="0002181D">
        <w:rPr>
          <w:rFonts w:cs="Lotus" w:hint="cs"/>
          <w:sz w:val="28"/>
          <w:szCs w:val="28"/>
          <w:rtl/>
        </w:rPr>
        <w:t xml:space="preserve"> خدمات، بازار</w:t>
      </w:r>
      <w:r>
        <w:rPr>
          <w:rFonts w:cs="Lotus" w:hint="cs"/>
          <w:sz w:val="28"/>
          <w:szCs w:val="28"/>
          <w:rtl/>
        </w:rPr>
        <w:t>ي</w:t>
      </w:r>
      <w:r w:rsidRPr="0002181D">
        <w:rPr>
          <w:rFonts w:cs="Lotus" w:hint="cs"/>
          <w:sz w:val="28"/>
          <w:szCs w:val="28"/>
          <w:rtl/>
        </w:rPr>
        <w:t>اب</w:t>
      </w:r>
      <w:r>
        <w:rPr>
          <w:rFonts w:cs="Lotus" w:hint="cs"/>
          <w:sz w:val="28"/>
          <w:szCs w:val="28"/>
          <w:rtl/>
        </w:rPr>
        <w:t>ي</w:t>
      </w:r>
      <w:r w:rsidRPr="0002181D">
        <w:rPr>
          <w:rFonts w:cs="Lotus" w:hint="cs"/>
          <w:sz w:val="28"/>
          <w:szCs w:val="28"/>
          <w:rtl/>
        </w:rPr>
        <w:t xml:space="preserve"> </w:t>
      </w:r>
      <w:r>
        <w:rPr>
          <w:rFonts w:cs="Lotus" w:hint="cs"/>
          <w:sz w:val="28"/>
          <w:szCs w:val="28"/>
          <w:rtl/>
        </w:rPr>
        <w:t>خرده‌فروشي</w:t>
      </w:r>
      <w:r w:rsidRPr="0002181D">
        <w:rPr>
          <w:rFonts w:cs="Lotus" w:hint="cs"/>
          <w:sz w:val="28"/>
          <w:szCs w:val="28"/>
          <w:rtl/>
        </w:rPr>
        <w:t xml:space="preserve"> و بازار</w:t>
      </w:r>
      <w:r>
        <w:rPr>
          <w:rFonts w:cs="Lotus" w:hint="cs"/>
          <w:sz w:val="28"/>
          <w:szCs w:val="28"/>
          <w:rtl/>
        </w:rPr>
        <w:t>ي</w:t>
      </w:r>
      <w:r w:rsidRPr="0002181D">
        <w:rPr>
          <w:rFonts w:cs="Lotus" w:hint="cs"/>
          <w:sz w:val="28"/>
          <w:szCs w:val="28"/>
          <w:rtl/>
        </w:rPr>
        <w:t>اب</w:t>
      </w:r>
      <w:r>
        <w:rPr>
          <w:rFonts w:cs="Lotus" w:hint="cs"/>
          <w:sz w:val="28"/>
          <w:szCs w:val="28"/>
          <w:rtl/>
        </w:rPr>
        <w:t>ي</w:t>
      </w:r>
      <w:r w:rsidRPr="0002181D">
        <w:rPr>
          <w:rFonts w:cs="Lotus" w:hint="cs"/>
          <w:sz w:val="28"/>
          <w:szCs w:val="28"/>
          <w:rtl/>
        </w:rPr>
        <w:t xml:space="preserve"> صنعت</w:t>
      </w:r>
      <w:r>
        <w:rPr>
          <w:rFonts w:cs="Lotus" w:hint="cs"/>
          <w:sz w:val="28"/>
          <w:szCs w:val="28"/>
          <w:rtl/>
        </w:rPr>
        <w:t>ي</w:t>
      </w:r>
      <w:r w:rsidRPr="0002181D">
        <w:rPr>
          <w:rFonts w:cs="Lotus" w:hint="cs"/>
          <w:sz w:val="28"/>
          <w:szCs w:val="28"/>
          <w:rtl/>
        </w:rPr>
        <w:t xml:space="preserve">) و </w:t>
      </w:r>
      <w:r>
        <w:rPr>
          <w:rFonts w:cs="Lotus" w:hint="cs"/>
          <w:sz w:val="28"/>
          <w:szCs w:val="28"/>
          <w:rtl/>
        </w:rPr>
        <w:t>يك</w:t>
      </w:r>
      <w:r w:rsidRPr="0002181D">
        <w:rPr>
          <w:rFonts w:cs="Lotus" w:hint="cs"/>
          <w:sz w:val="28"/>
          <w:szCs w:val="28"/>
          <w:rtl/>
        </w:rPr>
        <w:t xml:space="preserve"> بازا</w:t>
      </w:r>
      <w:r>
        <w:rPr>
          <w:rFonts w:cs="Lotus" w:hint="cs"/>
          <w:sz w:val="28"/>
          <w:szCs w:val="28"/>
          <w:rtl/>
        </w:rPr>
        <w:t>ري</w:t>
      </w:r>
      <w:r w:rsidRPr="0002181D">
        <w:rPr>
          <w:rFonts w:cs="Lotus" w:hint="cs"/>
          <w:sz w:val="28"/>
          <w:szCs w:val="28"/>
          <w:rtl/>
        </w:rPr>
        <w:t>اب</w:t>
      </w:r>
      <w:r>
        <w:rPr>
          <w:rFonts w:cs="Lotus" w:hint="cs"/>
          <w:sz w:val="28"/>
          <w:szCs w:val="28"/>
          <w:rtl/>
        </w:rPr>
        <w:t>ي</w:t>
      </w:r>
      <w:r w:rsidRPr="0002181D">
        <w:rPr>
          <w:rFonts w:cs="Lotus" w:hint="cs"/>
          <w:sz w:val="28"/>
          <w:szCs w:val="28"/>
          <w:rtl/>
        </w:rPr>
        <w:t xml:space="preserve"> نوظهور(</w:t>
      </w:r>
      <w:r>
        <w:rPr>
          <w:rFonts w:cs="Lotus" w:hint="cs"/>
          <w:sz w:val="28"/>
          <w:szCs w:val="28"/>
          <w:rtl/>
        </w:rPr>
        <w:t>بازاريابي الكترونيك</w:t>
      </w:r>
      <w:r w:rsidRPr="0002181D">
        <w:rPr>
          <w:rFonts w:cs="Lotus" w:hint="cs"/>
          <w:sz w:val="28"/>
          <w:szCs w:val="28"/>
          <w:rtl/>
        </w:rPr>
        <w:t>)، تصو</w:t>
      </w:r>
      <w:r>
        <w:rPr>
          <w:rFonts w:cs="Lotus" w:hint="cs"/>
          <w:sz w:val="28"/>
          <w:szCs w:val="28"/>
          <w:rtl/>
        </w:rPr>
        <w:t>ي</w:t>
      </w:r>
      <w:r w:rsidRPr="0002181D">
        <w:rPr>
          <w:rFonts w:cs="Lotus" w:hint="cs"/>
          <w:sz w:val="28"/>
          <w:szCs w:val="28"/>
          <w:rtl/>
        </w:rPr>
        <w:t>ر جد</w:t>
      </w:r>
      <w:r>
        <w:rPr>
          <w:rFonts w:cs="Lotus" w:hint="cs"/>
          <w:sz w:val="28"/>
          <w:szCs w:val="28"/>
          <w:rtl/>
        </w:rPr>
        <w:t>ي</w:t>
      </w:r>
      <w:r w:rsidRPr="0002181D">
        <w:rPr>
          <w:rFonts w:cs="Lotus" w:hint="cs"/>
          <w:sz w:val="28"/>
          <w:szCs w:val="28"/>
          <w:rtl/>
        </w:rPr>
        <w:t>د</w:t>
      </w:r>
      <w:r>
        <w:rPr>
          <w:rFonts w:cs="Lotus" w:hint="cs"/>
          <w:sz w:val="28"/>
          <w:szCs w:val="28"/>
          <w:rtl/>
        </w:rPr>
        <w:t>ي</w:t>
      </w:r>
      <w:r w:rsidRPr="0002181D">
        <w:rPr>
          <w:rFonts w:cs="Lotus" w:hint="cs"/>
          <w:sz w:val="28"/>
          <w:szCs w:val="28"/>
          <w:rtl/>
        </w:rPr>
        <w:t xml:space="preserve"> از </w:t>
      </w:r>
      <w:r>
        <w:rPr>
          <w:rFonts w:cs="Lotus" w:hint="cs"/>
          <w:sz w:val="28"/>
          <w:szCs w:val="28"/>
          <w:rtl/>
        </w:rPr>
        <w:t>نظريات</w:t>
      </w:r>
      <w:r w:rsidRPr="0002181D">
        <w:rPr>
          <w:rFonts w:cs="Lotus" w:hint="cs"/>
          <w:sz w:val="28"/>
          <w:szCs w:val="28"/>
          <w:rtl/>
        </w:rPr>
        <w:t xml:space="preserve"> حول آميخته</w:t>
      </w:r>
      <w:r>
        <w:rPr>
          <w:rFonts w:cs="Lotus" w:hint="cs"/>
          <w:sz w:val="28"/>
          <w:szCs w:val="28"/>
          <w:rtl/>
        </w:rPr>
        <w:t xml:space="preserve"> بازاريابي</w:t>
      </w:r>
      <w:r w:rsidRPr="0002181D">
        <w:rPr>
          <w:rFonts w:cs="Lotus" w:hint="cs"/>
          <w:sz w:val="28"/>
          <w:szCs w:val="28"/>
          <w:rtl/>
        </w:rPr>
        <w:t xml:space="preserve"> به عنوان </w:t>
      </w:r>
      <w:r>
        <w:rPr>
          <w:rFonts w:cs="Lotus" w:hint="cs"/>
          <w:sz w:val="28"/>
          <w:szCs w:val="28"/>
          <w:rtl/>
        </w:rPr>
        <w:t xml:space="preserve">پارادايم </w:t>
      </w:r>
      <w:r w:rsidRPr="0002181D">
        <w:rPr>
          <w:rFonts w:cs="Lotus" w:hint="cs"/>
          <w:sz w:val="28"/>
          <w:szCs w:val="28"/>
          <w:rtl/>
        </w:rPr>
        <w:t>و</w:t>
      </w:r>
      <w:r>
        <w:rPr>
          <w:rFonts w:cs="Lotus" w:hint="cs"/>
          <w:sz w:val="28"/>
          <w:szCs w:val="28"/>
          <w:rtl/>
        </w:rPr>
        <w:t xml:space="preserve"> </w:t>
      </w:r>
      <w:r w:rsidRPr="0002181D">
        <w:rPr>
          <w:rFonts w:cs="Lotus" w:hint="cs"/>
          <w:sz w:val="28"/>
          <w:szCs w:val="28"/>
          <w:rtl/>
        </w:rPr>
        <w:t xml:space="preserve"> ابزار</w:t>
      </w:r>
      <w:r>
        <w:rPr>
          <w:rFonts w:cs="Lotus" w:hint="cs"/>
          <w:sz w:val="28"/>
          <w:szCs w:val="28"/>
          <w:rtl/>
        </w:rPr>
        <w:t xml:space="preserve"> غالب </w:t>
      </w:r>
      <w:r w:rsidRPr="0002181D">
        <w:rPr>
          <w:rFonts w:cs="Lotus" w:hint="cs"/>
          <w:sz w:val="28"/>
          <w:szCs w:val="28"/>
          <w:rtl/>
        </w:rPr>
        <w:t xml:space="preserve"> مد</w:t>
      </w:r>
      <w:r>
        <w:rPr>
          <w:rFonts w:cs="Lotus" w:hint="cs"/>
          <w:sz w:val="28"/>
          <w:szCs w:val="28"/>
          <w:rtl/>
        </w:rPr>
        <w:t>ي</w:t>
      </w:r>
      <w:r w:rsidRPr="0002181D">
        <w:rPr>
          <w:rFonts w:cs="Lotus" w:hint="cs"/>
          <w:sz w:val="28"/>
          <w:szCs w:val="28"/>
          <w:rtl/>
        </w:rPr>
        <w:t>ر</w:t>
      </w:r>
      <w:r>
        <w:rPr>
          <w:rFonts w:cs="Lotus" w:hint="cs"/>
          <w:sz w:val="28"/>
          <w:szCs w:val="28"/>
          <w:rtl/>
        </w:rPr>
        <w:t>ي</w:t>
      </w:r>
      <w:r w:rsidRPr="0002181D">
        <w:rPr>
          <w:rFonts w:cs="Lotus" w:hint="cs"/>
          <w:sz w:val="28"/>
          <w:szCs w:val="28"/>
          <w:rtl/>
        </w:rPr>
        <w:t>ت بازار</w:t>
      </w:r>
      <w:r>
        <w:rPr>
          <w:rFonts w:cs="Lotus" w:hint="cs"/>
          <w:sz w:val="28"/>
          <w:szCs w:val="28"/>
          <w:rtl/>
        </w:rPr>
        <w:t>ي</w:t>
      </w:r>
      <w:r w:rsidRPr="0002181D">
        <w:rPr>
          <w:rFonts w:cs="Lotus" w:hint="cs"/>
          <w:sz w:val="28"/>
          <w:szCs w:val="28"/>
          <w:rtl/>
        </w:rPr>
        <w:t>اب</w:t>
      </w:r>
      <w:r>
        <w:rPr>
          <w:rFonts w:cs="Lotus" w:hint="cs"/>
          <w:sz w:val="28"/>
          <w:szCs w:val="28"/>
          <w:rtl/>
        </w:rPr>
        <w:t>ي</w:t>
      </w:r>
      <w:r w:rsidRPr="0002181D">
        <w:rPr>
          <w:rFonts w:cs="Lotus" w:hint="cs"/>
          <w:sz w:val="28"/>
          <w:szCs w:val="28"/>
          <w:rtl/>
        </w:rPr>
        <w:t xml:space="preserve"> </w:t>
      </w:r>
      <w:r>
        <w:rPr>
          <w:rFonts w:cs="Lotus" w:hint="cs"/>
          <w:sz w:val="28"/>
          <w:szCs w:val="28"/>
          <w:rtl/>
        </w:rPr>
        <w:t>ارائه مي‌دهد</w:t>
      </w:r>
      <w:r w:rsidRPr="0002181D">
        <w:rPr>
          <w:rFonts w:cs="Lotus" w:hint="cs"/>
          <w:sz w:val="28"/>
          <w:szCs w:val="28"/>
          <w:rtl/>
        </w:rPr>
        <w:t>.</w:t>
      </w:r>
      <w:r>
        <w:rPr>
          <w:rFonts w:cs="Lotus" w:hint="cs"/>
          <w:sz w:val="28"/>
          <w:szCs w:val="28"/>
          <w:rtl/>
        </w:rPr>
        <w:t xml:space="preserve"> مولر در اين مطالعه به بررسي نظريات محققان بازاريابي حول آميخته بازاريابي پرداخته و نتايج را به تفكيك هر نوع بازاريابي بيان نموده است. در ادامه نتايج تحقيقات مولر در دو نوع بازاريابي مصرفي ، صنعتي ارائه مي‌گردد.  </w:t>
      </w:r>
    </w:p>
    <w:p w:rsidR="008915D7" w:rsidRDefault="008915D7" w:rsidP="008915D7">
      <w:pPr>
        <w:ind w:left="-2"/>
        <w:jc w:val="both"/>
        <w:rPr>
          <w:rFonts w:cs="Lotus" w:hint="cs"/>
          <w:sz w:val="28"/>
          <w:szCs w:val="28"/>
          <w:rtl/>
        </w:rPr>
      </w:pPr>
    </w:p>
    <w:p w:rsidR="008915D7" w:rsidRPr="005F5850" w:rsidRDefault="008915D7" w:rsidP="008915D7">
      <w:pPr>
        <w:ind w:left="-2"/>
        <w:jc w:val="center"/>
        <w:rPr>
          <w:rFonts w:cs="Lotus"/>
          <w:sz w:val="26"/>
          <w:szCs w:val="26"/>
          <w:rtl/>
        </w:rPr>
      </w:pPr>
      <w:r w:rsidRPr="005F5850">
        <w:rPr>
          <w:rFonts w:cs="Lotus"/>
          <w:sz w:val="26"/>
          <w:szCs w:val="26"/>
          <w:rtl/>
        </w:rPr>
        <w:t>جدول1. بررس</w:t>
      </w:r>
      <w:r>
        <w:rPr>
          <w:rFonts w:cs="Lotus"/>
          <w:sz w:val="26"/>
          <w:szCs w:val="26"/>
          <w:rtl/>
        </w:rPr>
        <w:t>ي</w:t>
      </w:r>
      <w:r w:rsidRPr="005F5850">
        <w:rPr>
          <w:rFonts w:cs="Lotus"/>
          <w:sz w:val="26"/>
          <w:szCs w:val="26"/>
          <w:rtl/>
        </w:rPr>
        <w:t xml:space="preserve"> ادب</w:t>
      </w:r>
      <w:r>
        <w:rPr>
          <w:rFonts w:cs="Lotus"/>
          <w:sz w:val="26"/>
          <w:szCs w:val="26"/>
          <w:rtl/>
        </w:rPr>
        <w:t>ي</w:t>
      </w:r>
      <w:r w:rsidRPr="005F5850">
        <w:rPr>
          <w:rFonts w:cs="Lotus"/>
          <w:sz w:val="26"/>
          <w:szCs w:val="26"/>
          <w:rtl/>
        </w:rPr>
        <w:t>ات تئور</w:t>
      </w:r>
      <w:r>
        <w:rPr>
          <w:rFonts w:cs="Lotus"/>
          <w:sz w:val="26"/>
          <w:szCs w:val="26"/>
          <w:rtl/>
        </w:rPr>
        <w:t>ي</w:t>
      </w:r>
      <w:r w:rsidRPr="005F5850">
        <w:rPr>
          <w:rFonts w:cs="Lotus"/>
          <w:sz w:val="26"/>
          <w:szCs w:val="26"/>
          <w:rtl/>
        </w:rPr>
        <w:t xml:space="preserve"> بازار</w:t>
      </w:r>
      <w:r>
        <w:rPr>
          <w:rFonts w:cs="Lotus"/>
          <w:sz w:val="26"/>
          <w:szCs w:val="26"/>
          <w:rtl/>
        </w:rPr>
        <w:t>ي</w:t>
      </w:r>
      <w:r w:rsidRPr="005F5850">
        <w:rPr>
          <w:rFonts w:cs="Lotus"/>
          <w:sz w:val="26"/>
          <w:szCs w:val="26"/>
          <w:rtl/>
        </w:rPr>
        <w:t>اب</w:t>
      </w:r>
      <w:r>
        <w:rPr>
          <w:rFonts w:cs="Lotus"/>
          <w:sz w:val="26"/>
          <w:szCs w:val="26"/>
          <w:rtl/>
        </w:rPr>
        <w:t>ي</w:t>
      </w:r>
      <w:r>
        <w:rPr>
          <w:rFonts w:cs="Lotus" w:hint="cs"/>
          <w:sz w:val="26"/>
          <w:szCs w:val="26"/>
          <w:rtl/>
        </w:rPr>
        <w:t xml:space="preserve"> مرتبط با آميخته در بازاريابي</w:t>
      </w:r>
      <w:r w:rsidRPr="005F5850">
        <w:rPr>
          <w:rFonts w:cs="Lotus"/>
          <w:sz w:val="26"/>
          <w:szCs w:val="26"/>
          <w:rtl/>
        </w:rPr>
        <w:t xml:space="preserve"> مصرف</w:t>
      </w:r>
      <w:r>
        <w:rPr>
          <w:rFonts w:cs="Lotus"/>
          <w:sz w:val="26"/>
          <w:szCs w:val="26"/>
          <w:rtl/>
        </w:rPr>
        <w:t>ي</w:t>
      </w:r>
    </w:p>
    <w:tbl>
      <w:tblPr>
        <w:bidiVisual/>
        <w:tblW w:w="0" w:type="auto"/>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5"/>
        <w:gridCol w:w="2293"/>
        <w:gridCol w:w="4115"/>
      </w:tblGrid>
      <w:tr w:rsidR="008915D7" w:rsidRPr="005F5850" w:rsidTr="00327F1E">
        <w:trPr>
          <w:jc w:val="center"/>
        </w:trPr>
        <w:tc>
          <w:tcPr>
            <w:tcW w:w="3521" w:type="dxa"/>
            <w:shd w:val="clear" w:color="auto" w:fill="auto"/>
          </w:tcPr>
          <w:p w:rsidR="008915D7" w:rsidRPr="005F5850" w:rsidRDefault="008915D7" w:rsidP="00327F1E">
            <w:pPr>
              <w:ind w:left="-2"/>
              <w:jc w:val="both"/>
              <w:rPr>
                <w:rFonts w:cs="Lotus"/>
                <w:b/>
                <w:bCs/>
                <w:sz w:val="26"/>
                <w:szCs w:val="26"/>
                <w:rtl/>
              </w:rPr>
            </w:pPr>
            <w:r w:rsidRPr="005F5850">
              <w:rPr>
                <w:rFonts w:cs="Lotus"/>
                <w:b/>
                <w:bCs/>
                <w:sz w:val="26"/>
                <w:szCs w:val="26"/>
                <w:rtl/>
              </w:rPr>
              <w:t>نو</w:t>
            </w:r>
            <w:r>
              <w:rPr>
                <w:rFonts w:cs="Lotus"/>
                <w:b/>
                <w:bCs/>
                <w:sz w:val="26"/>
                <w:szCs w:val="26"/>
                <w:rtl/>
              </w:rPr>
              <w:t>ي</w:t>
            </w:r>
            <w:r w:rsidRPr="005F5850">
              <w:rPr>
                <w:rFonts w:cs="Lotus"/>
                <w:b/>
                <w:bCs/>
                <w:sz w:val="26"/>
                <w:szCs w:val="26"/>
                <w:rtl/>
              </w:rPr>
              <w:t>سنده</w:t>
            </w:r>
          </w:p>
        </w:tc>
        <w:tc>
          <w:tcPr>
            <w:tcW w:w="3521" w:type="dxa"/>
            <w:shd w:val="clear" w:color="auto" w:fill="auto"/>
          </w:tcPr>
          <w:p w:rsidR="008915D7" w:rsidRPr="005F5850" w:rsidRDefault="008915D7" w:rsidP="00327F1E">
            <w:pPr>
              <w:ind w:left="-2"/>
              <w:jc w:val="both"/>
              <w:rPr>
                <w:rFonts w:cs="Lotus"/>
                <w:b/>
                <w:bCs/>
                <w:sz w:val="26"/>
                <w:szCs w:val="26"/>
                <w:rtl/>
              </w:rPr>
            </w:pPr>
            <w:r w:rsidRPr="005F5850">
              <w:rPr>
                <w:rFonts w:cs="Lotus"/>
                <w:b/>
                <w:bCs/>
                <w:sz w:val="26"/>
                <w:szCs w:val="26"/>
                <w:rtl/>
              </w:rPr>
              <w:t>دلا</w:t>
            </w:r>
            <w:r>
              <w:rPr>
                <w:rFonts w:cs="Lotus"/>
                <w:b/>
                <w:bCs/>
                <w:sz w:val="26"/>
                <w:szCs w:val="26"/>
                <w:rtl/>
              </w:rPr>
              <w:t>ي</w:t>
            </w:r>
            <w:r w:rsidRPr="005F5850">
              <w:rPr>
                <w:rFonts w:cs="Lotus"/>
                <w:b/>
                <w:bCs/>
                <w:sz w:val="26"/>
                <w:szCs w:val="26"/>
                <w:rtl/>
              </w:rPr>
              <w:t>ل</w:t>
            </w:r>
          </w:p>
        </w:tc>
        <w:tc>
          <w:tcPr>
            <w:tcW w:w="3522" w:type="dxa"/>
            <w:shd w:val="clear" w:color="auto" w:fill="auto"/>
          </w:tcPr>
          <w:p w:rsidR="008915D7" w:rsidRPr="005F5850" w:rsidRDefault="008915D7" w:rsidP="00327F1E">
            <w:pPr>
              <w:ind w:left="-2"/>
              <w:jc w:val="both"/>
              <w:rPr>
                <w:rFonts w:cs="Lotus"/>
                <w:b/>
                <w:bCs/>
                <w:sz w:val="26"/>
                <w:szCs w:val="26"/>
                <w:rtl/>
              </w:rPr>
            </w:pPr>
            <w:r w:rsidRPr="005F5850">
              <w:rPr>
                <w:rFonts w:cs="Lotus"/>
                <w:b/>
                <w:bCs/>
                <w:sz w:val="26"/>
                <w:szCs w:val="26"/>
                <w:rtl/>
              </w:rPr>
              <w:t>پ</w:t>
            </w:r>
            <w:r>
              <w:rPr>
                <w:rFonts w:cs="Lotus"/>
                <w:b/>
                <w:bCs/>
                <w:sz w:val="26"/>
                <w:szCs w:val="26"/>
                <w:rtl/>
              </w:rPr>
              <w:t>ي</w:t>
            </w:r>
            <w:r w:rsidRPr="005F5850">
              <w:rPr>
                <w:rFonts w:cs="Lotus"/>
                <w:b/>
                <w:bCs/>
                <w:sz w:val="26"/>
                <w:szCs w:val="26"/>
                <w:rtl/>
              </w:rPr>
              <w:t>شنهادات</w:t>
            </w:r>
          </w:p>
        </w:tc>
      </w:tr>
      <w:tr w:rsidR="008915D7" w:rsidRPr="005F5850" w:rsidTr="00327F1E">
        <w:trPr>
          <w:jc w:val="center"/>
        </w:trPr>
        <w:tc>
          <w:tcPr>
            <w:tcW w:w="3521" w:type="dxa"/>
            <w:shd w:val="clear" w:color="auto" w:fill="auto"/>
          </w:tcPr>
          <w:p w:rsidR="008915D7" w:rsidRPr="005F5850" w:rsidRDefault="008915D7" w:rsidP="00327F1E">
            <w:pPr>
              <w:ind w:left="-2"/>
              <w:jc w:val="both"/>
              <w:rPr>
                <w:rFonts w:cs="Lotus"/>
                <w:sz w:val="26"/>
                <w:szCs w:val="26"/>
                <w:rtl/>
              </w:rPr>
            </w:pPr>
            <w:r w:rsidRPr="005F5850">
              <w:rPr>
                <w:rFonts w:cs="Lotus"/>
                <w:sz w:val="26"/>
                <w:szCs w:val="26"/>
                <w:rtl/>
              </w:rPr>
              <w:t>ک</w:t>
            </w:r>
            <w:r>
              <w:rPr>
                <w:rFonts w:cs="Lotus" w:hint="cs"/>
                <w:sz w:val="26"/>
                <w:szCs w:val="26"/>
                <w:rtl/>
              </w:rPr>
              <w:t>ا</w:t>
            </w:r>
            <w:r w:rsidRPr="005F5850">
              <w:rPr>
                <w:rFonts w:cs="Lotus"/>
                <w:sz w:val="26"/>
                <w:szCs w:val="26"/>
                <w:rtl/>
              </w:rPr>
              <w:t>تلر (1984)</w:t>
            </w:r>
          </w:p>
        </w:tc>
        <w:tc>
          <w:tcPr>
            <w:tcW w:w="3521" w:type="dxa"/>
            <w:shd w:val="clear" w:color="auto" w:fill="auto"/>
          </w:tcPr>
          <w:p w:rsidR="008915D7" w:rsidRPr="005F5850" w:rsidRDefault="008915D7" w:rsidP="00327F1E">
            <w:pPr>
              <w:ind w:left="-2"/>
              <w:jc w:val="lowKashida"/>
              <w:rPr>
                <w:rFonts w:cs="Lotus"/>
                <w:sz w:val="26"/>
                <w:szCs w:val="26"/>
                <w:rtl/>
              </w:rPr>
            </w:pPr>
            <w:r>
              <w:rPr>
                <w:rFonts w:cs="Lotus" w:hint="cs"/>
                <w:sz w:val="26"/>
                <w:szCs w:val="26"/>
                <w:rtl/>
              </w:rPr>
              <w:t>عوامل</w:t>
            </w:r>
            <w:r w:rsidRPr="005F5850">
              <w:rPr>
                <w:rFonts w:cs="Lotus"/>
                <w:sz w:val="26"/>
                <w:szCs w:val="26"/>
                <w:rtl/>
              </w:rPr>
              <w:t xml:space="preserve"> مح</w:t>
            </w:r>
            <w:r>
              <w:rPr>
                <w:rFonts w:cs="Lotus"/>
                <w:sz w:val="26"/>
                <w:szCs w:val="26"/>
                <w:rtl/>
              </w:rPr>
              <w:t>ي</w:t>
            </w:r>
            <w:r w:rsidRPr="005F5850">
              <w:rPr>
                <w:rFonts w:cs="Lotus"/>
                <w:sz w:val="26"/>
                <w:szCs w:val="26"/>
                <w:rtl/>
              </w:rPr>
              <w:t>ط</w:t>
            </w:r>
            <w:r>
              <w:rPr>
                <w:rFonts w:cs="Lotus"/>
                <w:sz w:val="26"/>
                <w:szCs w:val="26"/>
                <w:rtl/>
              </w:rPr>
              <w:t>ي</w:t>
            </w:r>
            <w:r w:rsidRPr="005F5850">
              <w:rPr>
                <w:rFonts w:cs="Lotus"/>
                <w:sz w:val="26"/>
                <w:szCs w:val="26"/>
                <w:rtl/>
              </w:rPr>
              <w:t xml:space="preserve"> خارج</w:t>
            </w:r>
            <w:r>
              <w:rPr>
                <w:rFonts w:cs="Lotus"/>
                <w:sz w:val="26"/>
                <w:szCs w:val="26"/>
                <w:rtl/>
              </w:rPr>
              <w:t>ي</w:t>
            </w:r>
            <w:r w:rsidRPr="005F5850">
              <w:rPr>
                <w:rFonts w:cs="Lotus"/>
                <w:sz w:val="26"/>
                <w:szCs w:val="26"/>
                <w:rtl/>
              </w:rPr>
              <w:t xml:space="preserve"> و غ</w:t>
            </w:r>
            <w:r>
              <w:rPr>
                <w:rFonts w:cs="Lotus"/>
                <w:sz w:val="26"/>
                <w:szCs w:val="26"/>
                <w:rtl/>
              </w:rPr>
              <w:t>ي</w:t>
            </w:r>
            <w:r w:rsidRPr="005F5850">
              <w:rPr>
                <w:rFonts w:cs="Lotus"/>
                <w:sz w:val="26"/>
                <w:szCs w:val="26"/>
                <w:rtl/>
              </w:rPr>
              <w:t>رقابل کنترل عناصر بس</w:t>
            </w:r>
            <w:r>
              <w:rPr>
                <w:rFonts w:cs="Lotus"/>
                <w:sz w:val="26"/>
                <w:szCs w:val="26"/>
                <w:rtl/>
              </w:rPr>
              <w:t>ي</w:t>
            </w:r>
            <w:r w:rsidRPr="005F5850">
              <w:rPr>
                <w:rFonts w:cs="Lotus"/>
                <w:sz w:val="26"/>
                <w:szCs w:val="26"/>
                <w:rtl/>
              </w:rPr>
              <w:t>ار مهم</w:t>
            </w:r>
            <w:r>
              <w:rPr>
                <w:rFonts w:cs="Lotus"/>
                <w:sz w:val="26"/>
                <w:szCs w:val="26"/>
                <w:rtl/>
              </w:rPr>
              <w:t>ي</w:t>
            </w:r>
            <w:r w:rsidRPr="005F5850">
              <w:rPr>
                <w:rFonts w:cs="Lotus"/>
                <w:sz w:val="26"/>
                <w:szCs w:val="26"/>
                <w:rtl/>
              </w:rPr>
              <w:t xml:space="preserve"> از برنامه ها</w:t>
            </w:r>
            <w:r>
              <w:rPr>
                <w:rFonts w:cs="Lotus"/>
                <w:sz w:val="26"/>
                <w:szCs w:val="26"/>
                <w:rtl/>
              </w:rPr>
              <w:t>ي</w:t>
            </w:r>
            <w:r w:rsidRPr="005F5850">
              <w:rPr>
                <w:rFonts w:cs="Lotus"/>
                <w:sz w:val="26"/>
                <w:szCs w:val="26"/>
                <w:rtl/>
              </w:rPr>
              <w:t xml:space="preserve"> استراتژ</w:t>
            </w:r>
            <w:r>
              <w:rPr>
                <w:rFonts w:cs="Lotus"/>
                <w:sz w:val="26"/>
                <w:szCs w:val="26"/>
                <w:rtl/>
              </w:rPr>
              <w:t>ي</w:t>
            </w:r>
            <w:r w:rsidRPr="005F5850">
              <w:rPr>
                <w:rFonts w:cs="Lotus"/>
                <w:sz w:val="26"/>
                <w:szCs w:val="26"/>
                <w:rtl/>
              </w:rPr>
              <w:t xml:space="preserve"> بازار</w:t>
            </w:r>
            <w:r>
              <w:rPr>
                <w:rFonts w:cs="Lotus"/>
                <w:sz w:val="26"/>
                <w:szCs w:val="26"/>
                <w:rtl/>
              </w:rPr>
              <w:t>ي</w:t>
            </w:r>
            <w:r w:rsidRPr="005F5850">
              <w:rPr>
                <w:rFonts w:cs="Lotus"/>
                <w:sz w:val="26"/>
                <w:szCs w:val="26"/>
                <w:rtl/>
              </w:rPr>
              <w:t>اب</w:t>
            </w:r>
            <w:r>
              <w:rPr>
                <w:rFonts w:cs="Lotus"/>
                <w:sz w:val="26"/>
                <w:szCs w:val="26"/>
                <w:rtl/>
              </w:rPr>
              <w:t>ي</w:t>
            </w:r>
            <w:r w:rsidRPr="005F5850">
              <w:rPr>
                <w:rFonts w:cs="Lotus"/>
                <w:sz w:val="26"/>
                <w:szCs w:val="26"/>
                <w:rtl/>
              </w:rPr>
              <w:t xml:space="preserve"> هستند.  </w:t>
            </w:r>
          </w:p>
        </w:tc>
        <w:tc>
          <w:tcPr>
            <w:tcW w:w="3522" w:type="dxa"/>
            <w:shd w:val="clear" w:color="auto" w:fill="auto"/>
          </w:tcPr>
          <w:p w:rsidR="008915D7" w:rsidRPr="005F5850" w:rsidRDefault="008915D7" w:rsidP="00327F1E">
            <w:pPr>
              <w:ind w:left="-2"/>
              <w:jc w:val="lowKashida"/>
              <w:rPr>
                <w:rFonts w:cs="Lotus"/>
                <w:sz w:val="26"/>
                <w:szCs w:val="26"/>
                <w:rtl/>
              </w:rPr>
            </w:pPr>
            <w:r w:rsidRPr="005F5850">
              <w:rPr>
                <w:rFonts w:cs="Lotus"/>
                <w:sz w:val="26"/>
                <w:szCs w:val="26"/>
                <w:rtl/>
              </w:rPr>
              <w:t>آميخته بازار</w:t>
            </w:r>
            <w:r>
              <w:rPr>
                <w:rFonts w:cs="Lotus"/>
                <w:sz w:val="26"/>
                <w:szCs w:val="26"/>
                <w:rtl/>
              </w:rPr>
              <w:t>ي</w:t>
            </w:r>
            <w:r w:rsidRPr="005F5850">
              <w:rPr>
                <w:rFonts w:cs="Lotus"/>
                <w:sz w:val="26"/>
                <w:szCs w:val="26"/>
                <w:rtl/>
              </w:rPr>
              <w:t>اب</w:t>
            </w:r>
            <w:r>
              <w:rPr>
                <w:rFonts w:cs="Lotus"/>
                <w:sz w:val="26"/>
                <w:szCs w:val="26"/>
                <w:rtl/>
              </w:rPr>
              <w:t>ي</w:t>
            </w:r>
            <w:r w:rsidRPr="005F5850">
              <w:rPr>
                <w:rFonts w:cs="Lotus"/>
                <w:sz w:val="26"/>
                <w:szCs w:val="26"/>
                <w:rtl/>
              </w:rPr>
              <w:t xml:space="preserve"> با</w:t>
            </w:r>
            <w:r>
              <w:rPr>
                <w:rFonts w:cs="Lotus"/>
                <w:sz w:val="26"/>
                <w:szCs w:val="26"/>
                <w:rtl/>
              </w:rPr>
              <w:t>ي</w:t>
            </w:r>
            <w:r w:rsidRPr="005F5850">
              <w:rPr>
                <w:rFonts w:cs="Lotus"/>
                <w:sz w:val="26"/>
                <w:szCs w:val="26"/>
                <w:rtl/>
              </w:rPr>
              <w:t>د</w:t>
            </w:r>
            <w:r>
              <w:rPr>
                <w:rFonts w:cs="Lotus" w:hint="cs"/>
                <w:sz w:val="26"/>
                <w:szCs w:val="26"/>
                <w:rtl/>
              </w:rPr>
              <w:t xml:space="preserve"> </w:t>
            </w:r>
            <w:r w:rsidRPr="005F5850">
              <w:rPr>
                <w:rFonts w:cs="Lotus"/>
                <w:sz w:val="26"/>
                <w:szCs w:val="26"/>
                <w:rtl/>
              </w:rPr>
              <w:t>مشتر</w:t>
            </w:r>
            <w:r>
              <w:rPr>
                <w:rFonts w:cs="Lotus"/>
                <w:sz w:val="26"/>
                <w:szCs w:val="26"/>
                <w:rtl/>
              </w:rPr>
              <w:t>ي</w:t>
            </w:r>
            <w:r w:rsidRPr="005F5850">
              <w:rPr>
                <w:rFonts w:cs="Lotus"/>
                <w:sz w:val="26"/>
                <w:szCs w:val="26"/>
                <w:rtl/>
              </w:rPr>
              <w:t>ان،</w:t>
            </w:r>
            <w:r>
              <w:rPr>
                <w:rFonts w:cs="Lotus" w:hint="cs"/>
                <w:sz w:val="26"/>
                <w:szCs w:val="26"/>
                <w:rtl/>
              </w:rPr>
              <w:t xml:space="preserve"> </w:t>
            </w:r>
            <w:r w:rsidRPr="005F5850">
              <w:rPr>
                <w:rFonts w:cs="Lotus"/>
                <w:sz w:val="26"/>
                <w:szCs w:val="26"/>
                <w:rtl/>
              </w:rPr>
              <w:t>متغ</w:t>
            </w:r>
            <w:r>
              <w:rPr>
                <w:rFonts w:cs="Lotus"/>
                <w:sz w:val="26"/>
                <w:szCs w:val="26"/>
                <w:rtl/>
              </w:rPr>
              <w:t>ي</w:t>
            </w:r>
            <w:r w:rsidRPr="005F5850">
              <w:rPr>
                <w:rFonts w:cs="Lotus"/>
                <w:sz w:val="26"/>
                <w:szCs w:val="26"/>
                <w:rtl/>
              </w:rPr>
              <w:t>رها</w:t>
            </w:r>
            <w:r>
              <w:rPr>
                <w:rFonts w:cs="Lotus"/>
                <w:sz w:val="26"/>
                <w:szCs w:val="26"/>
                <w:rtl/>
              </w:rPr>
              <w:t>ي</w:t>
            </w:r>
            <w:r w:rsidRPr="005F5850">
              <w:rPr>
                <w:rFonts w:cs="Lotus"/>
                <w:sz w:val="26"/>
                <w:szCs w:val="26"/>
                <w:rtl/>
              </w:rPr>
              <w:t xml:space="preserve"> مح</w:t>
            </w:r>
            <w:r>
              <w:rPr>
                <w:rFonts w:cs="Lotus"/>
                <w:sz w:val="26"/>
                <w:szCs w:val="26"/>
                <w:rtl/>
              </w:rPr>
              <w:t>ي</w:t>
            </w:r>
            <w:r w:rsidRPr="005F5850">
              <w:rPr>
                <w:rFonts w:cs="Lotus"/>
                <w:sz w:val="26"/>
                <w:szCs w:val="26"/>
                <w:rtl/>
              </w:rPr>
              <w:t>ط</w:t>
            </w:r>
            <w:r>
              <w:rPr>
                <w:rFonts w:cs="Lotus"/>
                <w:sz w:val="26"/>
                <w:szCs w:val="26"/>
                <w:rtl/>
              </w:rPr>
              <w:t>ي</w:t>
            </w:r>
            <w:r w:rsidRPr="005F5850">
              <w:rPr>
                <w:rFonts w:cs="Lotus"/>
                <w:sz w:val="26"/>
                <w:szCs w:val="26"/>
                <w:rtl/>
              </w:rPr>
              <w:t xml:space="preserve"> و متغ</w:t>
            </w:r>
            <w:r>
              <w:rPr>
                <w:rFonts w:cs="Lotus"/>
                <w:sz w:val="26"/>
                <w:szCs w:val="26"/>
                <w:rtl/>
              </w:rPr>
              <w:t>ي</w:t>
            </w:r>
            <w:r w:rsidRPr="005F5850">
              <w:rPr>
                <w:rFonts w:cs="Lotus"/>
                <w:sz w:val="26"/>
                <w:szCs w:val="26"/>
                <w:rtl/>
              </w:rPr>
              <w:t>ر ها</w:t>
            </w:r>
            <w:r>
              <w:rPr>
                <w:rFonts w:cs="Lotus"/>
                <w:sz w:val="26"/>
                <w:szCs w:val="26"/>
                <w:rtl/>
              </w:rPr>
              <w:t>ي</w:t>
            </w:r>
            <w:r w:rsidRPr="005F5850">
              <w:rPr>
                <w:rFonts w:cs="Lotus"/>
                <w:sz w:val="26"/>
                <w:szCs w:val="26"/>
                <w:rtl/>
              </w:rPr>
              <w:t xml:space="preserve"> رقابت</w:t>
            </w:r>
            <w:r>
              <w:rPr>
                <w:rFonts w:cs="Lotus"/>
                <w:sz w:val="26"/>
                <w:szCs w:val="26"/>
                <w:rtl/>
              </w:rPr>
              <w:t>ي</w:t>
            </w:r>
            <w:r w:rsidRPr="005F5850">
              <w:rPr>
                <w:rFonts w:cs="Lotus"/>
                <w:sz w:val="26"/>
                <w:szCs w:val="26"/>
                <w:rtl/>
              </w:rPr>
              <w:t xml:space="preserve"> را شامل شود.</w:t>
            </w:r>
          </w:p>
          <w:p w:rsidR="008915D7" w:rsidRDefault="008915D7" w:rsidP="00327F1E">
            <w:pPr>
              <w:ind w:left="-2"/>
              <w:jc w:val="lowKashida"/>
              <w:rPr>
                <w:rFonts w:cs="Lotus" w:hint="cs"/>
                <w:sz w:val="26"/>
                <w:szCs w:val="26"/>
                <w:rtl/>
              </w:rPr>
            </w:pPr>
            <w:r w:rsidRPr="005F5850">
              <w:rPr>
                <w:rFonts w:cs="Lotus"/>
                <w:sz w:val="26"/>
                <w:szCs w:val="26"/>
                <w:rtl/>
              </w:rPr>
              <w:t>دو پ</w:t>
            </w:r>
            <w:r>
              <w:rPr>
                <w:rFonts w:cs="Lotus"/>
                <w:sz w:val="26"/>
                <w:szCs w:val="26"/>
                <w:rtl/>
              </w:rPr>
              <w:t>ي</w:t>
            </w:r>
            <w:r w:rsidRPr="005F5850">
              <w:rPr>
                <w:rFonts w:cs="Lotus"/>
                <w:sz w:val="26"/>
                <w:szCs w:val="26"/>
                <w:rtl/>
              </w:rPr>
              <w:t xml:space="preserve"> اضافه بر 4پ</w:t>
            </w:r>
            <w:r>
              <w:rPr>
                <w:rFonts w:cs="Lotus"/>
                <w:sz w:val="26"/>
                <w:szCs w:val="26"/>
                <w:rtl/>
              </w:rPr>
              <w:t>ي</w:t>
            </w:r>
            <w:r w:rsidRPr="005F5850">
              <w:rPr>
                <w:rFonts w:cs="Lotus"/>
                <w:sz w:val="26"/>
                <w:szCs w:val="26"/>
                <w:rtl/>
              </w:rPr>
              <w:t xml:space="preserve"> سنت</w:t>
            </w:r>
            <w:r>
              <w:rPr>
                <w:rFonts w:cs="Lotus"/>
                <w:sz w:val="26"/>
                <w:szCs w:val="26"/>
                <w:rtl/>
              </w:rPr>
              <w:t>ي</w:t>
            </w:r>
            <w:r w:rsidRPr="005F5850">
              <w:rPr>
                <w:rFonts w:cs="Lotus"/>
                <w:sz w:val="26"/>
                <w:szCs w:val="26"/>
                <w:rtl/>
              </w:rPr>
              <w:t xml:space="preserve">: </w:t>
            </w:r>
          </w:p>
          <w:p w:rsidR="008915D7" w:rsidRPr="005F5850" w:rsidRDefault="008915D7" w:rsidP="00327F1E">
            <w:pPr>
              <w:ind w:left="-2"/>
              <w:jc w:val="lowKashida"/>
              <w:rPr>
                <w:rFonts w:cs="Lotus"/>
                <w:sz w:val="26"/>
                <w:szCs w:val="26"/>
                <w:rtl/>
              </w:rPr>
            </w:pPr>
            <w:r w:rsidRPr="005F5850">
              <w:rPr>
                <w:rFonts w:cs="Lotus"/>
                <w:sz w:val="26"/>
                <w:szCs w:val="26"/>
                <w:rtl/>
              </w:rPr>
              <w:t>توان س</w:t>
            </w:r>
            <w:r>
              <w:rPr>
                <w:rFonts w:cs="Lotus"/>
                <w:sz w:val="26"/>
                <w:szCs w:val="26"/>
                <w:rtl/>
              </w:rPr>
              <w:t>ي</w:t>
            </w:r>
            <w:r w:rsidRPr="005F5850">
              <w:rPr>
                <w:rFonts w:cs="Lotus"/>
                <w:sz w:val="26"/>
                <w:szCs w:val="26"/>
                <w:rtl/>
              </w:rPr>
              <w:t>اس</w:t>
            </w:r>
            <w:r>
              <w:rPr>
                <w:rFonts w:cs="Lotus"/>
                <w:sz w:val="26"/>
                <w:szCs w:val="26"/>
                <w:rtl/>
              </w:rPr>
              <w:t>ي</w:t>
            </w:r>
            <w:r w:rsidRPr="005F5850">
              <w:rPr>
                <w:rFonts w:cs="Lotus"/>
                <w:sz w:val="26"/>
                <w:szCs w:val="26"/>
                <w:rtl/>
              </w:rPr>
              <w:t>، و فرمول ساز</w:t>
            </w:r>
            <w:r>
              <w:rPr>
                <w:rFonts w:cs="Lotus"/>
                <w:sz w:val="26"/>
                <w:szCs w:val="26"/>
                <w:rtl/>
              </w:rPr>
              <w:t>ي</w:t>
            </w:r>
            <w:r w:rsidRPr="005F5850">
              <w:rPr>
                <w:rFonts w:cs="Lotus"/>
                <w:sz w:val="26"/>
                <w:szCs w:val="26"/>
                <w:rtl/>
              </w:rPr>
              <w:t xml:space="preserve"> عق</w:t>
            </w:r>
            <w:r>
              <w:rPr>
                <w:rFonts w:cs="Lotus"/>
                <w:sz w:val="26"/>
                <w:szCs w:val="26"/>
                <w:rtl/>
              </w:rPr>
              <w:t>ي</w:t>
            </w:r>
            <w:r w:rsidRPr="005F5850">
              <w:rPr>
                <w:rFonts w:cs="Lotus"/>
                <w:sz w:val="26"/>
                <w:szCs w:val="26"/>
                <w:rtl/>
              </w:rPr>
              <w:t>ده عموم</w:t>
            </w:r>
            <w:r>
              <w:rPr>
                <w:rFonts w:cs="Lotus"/>
                <w:sz w:val="26"/>
                <w:szCs w:val="26"/>
                <w:rtl/>
              </w:rPr>
              <w:t>ي</w:t>
            </w:r>
          </w:p>
        </w:tc>
      </w:tr>
      <w:tr w:rsidR="008915D7" w:rsidRPr="005F5850" w:rsidTr="00327F1E">
        <w:trPr>
          <w:jc w:val="center"/>
        </w:trPr>
        <w:tc>
          <w:tcPr>
            <w:tcW w:w="3521" w:type="dxa"/>
            <w:shd w:val="clear" w:color="auto" w:fill="auto"/>
          </w:tcPr>
          <w:p w:rsidR="008915D7" w:rsidRPr="005F5850" w:rsidRDefault="008915D7" w:rsidP="00327F1E">
            <w:pPr>
              <w:ind w:left="-2"/>
              <w:jc w:val="both"/>
              <w:rPr>
                <w:rFonts w:cs="Lotus"/>
                <w:sz w:val="26"/>
                <w:szCs w:val="26"/>
                <w:rtl/>
              </w:rPr>
            </w:pPr>
            <w:r w:rsidRPr="005F5850">
              <w:rPr>
                <w:rFonts w:cs="Lotus"/>
                <w:sz w:val="26"/>
                <w:szCs w:val="26"/>
                <w:rtl/>
              </w:rPr>
              <w:t>اهم</w:t>
            </w:r>
            <w:r>
              <w:rPr>
                <w:rStyle w:val="FootnoteReference"/>
                <w:rFonts w:cs="Lotus"/>
                <w:sz w:val="26"/>
                <w:szCs w:val="26"/>
                <w:rtl/>
              </w:rPr>
              <w:footnoteReference w:id="84"/>
            </w:r>
            <w:r w:rsidRPr="005F5850">
              <w:rPr>
                <w:rFonts w:cs="Lotus"/>
                <w:sz w:val="26"/>
                <w:szCs w:val="26"/>
                <w:rtl/>
              </w:rPr>
              <w:t xml:space="preserve"> (1982)</w:t>
            </w:r>
          </w:p>
        </w:tc>
        <w:tc>
          <w:tcPr>
            <w:tcW w:w="3521" w:type="dxa"/>
            <w:shd w:val="clear" w:color="auto" w:fill="auto"/>
          </w:tcPr>
          <w:p w:rsidR="008915D7" w:rsidRPr="005F5850" w:rsidRDefault="008915D7" w:rsidP="00327F1E">
            <w:pPr>
              <w:ind w:left="-2"/>
              <w:jc w:val="lowKashida"/>
              <w:rPr>
                <w:rFonts w:cs="Lotus"/>
                <w:sz w:val="26"/>
                <w:szCs w:val="26"/>
                <w:rtl/>
              </w:rPr>
            </w:pPr>
            <w:r w:rsidRPr="005F5850">
              <w:rPr>
                <w:rFonts w:cs="Lotus"/>
                <w:sz w:val="26"/>
                <w:szCs w:val="26"/>
                <w:rtl/>
              </w:rPr>
              <w:t>ه</w:t>
            </w:r>
            <w:r>
              <w:rPr>
                <w:rFonts w:cs="Lotus"/>
                <w:sz w:val="26"/>
                <w:szCs w:val="26"/>
                <w:rtl/>
              </w:rPr>
              <w:t>ي</w:t>
            </w:r>
            <w:r w:rsidRPr="005F5850">
              <w:rPr>
                <w:rFonts w:cs="Lotus"/>
                <w:sz w:val="26"/>
                <w:szCs w:val="26"/>
                <w:rtl/>
              </w:rPr>
              <w:t xml:space="preserve">چ عنصر </w:t>
            </w:r>
            <w:r>
              <w:rPr>
                <w:rFonts w:cs="Lotus" w:hint="cs"/>
                <w:sz w:val="26"/>
                <w:szCs w:val="26"/>
                <w:rtl/>
              </w:rPr>
              <w:t>استراتژيكي</w:t>
            </w:r>
            <w:r w:rsidRPr="005F5850">
              <w:rPr>
                <w:rFonts w:cs="Lotus"/>
                <w:sz w:val="26"/>
                <w:szCs w:val="26"/>
                <w:rtl/>
              </w:rPr>
              <w:t xml:space="preserve"> در آميخته بازار</w:t>
            </w:r>
            <w:r>
              <w:rPr>
                <w:rFonts w:cs="Lotus"/>
                <w:sz w:val="26"/>
                <w:szCs w:val="26"/>
                <w:rtl/>
              </w:rPr>
              <w:t>ي</w:t>
            </w:r>
            <w:r w:rsidRPr="005F5850">
              <w:rPr>
                <w:rFonts w:cs="Lotus"/>
                <w:sz w:val="26"/>
                <w:szCs w:val="26"/>
                <w:rtl/>
              </w:rPr>
              <w:t>اب</w:t>
            </w:r>
            <w:r>
              <w:rPr>
                <w:rFonts w:cs="Lotus"/>
                <w:sz w:val="26"/>
                <w:szCs w:val="26"/>
                <w:rtl/>
              </w:rPr>
              <w:t>ي</w:t>
            </w:r>
            <w:r w:rsidRPr="005F5850">
              <w:rPr>
                <w:rFonts w:cs="Lotus"/>
                <w:sz w:val="26"/>
                <w:szCs w:val="26"/>
                <w:rtl/>
              </w:rPr>
              <w:t xml:space="preserve"> پ</w:t>
            </w:r>
            <w:r>
              <w:rPr>
                <w:rFonts w:cs="Lotus"/>
                <w:sz w:val="26"/>
                <w:szCs w:val="26"/>
                <w:rtl/>
              </w:rPr>
              <w:t>ي</w:t>
            </w:r>
            <w:r w:rsidRPr="005F5850">
              <w:rPr>
                <w:rFonts w:cs="Lotus"/>
                <w:sz w:val="26"/>
                <w:szCs w:val="26"/>
                <w:rtl/>
              </w:rPr>
              <w:t>دا نشده است.</w:t>
            </w:r>
            <w:r>
              <w:rPr>
                <w:rFonts w:cs="Lotus" w:hint="cs"/>
                <w:sz w:val="26"/>
                <w:szCs w:val="26"/>
                <w:rtl/>
              </w:rPr>
              <w:t xml:space="preserve"> </w:t>
            </w:r>
            <w:r w:rsidRPr="005F5850">
              <w:rPr>
                <w:rFonts w:cs="Lotus"/>
                <w:sz w:val="26"/>
                <w:szCs w:val="26"/>
                <w:rtl/>
              </w:rPr>
              <w:t>استراتژ</w:t>
            </w:r>
            <w:r>
              <w:rPr>
                <w:rFonts w:cs="Lotus"/>
                <w:sz w:val="26"/>
                <w:szCs w:val="26"/>
                <w:rtl/>
              </w:rPr>
              <w:t>ي</w:t>
            </w:r>
            <w:r w:rsidRPr="005F5850">
              <w:rPr>
                <w:rFonts w:cs="Lotus"/>
                <w:sz w:val="26"/>
                <w:szCs w:val="26"/>
                <w:rtl/>
              </w:rPr>
              <w:t xml:space="preserve"> بازار</w:t>
            </w:r>
            <w:r>
              <w:rPr>
                <w:rFonts w:cs="Lotus"/>
                <w:sz w:val="26"/>
                <w:szCs w:val="26"/>
                <w:rtl/>
              </w:rPr>
              <w:t>ي</w:t>
            </w:r>
            <w:r w:rsidRPr="005F5850">
              <w:rPr>
                <w:rFonts w:cs="Lotus"/>
                <w:sz w:val="26"/>
                <w:szCs w:val="26"/>
                <w:rtl/>
              </w:rPr>
              <w:t>اب</w:t>
            </w:r>
            <w:r>
              <w:rPr>
                <w:rFonts w:cs="Lotus"/>
                <w:sz w:val="26"/>
                <w:szCs w:val="26"/>
                <w:rtl/>
              </w:rPr>
              <w:t>ي</w:t>
            </w:r>
            <w:r w:rsidRPr="005F5850">
              <w:rPr>
                <w:rFonts w:cs="Lotus"/>
                <w:sz w:val="26"/>
                <w:szCs w:val="26"/>
                <w:rtl/>
              </w:rPr>
              <w:t xml:space="preserve"> با سه فاکتور تع</w:t>
            </w:r>
            <w:r>
              <w:rPr>
                <w:rFonts w:cs="Lotus"/>
                <w:sz w:val="26"/>
                <w:szCs w:val="26"/>
                <w:rtl/>
              </w:rPr>
              <w:t>يي</w:t>
            </w:r>
            <w:r w:rsidRPr="005F5850">
              <w:rPr>
                <w:rFonts w:cs="Lotus"/>
                <w:sz w:val="26"/>
                <w:szCs w:val="26"/>
                <w:rtl/>
              </w:rPr>
              <w:t>ن شده است.</w:t>
            </w:r>
          </w:p>
        </w:tc>
        <w:tc>
          <w:tcPr>
            <w:tcW w:w="3522" w:type="dxa"/>
            <w:shd w:val="clear" w:color="auto" w:fill="auto"/>
          </w:tcPr>
          <w:p w:rsidR="008915D7" w:rsidRDefault="008915D7" w:rsidP="00327F1E">
            <w:pPr>
              <w:ind w:left="-2"/>
              <w:jc w:val="lowKashida"/>
              <w:rPr>
                <w:rFonts w:cs="Lotus" w:hint="cs"/>
                <w:sz w:val="26"/>
                <w:szCs w:val="26"/>
                <w:rtl/>
              </w:rPr>
            </w:pPr>
            <w:r w:rsidRPr="005F5850">
              <w:rPr>
                <w:rFonts w:cs="Lotus"/>
                <w:sz w:val="26"/>
                <w:szCs w:val="26"/>
                <w:rtl/>
              </w:rPr>
              <w:t>سه س</w:t>
            </w:r>
            <w:r>
              <w:rPr>
                <w:rFonts w:cs="Lotus"/>
                <w:sz w:val="26"/>
                <w:szCs w:val="26"/>
                <w:rtl/>
              </w:rPr>
              <w:t>ي</w:t>
            </w:r>
            <w:r w:rsidRPr="005F5850">
              <w:rPr>
                <w:rFonts w:cs="Lotus"/>
                <w:sz w:val="26"/>
                <w:szCs w:val="26"/>
                <w:rtl/>
              </w:rPr>
              <w:t xml:space="preserve"> </w:t>
            </w:r>
            <w:r>
              <w:rPr>
                <w:rFonts w:cs="Lotus" w:hint="cs"/>
                <w:sz w:val="26"/>
                <w:szCs w:val="26"/>
                <w:rtl/>
              </w:rPr>
              <w:t>استراتژي</w:t>
            </w:r>
            <w:r>
              <w:rPr>
                <w:rFonts w:cs="Lotus"/>
                <w:sz w:val="26"/>
                <w:szCs w:val="26"/>
                <w:rtl/>
              </w:rPr>
              <w:t xml:space="preserve"> بازاريابي را تعريف</w:t>
            </w:r>
            <w:r>
              <w:rPr>
                <w:rFonts w:cs="Lotus" w:hint="cs"/>
                <w:sz w:val="26"/>
                <w:szCs w:val="26"/>
                <w:rtl/>
              </w:rPr>
              <w:t xml:space="preserve"> مي‌كند : </w:t>
            </w:r>
          </w:p>
          <w:p w:rsidR="008915D7" w:rsidRPr="005F5850" w:rsidRDefault="008915D7" w:rsidP="00327F1E">
            <w:pPr>
              <w:ind w:left="-2"/>
              <w:jc w:val="lowKashida"/>
              <w:rPr>
                <w:rFonts w:cs="Lotus"/>
                <w:sz w:val="26"/>
                <w:szCs w:val="26"/>
                <w:rtl/>
              </w:rPr>
            </w:pPr>
            <w:r>
              <w:rPr>
                <w:rFonts w:cs="Lotus"/>
                <w:sz w:val="26"/>
                <w:szCs w:val="26"/>
                <w:rtl/>
              </w:rPr>
              <w:t>مصرف</w:t>
            </w:r>
            <w:r>
              <w:rPr>
                <w:rFonts w:cs="Lotus" w:hint="cs"/>
                <w:sz w:val="26"/>
                <w:szCs w:val="26"/>
                <w:rtl/>
              </w:rPr>
              <w:t>‌</w:t>
            </w:r>
            <w:r w:rsidRPr="005F5850">
              <w:rPr>
                <w:rFonts w:cs="Lotus"/>
                <w:sz w:val="26"/>
                <w:szCs w:val="26"/>
                <w:rtl/>
              </w:rPr>
              <w:t>کنندگان،رقابت</w:t>
            </w:r>
            <w:r>
              <w:rPr>
                <w:rFonts w:cs="Lotus" w:hint="cs"/>
                <w:sz w:val="26"/>
                <w:szCs w:val="26"/>
                <w:rtl/>
              </w:rPr>
              <w:t>‌</w:t>
            </w:r>
            <w:r w:rsidRPr="005F5850">
              <w:rPr>
                <w:rFonts w:cs="Lotus"/>
                <w:sz w:val="26"/>
                <w:szCs w:val="26"/>
                <w:rtl/>
              </w:rPr>
              <w:t>کنندگان، سهامداران.</w:t>
            </w:r>
          </w:p>
        </w:tc>
      </w:tr>
      <w:tr w:rsidR="008915D7" w:rsidRPr="005F5850" w:rsidTr="00327F1E">
        <w:trPr>
          <w:jc w:val="center"/>
        </w:trPr>
        <w:tc>
          <w:tcPr>
            <w:tcW w:w="3521" w:type="dxa"/>
            <w:shd w:val="clear" w:color="auto" w:fill="auto"/>
          </w:tcPr>
          <w:p w:rsidR="008915D7" w:rsidRPr="005F5850" w:rsidRDefault="008915D7" w:rsidP="00327F1E">
            <w:pPr>
              <w:ind w:left="-2"/>
              <w:jc w:val="both"/>
              <w:rPr>
                <w:rFonts w:cs="Lotus"/>
                <w:sz w:val="26"/>
                <w:szCs w:val="26"/>
                <w:rtl/>
              </w:rPr>
            </w:pPr>
            <w:r w:rsidRPr="005F5850">
              <w:rPr>
                <w:rFonts w:cs="Lotus"/>
                <w:sz w:val="26"/>
                <w:szCs w:val="26"/>
                <w:rtl/>
              </w:rPr>
              <w:t>راب</w:t>
            </w:r>
            <w:r>
              <w:rPr>
                <w:rFonts w:cs="Lotus"/>
                <w:sz w:val="26"/>
                <w:szCs w:val="26"/>
                <w:rtl/>
              </w:rPr>
              <w:t>ي</w:t>
            </w:r>
            <w:r w:rsidRPr="005F5850">
              <w:rPr>
                <w:rFonts w:cs="Lotus"/>
                <w:sz w:val="26"/>
                <w:szCs w:val="26"/>
                <w:rtl/>
              </w:rPr>
              <w:t>ن</w:t>
            </w:r>
            <w:r>
              <w:rPr>
                <w:rStyle w:val="FootnoteReference"/>
                <w:rFonts w:cs="Lotus"/>
                <w:sz w:val="26"/>
                <w:szCs w:val="26"/>
                <w:rtl/>
              </w:rPr>
              <w:footnoteReference w:id="85"/>
            </w:r>
            <w:r w:rsidRPr="005F5850">
              <w:rPr>
                <w:rFonts w:cs="Lotus"/>
                <w:sz w:val="26"/>
                <w:szCs w:val="26"/>
                <w:rtl/>
              </w:rPr>
              <w:t>ز(1991)</w:t>
            </w:r>
          </w:p>
        </w:tc>
        <w:tc>
          <w:tcPr>
            <w:tcW w:w="3521" w:type="dxa"/>
            <w:shd w:val="clear" w:color="auto" w:fill="auto"/>
          </w:tcPr>
          <w:p w:rsidR="008915D7" w:rsidRPr="005F5850" w:rsidRDefault="008915D7" w:rsidP="00327F1E">
            <w:pPr>
              <w:ind w:left="-2"/>
              <w:jc w:val="both"/>
              <w:rPr>
                <w:rFonts w:cs="Lotus" w:hint="cs"/>
                <w:sz w:val="26"/>
                <w:szCs w:val="26"/>
                <w:rtl/>
              </w:rPr>
            </w:pPr>
            <w:r w:rsidRPr="005F5850">
              <w:rPr>
                <w:rFonts w:cs="Lotus"/>
                <w:sz w:val="26"/>
                <w:szCs w:val="26"/>
                <w:rtl/>
              </w:rPr>
              <w:t>آميخته بازار</w:t>
            </w:r>
            <w:r>
              <w:rPr>
                <w:rFonts w:cs="Lotus"/>
                <w:sz w:val="26"/>
                <w:szCs w:val="26"/>
                <w:rtl/>
              </w:rPr>
              <w:t>ي</w:t>
            </w:r>
            <w:r w:rsidRPr="005F5850">
              <w:rPr>
                <w:rFonts w:cs="Lotus"/>
                <w:sz w:val="26"/>
                <w:szCs w:val="26"/>
                <w:rtl/>
              </w:rPr>
              <w:t>اب</w:t>
            </w:r>
            <w:r>
              <w:rPr>
                <w:rFonts w:cs="Lotus"/>
                <w:sz w:val="26"/>
                <w:szCs w:val="26"/>
                <w:rtl/>
              </w:rPr>
              <w:t>ي</w:t>
            </w:r>
            <w:r w:rsidRPr="005F5850">
              <w:rPr>
                <w:rFonts w:cs="Lotus"/>
                <w:sz w:val="26"/>
                <w:szCs w:val="26"/>
                <w:rtl/>
              </w:rPr>
              <w:t xml:space="preserve"> </w:t>
            </w:r>
            <w:r>
              <w:rPr>
                <w:rFonts w:cs="Lotus" w:hint="cs"/>
                <w:sz w:val="26"/>
                <w:szCs w:val="26"/>
                <w:rtl/>
              </w:rPr>
              <w:t>چهار</w:t>
            </w:r>
            <w:r w:rsidRPr="005F5850">
              <w:rPr>
                <w:rFonts w:cs="Lotus"/>
                <w:sz w:val="26"/>
                <w:szCs w:val="26"/>
                <w:rtl/>
              </w:rPr>
              <w:t>پ</w:t>
            </w:r>
            <w:r>
              <w:rPr>
                <w:rFonts w:cs="Lotus"/>
                <w:sz w:val="26"/>
                <w:szCs w:val="26"/>
                <w:rtl/>
              </w:rPr>
              <w:t>ي</w:t>
            </w:r>
            <w:r w:rsidRPr="005F5850">
              <w:rPr>
                <w:rFonts w:cs="Lotus"/>
                <w:sz w:val="26"/>
                <w:szCs w:val="26"/>
                <w:rtl/>
              </w:rPr>
              <w:t xml:space="preserve"> بس</w:t>
            </w:r>
            <w:r>
              <w:rPr>
                <w:rFonts w:cs="Lotus"/>
                <w:sz w:val="26"/>
                <w:szCs w:val="26"/>
                <w:rtl/>
              </w:rPr>
              <w:t>ي</w:t>
            </w:r>
            <w:r w:rsidRPr="005F5850">
              <w:rPr>
                <w:rFonts w:cs="Lotus"/>
                <w:sz w:val="26"/>
                <w:szCs w:val="26"/>
                <w:rtl/>
              </w:rPr>
              <w:t xml:space="preserve">ار </w:t>
            </w:r>
            <w:r>
              <w:rPr>
                <w:rFonts w:cs="Lotus" w:hint="cs"/>
                <w:sz w:val="26"/>
                <w:szCs w:val="26"/>
                <w:rtl/>
              </w:rPr>
              <w:t xml:space="preserve">درون‌گرا است. </w:t>
            </w:r>
          </w:p>
        </w:tc>
        <w:tc>
          <w:tcPr>
            <w:tcW w:w="3522" w:type="dxa"/>
            <w:shd w:val="clear" w:color="auto" w:fill="auto"/>
          </w:tcPr>
          <w:p w:rsidR="008915D7" w:rsidRDefault="008915D7" w:rsidP="00327F1E">
            <w:pPr>
              <w:ind w:left="-2"/>
              <w:jc w:val="lowKashida"/>
              <w:rPr>
                <w:rFonts w:cs="Lotus" w:hint="cs"/>
                <w:sz w:val="26"/>
                <w:szCs w:val="26"/>
                <w:rtl/>
              </w:rPr>
            </w:pPr>
            <w:r w:rsidRPr="005F5850">
              <w:rPr>
                <w:rFonts w:cs="Lotus"/>
                <w:sz w:val="26"/>
                <w:szCs w:val="26"/>
                <w:rtl/>
              </w:rPr>
              <w:t>چه</w:t>
            </w:r>
            <w:r>
              <w:rPr>
                <w:rFonts w:cs="Lotus" w:hint="cs"/>
                <w:sz w:val="26"/>
                <w:szCs w:val="26"/>
                <w:rtl/>
              </w:rPr>
              <w:t>ار</w:t>
            </w:r>
            <w:r w:rsidRPr="005F5850">
              <w:rPr>
                <w:rFonts w:cs="Lotus"/>
                <w:sz w:val="26"/>
                <w:szCs w:val="26"/>
                <w:rtl/>
              </w:rPr>
              <w:t xml:space="preserve"> س</w:t>
            </w:r>
            <w:r>
              <w:rPr>
                <w:rFonts w:cs="Lotus"/>
                <w:sz w:val="26"/>
                <w:szCs w:val="26"/>
                <w:rtl/>
              </w:rPr>
              <w:t>ي</w:t>
            </w:r>
            <w:r w:rsidRPr="005F5850">
              <w:rPr>
                <w:rFonts w:cs="Lotus"/>
                <w:sz w:val="26"/>
                <w:szCs w:val="26"/>
                <w:rtl/>
              </w:rPr>
              <w:t xml:space="preserve"> </w:t>
            </w:r>
            <w:r>
              <w:rPr>
                <w:rFonts w:cs="Lotus" w:hint="cs"/>
                <w:sz w:val="26"/>
                <w:szCs w:val="26"/>
                <w:rtl/>
              </w:rPr>
              <w:t>اتكاي</w:t>
            </w:r>
            <w:r w:rsidRPr="005F5850">
              <w:rPr>
                <w:rFonts w:cs="Lotus"/>
                <w:sz w:val="26"/>
                <w:szCs w:val="26"/>
                <w:rtl/>
              </w:rPr>
              <w:t xml:space="preserve"> خارج</w:t>
            </w:r>
            <w:r>
              <w:rPr>
                <w:rFonts w:cs="Lotus"/>
                <w:sz w:val="26"/>
                <w:szCs w:val="26"/>
                <w:rtl/>
              </w:rPr>
              <w:t>ي</w:t>
            </w:r>
            <w:r w:rsidRPr="005F5850">
              <w:rPr>
                <w:rFonts w:cs="Lotus"/>
                <w:sz w:val="26"/>
                <w:szCs w:val="26"/>
                <w:rtl/>
              </w:rPr>
              <w:t xml:space="preserve"> آميخته بازار</w:t>
            </w:r>
            <w:r>
              <w:rPr>
                <w:rFonts w:cs="Lotus"/>
                <w:sz w:val="26"/>
                <w:szCs w:val="26"/>
                <w:rtl/>
              </w:rPr>
              <w:t>ي</w:t>
            </w:r>
            <w:r w:rsidRPr="005F5850">
              <w:rPr>
                <w:rFonts w:cs="Lotus"/>
                <w:sz w:val="26"/>
                <w:szCs w:val="26"/>
                <w:rtl/>
              </w:rPr>
              <w:t>اب</w:t>
            </w:r>
            <w:r>
              <w:rPr>
                <w:rFonts w:cs="Lotus"/>
                <w:sz w:val="26"/>
                <w:szCs w:val="26"/>
                <w:rtl/>
              </w:rPr>
              <w:t>ي</w:t>
            </w:r>
            <w:r w:rsidRPr="005F5850">
              <w:rPr>
                <w:rFonts w:cs="Lotus"/>
                <w:sz w:val="26"/>
                <w:szCs w:val="26"/>
                <w:rtl/>
              </w:rPr>
              <w:t xml:space="preserve"> را شرح م</w:t>
            </w:r>
            <w:r>
              <w:rPr>
                <w:rFonts w:cs="Lotus"/>
                <w:sz w:val="26"/>
                <w:szCs w:val="26"/>
                <w:rtl/>
              </w:rPr>
              <w:t>ي</w:t>
            </w:r>
            <w:r>
              <w:rPr>
                <w:rFonts w:cs="Lotus" w:hint="cs"/>
                <w:sz w:val="26"/>
                <w:szCs w:val="26"/>
                <w:rtl/>
              </w:rPr>
              <w:t>‌</w:t>
            </w:r>
            <w:r w:rsidRPr="005F5850">
              <w:rPr>
                <w:rFonts w:cs="Lotus"/>
                <w:sz w:val="26"/>
                <w:szCs w:val="26"/>
                <w:rtl/>
              </w:rPr>
              <w:t>دهد:</w:t>
            </w:r>
          </w:p>
          <w:p w:rsidR="008915D7" w:rsidRPr="005F5850" w:rsidRDefault="008915D7" w:rsidP="00327F1E">
            <w:pPr>
              <w:ind w:left="-2"/>
              <w:jc w:val="lowKashida"/>
              <w:rPr>
                <w:rFonts w:cs="Lotus"/>
                <w:sz w:val="26"/>
                <w:szCs w:val="26"/>
                <w:rtl/>
              </w:rPr>
            </w:pPr>
            <w:r w:rsidRPr="005F5850">
              <w:rPr>
                <w:rFonts w:cs="Lotus"/>
                <w:sz w:val="26"/>
                <w:szCs w:val="26"/>
                <w:rtl/>
              </w:rPr>
              <w:t>مشتر</w:t>
            </w:r>
            <w:r>
              <w:rPr>
                <w:rFonts w:cs="Lotus"/>
                <w:sz w:val="26"/>
                <w:szCs w:val="26"/>
                <w:rtl/>
              </w:rPr>
              <w:t>ي</w:t>
            </w:r>
            <w:r w:rsidRPr="005F5850">
              <w:rPr>
                <w:rFonts w:cs="Lotus"/>
                <w:sz w:val="26"/>
                <w:szCs w:val="26"/>
                <w:rtl/>
              </w:rPr>
              <w:t>ان</w:t>
            </w:r>
            <w:r>
              <w:rPr>
                <w:rFonts w:cs="Lotus" w:hint="cs"/>
                <w:sz w:val="26"/>
                <w:szCs w:val="26"/>
                <w:rtl/>
              </w:rPr>
              <w:t xml:space="preserve"> </w:t>
            </w:r>
            <w:r w:rsidRPr="005F5850">
              <w:rPr>
                <w:rFonts w:cs="Lotus"/>
                <w:sz w:val="26"/>
                <w:szCs w:val="26"/>
                <w:rtl/>
              </w:rPr>
              <w:t>،</w:t>
            </w:r>
            <w:r>
              <w:rPr>
                <w:rFonts w:cs="Lotus" w:hint="cs"/>
                <w:sz w:val="26"/>
                <w:szCs w:val="26"/>
                <w:rtl/>
              </w:rPr>
              <w:t xml:space="preserve">رقبا </w:t>
            </w:r>
            <w:r w:rsidRPr="005F5850">
              <w:rPr>
                <w:rFonts w:cs="Lotus"/>
                <w:sz w:val="26"/>
                <w:szCs w:val="26"/>
                <w:rtl/>
              </w:rPr>
              <w:t>، ظرف</w:t>
            </w:r>
            <w:r>
              <w:rPr>
                <w:rFonts w:cs="Lotus"/>
                <w:sz w:val="26"/>
                <w:szCs w:val="26"/>
                <w:rtl/>
              </w:rPr>
              <w:t>ي</w:t>
            </w:r>
            <w:r w:rsidRPr="005F5850">
              <w:rPr>
                <w:rFonts w:cs="Lotus"/>
                <w:sz w:val="26"/>
                <w:szCs w:val="26"/>
                <w:rtl/>
              </w:rPr>
              <w:t>ت</w:t>
            </w:r>
            <w:r>
              <w:rPr>
                <w:rFonts w:cs="Lotus" w:hint="cs"/>
                <w:sz w:val="26"/>
                <w:szCs w:val="26"/>
                <w:rtl/>
              </w:rPr>
              <w:t>‌</w:t>
            </w:r>
            <w:r w:rsidRPr="005F5850">
              <w:rPr>
                <w:rFonts w:cs="Lotus"/>
                <w:sz w:val="26"/>
                <w:szCs w:val="26"/>
                <w:rtl/>
              </w:rPr>
              <w:t>ها و</w:t>
            </w:r>
            <w:r>
              <w:rPr>
                <w:rFonts w:cs="Lotus" w:hint="cs"/>
                <w:sz w:val="26"/>
                <w:szCs w:val="26"/>
                <w:rtl/>
              </w:rPr>
              <w:t xml:space="preserve"> </w:t>
            </w:r>
            <w:r>
              <w:rPr>
                <w:rFonts w:cs="Lotus" w:hint="cs"/>
                <w:sz w:val="26"/>
                <w:szCs w:val="26"/>
                <w:rtl/>
              </w:rPr>
              <w:lastRenderedPageBreak/>
              <w:t>شركت</w:t>
            </w:r>
            <w:r w:rsidRPr="005F5850">
              <w:rPr>
                <w:rFonts w:cs="Lotus"/>
                <w:sz w:val="26"/>
                <w:szCs w:val="26"/>
                <w:rtl/>
              </w:rPr>
              <w:t>.</w:t>
            </w:r>
          </w:p>
        </w:tc>
      </w:tr>
      <w:tr w:rsidR="008915D7" w:rsidRPr="005F5850" w:rsidTr="00327F1E">
        <w:trPr>
          <w:jc w:val="center"/>
        </w:trPr>
        <w:tc>
          <w:tcPr>
            <w:tcW w:w="3521" w:type="dxa"/>
            <w:shd w:val="clear" w:color="auto" w:fill="auto"/>
          </w:tcPr>
          <w:p w:rsidR="008915D7" w:rsidRPr="005F5850" w:rsidRDefault="008915D7" w:rsidP="00327F1E">
            <w:pPr>
              <w:ind w:left="-2"/>
              <w:jc w:val="both"/>
              <w:rPr>
                <w:rFonts w:cs="Lotus"/>
                <w:sz w:val="26"/>
                <w:szCs w:val="26"/>
                <w:rtl/>
              </w:rPr>
            </w:pPr>
            <w:r w:rsidRPr="005F5850">
              <w:rPr>
                <w:rFonts w:cs="Lotus"/>
                <w:sz w:val="26"/>
                <w:szCs w:val="26"/>
                <w:rtl/>
              </w:rPr>
              <w:lastRenderedPageBreak/>
              <w:t>و</w:t>
            </w:r>
            <w:r>
              <w:rPr>
                <w:rFonts w:cs="Lotus"/>
                <w:sz w:val="26"/>
                <w:szCs w:val="26"/>
                <w:rtl/>
              </w:rPr>
              <w:t>ي</w:t>
            </w:r>
            <w:r w:rsidRPr="005F5850">
              <w:rPr>
                <w:rFonts w:cs="Lotus"/>
                <w:sz w:val="26"/>
                <w:szCs w:val="26"/>
                <w:rtl/>
              </w:rPr>
              <w:t>گنال</w:t>
            </w:r>
            <w:r>
              <w:rPr>
                <w:rFonts w:cs="Lotus"/>
                <w:sz w:val="26"/>
                <w:szCs w:val="26"/>
                <w:rtl/>
              </w:rPr>
              <w:t>ي</w:t>
            </w:r>
            <w:r w:rsidRPr="005F5850">
              <w:rPr>
                <w:rFonts w:cs="Lotus"/>
                <w:sz w:val="26"/>
                <w:szCs w:val="26"/>
                <w:rtl/>
              </w:rPr>
              <w:t xml:space="preserve"> و د</w:t>
            </w:r>
            <w:r>
              <w:rPr>
                <w:rFonts w:cs="Lotus"/>
                <w:sz w:val="26"/>
                <w:szCs w:val="26"/>
                <w:rtl/>
              </w:rPr>
              <w:t>ي</w:t>
            </w:r>
            <w:r w:rsidRPr="005F5850">
              <w:rPr>
                <w:rFonts w:cs="Lotus"/>
                <w:sz w:val="26"/>
                <w:szCs w:val="26"/>
                <w:rtl/>
              </w:rPr>
              <w:t>وس(1994)</w:t>
            </w:r>
          </w:p>
        </w:tc>
        <w:tc>
          <w:tcPr>
            <w:tcW w:w="3521" w:type="dxa"/>
            <w:shd w:val="clear" w:color="auto" w:fill="auto"/>
          </w:tcPr>
          <w:p w:rsidR="008915D7" w:rsidRPr="005F5850" w:rsidRDefault="008915D7" w:rsidP="00327F1E">
            <w:pPr>
              <w:ind w:left="-2"/>
              <w:jc w:val="lowKashida"/>
              <w:rPr>
                <w:rFonts w:cs="Lotus"/>
                <w:sz w:val="26"/>
                <w:szCs w:val="26"/>
                <w:rtl/>
              </w:rPr>
            </w:pPr>
            <w:r w:rsidRPr="005F5850">
              <w:rPr>
                <w:rFonts w:cs="Lotus"/>
                <w:sz w:val="26"/>
                <w:szCs w:val="26"/>
                <w:rtl/>
              </w:rPr>
              <w:t>اگر برنامه</w:t>
            </w:r>
            <w:r>
              <w:rPr>
                <w:rFonts w:cs="Lotus" w:hint="cs"/>
                <w:sz w:val="26"/>
                <w:szCs w:val="26"/>
                <w:rtl/>
              </w:rPr>
              <w:t>‌</w:t>
            </w:r>
            <w:r w:rsidRPr="005F5850">
              <w:rPr>
                <w:rFonts w:cs="Lotus"/>
                <w:sz w:val="26"/>
                <w:szCs w:val="26"/>
                <w:rtl/>
              </w:rPr>
              <w:t>ر</w:t>
            </w:r>
            <w:r>
              <w:rPr>
                <w:rFonts w:cs="Lotus"/>
                <w:sz w:val="26"/>
                <w:szCs w:val="26"/>
                <w:rtl/>
              </w:rPr>
              <w:t>ي</w:t>
            </w:r>
            <w:r w:rsidRPr="005F5850">
              <w:rPr>
                <w:rFonts w:cs="Lotus"/>
                <w:sz w:val="26"/>
                <w:szCs w:val="26"/>
                <w:rtl/>
              </w:rPr>
              <w:t>ز</w:t>
            </w:r>
            <w:r>
              <w:rPr>
                <w:rFonts w:cs="Lotus"/>
                <w:sz w:val="26"/>
                <w:szCs w:val="26"/>
                <w:rtl/>
              </w:rPr>
              <w:t>ي</w:t>
            </w:r>
            <w:r w:rsidRPr="005F5850">
              <w:rPr>
                <w:rFonts w:cs="Lotus"/>
                <w:sz w:val="26"/>
                <w:szCs w:val="26"/>
                <w:rtl/>
              </w:rPr>
              <w:t xml:space="preserve"> </w:t>
            </w:r>
            <w:r>
              <w:rPr>
                <w:rFonts w:cs="Lotus" w:hint="cs"/>
                <w:sz w:val="26"/>
                <w:szCs w:val="26"/>
                <w:rtl/>
              </w:rPr>
              <w:t>بازاريابي</w:t>
            </w:r>
            <w:r w:rsidRPr="005F5850">
              <w:rPr>
                <w:rFonts w:cs="Lotus"/>
                <w:sz w:val="26"/>
                <w:szCs w:val="26"/>
                <w:rtl/>
              </w:rPr>
              <w:t xml:space="preserve"> مرتبط با استراتژ</w:t>
            </w:r>
            <w:r>
              <w:rPr>
                <w:rFonts w:cs="Lotus"/>
                <w:sz w:val="26"/>
                <w:szCs w:val="26"/>
                <w:rtl/>
              </w:rPr>
              <w:t>ي</w:t>
            </w:r>
            <w:r w:rsidRPr="005F5850">
              <w:rPr>
                <w:rFonts w:cs="Lotus"/>
                <w:sz w:val="26"/>
                <w:szCs w:val="26"/>
                <w:rtl/>
              </w:rPr>
              <w:t xml:space="preserve"> باشد، در موفق</w:t>
            </w:r>
            <w:r>
              <w:rPr>
                <w:rFonts w:cs="Lotus"/>
                <w:sz w:val="26"/>
                <w:szCs w:val="26"/>
                <w:rtl/>
              </w:rPr>
              <w:t>ي</w:t>
            </w:r>
            <w:r w:rsidRPr="005F5850">
              <w:rPr>
                <w:rFonts w:cs="Lotus"/>
                <w:sz w:val="26"/>
                <w:szCs w:val="26"/>
                <w:rtl/>
              </w:rPr>
              <w:t>ت سازمان</w:t>
            </w:r>
            <w:r>
              <w:rPr>
                <w:rFonts w:cs="Lotus"/>
                <w:sz w:val="26"/>
                <w:szCs w:val="26"/>
                <w:rtl/>
              </w:rPr>
              <w:t>ي</w:t>
            </w:r>
            <w:r w:rsidRPr="005F5850">
              <w:rPr>
                <w:rFonts w:cs="Lotus"/>
                <w:sz w:val="26"/>
                <w:szCs w:val="26"/>
                <w:rtl/>
              </w:rPr>
              <w:t xml:space="preserve"> </w:t>
            </w:r>
            <w:r>
              <w:rPr>
                <w:rFonts w:cs="Lotus" w:hint="cs"/>
                <w:sz w:val="26"/>
                <w:szCs w:val="26"/>
                <w:rtl/>
              </w:rPr>
              <w:t>نقش خواهد داشت</w:t>
            </w:r>
            <w:r w:rsidRPr="005F5850">
              <w:rPr>
                <w:rFonts w:cs="Lotus"/>
                <w:sz w:val="26"/>
                <w:szCs w:val="26"/>
                <w:rtl/>
              </w:rPr>
              <w:t>. آميخته بازار</w:t>
            </w:r>
            <w:r>
              <w:rPr>
                <w:rFonts w:cs="Lotus"/>
                <w:sz w:val="26"/>
                <w:szCs w:val="26"/>
                <w:rtl/>
              </w:rPr>
              <w:t>ي</w:t>
            </w:r>
            <w:r w:rsidRPr="005F5850">
              <w:rPr>
                <w:rFonts w:cs="Lotus"/>
                <w:sz w:val="26"/>
                <w:szCs w:val="26"/>
                <w:rtl/>
              </w:rPr>
              <w:t>اب</w:t>
            </w:r>
            <w:r>
              <w:rPr>
                <w:rFonts w:cs="Lotus"/>
                <w:sz w:val="26"/>
                <w:szCs w:val="26"/>
                <w:rtl/>
              </w:rPr>
              <w:t>ي</w:t>
            </w:r>
            <w:r w:rsidRPr="005F5850">
              <w:rPr>
                <w:rFonts w:cs="Lotus"/>
                <w:sz w:val="26"/>
                <w:szCs w:val="26"/>
                <w:rtl/>
              </w:rPr>
              <w:t xml:space="preserve"> به مسائل داخل</w:t>
            </w:r>
            <w:r>
              <w:rPr>
                <w:rFonts w:cs="Lotus"/>
                <w:sz w:val="26"/>
                <w:szCs w:val="26"/>
                <w:rtl/>
              </w:rPr>
              <w:t>ي</w:t>
            </w:r>
            <w:r w:rsidRPr="005F5850">
              <w:rPr>
                <w:rFonts w:cs="Lotus"/>
                <w:sz w:val="26"/>
                <w:szCs w:val="26"/>
                <w:rtl/>
              </w:rPr>
              <w:t xml:space="preserve"> و غ</w:t>
            </w:r>
            <w:r>
              <w:rPr>
                <w:rFonts w:cs="Lotus"/>
                <w:sz w:val="26"/>
                <w:szCs w:val="26"/>
                <w:rtl/>
              </w:rPr>
              <w:t>ي</w:t>
            </w:r>
            <w:r w:rsidRPr="005F5850">
              <w:rPr>
                <w:rFonts w:cs="Lotus"/>
                <w:sz w:val="26"/>
                <w:szCs w:val="26"/>
                <w:rtl/>
              </w:rPr>
              <w:t xml:space="preserve">ر </w:t>
            </w:r>
            <w:r>
              <w:rPr>
                <w:rFonts w:cs="Lotus" w:hint="cs"/>
                <w:sz w:val="26"/>
                <w:szCs w:val="26"/>
                <w:rtl/>
              </w:rPr>
              <w:t>استراتژيك</w:t>
            </w:r>
            <w:r w:rsidRPr="005F5850">
              <w:rPr>
                <w:rFonts w:cs="Lotus"/>
                <w:sz w:val="26"/>
                <w:szCs w:val="26"/>
                <w:rtl/>
              </w:rPr>
              <w:t xml:space="preserve"> محدود شده است.</w:t>
            </w:r>
          </w:p>
        </w:tc>
        <w:tc>
          <w:tcPr>
            <w:tcW w:w="3522" w:type="dxa"/>
            <w:shd w:val="clear" w:color="auto" w:fill="auto"/>
          </w:tcPr>
          <w:p w:rsidR="008915D7" w:rsidRPr="005F5850" w:rsidRDefault="008915D7" w:rsidP="00327F1E">
            <w:pPr>
              <w:ind w:left="-2"/>
              <w:jc w:val="lowKashida"/>
              <w:rPr>
                <w:rFonts w:cs="Lotus"/>
                <w:sz w:val="26"/>
                <w:szCs w:val="26"/>
                <w:rtl/>
              </w:rPr>
            </w:pPr>
            <w:r w:rsidRPr="005F5850">
              <w:rPr>
                <w:rFonts w:cs="Lotus"/>
                <w:sz w:val="26"/>
                <w:szCs w:val="26"/>
                <w:rtl/>
              </w:rPr>
              <w:t>ت</w:t>
            </w:r>
            <w:r>
              <w:rPr>
                <w:rFonts w:cs="Lotus" w:hint="cs"/>
                <w:sz w:val="26"/>
                <w:szCs w:val="26"/>
                <w:rtl/>
              </w:rPr>
              <w:t>كنيك</w:t>
            </w:r>
            <w:r w:rsidRPr="005F5850">
              <w:rPr>
                <w:rFonts w:cs="Lotus"/>
                <w:sz w:val="26"/>
                <w:szCs w:val="26"/>
                <w:rtl/>
              </w:rPr>
              <w:t xml:space="preserve"> </w:t>
            </w:r>
            <w:r>
              <w:rPr>
                <w:rFonts w:cs="Lotus" w:hint="cs"/>
                <w:sz w:val="26"/>
                <w:szCs w:val="26"/>
                <w:rtl/>
              </w:rPr>
              <w:t>مكس‌مپ</w:t>
            </w:r>
            <w:r>
              <w:rPr>
                <w:rStyle w:val="FootnoteReference"/>
                <w:rFonts w:cs="Lotus"/>
                <w:sz w:val="26"/>
                <w:szCs w:val="26"/>
                <w:rtl/>
              </w:rPr>
              <w:footnoteReference w:id="86"/>
            </w:r>
            <w:r w:rsidRPr="005F5850">
              <w:rPr>
                <w:rFonts w:cs="Lotus"/>
                <w:sz w:val="26"/>
                <w:szCs w:val="26"/>
                <w:rtl/>
              </w:rPr>
              <w:t xml:space="preserve"> اجازه </w:t>
            </w:r>
            <w:r>
              <w:rPr>
                <w:rFonts w:cs="Lotus" w:hint="cs"/>
                <w:sz w:val="26"/>
                <w:szCs w:val="26"/>
                <w:rtl/>
              </w:rPr>
              <w:t xml:space="preserve">طراحي </w:t>
            </w:r>
            <w:r w:rsidRPr="005F5850">
              <w:rPr>
                <w:rFonts w:cs="Lotus"/>
                <w:sz w:val="26"/>
                <w:szCs w:val="26"/>
                <w:rtl/>
              </w:rPr>
              <w:t>دق</w:t>
            </w:r>
            <w:r>
              <w:rPr>
                <w:rFonts w:cs="Lotus"/>
                <w:sz w:val="26"/>
                <w:szCs w:val="26"/>
                <w:rtl/>
              </w:rPr>
              <w:t>ي</w:t>
            </w:r>
            <w:r w:rsidRPr="005F5850">
              <w:rPr>
                <w:rFonts w:cs="Lotus"/>
                <w:sz w:val="26"/>
                <w:szCs w:val="26"/>
                <w:rtl/>
              </w:rPr>
              <w:t xml:space="preserve">ق </w:t>
            </w:r>
            <w:r>
              <w:rPr>
                <w:rFonts w:cs="Lotus" w:hint="cs"/>
                <w:sz w:val="26"/>
                <w:szCs w:val="26"/>
                <w:rtl/>
              </w:rPr>
              <w:t>ع</w:t>
            </w:r>
            <w:r w:rsidRPr="005F5850">
              <w:rPr>
                <w:rFonts w:cs="Lotus"/>
                <w:sz w:val="26"/>
                <w:szCs w:val="26"/>
                <w:rtl/>
              </w:rPr>
              <w:t>ناصر آميخته بازار</w:t>
            </w:r>
            <w:r>
              <w:rPr>
                <w:rFonts w:cs="Lotus"/>
                <w:sz w:val="26"/>
                <w:szCs w:val="26"/>
                <w:rtl/>
              </w:rPr>
              <w:t>ي</w:t>
            </w:r>
            <w:r w:rsidRPr="005F5850">
              <w:rPr>
                <w:rFonts w:cs="Lotus"/>
                <w:sz w:val="26"/>
                <w:szCs w:val="26"/>
                <w:rtl/>
              </w:rPr>
              <w:t>اب</w:t>
            </w:r>
            <w:r>
              <w:rPr>
                <w:rFonts w:cs="Lotus"/>
                <w:sz w:val="26"/>
                <w:szCs w:val="26"/>
                <w:rtl/>
              </w:rPr>
              <w:t>ي</w:t>
            </w:r>
            <w:r w:rsidRPr="005F5850">
              <w:rPr>
                <w:rFonts w:cs="Lotus"/>
                <w:sz w:val="26"/>
                <w:szCs w:val="26"/>
                <w:rtl/>
              </w:rPr>
              <w:t xml:space="preserve"> را </w:t>
            </w:r>
            <w:r>
              <w:rPr>
                <w:rFonts w:cs="Lotus" w:hint="cs"/>
                <w:sz w:val="26"/>
                <w:szCs w:val="26"/>
                <w:rtl/>
              </w:rPr>
              <w:t>ممكن</w:t>
            </w:r>
            <w:r w:rsidRPr="005F5850">
              <w:rPr>
                <w:rFonts w:cs="Lotus"/>
                <w:sz w:val="26"/>
                <w:szCs w:val="26"/>
                <w:rtl/>
              </w:rPr>
              <w:t xml:space="preserve"> ساختن</w:t>
            </w:r>
            <w:r>
              <w:rPr>
                <w:rFonts w:cs="Lotus" w:hint="cs"/>
                <w:sz w:val="26"/>
                <w:szCs w:val="26"/>
                <w:rtl/>
              </w:rPr>
              <w:t xml:space="preserve"> و </w:t>
            </w:r>
            <w:r w:rsidRPr="005F5850">
              <w:rPr>
                <w:rFonts w:cs="Lotus"/>
                <w:sz w:val="26"/>
                <w:szCs w:val="26"/>
                <w:rtl/>
              </w:rPr>
              <w:t xml:space="preserve"> ثبات ب</w:t>
            </w:r>
            <w:r>
              <w:rPr>
                <w:rFonts w:cs="Lotus"/>
                <w:sz w:val="26"/>
                <w:szCs w:val="26"/>
                <w:rtl/>
              </w:rPr>
              <w:t>ي</w:t>
            </w:r>
            <w:r w:rsidRPr="005F5850">
              <w:rPr>
                <w:rFonts w:cs="Lotus"/>
                <w:sz w:val="26"/>
                <w:szCs w:val="26"/>
                <w:rtl/>
              </w:rPr>
              <w:t xml:space="preserve">ن </w:t>
            </w:r>
            <w:r>
              <w:rPr>
                <w:rFonts w:cs="Lotus" w:hint="cs"/>
                <w:sz w:val="26"/>
                <w:szCs w:val="26"/>
                <w:rtl/>
              </w:rPr>
              <w:t>تاكتيك‌ها</w:t>
            </w:r>
            <w:r w:rsidRPr="005F5850">
              <w:rPr>
                <w:rFonts w:cs="Lotus"/>
                <w:sz w:val="26"/>
                <w:szCs w:val="26"/>
                <w:rtl/>
              </w:rPr>
              <w:t xml:space="preserve"> و استراتژ</w:t>
            </w:r>
            <w:r>
              <w:rPr>
                <w:rFonts w:cs="Lotus"/>
                <w:sz w:val="26"/>
                <w:szCs w:val="26"/>
                <w:rtl/>
              </w:rPr>
              <w:t>ي</w:t>
            </w:r>
            <w:r>
              <w:rPr>
                <w:rFonts w:cs="Lotus" w:hint="cs"/>
                <w:sz w:val="26"/>
                <w:szCs w:val="26"/>
                <w:rtl/>
              </w:rPr>
              <w:t>‌ها</w:t>
            </w:r>
            <w:r w:rsidRPr="005F5850">
              <w:rPr>
                <w:rFonts w:cs="Lotus"/>
                <w:sz w:val="26"/>
                <w:szCs w:val="26"/>
                <w:rtl/>
              </w:rPr>
              <w:t xml:space="preserve"> </w:t>
            </w:r>
            <w:r>
              <w:rPr>
                <w:rFonts w:cs="Lotus" w:hint="cs"/>
                <w:sz w:val="26"/>
                <w:szCs w:val="26"/>
                <w:rtl/>
              </w:rPr>
              <w:t>را بوجود مي‌آورد</w:t>
            </w:r>
            <w:r w:rsidRPr="005F5850">
              <w:rPr>
                <w:rFonts w:cs="Lotus"/>
                <w:sz w:val="26"/>
                <w:szCs w:val="26"/>
                <w:rtl/>
              </w:rPr>
              <w:t xml:space="preserve">. </w:t>
            </w:r>
          </w:p>
        </w:tc>
      </w:tr>
      <w:tr w:rsidR="008915D7" w:rsidRPr="005F5850" w:rsidTr="00327F1E">
        <w:trPr>
          <w:jc w:val="center"/>
        </w:trPr>
        <w:tc>
          <w:tcPr>
            <w:tcW w:w="3521" w:type="dxa"/>
            <w:shd w:val="clear" w:color="auto" w:fill="auto"/>
          </w:tcPr>
          <w:p w:rsidR="008915D7" w:rsidRPr="005F5850" w:rsidRDefault="008915D7" w:rsidP="00327F1E">
            <w:pPr>
              <w:ind w:left="-2"/>
              <w:jc w:val="both"/>
              <w:rPr>
                <w:rFonts w:cs="Lotus"/>
                <w:sz w:val="26"/>
                <w:szCs w:val="26"/>
                <w:rtl/>
              </w:rPr>
            </w:pPr>
            <w:r w:rsidRPr="005F5850">
              <w:rPr>
                <w:rFonts w:cs="Lotus"/>
                <w:sz w:val="26"/>
                <w:szCs w:val="26"/>
                <w:rtl/>
              </w:rPr>
              <w:t>دو</w:t>
            </w:r>
            <w:r>
              <w:rPr>
                <w:rFonts w:cs="Lotus"/>
                <w:sz w:val="26"/>
                <w:szCs w:val="26"/>
                <w:rtl/>
              </w:rPr>
              <w:t>ي</w:t>
            </w:r>
            <w:r w:rsidRPr="005F5850">
              <w:rPr>
                <w:rFonts w:cs="Lotus"/>
                <w:sz w:val="26"/>
                <w:szCs w:val="26"/>
                <w:rtl/>
              </w:rPr>
              <w:t>له</w:t>
            </w:r>
            <w:r>
              <w:rPr>
                <w:rStyle w:val="FootnoteReference"/>
                <w:rFonts w:cs="Lotus"/>
                <w:sz w:val="26"/>
                <w:szCs w:val="26"/>
                <w:rtl/>
              </w:rPr>
              <w:footnoteReference w:id="87"/>
            </w:r>
            <w:r w:rsidRPr="005F5850">
              <w:rPr>
                <w:rFonts w:cs="Lotus"/>
                <w:sz w:val="26"/>
                <w:szCs w:val="26"/>
                <w:rtl/>
              </w:rPr>
              <w:t>(1994)</w:t>
            </w:r>
          </w:p>
        </w:tc>
        <w:tc>
          <w:tcPr>
            <w:tcW w:w="3521" w:type="dxa"/>
            <w:shd w:val="clear" w:color="auto" w:fill="auto"/>
          </w:tcPr>
          <w:p w:rsidR="008915D7" w:rsidRPr="005F5850" w:rsidRDefault="008915D7" w:rsidP="00327F1E">
            <w:pPr>
              <w:ind w:left="-2"/>
              <w:jc w:val="lowKashida"/>
              <w:rPr>
                <w:rFonts w:cs="Lotus"/>
                <w:sz w:val="26"/>
                <w:szCs w:val="26"/>
                <w:rtl/>
              </w:rPr>
            </w:pPr>
            <w:r w:rsidRPr="005F5850">
              <w:rPr>
                <w:rFonts w:cs="Lotus"/>
                <w:sz w:val="26"/>
                <w:szCs w:val="26"/>
                <w:rtl/>
              </w:rPr>
              <w:t>در حال</w:t>
            </w:r>
            <w:r>
              <w:rPr>
                <w:rFonts w:cs="Lotus"/>
                <w:sz w:val="26"/>
                <w:szCs w:val="26"/>
                <w:rtl/>
              </w:rPr>
              <w:t>ي</w:t>
            </w:r>
            <w:r w:rsidRPr="005F5850">
              <w:rPr>
                <w:rFonts w:cs="Lotus"/>
                <w:sz w:val="26"/>
                <w:szCs w:val="26"/>
                <w:rtl/>
              </w:rPr>
              <w:t xml:space="preserve"> </w:t>
            </w:r>
            <w:r>
              <w:rPr>
                <w:rFonts w:cs="Lotus" w:hint="cs"/>
                <w:sz w:val="26"/>
                <w:szCs w:val="26"/>
                <w:rtl/>
              </w:rPr>
              <w:t>كه</w:t>
            </w:r>
            <w:r w:rsidRPr="005F5850">
              <w:rPr>
                <w:rFonts w:cs="Lotus"/>
                <w:sz w:val="26"/>
                <w:szCs w:val="26"/>
                <w:rtl/>
              </w:rPr>
              <w:t xml:space="preserve"> </w:t>
            </w:r>
            <w:r>
              <w:rPr>
                <w:rFonts w:cs="Lotus" w:hint="cs"/>
                <w:sz w:val="26"/>
                <w:szCs w:val="26"/>
                <w:rtl/>
              </w:rPr>
              <w:t>چهار</w:t>
            </w:r>
            <w:r w:rsidRPr="005F5850">
              <w:rPr>
                <w:rFonts w:cs="Lotus"/>
                <w:sz w:val="26"/>
                <w:szCs w:val="26"/>
                <w:rtl/>
              </w:rPr>
              <w:t>پ</w:t>
            </w:r>
            <w:r>
              <w:rPr>
                <w:rFonts w:cs="Lotus"/>
                <w:sz w:val="26"/>
                <w:szCs w:val="26"/>
                <w:rtl/>
              </w:rPr>
              <w:t>ي</w:t>
            </w:r>
            <w:r w:rsidRPr="005F5850">
              <w:rPr>
                <w:rFonts w:cs="Lotus"/>
                <w:sz w:val="26"/>
                <w:szCs w:val="26"/>
                <w:rtl/>
              </w:rPr>
              <w:t xml:space="preserve"> بر فعال</w:t>
            </w:r>
            <w:r>
              <w:rPr>
                <w:rFonts w:cs="Lotus"/>
                <w:sz w:val="26"/>
                <w:szCs w:val="26"/>
                <w:rtl/>
              </w:rPr>
              <w:t>ي</w:t>
            </w:r>
            <w:r w:rsidRPr="005F5850">
              <w:rPr>
                <w:rFonts w:cs="Lotus"/>
                <w:sz w:val="26"/>
                <w:szCs w:val="26"/>
                <w:rtl/>
              </w:rPr>
              <w:t>ت ها</w:t>
            </w:r>
            <w:r>
              <w:rPr>
                <w:rFonts w:cs="Lotus"/>
                <w:sz w:val="26"/>
                <w:szCs w:val="26"/>
                <w:rtl/>
              </w:rPr>
              <w:t>ي</w:t>
            </w:r>
            <w:r w:rsidRPr="005F5850">
              <w:rPr>
                <w:rFonts w:cs="Lotus"/>
                <w:sz w:val="26"/>
                <w:szCs w:val="26"/>
                <w:rtl/>
              </w:rPr>
              <w:t xml:space="preserve"> مد</w:t>
            </w:r>
            <w:r>
              <w:rPr>
                <w:rFonts w:cs="Lotus"/>
                <w:sz w:val="26"/>
                <w:szCs w:val="26"/>
                <w:rtl/>
              </w:rPr>
              <w:t>ي</w:t>
            </w:r>
            <w:r w:rsidRPr="005F5850">
              <w:rPr>
                <w:rFonts w:cs="Lotus"/>
                <w:sz w:val="26"/>
                <w:szCs w:val="26"/>
                <w:rtl/>
              </w:rPr>
              <w:t>ر</w:t>
            </w:r>
            <w:r>
              <w:rPr>
                <w:rFonts w:cs="Lotus"/>
                <w:sz w:val="26"/>
                <w:szCs w:val="26"/>
                <w:rtl/>
              </w:rPr>
              <w:t>ي</w:t>
            </w:r>
            <w:r w:rsidRPr="005F5850">
              <w:rPr>
                <w:rFonts w:cs="Lotus"/>
                <w:sz w:val="26"/>
                <w:szCs w:val="26"/>
                <w:rtl/>
              </w:rPr>
              <w:t xml:space="preserve">ت </w:t>
            </w:r>
            <w:r>
              <w:rPr>
                <w:rFonts w:cs="Lotus" w:hint="cs"/>
                <w:sz w:val="26"/>
                <w:szCs w:val="26"/>
                <w:rtl/>
              </w:rPr>
              <w:t>بازاريابي</w:t>
            </w:r>
            <w:r w:rsidRPr="005F5850">
              <w:rPr>
                <w:rFonts w:cs="Lotus"/>
                <w:sz w:val="26"/>
                <w:szCs w:val="26"/>
                <w:rtl/>
              </w:rPr>
              <w:t xml:space="preserve"> چ</w:t>
            </w:r>
            <w:r>
              <w:rPr>
                <w:rFonts w:cs="Lotus"/>
                <w:sz w:val="26"/>
                <w:szCs w:val="26"/>
                <w:rtl/>
              </w:rPr>
              <w:t>ي</w:t>
            </w:r>
            <w:r w:rsidRPr="005F5850">
              <w:rPr>
                <w:rFonts w:cs="Lotus"/>
                <w:sz w:val="26"/>
                <w:szCs w:val="26"/>
                <w:rtl/>
              </w:rPr>
              <w:t>ره م</w:t>
            </w:r>
            <w:r>
              <w:rPr>
                <w:rFonts w:cs="Lotus"/>
                <w:sz w:val="26"/>
                <w:szCs w:val="26"/>
                <w:rtl/>
              </w:rPr>
              <w:t>ي</w:t>
            </w:r>
            <w:r>
              <w:rPr>
                <w:rFonts w:cs="Lotus" w:hint="cs"/>
                <w:sz w:val="26"/>
                <w:szCs w:val="26"/>
                <w:rtl/>
              </w:rPr>
              <w:t>‌</w:t>
            </w:r>
            <w:r w:rsidRPr="005F5850">
              <w:rPr>
                <w:rFonts w:cs="Lotus"/>
                <w:sz w:val="26"/>
                <w:szCs w:val="26"/>
                <w:rtl/>
              </w:rPr>
              <w:t xml:space="preserve">شود ، </w:t>
            </w:r>
            <w:r>
              <w:rPr>
                <w:rFonts w:cs="Lotus" w:hint="cs"/>
                <w:sz w:val="26"/>
                <w:szCs w:val="26"/>
                <w:rtl/>
              </w:rPr>
              <w:t xml:space="preserve">فعالين بازاريابي بايد </w:t>
            </w:r>
            <w:r w:rsidRPr="005F5850">
              <w:rPr>
                <w:rFonts w:cs="Lotus"/>
                <w:sz w:val="26"/>
                <w:szCs w:val="26"/>
                <w:rtl/>
              </w:rPr>
              <w:t>دو</w:t>
            </w:r>
            <w:r>
              <w:rPr>
                <w:rFonts w:cs="Lotus" w:hint="cs"/>
                <w:sz w:val="26"/>
                <w:szCs w:val="26"/>
                <w:rtl/>
              </w:rPr>
              <w:t xml:space="preserve"> </w:t>
            </w:r>
            <w:r w:rsidRPr="005F5850">
              <w:rPr>
                <w:rFonts w:cs="Lotus"/>
                <w:sz w:val="26"/>
                <w:szCs w:val="26"/>
                <w:rtl/>
              </w:rPr>
              <w:t>عنصر د</w:t>
            </w:r>
            <w:r>
              <w:rPr>
                <w:rFonts w:cs="Lotus"/>
                <w:sz w:val="26"/>
                <w:szCs w:val="26"/>
                <w:rtl/>
              </w:rPr>
              <w:t>ي</w:t>
            </w:r>
            <w:r w:rsidRPr="005F5850">
              <w:rPr>
                <w:rFonts w:cs="Lotus"/>
                <w:sz w:val="26"/>
                <w:szCs w:val="26"/>
                <w:rtl/>
              </w:rPr>
              <w:t>گر به منظور مش</w:t>
            </w:r>
            <w:r>
              <w:rPr>
                <w:rFonts w:cs="Lotus" w:hint="cs"/>
                <w:sz w:val="26"/>
                <w:szCs w:val="26"/>
                <w:rtl/>
              </w:rPr>
              <w:t>خ</w:t>
            </w:r>
            <w:r w:rsidRPr="005F5850">
              <w:rPr>
                <w:rFonts w:cs="Lotus"/>
                <w:sz w:val="26"/>
                <w:szCs w:val="26"/>
                <w:rtl/>
              </w:rPr>
              <w:t xml:space="preserve">ص </w:t>
            </w:r>
            <w:r>
              <w:rPr>
                <w:rFonts w:cs="Lotus" w:hint="cs"/>
                <w:sz w:val="26"/>
                <w:szCs w:val="26"/>
                <w:rtl/>
              </w:rPr>
              <w:t>نمودن</w:t>
            </w:r>
            <w:r w:rsidRPr="005F5850">
              <w:rPr>
                <w:rFonts w:cs="Lotus"/>
                <w:sz w:val="26"/>
                <w:szCs w:val="26"/>
                <w:rtl/>
              </w:rPr>
              <w:t xml:space="preserve"> جا</w:t>
            </w:r>
            <w:r>
              <w:rPr>
                <w:rFonts w:cs="Lotus"/>
                <w:sz w:val="26"/>
                <w:szCs w:val="26"/>
                <w:rtl/>
              </w:rPr>
              <w:t>ي</w:t>
            </w:r>
            <w:r w:rsidRPr="005F5850">
              <w:rPr>
                <w:rFonts w:cs="Lotus"/>
                <w:sz w:val="26"/>
                <w:szCs w:val="26"/>
                <w:rtl/>
              </w:rPr>
              <w:t>گاه محصولات</w:t>
            </w:r>
            <w:r>
              <w:rPr>
                <w:rFonts w:cs="Lotus" w:hint="cs"/>
                <w:sz w:val="26"/>
                <w:szCs w:val="26"/>
                <w:rtl/>
              </w:rPr>
              <w:t>‌</w:t>
            </w:r>
            <w:r w:rsidRPr="005F5850">
              <w:rPr>
                <w:rFonts w:cs="Lotus"/>
                <w:sz w:val="26"/>
                <w:szCs w:val="26"/>
                <w:rtl/>
              </w:rPr>
              <w:t>شان و به دست آوردن</w:t>
            </w:r>
            <w:r>
              <w:rPr>
                <w:rFonts w:cs="Lotus" w:hint="cs"/>
                <w:sz w:val="26"/>
                <w:szCs w:val="26"/>
                <w:rtl/>
              </w:rPr>
              <w:t xml:space="preserve"> </w:t>
            </w:r>
            <w:r w:rsidRPr="005F5850">
              <w:rPr>
                <w:rFonts w:cs="Lotus"/>
                <w:sz w:val="26"/>
                <w:szCs w:val="26"/>
                <w:rtl/>
              </w:rPr>
              <w:t>اهداف بازار</w:t>
            </w:r>
            <w:r>
              <w:rPr>
                <w:rFonts w:cs="Lotus"/>
                <w:sz w:val="26"/>
                <w:szCs w:val="26"/>
                <w:rtl/>
              </w:rPr>
              <w:t>ي</w:t>
            </w:r>
            <w:r w:rsidRPr="005F5850">
              <w:rPr>
                <w:rFonts w:cs="Lotus"/>
                <w:sz w:val="26"/>
                <w:szCs w:val="26"/>
                <w:rtl/>
              </w:rPr>
              <w:t>اب</w:t>
            </w:r>
            <w:r>
              <w:rPr>
                <w:rFonts w:cs="Lotus"/>
                <w:sz w:val="26"/>
                <w:szCs w:val="26"/>
                <w:rtl/>
              </w:rPr>
              <w:t>ي</w:t>
            </w:r>
            <w:r w:rsidRPr="005F5850">
              <w:rPr>
                <w:rFonts w:cs="Lotus"/>
                <w:sz w:val="26"/>
                <w:szCs w:val="26"/>
                <w:rtl/>
              </w:rPr>
              <w:t xml:space="preserve"> اضافه </w:t>
            </w:r>
            <w:r>
              <w:rPr>
                <w:rFonts w:cs="Lotus" w:hint="cs"/>
                <w:sz w:val="26"/>
                <w:szCs w:val="26"/>
                <w:rtl/>
              </w:rPr>
              <w:t>كنند</w:t>
            </w:r>
            <w:r w:rsidRPr="005F5850">
              <w:rPr>
                <w:rFonts w:cs="Lotus"/>
                <w:sz w:val="26"/>
                <w:szCs w:val="26"/>
                <w:rtl/>
              </w:rPr>
              <w:t>.</w:t>
            </w:r>
          </w:p>
        </w:tc>
        <w:tc>
          <w:tcPr>
            <w:tcW w:w="3522" w:type="dxa"/>
            <w:shd w:val="clear" w:color="auto" w:fill="auto"/>
          </w:tcPr>
          <w:p w:rsidR="008915D7" w:rsidRDefault="008915D7" w:rsidP="00327F1E">
            <w:pPr>
              <w:ind w:left="-2"/>
              <w:jc w:val="lowKashida"/>
              <w:rPr>
                <w:rFonts w:cs="Lotus" w:hint="cs"/>
                <w:sz w:val="26"/>
                <w:szCs w:val="26"/>
                <w:rtl/>
              </w:rPr>
            </w:pPr>
            <w:r w:rsidRPr="005F5850">
              <w:rPr>
                <w:rFonts w:cs="Lotus"/>
                <w:sz w:val="26"/>
                <w:szCs w:val="26"/>
                <w:rtl/>
              </w:rPr>
              <w:t xml:space="preserve">دو </w:t>
            </w:r>
            <w:r>
              <w:rPr>
                <w:rFonts w:cs="Lotus" w:hint="cs"/>
                <w:sz w:val="26"/>
                <w:szCs w:val="26"/>
                <w:rtl/>
              </w:rPr>
              <w:t>عامل</w:t>
            </w:r>
            <w:r w:rsidRPr="005F5850">
              <w:rPr>
                <w:rFonts w:cs="Lotus"/>
                <w:sz w:val="26"/>
                <w:szCs w:val="26"/>
                <w:rtl/>
              </w:rPr>
              <w:t xml:space="preserve"> د</w:t>
            </w:r>
            <w:r>
              <w:rPr>
                <w:rFonts w:cs="Lotus"/>
                <w:sz w:val="26"/>
                <w:szCs w:val="26"/>
                <w:rtl/>
              </w:rPr>
              <w:t>ي</w:t>
            </w:r>
            <w:r w:rsidRPr="005F5850">
              <w:rPr>
                <w:rFonts w:cs="Lotus"/>
                <w:sz w:val="26"/>
                <w:szCs w:val="26"/>
                <w:rtl/>
              </w:rPr>
              <w:t>گر با</w:t>
            </w:r>
            <w:r>
              <w:rPr>
                <w:rFonts w:cs="Lotus"/>
                <w:sz w:val="26"/>
                <w:szCs w:val="26"/>
                <w:rtl/>
              </w:rPr>
              <w:t>ي</w:t>
            </w:r>
            <w:r w:rsidRPr="005F5850">
              <w:rPr>
                <w:rFonts w:cs="Lotus"/>
                <w:sz w:val="26"/>
                <w:szCs w:val="26"/>
                <w:rtl/>
              </w:rPr>
              <w:t xml:space="preserve">د به </w:t>
            </w:r>
            <w:r>
              <w:rPr>
                <w:rFonts w:cs="Lotus" w:hint="cs"/>
                <w:sz w:val="26"/>
                <w:szCs w:val="26"/>
                <w:rtl/>
              </w:rPr>
              <w:t xml:space="preserve">چهار </w:t>
            </w:r>
            <w:r w:rsidRPr="005F5850">
              <w:rPr>
                <w:rFonts w:cs="Lotus"/>
                <w:sz w:val="26"/>
                <w:szCs w:val="26"/>
                <w:rtl/>
              </w:rPr>
              <w:t>پ</w:t>
            </w:r>
            <w:r>
              <w:rPr>
                <w:rFonts w:cs="Lotus"/>
                <w:sz w:val="26"/>
                <w:szCs w:val="26"/>
                <w:rtl/>
              </w:rPr>
              <w:t>ي</w:t>
            </w:r>
            <w:r>
              <w:rPr>
                <w:rFonts w:cs="Lotus" w:hint="cs"/>
                <w:sz w:val="26"/>
                <w:szCs w:val="26"/>
                <w:rtl/>
              </w:rPr>
              <w:t xml:space="preserve"> </w:t>
            </w:r>
            <w:r w:rsidRPr="005F5850">
              <w:rPr>
                <w:rFonts w:cs="Lotus"/>
                <w:sz w:val="26"/>
                <w:szCs w:val="26"/>
                <w:rtl/>
              </w:rPr>
              <w:t xml:space="preserve">اضافه شود: </w:t>
            </w:r>
          </w:p>
          <w:p w:rsidR="008915D7" w:rsidRDefault="008915D7" w:rsidP="00327F1E">
            <w:pPr>
              <w:ind w:left="-2"/>
              <w:rPr>
                <w:rFonts w:cs="Lotus" w:hint="cs"/>
                <w:sz w:val="26"/>
                <w:szCs w:val="26"/>
                <w:rtl/>
              </w:rPr>
            </w:pPr>
            <w:r w:rsidRPr="005F5850">
              <w:rPr>
                <w:rFonts w:cs="Lotus"/>
                <w:sz w:val="26"/>
                <w:szCs w:val="26"/>
                <w:rtl/>
              </w:rPr>
              <w:t xml:space="preserve">خدمات </w:t>
            </w:r>
          </w:p>
          <w:p w:rsidR="008915D7" w:rsidRPr="005F5850" w:rsidRDefault="008915D7" w:rsidP="00327F1E">
            <w:pPr>
              <w:ind w:left="-2"/>
              <w:jc w:val="both"/>
              <w:rPr>
                <w:rFonts w:cs="Lotus"/>
                <w:sz w:val="26"/>
                <w:szCs w:val="26"/>
                <w:rtl/>
              </w:rPr>
            </w:pPr>
            <w:r w:rsidRPr="005F5850">
              <w:rPr>
                <w:rFonts w:cs="Lotus"/>
                <w:sz w:val="26"/>
                <w:szCs w:val="26"/>
                <w:rtl/>
              </w:rPr>
              <w:t>کارکنان</w:t>
            </w:r>
          </w:p>
        </w:tc>
      </w:tr>
      <w:tr w:rsidR="008915D7" w:rsidRPr="005F5850" w:rsidTr="00327F1E">
        <w:trPr>
          <w:jc w:val="center"/>
        </w:trPr>
        <w:tc>
          <w:tcPr>
            <w:tcW w:w="3521" w:type="dxa"/>
            <w:shd w:val="clear" w:color="auto" w:fill="auto"/>
          </w:tcPr>
          <w:p w:rsidR="008915D7" w:rsidRPr="005F5850" w:rsidRDefault="008915D7" w:rsidP="00327F1E">
            <w:pPr>
              <w:ind w:left="-2"/>
              <w:jc w:val="both"/>
              <w:rPr>
                <w:rFonts w:cs="Lotus"/>
                <w:sz w:val="26"/>
                <w:szCs w:val="26"/>
                <w:rtl/>
              </w:rPr>
            </w:pPr>
            <w:r w:rsidRPr="005F5850">
              <w:rPr>
                <w:rFonts w:cs="Lotus"/>
                <w:sz w:val="26"/>
                <w:szCs w:val="26"/>
                <w:rtl/>
              </w:rPr>
              <w:t>بنت</w:t>
            </w:r>
            <w:r>
              <w:rPr>
                <w:rStyle w:val="FootnoteReference"/>
                <w:rFonts w:cs="Lotus"/>
                <w:sz w:val="26"/>
                <w:szCs w:val="26"/>
                <w:rtl/>
              </w:rPr>
              <w:footnoteReference w:id="88"/>
            </w:r>
            <w:r w:rsidRPr="005F5850">
              <w:rPr>
                <w:rFonts w:cs="Lotus"/>
                <w:sz w:val="26"/>
                <w:szCs w:val="26"/>
                <w:rtl/>
              </w:rPr>
              <w:t>(1997)</w:t>
            </w:r>
          </w:p>
        </w:tc>
        <w:tc>
          <w:tcPr>
            <w:tcW w:w="3521" w:type="dxa"/>
            <w:shd w:val="clear" w:color="auto" w:fill="auto"/>
          </w:tcPr>
          <w:p w:rsidR="008915D7" w:rsidRPr="005F5850" w:rsidRDefault="008915D7" w:rsidP="00327F1E">
            <w:pPr>
              <w:ind w:left="-2"/>
              <w:jc w:val="lowKashida"/>
              <w:rPr>
                <w:rFonts w:cs="Lotus"/>
                <w:sz w:val="26"/>
                <w:szCs w:val="26"/>
                <w:rtl/>
              </w:rPr>
            </w:pPr>
            <w:r w:rsidRPr="005F5850">
              <w:rPr>
                <w:rFonts w:cs="Lotus"/>
                <w:sz w:val="26"/>
                <w:szCs w:val="26"/>
                <w:rtl/>
              </w:rPr>
              <w:t>بر متغ</w:t>
            </w:r>
            <w:r>
              <w:rPr>
                <w:rFonts w:cs="Lotus"/>
                <w:sz w:val="26"/>
                <w:szCs w:val="26"/>
                <w:rtl/>
              </w:rPr>
              <w:t>ي</w:t>
            </w:r>
            <w:r w:rsidRPr="005F5850">
              <w:rPr>
                <w:rFonts w:cs="Lotus"/>
                <w:sz w:val="26"/>
                <w:szCs w:val="26"/>
                <w:rtl/>
              </w:rPr>
              <w:t>ر ها</w:t>
            </w:r>
            <w:r>
              <w:rPr>
                <w:rFonts w:cs="Lotus"/>
                <w:sz w:val="26"/>
                <w:szCs w:val="26"/>
                <w:rtl/>
              </w:rPr>
              <w:t>ي</w:t>
            </w:r>
            <w:r w:rsidRPr="005F5850">
              <w:rPr>
                <w:rFonts w:cs="Lotus"/>
                <w:sz w:val="26"/>
                <w:szCs w:val="26"/>
                <w:rtl/>
              </w:rPr>
              <w:t xml:space="preserve"> داخل</w:t>
            </w:r>
            <w:r>
              <w:rPr>
                <w:rFonts w:cs="Lotus"/>
                <w:sz w:val="26"/>
                <w:szCs w:val="26"/>
                <w:rtl/>
              </w:rPr>
              <w:t>ي</w:t>
            </w:r>
            <w:r w:rsidRPr="005F5850">
              <w:rPr>
                <w:rFonts w:cs="Lotus"/>
                <w:sz w:val="26"/>
                <w:szCs w:val="26"/>
                <w:rtl/>
              </w:rPr>
              <w:t xml:space="preserve"> </w:t>
            </w:r>
            <w:r>
              <w:rPr>
                <w:rFonts w:cs="Lotus" w:hint="cs"/>
                <w:sz w:val="26"/>
                <w:szCs w:val="26"/>
                <w:rtl/>
              </w:rPr>
              <w:t>تمركز</w:t>
            </w:r>
            <w:r w:rsidRPr="005F5850">
              <w:rPr>
                <w:rFonts w:cs="Lotus"/>
                <w:sz w:val="26"/>
                <w:szCs w:val="26"/>
                <w:rtl/>
              </w:rPr>
              <w:t xml:space="preserve"> </w:t>
            </w:r>
            <w:r>
              <w:rPr>
                <w:rFonts w:cs="Lotus" w:hint="cs"/>
                <w:sz w:val="26"/>
                <w:szCs w:val="26"/>
                <w:rtl/>
              </w:rPr>
              <w:t>مي‌كند</w:t>
            </w:r>
            <w:r w:rsidRPr="005F5850">
              <w:rPr>
                <w:rFonts w:cs="Lotus"/>
                <w:sz w:val="26"/>
                <w:szCs w:val="26"/>
                <w:rtl/>
              </w:rPr>
              <w:t xml:space="preserve"> بنابرا</w:t>
            </w:r>
            <w:r>
              <w:rPr>
                <w:rFonts w:cs="Lotus"/>
                <w:sz w:val="26"/>
                <w:szCs w:val="26"/>
                <w:rtl/>
              </w:rPr>
              <w:t>ي</w:t>
            </w:r>
            <w:r w:rsidRPr="005F5850">
              <w:rPr>
                <w:rFonts w:cs="Lotus"/>
                <w:sz w:val="26"/>
                <w:szCs w:val="26"/>
                <w:rtl/>
              </w:rPr>
              <w:t xml:space="preserve">ن اساس </w:t>
            </w:r>
            <w:r>
              <w:rPr>
                <w:rFonts w:cs="Lotus" w:hint="cs"/>
                <w:sz w:val="26"/>
                <w:szCs w:val="26"/>
                <w:rtl/>
              </w:rPr>
              <w:t>ناكافي</w:t>
            </w:r>
            <w:r w:rsidRPr="005F5850">
              <w:rPr>
                <w:rFonts w:cs="Lotus"/>
                <w:sz w:val="26"/>
                <w:szCs w:val="26"/>
                <w:rtl/>
              </w:rPr>
              <w:t xml:space="preserve"> برا</w:t>
            </w:r>
            <w:r>
              <w:rPr>
                <w:rFonts w:cs="Lotus"/>
                <w:sz w:val="26"/>
                <w:szCs w:val="26"/>
                <w:rtl/>
              </w:rPr>
              <w:t>ي</w:t>
            </w:r>
            <w:r w:rsidRPr="005F5850">
              <w:rPr>
                <w:rFonts w:cs="Lotus"/>
                <w:sz w:val="26"/>
                <w:szCs w:val="26"/>
                <w:rtl/>
              </w:rPr>
              <w:t xml:space="preserve"> بازار</w:t>
            </w:r>
            <w:r>
              <w:rPr>
                <w:rFonts w:cs="Lotus"/>
                <w:sz w:val="26"/>
                <w:szCs w:val="26"/>
                <w:rtl/>
              </w:rPr>
              <w:t>ي</w:t>
            </w:r>
            <w:r w:rsidRPr="005F5850">
              <w:rPr>
                <w:rFonts w:cs="Lotus"/>
                <w:sz w:val="26"/>
                <w:szCs w:val="26"/>
                <w:rtl/>
              </w:rPr>
              <w:t>اب</w:t>
            </w:r>
            <w:r>
              <w:rPr>
                <w:rFonts w:cs="Lotus"/>
                <w:sz w:val="26"/>
                <w:szCs w:val="26"/>
                <w:rtl/>
              </w:rPr>
              <w:t>ي</w:t>
            </w:r>
            <w:r w:rsidRPr="005F5850">
              <w:rPr>
                <w:rFonts w:cs="Lotus"/>
                <w:sz w:val="26"/>
                <w:szCs w:val="26"/>
                <w:rtl/>
              </w:rPr>
              <w:t xml:space="preserve"> دارد.</w:t>
            </w:r>
            <w:r>
              <w:rPr>
                <w:rFonts w:cs="Lotus" w:hint="cs"/>
                <w:sz w:val="26"/>
                <w:szCs w:val="26"/>
                <w:rtl/>
              </w:rPr>
              <w:t xml:space="preserve"> </w:t>
            </w:r>
            <w:r w:rsidRPr="005F5850">
              <w:rPr>
                <w:rFonts w:cs="Lotus"/>
                <w:sz w:val="26"/>
                <w:szCs w:val="26"/>
                <w:rtl/>
              </w:rPr>
              <w:t>مشتر</w:t>
            </w:r>
            <w:r>
              <w:rPr>
                <w:rFonts w:cs="Lotus"/>
                <w:sz w:val="26"/>
                <w:szCs w:val="26"/>
                <w:rtl/>
              </w:rPr>
              <w:t>ي</w:t>
            </w:r>
            <w:r w:rsidRPr="005F5850">
              <w:rPr>
                <w:rFonts w:cs="Lotus"/>
                <w:sz w:val="26"/>
                <w:szCs w:val="26"/>
                <w:rtl/>
              </w:rPr>
              <w:t xml:space="preserve">ان مشتاق به </w:t>
            </w:r>
            <w:r w:rsidRPr="005F5850">
              <w:rPr>
                <w:rFonts w:cs="Lotus"/>
                <w:sz w:val="26"/>
                <w:szCs w:val="26"/>
                <w:rtl/>
              </w:rPr>
              <w:lastRenderedPageBreak/>
              <w:t>خر</w:t>
            </w:r>
            <w:r>
              <w:rPr>
                <w:rFonts w:cs="Lotus"/>
                <w:sz w:val="26"/>
                <w:szCs w:val="26"/>
                <w:rtl/>
              </w:rPr>
              <w:t>ي</w:t>
            </w:r>
            <w:r w:rsidRPr="005F5850">
              <w:rPr>
                <w:rFonts w:cs="Lotus"/>
                <w:sz w:val="26"/>
                <w:szCs w:val="26"/>
                <w:rtl/>
              </w:rPr>
              <w:t>دن</w:t>
            </w:r>
            <w:r>
              <w:rPr>
                <w:rFonts w:cs="Lotus" w:hint="cs"/>
                <w:sz w:val="26"/>
                <w:szCs w:val="26"/>
                <w:rtl/>
              </w:rPr>
              <w:t xml:space="preserve"> </w:t>
            </w:r>
            <w:r w:rsidRPr="005F5850">
              <w:rPr>
                <w:rFonts w:cs="Lotus"/>
                <w:sz w:val="26"/>
                <w:szCs w:val="26"/>
                <w:rtl/>
              </w:rPr>
              <w:t>محصولات</w:t>
            </w:r>
            <w:r>
              <w:rPr>
                <w:rFonts w:cs="Lotus"/>
                <w:sz w:val="26"/>
                <w:szCs w:val="26"/>
                <w:rtl/>
              </w:rPr>
              <w:t>ي</w:t>
            </w:r>
            <w:r>
              <w:rPr>
                <w:rFonts w:cs="Lotus" w:hint="cs"/>
                <w:sz w:val="26"/>
                <w:szCs w:val="26"/>
                <w:rtl/>
              </w:rPr>
              <w:t xml:space="preserve"> </w:t>
            </w:r>
            <w:r w:rsidRPr="005F5850">
              <w:rPr>
                <w:rFonts w:cs="Lotus"/>
                <w:sz w:val="26"/>
                <w:szCs w:val="26"/>
                <w:rtl/>
              </w:rPr>
              <w:t>در جهت مخالف پ</w:t>
            </w:r>
            <w:r>
              <w:rPr>
                <w:rFonts w:cs="Lotus"/>
                <w:sz w:val="26"/>
                <w:szCs w:val="26"/>
                <w:rtl/>
              </w:rPr>
              <w:t>ي</w:t>
            </w:r>
            <w:r w:rsidRPr="005F5850">
              <w:rPr>
                <w:rFonts w:cs="Lotus"/>
                <w:sz w:val="26"/>
                <w:szCs w:val="26"/>
                <w:rtl/>
              </w:rPr>
              <w:t>شنهاد</w:t>
            </w:r>
            <w:r>
              <w:rPr>
                <w:rFonts w:cs="Lotus"/>
                <w:sz w:val="26"/>
                <w:szCs w:val="26"/>
                <w:rtl/>
              </w:rPr>
              <w:t>ي</w:t>
            </w:r>
            <w:r w:rsidRPr="005F5850">
              <w:rPr>
                <w:rFonts w:cs="Lotus"/>
                <w:sz w:val="26"/>
                <w:szCs w:val="26"/>
                <w:rtl/>
              </w:rPr>
              <w:t xml:space="preserve"> آميخته بازار</w:t>
            </w:r>
            <w:r>
              <w:rPr>
                <w:rFonts w:cs="Lotus"/>
                <w:sz w:val="26"/>
                <w:szCs w:val="26"/>
                <w:rtl/>
              </w:rPr>
              <w:t>ي</w:t>
            </w:r>
            <w:r w:rsidRPr="005F5850">
              <w:rPr>
                <w:rFonts w:cs="Lotus"/>
                <w:sz w:val="26"/>
                <w:szCs w:val="26"/>
                <w:rtl/>
              </w:rPr>
              <w:t>اب</w:t>
            </w:r>
            <w:r>
              <w:rPr>
                <w:rFonts w:cs="Lotus"/>
                <w:sz w:val="26"/>
                <w:szCs w:val="26"/>
                <w:rtl/>
              </w:rPr>
              <w:t>ي</w:t>
            </w:r>
            <w:r w:rsidRPr="005F5850">
              <w:rPr>
                <w:rFonts w:cs="Lotus"/>
                <w:sz w:val="26"/>
                <w:szCs w:val="26"/>
                <w:rtl/>
              </w:rPr>
              <w:t xml:space="preserve"> هستند.</w:t>
            </w:r>
          </w:p>
        </w:tc>
        <w:tc>
          <w:tcPr>
            <w:tcW w:w="3522" w:type="dxa"/>
            <w:shd w:val="clear" w:color="auto" w:fill="auto"/>
          </w:tcPr>
          <w:p w:rsidR="008915D7" w:rsidRPr="005F5850" w:rsidRDefault="008915D7" w:rsidP="00327F1E">
            <w:pPr>
              <w:ind w:left="-2"/>
              <w:jc w:val="both"/>
              <w:rPr>
                <w:rFonts w:cs="Lotus"/>
                <w:sz w:val="26"/>
                <w:szCs w:val="26"/>
                <w:rtl/>
              </w:rPr>
            </w:pPr>
            <w:r w:rsidRPr="005F5850">
              <w:rPr>
                <w:rFonts w:cs="Lotus"/>
                <w:sz w:val="26"/>
                <w:szCs w:val="26"/>
                <w:rtl/>
              </w:rPr>
              <w:lastRenderedPageBreak/>
              <w:t>پنج و</w:t>
            </w:r>
            <w:r>
              <w:rPr>
                <w:rFonts w:cs="Lotus"/>
                <w:sz w:val="26"/>
                <w:szCs w:val="26"/>
                <w:rtl/>
              </w:rPr>
              <w:t>ي</w:t>
            </w:r>
            <w:r w:rsidRPr="005F5850">
              <w:rPr>
                <w:rFonts w:cs="Lotus"/>
                <w:sz w:val="26"/>
                <w:szCs w:val="26"/>
                <w:rtl/>
              </w:rPr>
              <w:t xml:space="preserve"> </w:t>
            </w:r>
            <w:r>
              <w:rPr>
                <w:rFonts w:cs="Lotus" w:hint="cs"/>
                <w:sz w:val="26"/>
                <w:szCs w:val="26"/>
                <w:rtl/>
              </w:rPr>
              <w:t>باعث</w:t>
            </w:r>
            <w:r w:rsidRPr="005F5850">
              <w:rPr>
                <w:rFonts w:cs="Lotus"/>
                <w:sz w:val="26"/>
                <w:szCs w:val="26"/>
                <w:rtl/>
              </w:rPr>
              <w:t xml:space="preserve"> نارضا</w:t>
            </w:r>
            <w:r>
              <w:rPr>
                <w:rFonts w:cs="Lotus"/>
                <w:sz w:val="26"/>
                <w:szCs w:val="26"/>
                <w:rtl/>
              </w:rPr>
              <w:t>ي</w:t>
            </w:r>
            <w:r w:rsidRPr="005F5850">
              <w:rPr>
                <w:rFonts w:cs="Lotus"/>
                <w:sz w:val="26"/>
                <w:szCs w:val="26"/>
                <w:rtl/>
              </w:rPr>
              <w:t>ت</w:t>
            </w:r>
            <w:r>
              <w:rPr>
                <w:rFonts w:cs="Lotus"/>
                <w:sz w:val="26"/>
                <w:szCs w:val="26"/>
                <w:rtl/>
              </w:rPr>
              <w:t>ي</w:t>
            </w:r>
            <w:r w:rsidRPr="005F5850">
              <w:rPr>
                <w:rFonts w:cs="Lotus"/>
                <w:sz w:val="26"/>
                <w:szCs w:val="26"/>
                <w:rtl/>
              </w:rPr>
              <w:t xml:space="preserve"> مشتر</w:t>
            </w:r>
            <w:r>
              <w:rPr>
                <w:rFonts w:cs="Lotus"/>
                <w:sz w:val="26"/>
                <w:szCs w:val="26"/>
                <w:rtl/>
              </w:rPr>
              <w:t>ي</w:t>
            </w:r>
            <w:r w:rsidRPr="005F5850">
              <w:rPr>
                <w:rFonts w:cs="Lotus"/>
                <w:sz w:val="26"/>
                <w:szCs w:val="26"/>
                <w:rtl/>
              </w:rPr>
              <w:t>ان هستند:</w:t>
            </w:r>
            <w:r>
              <w:rPr>
                <w:rFonts w:cs="Lotus" w:hint="cs"/>
                <w:sz w:val="26"/>
                <w:szCs w:val="26"/>
                <w:rtl/>
              </w:rPr>
              <w:t xml:space="preserve">  </w:t>
            </w:r>
            <w:r w:rsidRPr="005F5850">
              <w:rPr>
                <w:rFonts w:cs="Lotus"/>
                <w:sz w:val="26"/>
                <w:szCs w:val="26"/>
                <w:rtl/>
              </w:rPr>
              <w:t>ارزش، سود ده</w:t>
            </w:r>
            <w:r>
              <w:rPr>
                <w:rFonts w:cs="Lotus"/>
                <w:sz w:val="26"/>
                <w:szCs w:val="26"/>
                <w:rtl/>
              </w:rPr>
              <w:t>ي</w:t>
            </w:r>
            <w:r w:rsidRPr="005F5850">
              <w:rPr>
                <w:rFonts w:cs="Lotus"/>
                <w:sz w:val="26"/>
                <w:szCs w:val="26"/>
                <w:rtl/>
              </w:rPr>
              <w:t>،</w:t>
            </w:r>
            <w:r>
              <w:rPr>
                <w:rFonts w:cs="Lotus" w:hint="cs"/>
                <w:sz w:val="26"/>
                <w:szCs w:val="26"/>
                <w:rtl/>
              </w:rPr>
              <w:t xml:space="preserve"> </w:t>
            </w:r>
            <w:r w:rsidRPr="005F5850">
              <w:rPr>
                <w:rFonts w:cs="Lotus"/>
                <w:sz w:val="26"/>
                <w:szCs w:val="26"/>
                <w:rtl/>
              </w:rPr>
              <w:t>تغ</w:t>
            </w:r>
            <w:r>
              <w:rPr>
                <w:rFonts w:cs="Lotus"/>
                <w:sz w:val="26"/>
                <w:szCs w:val="26"/>
                <w:rtl/>
              </w:rPr>
              <w:t>يي</w:t>
            </w:r>
            <w:r w:rsidRPr="005F5850">
              <w:rPr>
                <w:rFonts w:cs="Lotus"/>
                <w:sz w:val="26"/>
                <w:szCs w:val="26"/>
                <w:rtl/>
              </w:rPr>
              <w:t>ر، حجم، و ارزش</w:t>
            </w:r>
          </w:p>
        </w:tc>
      </w:tr>
      <w:tr w:rsidR="008915D7" w:rsidRPr="005F5850" w:rsidTr="00327F1E">
        <w:trPr>
          <w:jc w:val="center"/>
        </w:trPr>
        <w:tc>
          <w:tcPr>
            <w:tcW w:w="3521" w:type="dxa"/>
            <w:shd w:val="clear" w:color="auto" w:fill="auto"/>
          </w:tcPr>
          <w:p w:rsidR="008915D7" w:rsidRPr="005F5850" w:rsidRDefault="008915D7" w:rsidP="00327F1E">
            <w:pPr>
              <w:ind w:left="-2"/>
              <w:jc w:val="both"/>
              <w:rPr>
                <w:rFonts w:cs="Lotus"/>
                <w:sz w:val="26"/>
                <w:szCs w:val="26"/>
                <w:rtl/>
              </w:rPr>
            </w:pPr>
            <w:r>
              <w:rPr>
                <w:rFonts w:cs="Lotus"/>
                <w:sz w:val="26"/>
                <w:szCs w:val="26"/>
                <w:rtl/>
              </w:rPr>
              <w:lastRenderedPageBreak/>
              <w:t>ي</w:t>
            </w:r>
            <w:r w:rsidRPr="005F5850">
              <w:rPr>
                <w:rFonts w:cs="Lotus"/>
                <w:sz w:val="26"/>
                <w:szCs w:val="26"/>
                <w:rtl/>
              </w:rPr>
              <w:t>ادلسون</w:t>
            </w:r>
            <w:r>
              <w:rPr>
                <w:rStyle w:val="FootnoteReference"/>
                <w:rFonts w:cs="Lotus"/>
                <w:sz w:val="26"/>
                <w:szCs w:val="26"/>
                <w:rtl/>
              </w:rPr>
              <w:footnoteReference w:id="89"/>
            </w:r>
            <w:r w:rsidRPr="005F5850">
              <w:rPr>
                <w:rFonts w:cs="Lotus"/>
                <w:sz w:val="26"/>
                <w:szCs w:val="26"/>
                <w:rtl/>
              </w:rPr>
              <w:t>(1999)</w:t>
            </w:r>
          </w:p>
        </w:tc>
        <w:tc>
          <w:tcPr>
            <w:tcW w:w="3521" w:type="dxa"/>
            <w:shd w:val="clear" w:color="auto" w:fill="auto"/>
          </w:tcPr>
          <w:p w:rsidR="008915D7" w:rsidRPr="005F5850" w:rsidRDefault="008915D7" w:rsidP="00327F1E">
            <w:pPr>
              <w:ind w:left="-2"/>
              <w:jc w:val="lowKashida"/>
              <w:rPr>
                <w:rFonts w:cs="Lotus"/>
                <w:sz w:val="26"/>
                <w:szCs w:val="26"/>
                <w:rtl/>
              </w:rPr>
            </w:pPr>
            <w:r>
              <w:rPr>
                <w:rFonts w:cs="Lotus" w:hint="cs"/>
                <w:sz w:val="26"/>
                <w:szCs w:val="26"/>
                <w:rtl/>
              </w:rPr>
              <w:t xml:space="preserve">چهار </w:t>
            </w:r>
            <w:r w:rsidRPr="005F5850">
              <w:rPr>
                <w:rFonts w:cs="Lotus"/>
                <w:sz w:val="26"/>
                <w:szCs w:val="26"/>
                <w:rtl/>
              </w:rPr>
              <w:t>پ</w:t>
            </w:r>
            <w:r>
              <w:rPr>
                <w:rFonts w:cs="Lotus"/>
                <w:sz w:val="26"/>
                <w:szCs w:val="26"/>
                <w:rtl/>
              </w:rPr>
              <w:t>ي</w:t>
            </w:r>
            <w:r w:rsidRPr="005F5850">
              <w:rPr>
                <w:rFonts w:cs="Lotus"/>
                <w:sz w:val="26"/>
                <w:szCs w:val="26"/>
                <w:rtl/>
              </w:rPr>
              <w:t xml:space="preserve"> </w:t>
            </w:r>
            <w:r>
              <w:rPr>
                <w:rFonts w:cs="Lotus" w:hint="cs"/>
                <w:sz w:val="26"/>
                <w:szCs w:val="26"/>
                <w:rtl/>
              </w:rPr>
              <w:t>مناسب با بازاريابي قرن بيست و يكمي نيستند.</w:t>
            </w:r>
            <w:r w:rsidRPr="005F5850">
              <w:rPr>
                <w:rFonts w:cs="Lotus"/>
                <w:sz w:val="26"/>
                <w:szCs w:val="26"/>
                <w:rtl/>
              </w:rPr>
              <w:t xml:space="preserve"> پ</w:t>
            </w:r>
            <w:r>
              <w:rPr>
                <w:rFonts w:cs="Lotus"/>
                <w:sz w:val="26"/>
                <w:szCs w:val="26"/>
                <w:rtl/>
              </w:rPr>
              <w:t>ي</w:t>
            </w:r>
            <w:r w:rsidRPr="005F5850">
              <w:rPr>
                <w:rFonts w:cs="Lotus"/>
                <w:sz w:val="26"/>
                <w:szCs w:val="26"/>
                <w:rtl/>
              </w:rPr>
              <w:t>شرفت ها</w:t>
            </w:r>
            <w:r>
              <w:rPr>
                <w:rFonts w:cs="Lotus"/>
                <w:sz w:val="26"/>
                <w:szCs w:val="26"/>
                <w:rtl/>
              </w:rPr>
              <w:t>ي</w:t>
            </w:r>
            <w:r w:rsidRPr="005F5850">
              <w:rPr>
                <w:rFonts w:cs="Lotus"/>
                <w:sz w:val="26"/>
                <w:szCs w:val="26"/>
                <w:rtl/>
              </w:rPr>
              <w:t xml:space="preserve"> </w:t>
            </w:r>
            <w:r>
              <w:rPr>
                <w:rFonts w:cs="Lotus" w:hint="cs"/>
                <w:sz w:val="26"/>
                <w:szCs w:val="26"/>
                <w:rtl/>
              </w:rPr>
              <w:t>بازاريابي</w:t>
            </w:r>
            <w:r w:rsidRPr="005F5850">
              <w:rPr>
                <w:rFonts w:cs="Lotus"/>
                <w:sz w:val="26"/>
                <w:szCs w:val="26"/>
                <w:rtl/>
              </w:rPr>
              <w:t xml:space="preserve"> 40 سال اخ</w:t>
            </w:r>
            <w:r>
              <w:rPr>
                <w:rFonts w:cs="Lotus"/>
                <w:sz w:val="26"/>
                <w:szCs w:val="26"/>
                <w:rtl/>
              </w:rPr>
              <w:t>ي</w:t>
            </w:r>
            <w:r w:rsidRPr="005F5850">
              <w:rPr>
                <w:rFonts w:cs="Lotus"/>
                <w:sz w:val="26"/>
                <w:szCs w:val="26"/>
                <w:rtl/>
              </w:rPr>
              <w:t xml:space="preserve">ر به </w:t>
            </w:r>
            <w:r>
              <w:rPr>
                <w:rFonts w:cs="Lotus" w:hint="cs"/>
                <w:sz w:val="26"/>
                <w:szCs w:val="26"/>
                <w:rtl/>
              </w:rPr>
              <w:t>سكوي</w:t>
            </w:r>
            <w:r w:rsidRPr="005F5850">
              <w:rPr>
                <w:rFonts w:cs="Lotus"/>
                <w:sz w:val="26"/>
                <w:szCs w:val="26"/>
                <w:rtl/>
              </w:rPr>
              <w:t xml:space="preserve"> انعطاف پذ</w:t>
            </w:r>
            <w:r>
              <w:rPr>
                <w:rFonts w:cs="Lotus"/>
                <w:sz w:val="26"/>
                <w:szCs w:val="26"/>
                <w:rtl/>
              </w:rPr>
              <w:t>ي</w:t>
            </w:r>
            <w:r w:rsidRPr="005F5850">
              <w:rPr>
                <w:rFonts w:cs="Lotus"/>
                <w:sz w:val="26"/>
                <w:szCs w:val="26"/>
                <w:rtl/>
              </w:rPr>
              <w:t>ر جد</w:t>
            </w:r>
            <w:r>
              <w:rPr>
                <w:rFonts w:cs="Lotus"/>
                <w:sz w:val="26"/>
                <w:szCs w:val="26"/>
                <w:rtl/>
              </w:rPr>
              <w:t>ي</w:t>
            </w:r>
            <w:r w:rsidRPr="005F5850">
              <w:rPr>
                <w:rFonts w:cs="Lotus"/>
                <w:sz w:val="26"/>
                <w:szCs w:val="26"/>
                <w:rtl/>
              </w:rPr>
              <w:t>د</w:t>
            </w:r>
            <w:r>
              <w:rPr>
                <w:rFonts w:cs="Lotus"/>
                <w:sz w:val="26"/>
                <w:szCs w:val="26"/>
                <w:rtl/>
              </w:rPr>
              <w:t>ي</w:t>
            </w:r>
            <w:r w:rsidRPr="005F5850">
              <w:rPr>
                <w:rFonts w:cs="Lotus"/>
                <w:sz w:val="26"/>
                <w:szCs w:val="26"/>
                <w:rtl/>
              </w:rPr>
              <w:t xml:space="preserve"> ن</w:t>
            </w:r>
            <w:r>
              <w:rPr>
                <w:rFonts w:cs="Lotus"/>
                <w:sz w:val="26"/>
                <w:szCs w:val="26"/>
                <w:rtl/>
              </w:rPr>
              <w:t>ي</w:t>
            </w:r>
            <w:r w:rsidRPr="005F5850">
              <w:rPr>
                <w:rFonts w:cs="Lotus"/>
                <w:sz w:val="26"/>
                <w:szCs w:val="26"/>
                <w:rtl/>
              </w:rPr>
              <w:t>از دارد، در حال</w:t>
            </w:r>
            <w:r>
              <w:rPr>
                <w:rFonts w:cs="Lotus"/>
                <w:sz w:val="26"/>
                <w:szCs w:val="26"/>
                <w:rtl/>
              </w:rPr>
              <w:t>ي</w:t>
            </w:r>
            <w:r w:rsidRPr="005F5850">
              <w:rPr>
                <w:rFonts w:cs="Lotus"/>
                <w:sz w:val="26"/>
                <w:szCs w:val="26"/>
                <w:rtl/>
              </w:rPr>
              <w:t xml:space="preserve"> </w:t>
            </w:r>
            <w:r>
              <w:rPr>
                <w:rFonts w:cs="Lotus" w:hint="cs"/>
                <w:sz w:val="26"/>
                <w:szCs w:val="26"/>
                <w:rtl/>
              </w:rPr>
              <w:t>كه</w:t>
            </w:r>
            <w:r w:rsidRPr="005F5850">
              <w:rPr>
                <w:rFonts w:cs="Lotus"/>
                <w:sz w:val="26"/>
                <w:szCs w:val="26"/>
                <w:rtl/>
              </w:rPr>
              <w:t xml:space="preserve"> سادگ</w:t>
            </w:r>
            <w:r>
              <w:rPr>
                <w:rFonts w:cs="Lotus"/>
                <w:sz w:val="26"/>
                <w:szCs w:val="26"/>
                <w:rtl/>
              </w:rPr>
              <w:t>ي</w:t>
            </w:r>
            <w:r w:rsidRPr="005F5850">
              <w:rPr>
                <w:rFonts w:cs="Lotus"/>
                <w:sz w:val="26"/>
                <w:szCs w:val="26"/>
                <w:rtl/>
              </w:rPr>
              <w:t xml:space="preserve"> مدل قد</w:t>
            </w:r>
            <w:r>
              <w:rPr>
                <w:rFonts w:cs="Lotus"/>
                <w:sz w:val="26"/>
                <w:szCs w:val="26"/>
                <w:rtl/>
              </w:rPr>
              <w:t>ي</w:t>
            </w:r>
            <w:r w:rsidRPr="005F5850">
              <w:rPr>
                <w:rFonts w:cs="Lotus"/>
                <w:sz w:val="26"/>
                <w:szCs w:val="26"/>
                <w:rtl/>
              </w:rPr>
              <w:t xml:space="preserve">م </w:t>
            </w:r>
            <w:r>
              <w:rPr>
                <w:rFonts w:cs="Lotus" w:hint="cs"/>
                <w:sz w:val="26"/>
                <w:szCs w:val="26"/>
                <w:rtl/>
              </w:rPr>
              <w:t>يك</w:t>
            </w:r>
            <w:r w:rsidRPr="005F5850">
              <w:rPr>
                <w:rFonts w:cs="Lotus"/>
                <w:sz w:val="26"/>
                <w:szCs w:val="26"/>
                <w:rtl/>
              </w:rPr>
              <w:t xml:space="preserve"> عامل جذاب باق</w:t>
            </w:r>
            <w:r>
              <w:rPr>
                <w:rFonts w:cs="Lotus"/>
                <w:sz w:val="26"/>
                <w:szCs w:val="26"/>
                <w:rtl/>
              </w:rPr>
              <w:t>ي</w:t>
            </w:r>
            <w:r w:rsidRPr="005F5850">
              <w:rPr>
                <w:rFonts w:cs="Lotus"/>
                <w:sz w:val="26"/>
                <w:szCs w:val="26"/>
                <w:rtl/>
              </w:rPr>
              <w:t xml:space="preserve"> م</w:t>
            </w:r>
            <w:r>
              <w:rPr>
                <w:rFonts w:cs="Lotus"/>
                <w:sz w:val="26"/>
                <w:szCs w:val="26"/>
                <w:rtl/>
              </w:rPr>
              <w:t>ي</w:t>
            </w:r>
            <w:r>
              <w:rPr>
                <w:rFonts w:cs="Lotus" w:hint="cs"/>
                <w:sz w:val="26"/>
                <w:szCs w:val="26"/>
                <w:rtl/>
              </w:rPr>
              <w:t>‌</w:t>
            </w:r>
            <w:r w:rsidRPr="005F5850">
              <w:rPr>
                <w:rFonts w:cs="Lotus"/>
                <w:sz w:val="26"/>
                <w:szCs w:val="26"/>
                <w:rtl/>
              </w:rPr>
              <w:t>ماند.</w:t>
            </w:r>
          </w:p>
        </w:tc>
        <w:tc>
          <w:tcPr>
            <w:tcW w:w="3522" w:type="dxa"/>
            <w:shd w:val="clear" w:color="auto" w:fill="auto"/>
          </w:tcPr>
          <w:p w:rsidR="008915D7" w:rsidRPr="005F5850" w:rsidRDefault="008915D7" w:rsidP="00327F1E">
            <w:pPr>
              <w:ind w:left="-2"/>
              <w:jc w:val="lowKashida"/>
              <w:rPr>
                <w:rFonts w:cs="Lotus"/>
                <w:sz w:val="26"/>
                <w:szCs w:val="26"/>
                <w:rtl/>
              </w:rPr>
            </w:pPr>
            <w:r>
              <w:rPr>
                <w:rFonts w:cs="Lotus" w:hint="cs"/>
                <w:sz w:val="26"/>
                <w:szCs w:val="26"/>
                <w:rtl/>
              </w:rPr>
              <w:t>چهار</w:t>
            </w:r>
            <w:r w:rsidRPr="005F5850">
              <w:rPr>
                <w:rFonts w:cs="Lotus"/>
                <w:sz w:val="26"/>
                <w:szCs w:val="26"/>
                <w:rtl/>
              </w:rPr>
              <w:t xml:space="preserve"> پ</w:t>
            </w:r>
            <w:r>
              <w:rPr>
                <w:rFonts w:cs="Lotus"/>
                <w:sz w:val="26"/>
                <w:szCs w:val="26"/>
                <w:rtl/>
              </w:rPr>
              <w:t>ي</w:t>
            </w:r>
            <w:r w:rsidRPr="005F5850">
              <w:rPr>
                <w:rFonts w:cs="Lotus"/>
                <w:sz w:val="26"/>
                <w:szCs w:val="26"/>
                <w:rtl/>
              </w:rPr>
              <w:t xml:space="preserve"> جد</w:t>
            </w:r>
            <w:r>
              <w:rPr>
                <w:rFonts w:cs="Lotus"/>
                <w:sz w:val="26"/>
                <w:szCs w:val="26"/>
                <w:rtl/>
              </w:rPr>
              <w:t>ي</w:t>
            </w:r>
            <w:r w:rsidRPr="005F5850">
              <w:rPr>
                <w:rFonts w:cs="Lotus"/>
                <w:sz w:val="26"/>
                <w:szCs w:val="26"/>
                <w:rtl/>
              </w:rPr>
              <w:t>د بر اساس فعال</w:t>
            </w:r>
            <w:r>
              <w:rPr>
                <w:rFonts w:cs="Lotus"/>
                <w:sz w:val="26"/>
                <w:szCs w:val="26"/>
                <w:rtl/>
              </w:rPr>
              <w:t>ي</w:t>
            </w:r>
            <w:r w:rsidRPr="005F5850">
              <w:rPr>
                <w:rFonts w:cs="Lotus"/>
                <w:sz w:val="26"/>
                <w:szCs w:val="26"/>
                <w:rtl/>
              </w:rPr>
              <w:t>ت</w:t>
            </w:r>
            <w:r>
              <w:rPr>
                <w:rFonts w:cs="Lotus" w:hint="cs"/>
                <w:sz w:val="26"/>
                <w:szCs w:val="26"/>
                <w:rtl/>
              </w:rPr>
              <w:t>‌</w:t>
            </w:r>
            <w:r w:rsidRPr="005F5850">
              <w:rPr>
                <w:rFonts w:cs="Lotus"/>
                <w:sz w:val="26"/>
                <w:szCs w:val="26"/>
                <w:rtl/>
              </w:rPr>
              <w:t>ها</w:t>
            </w:r>
            <w:r>
              <w:rPr>
                <w:rFonts w:cs="Lotus"/>
                <w:sz w:val="26"/>
                <w:szCs w:val="26"/>
                <w:rtl/>
              </w:rPr>
              <w:t>ي</w:t>
            </w:r>
            <w:r w:rsidRPr="005F5850">
              <w:rPr>
                <w:rFonts w:cs="Lotus"/>
                <w:sz w:val="26"/>
                <w:szCs w:val="26"/>
                <w:rtl/>
              </w:rPr>
              <w:t xml:space="preserve"> تبادل</w:t>
            </w:r>
            <w:r>
              <w:rPr>
                <w:rFonts w:cs="Lotus"/>
                <w:sz w:val="26"/>
                <w:szCs w:val="26"/>
                <w:rtl/>
              </w:rPr>
              <w:t>ي</w:t>
            </w:r>
          </w:p>
          <w:p w:rsidR="008915D7" w:rsidRPr="005F5850" w:rsidRDefault="008915D7" w:rsidP="00327F1E">
            <w:pPr>
              <w:ind w:left="-2"/>
              <w:jc w:val="lowKashida"/>
              <w:rPr>
                <w:rFonts w:cs="Lotus" w:hint="cs"/>
                <w:sz w:val="26"/>
                <w:szCs w:val="26"/>
                <w:rtl/>
              </w:rPr>
            </w:pPr>
            <w:r w:rsidRPr="005F5850">
              <w:rPr>
                <w:rFonts w:cs="Lotus"/>
                <w:sz w:val="26"/>
                <w:szCs w:val="26"/>
                <w:rtl/>
              </w:rPr>
              <w:t>محصول:</w:t>
            </w:r>
            <w:r>
              <w:rPr>
                <w:rFonts w:cs="Lotus" w:hint="cs"/>
                <w:sz w:val="26"/>
                <w:szCs w:val="26"/>
                <w:rtl/>
              </w:rPr>
              <w:t xml:space="preserve"> عملكرد</w:t>
            </w:r>
          </w:p>
          <w:p w:rsidR="008915D7" w:rsidRPr="005F5850" w:rsidRDefault="008915D7" w:rsidP="00327F1E">
            <w:pPr>
              <w:ind w:left="-2"/>
              <w:jc w:val="lowKashida"/>
              <w:rPr>
                <w:rFonts w:cs="Lotus"/>
                <w:sz w:val="26"/>
                <w:szCs w:val="26"/>
                <w:rtl/>
              </w:rPr>
            </w:pPr>
            <w:r w:rsidRPr="005F5850">
              <w:rPr>
                <w:rFonts w:cs="Lotus"/>
                <w:sz w:val="26"/>
                <w:szCs w:val="26"/>
                <w:rtl/>
              </w:rPr>
              <w:t>ق</w:t>
            </w:r>
            <w:r>
              <w:rPr>
                <w:rFonts w:cs="Lotus"/>
                <w:sz w:val="26"/>
                <w:szCs w:val="26"/>
                <w:rtl/>
              </w:rPr>
              <w:t>ي</w:t>
            </w:r>
            <w:r w:rsidRPr="005F5850">
              <w:rPr>
                <w:rFonts w:cs="Lotus"/>
                <w:sz w:val="26"/>
                <w:szCs w:val="26"/>
                <w:rtl/>
              </w:rPr>
              <w:t>مت:</w:t>
            </w:r>
            <w:r>
              <w:rPr>
                <w:rFonts w:cs="Lotus" w:hint="cs"/>
                <w:sz w:val="26"/>
                <w:szCs w:val="26"/>
                <w:rtl/>
              </w:rPr>
              <w:t xml:space="preserve"> </w:t>
            </w:r>
            <w:r w:rsidRPr="005F5850">
              <w:rPr>
                <w:rFonts w:cs="Lotus"/>
                <w:sz w:val="26"/>
                <w:szCs w:val="26"/>
                <w:rtl/>
              </w:rPr>
              <w:t>جر</w:t>
            </w:r>
            <w:r>
              <w:rPr>
                <w:rFonts w:cs="Lotus"/>
                <w:sz w:val="26"/>
                <w:szCs w:val="26"/>
                <w:rtl/>
              </w:rPr>
              <w:t>ي</w:t>
            </w:r>
            <w:r w:rsidRPr="005F5850">
              <w:rPr>
                <w:rFonts w:cs="Lotus"/>
                <w:sz w:val="26"/>
                <w:szCs w:val="26"/>
                <w:rtl/>
              </w:rPr>
              <w:t>مه</w:t>
            </w:r>
          </w:p>
          <w:p w:rsidR="008915D7" w:rsidRPr="005F5850" w:rsidRDefault="008915D7" w:rsidP="00327F1E">
            <w:pPr>
              <w:ind w:left="-2"/>
              <w:jc w:val="lowKashida"/>
              <w:rPr>
                <w:rFonts w:cs="Lotus" w:hint="cs"/>
                <w:sz w:val="26"/>
                <w:szCs w:val="26"/>
                <w:rtl/>
              </w:rPr>
            </w:pPr>
            <w:r w:rsidRPr="005F5850">
              <w:rPr>
                <w:rFonts w:cs="Lotus"/>
                <w:sz w:val="26"/>
                <w:szCs w:val="26"/>
                <w:rtl/>
              </w:rPr>
              <w:t>ارتقا:</w:t>
            </w:r>
            <w:r>
              <w:rPr>
                <w:rFonts w:cs="Lotus" w:hint="cs"/>
                <w:sz w:val="26"/>
                <w:szCs w:val="26"/>
                <w:rtl/>
              </w:rPr>
              <w:t xml:space="preserve"> درك</w:t>
            </w:r>
          </w:p>
          <w:p w:rsidR="008915D7" w:rsidRPr="005F5850" w:rsidRDefault="008915D7" w:rsidP="00327F1E">
            <w:pPr>
              <w:ind w:left="-2"/>
              <w:jc w:val="lowKashida"/>
              <w:rPr>
                <w:rFonts w:cs="Lotus"/>
                <w:sz w:val="26"/>
                <w:szCs w:val="26"/>
                <w:rtl/>
              </w:rPr>
            </w:pPr>
            <w:r>
              <w:rPr>
                <w:rFonts w:cs="Lotus" w:hint="cs"/>
                <w:sz w:val="26"/>
                <w:szCs w:val="26"/>
                <w:rtl/>
              </w:rPr>
              <w:t>توزيع</w:t>
            </w:r>
            <w:r w:rsidRPr="005F5850">
              <w:rPr>
                <w:rFonts w:cs="Lotus"/>
                <w:sz w:val="26"/>
                <w:szCs w:val="26"/>
                <w:rtl/>
              </w:rPr>
              <w:t>:</w:t>
            </w:r>
            <w:r>
              <w:rPr>
                <w:rFonts w:cs="Lotus" w:hint="cs"/>
                <w:sz w:val="26"/>
                <w:szCs w:val="26"/>
                <w:rtl/>
              </w:rPr>
              <w:t xml:space="preserve"> </w:t>
            </w:r>
            <w:r w:rsidRPr="005F5850">
              <w:rPr>
                <w:rFonts w:cs="Lotus"/>
                <w:sz w:val="26"/>
                <w:szCs w:val="26"/>
                <w:rtl/>
              </w:rPr>
              <w:t>فرا</w:t>
            </w:r>
            <w:r>
              <w:rPr>
                <w:rFonts w:cs="Lotus"/>
                <w:sz w:val="26"/>
                <w:szCs w:val="26"/>
                <w:rtl/>
              </w:rPr>
              <w:t>ي</w:t>
            </w:r>
            <w:r w:rsidRPr="005F5850">
              <w:rPr>
                <w:rFonts w:cs="Lotus"/>
                <w:sz w:val="26"/>
                <w:szCs w:val="26"/>
                <w:rtl/>
              </w:rPr>
              <w:t>ند.</w:t>
            </w:r>
          </w:p>
        </w:tc>
      </w:tr>
      <w:tr w:rsidR="008915D7" w:rsidRPr="005F5850" w:rsidTr="00327F1E">
        <w:trPr>
          <w:jc w:val="center"/>
        </w:trPr>
        <w:tc>
          <w:tcPr>
            <w:tcW w:w="3521" w:type="dxa"/>
            <w:shd w:val="clear" w:color="auto" w:fill="auto"/>
          </w:tcPr>
          <w:p w:rsidR="008915D7" w:rsidRPr="005F5850" w:rsidRDefault="008915D7" w:rsidP="00327F1E">
            <w:pPr>
              <w:ind w:left="-2"/>
              <w:jc w:val="both"/>
              <w:rPr>
                <w:rFonts w:cs="Lotus"/>
                <w:sz w:val="26"/>
                <w:szCs w:val="26"/>
                <w:rtl/>
              </w:rPr>
            </w:pPr>
            <w:r w:rsidRPr="005F5850">
              <w:rPr>
                <w:rFonts w:cs="Lotus"/>
                <w:sz w:val="26"/>
                <w:szCs w:val="26"/>
                <w:rtl/>
              </w:rPr>
              <w:t>اسکولتز</w:t>
            </w:r>
          </w:p>
          <w:p w:rsidR="008915D7" w:rsidRPr="005F5850" w:rsidRDefault="008915D7" w:rsidP="00327F1E">
            <w:pPr>
              <w:ind w:left="-2"/>
              <w:jc w:val="both"/>
              <w:rPr>
                <w:rFonts w:cs="Lotus"/>
                <w:sz w:val="26"/>
                <w:szCs w:val="26"/>
                <w:rtl/>
              </w:rPr>
            </w:pPr>
            <w:r w:rsidRPr="005F5850">
              <w:rPr>
                <w:rFonts w:cs="Lotus"/>
                <w:sz w:val="26"/>
                <w:szCs w:val="26"/>
                <w:rtl/>
              </w:rPr>
              <w:t>2001</w:t>
            </w:r>
          </w:p>
        </w:tc>
        <w:tc>
          <w:tcPr>
            <w:tcW w:w="3521" w:type="dxa"/>
            <w:shd w:val="clear" w:color="auto" w:fill="auto"/>
          </w:tcPr>
          <w:p w:rsidR="008915D7" w:rsidRPr="005F5850" w:rsidRDefault="008915D7" w:rsidP="00327F1E">
            <w:pPr>
              <w:ind w:left="-2"/>
              <w:rPr>
                <w:rFonts w:cs="Lotus" w:hint="cs"/>
                <w:sz w:val="26"/>
                <w:szCs w:val="26"/>
                <w:rtl/>
              </w:rPr>
            </w:pPr>
            <w:r w:rsidRPr="005F5850">
              <w:rPr>
                <w:rFonts w:cs="Lotus"/>
                <w:sz w:val="26"/>
                <w:szCs w:val="26"/>
                <w:rtl/>
              </w:rPr>
              <w:t>بازارها</w:t>
            </w:r>
            <w:r>
              <w:rPr>
                <w:rFonts w:cs="Lotus"/>
                <w:sz w:val="26"/>
                <w:szCs w:val="26"/>
                <w:rtl/>
              </w:rPr>
              <w:t>ي</w:t>
            </w:r>
            <w:r w:rsidRPr="005F5850">
              <w:rPr>
                <w:rFonts w:cs="Lotus"/>
                <w:sz w:val="26"/>
                <w:szCs w:val="26"/>
                <w:rtl/>
              </w:rPr>
              <w:t xml:space="preserve"> امروزه مشتر</w:t>
            </w:r>
            <w:r>
              <w:rPr>
                <w:rFonts w:cs="Lotus"/>
                <w:sz w:val="26"/>
                <w:szCs w:val="26"/>
                <w:rtl/>
              </w:rPr>
              <w:t>ي</w:t>
            </w:r>
            <w:r w:rsidRPr="005F5850">
              <w:rPr>
                <w:rFonts w:cs="Lotus"/>
                <w:sz w:val="26"/>
                <w:szCs w:val="26"/>
                <w:rtl/>
              </w:rPr>
              <w:t xml:space="preserve"> محورند. </w:t>
            </w:r>
            <w:r>
              <w:rPr>
                <w:rFonts w:cs="Lotus" w:hint="cs"/>
                <w:sz w:val="26"/>
                <w:szCs w:val="26"/>
                <w:rtl/>
              </w:rPr>
              <w:t xml:space="preserve">چهار </w:t>
            </w:r>
            <w:r w:rsidRPr="005F5850">
              <w:rPr>
                <w:rFonts w:cs="Lotus"/>
                <w:sz w:val="26"/>
                <w:szCs w:val="26"/>
                <w:rtl/>
              </w:rPr>
              <w:t>پ</w:t>
            </w:r>
            <w:r>
              <w:rPr>
                <w:rFonts w:cs="Lotus"/>
                <w:sz w:val="26"/>
                <w:szCs w:val="26"/>
                <w:rtl/>
              </w:rPr>
              <w:t>ي</w:t>
            </w:r>
            <w:r w:rsidRPr="005F5850">
              <w:rPr>
                <w:rFonts w:cs="Lotus"/>
                <w:sz w:val="26"/>
                <w:szCs w:val="26"/>
                <w:rtl/>
              </w:rPr>
              <w:t xml:space="preserve"> امروزه ارتباط</w:t>
            </w:r>
            <w:r>
              <w:rPr>
                <w:rFonts w:cs="Lotus" w:hint="cs"/>
                <w:sz w:val="26"/>
                <w:szCs w:val="26"/>
                <w:rtl/>
              </w:rPr>
              <w:t xml:space="preserve"> كمتري با مشتري </w:t>
            </w:r>
            <w:r w:rsidRPr="005F5850">
              <w:rPr>
                <w:rFonts w:cs="Lotus"/>
                <w:sz w:val="26"/>
                <w:szCs w:val="26"/>
                <w:rtl/>
              </w:rPr>
              <w:t>دارند، زمان</w:t>
            </w:r>
            <w:r>
              <w:rPr>
                <w:rFonts w:cs="Lotus"/>
                <w:sz w:val="26"/>
                <w:szCs w:val="26"/>
                <w:rtl/>
              </w:rPr>
              <w:t>ي</w:t>
            </w:r>
            <w:r>
              <w:rPr>
                <w:rFonts w:cs="Lotus" w:hint="cs"/>
                <w:sz w:val="26"/>
                <w:szCs w:val="26"/>
                <w:rtl/>
              </w:rPr>
              <w:t xml:space="preserve"> ‌كه</w:t>
            </w:r>
            <w:r w:rsidRPr="005F5850">
              <w:rPr>
                <w:rFonts w:cs="Lotus"/>
                <w:sz w:val="26"/>
                <w:szCs w:val="26"/>
                <w:rtl/>
              </w:rPr>
              <w:t xml:space="preserve"> ابداع شدند حس ا</w:t>
            </w:r>
            <w:r>
              <w:rPr>
                <w:rFonts w:cs="Lotus"/>
                <w:sz w:val="26"/>
                <w:szCs w:val="26"/>
                <w:rtl/>
              </w:rPr>
              <w:t>ي</w:t>
            </w:r>
            <w:r w:rsidRPr="005F5850">
              <w:rPr>
                <w:rFonts w:cs="Lotus"/>
                <w:sz w:val="26"/>
                <w:szCs w:val="26"/>
                <w:rtl/>
              </w:rPr>
              <w:t xml:space="preserve">جاد </w:t>
            </w:r>
            <w:r>
              <w:rPr>
                <w:rFonts w:cs="Lotus" w:hint="cs"/>
                <w:sz w:val="26"/>
                <w:szCs w:val="26"/>
                <w:rtl/>
              </w:rPr>
              <w:t>كردند.</w:t>
            </w:r>
          </w:p>
        </w:tc>
        <w:tc>
          <w:tcPr>
            <w:tcW w:w="3522" w:type="dxa"/>
            <w:shd w:val="clear" w:color="auto" w:fill="auto"/>
          </w:tcPr>
          <w:p w:rsidR="008915D7" w:rsidRPr="005F5850" w:rsidRDefault="008915D7" w:rsidP="00327F1E">
            <w:pPr>
              <w:ind w:left="-2"/>
              <w:jc w:val="lowKashida"/>
              <w:rPr>
                <w:rFonts w:cs="Lotus" w:hint="cs"/>
                <w:sz w:val="26"/>
                <w:szCs w:val="26"/>
                <w:rtl/>
              </w:rPr>
            </w:pPr>
            <w:r w:rsidRPr="005F5850">
              <w:rPr>
                <w:rFonts w:cs="Lotus"/>
                <w:sz w:val="26"/>
                <w:szCs w:val="26"/>
                <w:rtl/>
              </w:rPr>
              <w:t>هدف:</w:t>
            </w:r>
            <w:r>
              <w:rPr>
                <w:rFonts w:cs="Lotus" w:hint="cs"/>
                <w:sz w:val="26"/>
                <w:szCs w:val="26"/>
                <w:rtl/>
              </w:rPr>
              <w:t xml:space="preserve"> كنترل</w:t>
            </w:r>
            <w:r w:rsidRPr="005F5850">
              <w:rPr>
                <w:rFonts w:cs="Lotus"/>
                <w:sz w:val="26"/>
                <w:szCs w:val="26"/>
                <w:rtl/>
              </w:rPr>
              <w:t xml:space="preserve"> مشتر</w:t>
            </w:r>
            <w:r>
              <w:rPr>
                <w:rFonts w:cs="Lotus"/>
                <w:sz w:val="26"/>
                <w:szCs w:val="26"/>
                <w:rtl/>
              </w:rPr>
              <w:t>ي</w:t>
            </w:r>
            <w:r w:rsidRPr="005F5850">
              <w:rPr>
                <w:rFonts w:cs="Lotus"/>
                <w:sz w:val="26"/>
                <w:szCs w:val="26"/>
                <w:rtl/>
              </w:rPr>
              <w:t>ان بازار</w:t>
            </w:r>
            <w:r>
              <w:rPr>
                <w:rFonts w:cs="Lotus" w:hint="cs"/>
                <w:sz w:val="26"/>
                <w:szCs w:val="26"/>
                <w:rtl/>
              </w:rPr>
              <w:t xml:space="preserve"> </w:t>
            </w:r>
            <w:r w:rsidRPr="005F5850">
              <w:rPr>
                <w:rFonts w:cs="Lotus"/>
                <w:sz w:val="26"/>
                <w:szCs w:val="26"/>
                <w:rtl/>
              </w:rPr>
              <w:t>س</w:t>
            </w:r>
            <w:r>
              <w:rPr>
                <w:rFonts w:cs="Lotus"/>
                <w:sz w:val="26"/>
                <w:szCs w:val="26"/>
                <w:rtl/>
              </w:rPr>
              <w:t>ي</w:t>
            </w:r>
            <w:r w:rsidRPr="005F5850">
              <w:rPr>
                <w:rFonts w:cs="Lotus"/>
                <w:sz w:val="26"/>
                <w:szCs w:val="26"/>
                <w:rtl/>
              </w:rPr>
              <w:t>ستم</w:t>
            </w:r>
            <w:r>
              <w:rPr>
                <w:rFonts w:cs="Lotus" w:hint="cs"/>
                <w:sz w:val="26"/>
                <w:szCs w:val="26"/>
                <w:rtl/>
              </w:rPr>
              <w:t>‌</w:t>
            </w:r>
            <w:r w:rsidRPr="005F5850">
              <w:rPr>
                <w:rFonts w:cs="Lotus"/>
                <w:sz w:val="26"/>
                <w:szCs w:val="26"/>
                <w:rtl/>
              </w:rPr>
              <w:t>ها</w:t>
            </w:r>
            <w:r>
              <w:rPr>
                <w:rFonts w:cs="Lotus"/>
                <w:sz w:val="26"/>
                <w:szCs w:val="26"/>
                <w:rtl/>
              </w:rPr>
              <w:t>ي</w:t>
            </w:r>
            <w:r w:rsidRPr="005F5850">
              <w:rPr>
                <w:rFonts w:cs="Lotus"/>
                <w:sz w:val="26"/>
                <w:szCs w:val="26"/>
                <w:rtl/>
              </w:rPr>
              <w:t xml:space="preserve"> </w:t>
            </w:r>
            <w:r>
              <w:rPr>
                <w:rFonts w:cs="Lotus" w:hint="cs"/>
                <w:sz w:val="26"/>
                <w:szCs w:val="26"/>
                <w:rtl/>
              </w:rPr>
              <w:t>شبكه</w:t>
            </w:r>
            <w:r w:rsidRPr="005F5850">
              <w:rPr>
                <w:rFonts w:cs="Lotus"/>
                <w:sz w:val="26"/>
                <w:szCs w:val="26"/>
                <w:rtl/>
              </w:rPr>
              <w:t xml:space="preserve"> با</w:t>
            </w:r>
            <w:r>
              <w:rPr>
                <w:rFonts w:cs="Lotus"/>
                <w:sz w:val="26"/>
                <w:szCs w:val="26"/>
                <w:rtl/>
              </w:rPr>
              <w:t>ي</w:t>
            </w:r>
            <w:r w:rsidRPr="005F5850">
              <w:rPr>
                <w:rFonts w:cs="Lotus"/>
                <w:sz w:val="26"/>
                <w:szCs w:val="26"/>
                <w:rtl/>
              </w:rPr>
              <w:t xml:space="preserve">د </w:t>
            </w:r>
            <w:r>
              <w:rPr>
                <w:rFonts w:cs="Lotus" w:hint="cs"/>
                <w:sz w:val="26"/>
                <w:szCs w:val="26"/>
                <w:rtl/>
              </w:rPr>
              <w:t>اتكاي</w:t>
            </w:r>
            <w:r w:rsidRPr="005F5850">
              <w:rPr>
                <w:rFonts w:cs="Lotus"/>
                <w:sz w:val="26"/>
                <w:szCs w:val="26"/>
                <w:rtl/>
              </w:rPr>
              <w:t xml:space="preserve"> بازار</w:t>
            </w:r>
            <w:r>
              <w:rPr>
                <w:rFonts w:cs="Lotus"/>
                <w:sz w:val="26"/>
                <w:szCs w:val="26"/>
                <w:rtl/>
              </w:rPr>
              <w:t>ي</w:t>
            </w:r>
            <w:r w:rsidRPr="005F5850">
              <w:rPr>
                <w:rFonts w:cs="Lotus"/>
                <w:sz w:val="26"/>
                <w:szCs w:val="26"/>
                <w:rtl/>
              </w:rPr>
              <w:t>اب</w:t>
            </w:r>
            <w:r>
              <w:rPr>
                <w:rFonts w:cs="Lotus"/>
                <w:sz w:val="26"/>
                <w:szCs w:val="26"/>
                <w:rtl/>
              </w:rPr>
              <w:t>ي</w:t>
            </w:r>
            <w:r w:rsidRPr="005F5850">
              <w:rPr>
                <w:rFonts w:cs="Lotus"/>
                <w:sz w:val="26"/>
                <w:szCs w:val="26"/>
                <w:rtl/>
              </w:rPr>
              <w:t xml:space="preserve"> نو</w:t>
            </w:r>
            <w:r>
              <w:rPr>
                <w:rFonts w:cs="Lotus"/>
                <w:sz w:val="26"/>
                <w:szCs w:val="26"/>
                <w:rtl/>
              </w:rPr>
              <w:t>ي</w:t>
            </w:r>
            <w:r w:rsidRPr="005F5850">
              <w:rPr>
                <w:rFonts w:cs="Lotus"/>
                <w:sz w:val="26"/>
                <w:szCs w:val="26"/>
                <w:rtl/>
              </w:rPr>
              <w:t>ن</w:t>
            </w:r>
            <w:r>
              <w:rPr>
                <w:rFonts w:cs="Lotus" w:hint="cs"/>
                <w:sz w:val="26"/>
                <w:szCs w:val="26"/>
                <w:rtl/>
              </w:rPr>
              <w:t>‌</w:t>
            </w:r>
            <w:r w:rsidRPr="005F5850">
              <w:rPr>
                <w:rFonts w:cs="Lotus"/>
                <w:sz w:val="26"/>
                <w:szCs w:val="26"/>
                <w:rtl/>
              </w:rPr>
              <w:t>را تعر</w:t>
            </w:r>
            <w:r>
              <w:rPr>
                <w:rFonts w:cs="Lotus"/>
                <w:sz w:val="26"/>
                <w:szCs w:val="26"/>
                <w:rtl/>
              </w:rPr>
              <w:t>ي</w:t>
            </w:r>
            <w:r w:rsidRPr="005F5850">
              <w:rPr>
                <w:rFonts w:cs="Lotus"/>
                <w:sz w:val="26"/>
                <w:szCs w:val="26"/>
                <w:rtl/>
              </w:rPr>
              <w:t xml:space="preserve">ف </w:t>
            </w:r>
            <w:r>
              <w:rPr>
                <w:rFonts w:cs="Lotus" w:hint="cs"/>
                <w:sz w:val="26"/>
                <w:szCs w:val="26"/>
                <w:rtl/>
              </w:rPr>
              <w:t>كنند.</w:t>
            </w:r>
          </w:p>
          <w:p w:rsidR="008915D7" w:rsidRPr="005F5850" w:rsidRDefault="008915D7" w:rsidP="00327F1E">
            <w:pPr>
              <w:ind w:left="-2"/>
              <w:jc w:val="lowKashida"/>
              <w:rPr>
                <w:rFonts w:cs="Lotus"/>
                <w:sz w:val="26"/>
                <w:szCs w:val="26"/>
                <w:rtl/>
              </w:rPr>
            </w:pPr>
            <w:r w:rsidRPr="005F5850">
              <w:rPr>
                <w:rFonts w:cs="Lotus"/>
                <w:sz w:val="26"/>
                <w:szCs w:val="26"/>
                <w:rtl/>
              </w:rPr>
              <w:t>آميخته</w:t>
            </w:r>
            <w:r>
              <w:rPr>
                <w:rFonts w:cs="Lotus"/>
                <w:sz w:val="26"/>
                <w:szCs w:val="26"/>
                <w:rtl/>
              </w:rPr>
              <w:t xml:space="preserve"> بازاريابي نوين</w:t>
            </w:r>
            <w:r w:rsidRPr="005F5850">
              <w:rPr>
                <w:rFonts w:cs="Lotus"/>
                <w:sz w:val="26"/>
                <w:szCs w:val="26"/>
                <w:rtl/>
              </w:rPr>
              <w:t xml:space="preserve"> با</w:t>
            </w:r>
            <w:r>
              <w:rPr>
                <w:rFonts w:cs="Lotus"/>
                <w:sz w:val="26"/>
                <w:szCs w:val="26"/>
                <w:rtl/>
              </w:rPr>
              <w:t>ي</w:t>
            </w:r>
            <w:r w:rsidRPr="005F5850">
              <w:rPr>
                <w:rFonts w:cs="Lotus"/>
                <w:sz w:val="26"/>
                <w:szCs w:val="26"/>
                <w:rtl/>
              </w:rPr>
              <w:t>د بر پا</w:t>
            </w:r>
            <w:r>
              <w:rPr>
                <w:rFonts w:cs="Lotus"/>
                <w:sz w:val="26"/>
                <w:szCs w:val="26"/>
                <w:rtl/>
              </w:rPr>
              <w:t>ي</w:t>
            </w:r>
            <w:r w:rsidRPr="005F5850">
              <w:rPr>
                <w:rFonts w:cs="Lotus"/>
                <w:sz w:val="26"/>
                <w:szCs w:val="26"/>
                <w:rtl/>
              </w:rPr>
              <w:t>ه بازار</w:t>
            </w:r>
            <w:r>
              <w:rPr>
                <w:rFonts w:cs="Lotus"/>
                <w:sz w:val="26"/>
                <w:szCs w:val="26"/>
                <w:rtl/>
              </w:rPr>
              <w:t>ي</w:t>
            </w:r>
            <w:r w:rsidRPr="005F5850">
              <w:rPr>
                <w:rFonts w:cs="Lotus"/>
                <w:sz w:val="26"/>
                <w:szCs w:val="26"/>
                <w:rtl/>
              </w:rPr>
              <w:t>اب</w:t>
            </w:r>
            <w:r>
              <w:rPr>
                <w:rFonts w:cs="Lotus"/>
                <w:sz w:val="26"/>
                <w:szCs w:val="26"/>
                <w:rtl/>
              </w:rPr>
              <w:t>ي</w:t>
            </w:r>
            <w:r w:rsidRPr="005F5850">
              <w:rPr>
                <w:rFonts w:cs="Lotus"/>
                <w:sz w:val="26"/>
                <w:szCs w:val="26"/>
                <w:rtl/>
              </w:rPr>
              <w:t xml:space="preserve"> بازار</w:t>
            </w:r>
            <w:r>
              <w:rPr>
                <w:rFonts w:cs="Lotus"/>
                <w:sz w:val="26"/>
                <w:szCs w:val="26"/>
                <w:rtl/>
              </w:rPr>
              <w:t>ي</w:t>
            </w:r>
            <w:r w:rsidRPr="005F5850">
              <w:rPr>
                <w:rFonts w:cs="Lotus"/>
                <w:sz w:val="26"/>
                <w:szCs w:val="26"/>
                <w:rtl/>
              </w:rPr>
              <w:t>ابان سه تا</w:t>
            </w:r>
            <w:r>
              <w:rPr>
                <w:rFonts w:cs="Lotus"/>
                <w:sz w:val="26"/>
                <w:szCs w:val="26"/>
                <w:rtl/>
              </w:rPr>
              <w:t>يي</w:t>
            </w:r>
            <w:r w:rsidRPr="005F5850">
              <w:rPr>
                <w:rFonts w:cs="Lotus"/>
                <w:sz w:val="26"/>
                <w:szCs w:val="26"/>
                <w:rtl/>
              </w:rPr>
              <w:t>، کارمندان و مشتر</w:t>
            </w:r>
            <w:r>
              <w:rPr>
                <w:rFonts w:cs="Lotus"/>
                <w:sz w:val="26"/>
                <w:szCs w:val="26"/>
                <w:rtl/>
              </w:rPr>
              <w:t>ي</w:t>
            </w:r>
            <w:r w:rsidRPr="005F5850">
              <w:rPr>
                <w:rFonts w:cs="Lotus"/>
                <w:sz w:val="26"/>
                <w:szCs w:val="26"/>
                <w:rtl/>
              </w:rPr>
              <w:t xml:space="preserve">ان </w:t>
            </w:r>
            <w:r>
              <w:rPr>
                <w:rFonts w:cs="Lotus" w:hint="cs"/>
                <w:sz w:val="26"/>
                <w:szCs w:val="26"/>
                <w:rtl/>
              </w:rPr>
              <w:t xml:space="preserve">و شركت </w:t>
            </w:r>
            <w:r w:rsidRPr="005F5850">
              <w:rPr>
                <w:rFonts w:cs="Lotus"/>
                <w:sz w:val="26"/>
                <w:szCs w:val="26"/>
                <w:rtl/>
              </w:rPr>
              <w:t>باشد.</w:t>
            </w:r>
          </w:p>
        </w:tc>
      </w:tr>
    </w:tbl>
    <w:p w:rsidR="008915D7" w:rsidRPr="0002181D" w:rsidRDefault="008915D7" w:rsidP="008915D7">
      <w:pPr>
        <w:ind w:left="-2"/>
        <w:jc w:val="both"/>
        <w:rPr>
          <w:rFonts w:cs="Lotus" w:hint="cs"/>
          <w:sz w:val="28"/>
          <w:szCs w:val="28"/>
          <w:rtl/>
        </w:rPr>
      </w:pPr>
    </w:p>
    <w:p w:rsidR="008915D7" w:rsidRDefault="008915D7" w:rsidP="008915D7">
      <w:pPr>
        <w:ind w:left="-2"/>
        <w:jc w:val="both"/>
        <w:rPr>
          <w:rFonts w:cs="Lotus" w:hint="cs"/>
          <w:sz w:val="28"/>
          <w:szCs w:val="28"/>
          <w:rtl/>
        </w:rPr>
      </w:pPr>
    </w:p>
    <w:p w:rsidR="008915D7" w:rsidRPr="00322126" w:rsidRDefault="008915D7" w:rsidP="008915D7">
      <w:pPr>
        <w:ind w:left="-2"/>
        <w:jc w:val="center"/>
        <w:rPr>
          <w:rFonts w:cs="Lotus" w:hint="cs"/>
          <w:rtl/>
        </w:rPr>
      </w:pPr>
      <w:r w:rsidRPr="005F5850">
        <w:rPr>
          <w:rFonts w:cs="Lotus"/>
          <w:sz w:val="26"/>
          <w:szCs w:val="26"/>
          <w:rtl/>
        </w:rPr>
        <w:t>جدول1. بررس</w:t>
      </w:r>
      <w:r>
        <w:rPr>
          <w:rFonts w:cs="Lotus"/>
          <w:sz w:val="26"/>
          <w:szCs w:val="26"/>
          <w:rtl/>
        </w:rPr>
        <w:t>ي</w:t>
      </w:r>
      <w:r w:rsidRPr="005F5850">
        <w:rPr>
          <w:rFonts w:cs="Lotus"/>
          <w:sz w:val="26"/>
          <w:szCs w:val="26"/>
          <w:rtl/>
        </w:rPr>
        <w:t xml:space="preserve"> ادب</w:t>
      </w:r>
      <w:r>
        <w:rPr>
          <w:rFonts w:cs="Lotus"/>
          <w:sz w:val="26"/>
          <w:szCs w:val="26"/>
          <w:rtl/>
        </w:rPr>
        <w:t>ي</w:t>
      </w:r>
      <w:r w:rsidRPr="005F5850">
        <w:rPr>
          <w:rFonts w:cs="Lotus"/>
          <w:sz w:val="26"/>
          <w:szCs w:val="26"/>
          <w:rtl/>
        </w:rPr>
        <w:t>ات تئور</w:t>
      </w:r>
      <w:r>
        <w:rPr>
          <w:rFonts w:cs="Lotus"/>
          <w:sz w:val="26"/>
          <w:szCs w:val="26"/>
          <w:rtl/>
        </w:rPr>
        <w:t>ي</w:t>
      </w:r>
      <w:r w:rsidRPr="005F5850">
        <w:rPr>
          <w:rFonts w:cs="Lotus"/>
          <w:sz w:val="26"/>
          <w:szCs w:val="26"/>
          <w:rtl/>
        </w:rPr>
        <w:t xml:space="preserve"> بازار</w:t>
      </w:r>
      <w:r>
        <w:rPr>
          <w:rFonts w:cs="Lotus"/>
          <w:sz w:val="26"/>
          <w:szCs w:val="26"/>
          <w:rtl/>
        </w:rPr>
        <w:t>ي</w:t>
      </w:r>
      <w:r w:rsidRPr="005F5850">
        <w:rPr>
          <w:rFonts w:cs="Lotus"/>
          <w:sz w:val="26"/>
          <w:szCs w:val="26"/>
          <w:rtl/>
        </w:rPr>
        <w:t>اب</w:t>
      </w:r>
      <w:r>
        <w:rPr>
          <w:rFonts w:cs="Lotus"/>
          <w:sz w:val="26"/>
          <w:szCs w:val="26"/>
          <w:rtl/>
        </w:rPr>
        <w:t>ي</w:t>
      </w:r>
      <w:r>
        <w:rPr>
          <w:rFonts w:cs="Lotus" w:hint="cs"/>
          <w:sz w:val="26"/>
          <w:szCs w:val="26"/>
          <w:rtl/>
        </w:rPr>
        <w:t xml:space="preserve"> مرتبط با آميخته در بازاريابي</w:t>
      </w:r>
      <w:r w:rsidRPr="005F5850">
        <w:rPr>
          <w:rFonts w:cs="Lotus"/>
          <w:sz w:val="26"/>
          <w:szCs w:val="26"/>
          <w:rtl/>
        </w:rPr>
        <w:t xml:space="preserve"> </w:t>
      </w:r>
      <w:r>
        <w:rPr>
          <w:rFonts w:cs="Lotus" w:hint="cs"/>
          <w:sz w:val="26"/>
          <w:szCs w:val="26"/>
          <w:rtl/>
        </w:rPr>
        <w:t>صنعتي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3109"/>
        <w:gridCol w:w="3078"/>
      </w:tblGrid>
      <w:tr w:rsidR="008915D7" w:rsidRPr="00322126" w:rsidTr="00327F1E">
        <w:tc>
          <w:tcPr>
            <w:tcW w:w="3521" w:type="dxa"/>
            <w:shd w:val="clear" w:color="auto" w:fill="auto"/>
          </w:tcPr>
          <w:p w:rsidR="008915D7" w:rsidRPr="00322126" w:rsidRDefault="008915D7" w:rsidP="00327F1E">
            <w:pPr>
              <w:ind w:left="-2"/>
              <w:jc w:val="both"/>
              <w:rPr>
                <w:rFonts w:cs="Lotus"/>
                <w:b/>
                <w:bCs/>
                <w:rtl/>
              </w:rPr>
            </w:pPr>
            <w:r w:rsidRPr="00322126">
              <w:rPr>
                <w:rFonts w:cs="Lotus" w:hint="cs"/>
                <w:b/>
                <w:bCs/>
                <w:rtl/>
              </w:rPr>
              <w:t>نو</w:t>
            </w:r>
            <w:r>
              <w:rPr>
                <w:rFonts w:cs="Lotus" w:hint="cs"/>
                <w:b/>
                <w:bCs/>
                <w:rtl/>
              </w:rPr>
              <w:t>ي</w:t>
            </w:r>
            <w:r w:rsidRPr="00322126">
              <w:rPr>
                <w:rFonts w:cs="Lotus" w:hint="cs"/>
                <w:b/>
                <w:bCs/>
                <w:rtl/>
              </w:rPr>
              <w:t>سنده</w:t>
            </w:r>
          </w:p>
        </w:tc>
        <w:tc>
          <w:tcPr>
            <w:tcW w:w="3521" w:type="dxa"/>
            <w:shd w:val="clear" w:color="auto" w:fill="auto"/>
          </w:tcPr>
          <w:p w:rsidR="008915D7" w:rsidRPr="00322126" w:rsidRDefault="008915D7" w:rsidP="00327F1E">
            <w:pPr>
              <w:ind w:left="-2"/>
              <w:jc w:val="both"/>
              <w:rPr>
                <w:rFonts w:cs="Lotus"/>
                <w:b/>
                <w:bCs/>
                <w:rtl/>
              </w:rPr>
            </w:pPr>
            <w:r w:rsidRPr="00322126">
              <w:rPr>
                <w:rFonts w:cs="Lotus" w:hint="cs"/>
                <w:b/>
                <w:bCs/>
                <w:rtl/>
              </w:rPr>
              <w:t>دلا</w:t>
            </w:r>
            <w:r>
              <w:rPr>
                <w:rFonts w:cs="Lotus" w:hint="cs"/>
                <w:b/>
                <w:bCs/>
                <w:rtl/>
              </w:rPr>
              <w:t>ي</w:t>
            </w:r>
            <w:r w:rsidRPr="00322126">
              <w:rPr>
                <w:rFonts w:cs="Lotus" w:hint="cs"/>
                <w:b/>
                <w:bCs/>
                <w:rtl/>
              </w:rPr>
              <w:t>ل</w:t>
            </w:r>
          </w:p>
        </w:tc>
        <w:tc>
          <w:tcPr>
            <w:tcW w:w="3522" w:type="dxa"/>
            <w:shd w:val="clear" w:color="auto" w:fill="auto"/>
          </w:tcPr>
          <w:p w:rsidR="008915D7" w:rsidRPr="00322126" w:rsidRDefault="008915D7" w:rsidP="00327F1E">
            <w:pPr>
              <w:ind w:left="-2"/>
              <w:jc w:val="both"/>
              <w:rPr>
                <w:rFonts w:cs="Lotus"/>
                <w:b/>
                <w:bCs/>
                <w:rtl/>
              </w:rPr>
            </w:pPr>
            <w:r w:rsidRPr="00322126">
              <w:rPr>
                <w:rFonts w:cs="Lotus" w:hint="cs"/>
                <w:b/>
                <w:bCs/>
                <w:rtl/>
              </w:rPr>
              <w:t>پ</w:t>
            </w:r>
            <w:r>
              <w:rPr>
                <w:rFonts w:cs="Lotus" w:hint="cs"/>
                <w:b/>
                <w:bCs/>
                <w:rtl/>
              </w:rPr>
              <w:t>ي</w:t>
            </w:r>
            <w:r w:rsidRPr="00322126">
              <w:rPr>
                <w:rFonts w:cs="Lotus" w:hint="cs"/>
                <w:b/>
                <w:bCs/>
                <w:rtl/>
              </w:rPr>
              <w:t>شنهادات</w:t>
            </w:r>
          </w:p>
        </w:tc>
      </w:tr>
      <w:tr w:rsidR="008915D7" w:rsidRPr="00322126" w:rsidTr="00327F1E">
        <w:tc>
          <w:tcPr>
            <w:tcW w:w="3521" w:type="dxa"/>
            <w:shd w:val="clear" w:color="auto" w:fill="auto"/>
          </w:tcPr>
          <w:p w:rsidR="008915D7" w:rsidRPr="00322126" w:rsidRDefault="008915D7" w:rsidP="00327F1E">
            <w:pPr>
              <w:ind w:left="-2"/>
              <w:jc w:val="both"/>
              <w:rPr>
                <w:rFonts w:cs="Lotus" w:hint="cs"/>
                <w:rtl/>
              </w:rPr>
            </w:pPr>
            <w:r w:rsidRPr="00322126">
              <w:rPr>
                <w:rFonts w:cs="Lotus" w:hint="cs"/>
                <w:rtl/>
              </w:rPr>
              <w:t>ترن بول ود</w:t>
            </w:r>
            <w:r>
              <w:rPr>
                <w:rFonts w:cs="Lotus" w:hint="cs"/>
                <w:rtl/>
              </w:rPr>
              <w:t>ي</w:t>
            </w:r>
            <w:r w:rsidRPr="00322126">
              <w:rPr>
                <w:rFonts w:cs="Lotus" w:hint="cs"/>
                <w:rtl/>
              </w:rPr>
              <w:t>گران</w:t>
            </w:r>
            <w:r>
              <w:rPr>
                <w:rStyle w:val="FootnoteReference"/>
                <w:rFonts w:cs="Lotus"/>
                <w:rtl/>
              </w:rPr>
              <w:footnoteReference w:id="90"/>
            </w:r>
          </w:p>
          <w:p w:rsidR="008915D7" w:rsidRPr="00322126" w:rsidRDefault="008915D7" w:rsidP="00327F1E">
            <w:pPr>
              <w:ind w:left="-2"/>
              <w:jc w:val="both"/>
              <w:rPr>
                <w:rFonts w:cs="Lotus" w:hint="cs"/>
                <w:rtl/>
              </w:rPr>
            </w:pPr>
            <w:r w:rsidRPr="00322126">
              <w:rPr>
                <w:rFonts w:cs="Lotus" w:hint="cs"/>
                <w:rtl/>
              </w:rPr>
              <w:t>1996</w:t>
            </w:r>
          </w:p>
        </w:tc>
        <w:tc>
          <w:tcPr>
            <w:tcW w:w="3521" w:type="dxa"/>
            <w:shd w:val="clear" w:color="auto" w:fill="auto"/>
          </w:tcPr>
          <w:p w:rsidR="008915D7" w:rsidRPr="00322126" w:rsidRDefault="008915D7" w:rsidP="00327F1E">
            <w:pPr>
              <w:ind w:left="-2"/>
              <w:jc w:val="lowKashida"/>
              <w:rPr>
                <w:rFonts w:cs="Lotus"/>
                <w:rtl/>
              </w:rPr>
            </w:pPr>
            <w:r w:rsidRPr="00322126">
              <w:rPr>
                <w:rFonts w:cs="Lotus" w:hint="cs"/>
                <w:rtl/>
              </w:rPr>
              <w:t>ب</w:t>
            </w:r>
            <w:r>
              <w:rPr>
                <w:rFonts w:cs="Lotus" w:hint="cs"/>
                <w:rtl/>
              </w:rPr>
              <w:t>ي</w:t>
            </w:r>
            <w:r w:rsidRPr="00322126">
              <w:rPr>
                <w:rFonts w:cs="Lotus" w:hint="cs"/>
                <w:rtl/>
              </w:rPr>
              <w:t>ش</w:t>
            </w:r>
            <w:r>
              <w:rPr>
                <w:rFonts w:cs="Lotus" w:hint="cs"/>
                <w:rtl/>
              </w:rPr>
              <w:t>‌</w:t>
            </w:r>
            <w:r w:rsidRPr="00322126">
              <w:rPr>
                <w:rFonts w:cs="Lotus" w:hint="cs"/>
                <w:rtl/>
              </w:rPr>
              <w:t>تر از ب</w:t>
            </w:r>
            <w:r>
              <w:rPr>
                <w:rFonts w:cs="Lotus" w:hint="cs"/>
                <w:rtl/>
              </w:rPr>
              <w:t>ي</w:t>
            </w:r>
            <w:r w:rsidRPr="00322126">
              <w:rPr>
                <w:rFonts w:cs="Lotus" w:hint="cs"/>
                <w:rtl/>
              </w:rPr>
              <w:t>ست سال تحق</w:t>
            </w:r>
            <w:r>
              <w:rPr>
                <w:rFonts w:cs="Lotus" w:hint="cs"/>
                <w:rtl/>
              </w:rPr>
              <w:t>ي</w:t>
            </w:r>
            <w:r w:rsidRPr="00322126">
              <w:rPr>
                <w:rFonts w:cs="Lotus" w:hint="cs"/>
                <w:rtl/>
              </w:rPr>
              <w:t>ق توسط</w:t>
            </w:r>
            <w:r>
              <w:rPr>
                <w:rFonts w:cs="Lotus" w:hint="cs"/>
                <w:rtl/>
              </w:rPr>
              <w:t xml:space="preserve"> </w:t>
            </w:r>
            <w:r w:rsidRPr="00322126">
              <w:rPr>
                <w:rFonts w:cs="Lotus" w:hint="cs"/>
                <w:rtl/>
              </w:rPr>
              <w:t>گروه ب</w:t>
            </w:r>
            <w:r>
              <w:rPr>
                <w:rFonts w:cs="Lotus" w:hint="cs"/>
                <w:rtl/>
              </w:rPr>
              <w:t>ي</w:t>
            </w:r>
            <w:r w:rsidRPr="00322126">
              <w:rPr>
                <w:rFonts w:cs="Lotus" w:hint="cs"/>
                <w:rtl/>
              </w:rPr>
              <w:t>ن</w:t>
            </w:r>
            <w:r>
              <w:rPr>
                <w:rFonts w:cs="Lotus" w:hint="cs"/>
                <w:rtl/>
              </w:rPr>
              <w:t>‌</w:t>
            </w:r>
            <w:r w:rsidRPr="00322126">
              <w:rPr>
                <w:rFonts w:cs="Lotus" w:hint="cs"/>
                <w:rtl/>
              </w:rPr>
              <w:t>الملل</w:t>
            </w:r>
            <w:r>
              <w:rPr>
                <w:rFonts w:cs="Lotus" w:hint="cs"/>
                <w:rtl/>
              </w:rPr>
              <w:t>ي</w:t>
            </w:r>
            <w:r w:rsidRPr="00322126">
              <w:rPr>
                <w:rFonts w:cs="Lotus" w:hint="cs"/>
                <w:rtl/>
              </w:rPr>
              <w:t xml:space="preserve"> بازار</w:t>
            </w:r>
            <w:r>
              <w:rPr>
                <w:rFonts w:cs="Lotus" w:hint="cs"/>
                <w:rtl/>
              </w:rPr>
              <w:t>ي</w:t>
            </w:r>
            <w:r w:rsidRPr="00322126">
              <w:rPr>
                <w:rFonts w:cs="Lotus" w:hint="cs"/>
                <w:rtl/>
              </w:rPr>
              <w:t>اب</w:t>
            </w:r>
            <w:r>
              <w:rPr>
                <w:rFonts w:cs="Lotus" w:hint="cs"/>
                <w:rtl/>
              </w:rPr>
              <w:t>ي</w:t>
            </w:r>
            <w:r w:rsidRPr="00322126">
              <w:rPr>
                <w:rFonts w:cs="Lotus" w:hint="cs"/>
                <w:rtl/>
              </w:rPr>
              <w:t xml:space="preserve"> و خر</w:t>
            </w:r>
            <w:r>
              <w:rPr>
                <w:rFonts w:cs="Lotus" w:hint="cs"/>
                <w:rtl/>
              </w:rPr>
              <w:t>ي</w:t>
            </w:r>
            <w:r w:rsidRPr="00322126">
              <w:rPr>
                <w:rFonts w:cs="Lotus" w:hint="cs"/>
                <w:rtl/>
              </w:rPr>
              <w:t>د</w:t>
            </w:r>
            <w:r>
              <w:rPr>
                <w:rStyle w:val="FootnoteReference"/>
                <w:rFonts w:cs="Lotus"/>
                <w:rtl/>
              </w:rPr>
              <w:footnoteReference w:id="91"/>
            </w:r>
            <w:r>
              <w:rPr>
                <w:rFonts w:cs="Lotus" w:hint="cs"/>
                <w:rtl/>
              </w:rPr>
              <w:t xml:space="preserve"> </w:t>
            </w:r>
            <w:r w:rsidRPr="00322126">
              <w:rPr>
                <w:rFonts w:cs="Lotus" w:hint="cs"/>
                <w:rtl/>
              </w:rPr>
              <w:t>نشان م</w:t>
            </w:r>
            <w:r>
              <w:rPr>
                <w:rFonts w:cs="Lotus" w:hint="cs"/>
                <w:rtl/>
              </w:rPr>
              <w:t>ي</w:t>
            </w:r>
            <w:r w:rsidRPr="00322126">
              <w:rPr>
                <w:rFonts w:cs="Lotus" w:hint="cs"/>
                <w:rtl/>
              </w:rPr>
              <w:t xml:space="preserve"> دهد </w:t>
            </w:r>
            <w:r>
              <w:rPr>
                <w:rFonts w:cs="Lotus" w:hint="cs"/>
                <w:rtl/>
              </w:rPr>
              <w:t>كه</w:t>
            </w:r>
            <w:r w:rsidRPr="00322126">
              <w:rPr>
                <w:rFonts w:cs="Lotus" w:hint="cs"/>
                <w:rtl/>
              </w:rPr>
              <w:t xml:space="preserve"> موفق</w:t>
            </w:r>
            <w:r>
              <w:rPr>
                <w:rFonts w:cs="Lotus" w:hint="cs"/>
                <w:rtl/>
              </w:rPr>
              <w:t>ي</w:t>
            </w:r>
            <w:r w:rsidRPr="00322126">
              <w:rPr>
                <w:rFonts w:cs="Lotus" w:hint="cs"/>
                <w:rtl/>
              </w:rPr>
              <w:t>ت در تجارت بر پا</w:t>
            </w:r>
            <w:r>
              <w:rPr>
                <w:rFonts w:cs="Lotus" w:hint="cs"/>
                <w:rtl/>
              </w:rPr>
              <w:t>ي</w:t>
            </w:r>
            <w:r w:rsidRPr="00322126">
              <w:rPr>
                <w:rFonts w:cs="Lotus" w:hint="cs"/>
                <w:rtl/>
              </w:rPr>
              <w:t>ه م</w:t>
            </w:r>
            <w:r>
              <w:rPr>
                <w:rFonts w:cs="Lotus" w:hint="cs"/>
                <w:rtl/>
              </w:rPr>
              <w:t>ي</w:t>
            </w:r>
            <w:r w:rsidRPr="00322126">
              <w:rPr>
                <w:rFonts w:cs="Lotus" w:hint="cs"/>
                <w:rtl/>
              </w:rPr>
              <w:t xml:space="preserve">زان و </w:t>
            </w:r>
            <w:r>
              <w:rPr>
                <w:rFonts w:cs="Lotus" w:hint="cs"/>
                <w:rtl/>
              </w:rPr>
              <w:lastRenderedPageBreak/>
              <w:t>كيفيت</w:t>
            </w:r>
            <w:r w:rsidRPr="00322126">
              <w:rPr>
                <w:rFonts w:cs="Lotus" w:hint="cs"/>
                <w:rtl/>
              </w:rPr>
              <w:t xml:space="preserve"> وابستگ</w:t>
            </w:r>
            <w:r>
              <w:rPr>
                <w:rFonts w:cs="Lotus" w:hint="cs"/>
                <w:rtl/>
              </w:rPr>
              <w:t>ي</w:t>
            </w:r>
            <w:r w:rsidRPr="00322126">
              <w:rPr>
                <w:rFonts w:cs="Lotus" w:hint="cs"/>
                <w:rtl/>
              </w:rPr>
              <w:t xml:space="preserve"> ب</w:t>
            </w:r>
            <w:r>
              <w:rPr>
                <w:rFonts w:cs="Lotus" w:hint="cs"/>
                <w:rtl/>
              </w:rPr>
              <w:t>ي</w:t>
            </w:r>
            <w:r w:rsidRPr="00322126">
              <w:rPr>
                <w:rFonts w:cs="Lotus" w:hint="cs"/>
                <w:rtl/>
              </w:rPr>
              <w:t xml:space="preserve">ن </w:t>
            </w:r>
            <w:r>
              <w:rPr>
                <w:rFonts w:cs="Lotus" w:hint="cs"/>
                <w:rtl/>
              </w:rPr>
              <w:t>شركت‌ها</w:t>
            </w:r>
            <w:r w:rsidRPr="00322126">
              <w:rPr>
                <w:rFonts w:cs="Lotus" w:hint="cs"/>
                <w:rtl/>
              </w:rPr>
              <w:t xml:space="preserve"> است. </w:t>
            </w:r>
          </w:p>
        </w:tc>
        <w:tc>
          <w:tcPr>
            <w:tcW w:w="3522" w:type="dxa"/>
            <w:shd w:val="clear" w:color="auto" w:fill="auto"/>
          </w:tcPr>
          <w:p w:rsidR="008915D7" w:rsidRDefault="008915D7" w:rsidP="00327F1E">
            <w:pPr>
              <w:ind w:left="-2"/>
              <w:jc w:val="lowKashida"/>
              <w:rPr>
                <w:rFonts w:cs="Lotus" w:hint="cs"/>
                <w:rtl/>
              </w:rPr>
            </w:pPr>
            <w:r w:rsidRPr="00322126">
              <w:rPr>
                <w:rFonts w:cs="Lotus" w:hint="cs"/>
                <w:rtl/>
              </w:rPr>
              <w:lastRenderedPageBreak/>
              <w:t>نقاط مثبت رقابت</w:t>
            </w:r>
            <w:r>
              <w:rPr>
                <w:rFonts w:cs="Lotus" w:hint="cs"/>
                <w:rtl/>
              </w:rPr>
              <w:t>ي</w:t>
            </w:r>
            <w:r w:rsidRPr="00322126">
              <w:rPr>
                <w:rFonts w:cs="Lotus" w:hint="cs"/>
                <w:rtl/>
              </w:rPr>
              <w:t xml:space="preserve"> </w:t>
            </w:r>
            <w:r>
              <w:rPr>
                <w:rFonts w:cs="Lotus" w:hint="cs"/>
                <w:rtl/>
              </w:rPr>
              <w:t>شركت‌ها</w:t>
            </w:r>
            <w:r w:rsidRPr="00322126">
              <w:rPr>
                <w:rFonts w:cs="Lotus" w:hint="cs"/>
                <w:rtl/>
              </w:rPr>
              <w:t xml:space="preserve"> در بازار</w:t>
            </w:r>
            <w:r>
              <w:rPr>
                <w:rFonts w:cs="Lotus" w:hint="cs"/>
                <w:rtl/>
              </w:rPr>
              <w:t>ي</w:t>
            </w:r>
            <w:r w:rsidRPr="00322126">
              <w:rPr>
                <w:rFonts w:cs="Lotus" w:hint="cs"/>
                <w:rtl/>
              </w:rPr>
              <w:t>اب</w:t>
            </w:r>
            <w:r>
              <w:rPr>
                <w:rFonts w:cs="Lotus" w:hint="cs"/>
                <w:rtl/>
              </w:rPr>
              <w:t>ي</w:t>
            </w:r>
            <w:r w:rsidRPr="00322126">
              <w:rPr>
                <w:rFonts w:cs="Lotus" w:hint="cs"/>
                <w:rtl/>
              </w:rPr>
              <w:t xml:space="preserve"> </w:t>
            </w:r>
            <w:r>
              <w:rPr>
                <w:rFonts w:cs="Lotus" w:hint="cs"/>
                <w:rtl/>
              </w:rPr>
              <w:t>بنگاه به بنگاه</w:t>
            </w:r>
            <w:r w:rsidRPr="00322126">
              <w:rPr>
                <w:rFonts w:cs="Lotus" w:hint="cs"/>
                <w:rtl/>
              </w:rPr>
              <w:t xml:space="preserve"> </w:t>
            </w:r>
            <w:r>
              <w:rPr>
                <w:rFonts w:cs="Lotus" w:hint="cs"/>
                <w:rtl/>
              </w:rPr>
              <w:t xml:space="preserve">به عوامل زير وابسته است : </w:t>
            </w:r>
          </w:p>
          <w:p w:rsidR="008915D7" w:rsidRPr="00322126" w:rsidRDefault="008915D7" w:rsidP="00327F1E">
            <w:pPr>
              <w:ind w:left="-2"/>
              <w:jc w:val="lowKashida"/>
              <w:rPr>
                <w:rFonts w:cs="Lotus"/>
                <w:rtl/>
              </w:rPr>
            </w:pPr>
            <w:r w:rsidRPr="00322126">
              <w:rPr>
                <w:rFonts w:cs="Lotus" w:hint="cs"/>
                <w:rtl/>
              </w:rPr>
              <w:t>تعامل با مشتر</w:t>
            </w:r>
            <w:r>
              <w:rPr>
                <w:rFonts w:cs="Lotus" w:hint="cs"/>
                <w:rtl/>
              </w:rPr>
              <w:t>ي</w:t>
            </w:r>
            <w:r w:rsidRPr="00322126">
              <w:rPr>
                <w:rFonts w:cs="Lotus" w:hint="cs"/>
                <w:rtl/>
              </w:rPr>
              <w:t xml:space="preserve">ان، </w:t>
            </w:r>
            <w:r w:rsidRPr="00322126">
              <w:rPr>
                <w:rFonts w:cs="Lotus" w:hint="cs"/>
                <w:rtl/>
              </w:rPr>
              <w:lastRenderedPageBreak/>
              <w:t>استراتژ</w:t>
            </w:r>
            <w:r>
              <w:rPr>
                <w:rFonts w:cs="Lotus" w:hint="cs"/>
                <w:rtl/>
              </w:rPr>
              <w:t>ي</w:t>
            </w:r>
            <w:r w:rsidRPr="00322126">
              <w:rPr>
                <w:rFonts w:cs="Lotus" w:hint="cs"/>
                <w:rtl/>
              </w:rPr>
              <w:t xml:space="preserve"> ها</w:t>
            </w:r>
            <w:r>
              <w:rPr>
                <w:rFonts w:cs="Lotus" w:hint="cs"/>
                <w:rtl/>
              </w:rPr>
              <w:t>ي</w:t>
            </w:r>
            <w:r w:rsidRPr="00322126">
              <w:rPr>
                <w:rFonts w:cs="Lotus" w:hint="cs"/>
                <w:rtl/>
              </w:rPr>
              <w:t xml:space="preserve"> تعامل، سنجش سازمان، ارتقا در سند ها</w:t>
            </w:r>
            <w:r>
              <w:rPr>
                <w:rFonts w:cs="Lotus" w:hint="cs"/>
                <w:rtl/>
              </w:rPr>
              <w:t>ي</w:t>
            </w:r>
            <w:r w:rsidRPr="00322126">
              <w:rPr>
                <w:rFonts w:cs="Lotus" w:hint="cs"/>
                <w:rtl/>
              </w:rPr>
              <w:t xml:space="preserve"> مشتر</w:t>
            </w:r>
            <w:r>
              <w:rPr>
                <w:rFonts w:cs="Lotus" w:hint="cs"/>
                <w:rtl/>
              </w:rPr>
              <w:t>ي</w:t>
            </w:r>
            <w:r w:rsidRPr="00322126">
              <w:rPr>
                <w:rFonts w:cs="Lotus" w:hint="cs"/>
                <w:rtl/>
              </w:rPr>
              <w:t>ان، ارتباطات درون سازمان ده</w:t>
            </w:r>
            <w:r>
              <w:rPr>
                <w:rFonts w:cs="Lotus" w:hint="cs"/>
                <w:rtl/>
              </w:rPr>
              <w:t>ي</w:t>
            </w:r>
            <w:r w:rsidRPr="00322126">
              <w:rPr>
                <w:rFonts w:cs="Lotus" w:hint="cs"/>
                <w:rtl/>
              </w:rPr>
              <w:t xml:space="preserve"> شده </w:t>
            </w:r>
            <w:r>
              <w:rPr>
                <w:rFonts w:cs="Lotus" w:hint="cs"/>
                <w:rtl/>
              </w:rPr>
              <w:t>، ارتباطات شخصي</w:t>
            </w:r>
            <w:r w:rsidRPr="00322126">
              <w:rPr>
                <w:rFonts w:cs="Lotus" w:hint="cs"/>
                <w:rtl/>
              </w:rPr>
              <w:t xml:space="preserve"> و بس</w:t>
            </w:r>
            <w:r>
              <w:rPr>
                <w:rFonts w:cs="Lotus" w:hint="cs"/>
                <w:rtl/>
              </w:rPr>
              <w:t>ي</w:t>
            </w:r>
            <w:r w:rsidRPr="00322126">
              <w:rPr>
                <w:rFonts w:cs="Lotus" w:hint="cs"/>
                <w:rtl/>
              </w:rPr>
              <w:t xml:space="preserve">ج </w:t>
            </w:r>
            <w:r>
              <w:rPr>
                <w:rFonts w:cs="Lotus" w:hint="cs"/>
                <w:rtl/>
              </w:rPr>
              <w:t>شبكه</w:t>
            </w:r>
            <w:r w:rsidRPr="00322126">
              <w:rPr>
                <w:rFonts w:cs="Lotus" w:hint="cs"/>
                <w:rtl/>
              </w:rPr>
              <w:t>.</w:t>
            </w:r>
          </w:p>
        </w:tc>
      </w:tr>
      <w:tr w:rsidR="008915D7" w:rsidRPr="00322126" w:rsidTr="00327F1E">
        <w:tc>
          <w:tcPr>
            <w:tcW w:w="3521" w:type="dxa"/>
            <w:shd w:val="clear" w:color="auto" w:fill="auto"/>
          </w:tcPr>
          <w:p w:rsidR="008915D7" w:rsidRPr="00322126" w:rsidRDefault="008915D7" w:rsidP="00327F1E">
            <w:pPr>
              <w:ind w:left="-2"/>
              <w:jc w:val="both"/>
              <w:rPr>
                <w:rFonts w:cs="Lotus" w:hint="cs"/>
                <w:rtl/>
              </w:rPr>
            </w:pPr>
            <w:r w:rsidRPr="00322126">
              <w:rPr>
                <w:rFonts w:cs="Lotus" w:hint="cs"/>
                <w:rtl/>
              </w:rPr>
              <w:lastRenderedPageBreak/>
              <w:t>د</w:t>
            </w:r>
            <w:r>
              <w:rPr>
                <w:rFonts w:cs="Lotus" w:hint="cs"/>
                <w:rtl/>
              </w:rPr>
              <w:t>ي</w:t>
            </w:r>
            <w:r w:rsidRPr="00322126">
              <w:rPr>
                <w:rFonts w:cs="Lotus" w:hint="cs"/>
                <w:rtl/>
              </w:rPr>
              <w:t>و</w:t>
            </w:r>
            <w:r>
              <w:rPr>
                <w:rFonts w:cs="Lotus" w:hint="cs"/>
                <w:rtl/>
              </w:rPr>
              <w:t>ي</w:t>
            </w:r>
            <w:r w:rsidRPr="00322126">
              <w:rPr>
                <w:rFonts w:cs="Lotus" w:hint="cs"/>
                <w:rtl/>
              </w:rPr>
              <w:t>س و براش</w:t>
            </w:r>
          </w:p>
          <w:p w:rsidR="008915D7" w:rsidRPr="00322126" w:rsidRDefault="008915D7" w:rsidP="00327F1E">
            <w:pPr>
              <w:ind w:left="-2"/>
              <w:jc w:val="both"/>
              <w:rPr>
                <w:rFonts w:cs="Lotus"/>
                <w:rtl/>
              </w:rPr>
            </w:pPr>
            <w:r w:rsidRPr="00322126">
              <w:rPr>
                <w:rFonts w:cs="Lotus" w:hint="cs"/>
                <w:rtl/>
              </w:rPr>
              <w:t>1997</w:t>
            </w:r>
          </w:p>
        </w:tc>
        <w:tc>
          <w:tcPr>
            <w:tcW w:w="3521" w:type="dxa"/>
            <w:shd w:val="clear" w:color="auto" w:fill="auto"/>
          </w:tcPr>
          <w:p w:rsidR="008915D7" w:rsidRDefault="008915D7" w:rsidP="00327F1E">
            <w:pPr>
              <w:ind w:left="-2"/>
              <w:jc w:val="lowKashida"/>
              <w:rPr>
                <w:rFonts w:cs="Lotus" w:hint="cs"/>
                <w:rtl/>
              </w:rPr>
            </w:pPr>
            <w:r w:rsidRPr="00322126">
              <w:rPr>
                <w:rFonts w:cs="Lotus" w:hint="cs"/>
                <w:rtl/>
              </w:rPr>
              <w:t>آميخته بازار</w:t>
            </w:r>
            <w:r>
              <w:rPr>
                <w:rFonts w:cs="Lotus" w:hint="cs"/>
                <w:rtl/>
              </w:rPr>
              <w:t>ي</w:t>
            </w:r>
            <w:r w:rsidRPr="00322126">
              <w:rPr>
                <w:rFonts w:cs="Lotus" w:hint="cs"/>
                <w:rtl/>
              </w:rPr>
              <w:t>اب</w:t>
            </w:r>
            <w:r>
              <w:rPr>
                <w:rFonts w:cs="Lotus" w:hint="cs"/>
                <w:rtl/>
              </w:rPr>
              <w:t>ي</w:t>
            </w:r>
            <w:r w:rsidRPr="00322126">
              <w:rPr>
                <w:rFonts w:cs="Lotus" w:hint="cs"/>
                <w:rtl/>
              </w:rPr>
              <w:t xml:space="preserve"> </w:t>
            </w:r>
            <w:r>
              <w:rPr>
                <w:rFonts w:cs="Lotus" w:hint="cs"/>
                <w:rtl/>
              </w:rPr>
              <w:t xml:space="preserve">چهار </w:t>
            </w:r>
            <w:r w:rsidRPr="00322126">
              <w:rPr>
                <w:rFonts w:cs="Lotus" w:hint="cs"/>
                <w:rtl/>
              </w:rPr>
              <w:t>پ</w:t>
            </w:r>
            <w:r>
              <w:rPr>
                <w:rFonts w:cs="Lotus" w:hint="cs"/>
                <w:rtl/>
              </w:rPr>
              <w:t>ي</w:t>
            </w:r>
            <w:r w:rsidRPr="00322126">
              <w:rPr>
                <w:rFonts w:cs="Lotus" w:hint="cs"/>
                <w:rtl/>
              </w:rPr>
              <w:t xml:space="preserve"> به</w:t>
            </w:r>
            <w:r>
              <w:rPr>
                <w:rFonts w:cs="Lotus" w:hint="cs"/>
                <w:rtl/>
              </w:rPr>
              <w:t xml:space="preserve"> </w:t>
            </w:r>
            <w:r w:rsidRPr="00322126">
              <w:rPr>
                <w:rFonts w:cs="Lotus" w:hint="cs"/>
                <w:rtl/>
              </w:rPr>
              <w:t>عنوان اساس</w:t>
            </w:r>
            <w:r>
              <w:rPr>
                <w:rFonts w:cs="Lotus" w:hint="cs"/>
                <w:rtl/>
              </w:rPr>
              <w:t xml:space="preserve"> مفهومي</w:t>
            </w:r>
            <w:r w:rsidRPr="00322126">
              <w:rPr>
                <w:rFonts w:cs="Lotus" w:hint="cs"/>
                <w:rtl/>
              </w:rPr>
              <w:t xml:space="preserve"> برا</w:t>
            </w:r>
            <w:r>
              <w:rPr>
                <w:rFonts w:cs="Lotus" w:hint="cs"/>
                <w:rtl/>
              </w:rPr>
              <w:t>ي</w:t>
            </w:r>
            <w:r w:rsidRPr="00322126">
              <w:rPr>
                <w:rFonts w:cs="Lotus" w:hint="cs"/>
                <w:rtl/>
              </w:rPr>
              <w:t xml:space="preserve"> بازار</w:t>
            </w:r>
            <w:r>
              <w:rPr>
                <w:rFonts w:cs="Lotus" w:hint="cs"/>
                <w:rtl/>
              </w:rPr>
              <w:t>ي</w:t>
            </w:r>
            <w:r w:rsidRPr="00322126">
              <w:rPr>
                <w:rFonts w:cs="Lotus" w:hint="cs"/>
                <w:rtl/>
              </w:rPr>
              <w:t>اب</w:t>
            </w:r>
            <w:r>
              <w:rPr>
                <w:rFonts w:cs="Lotus" w:hint="cs"/>
                <w:rtl/>
              </w:rPr>
              <w:t>ي</w:t>
            </w:r>
            <w:r w:rsidRPr="00322126">
              <w:rPr>
                <w:rFonts w:cs="Lotus" w:hint="cs"/>
                <w:rtl/>
              </w:rPr>
              <w:t xml:space="preserve"> </w:t>
            </w:r>
            <w:r>
              <w:rPr>
                <w:rFonts w:cs="Lotus" w:hint="cs"/>
                <w:rtl/>
              </w:rPr>
              <w:t>شركت</w:t>
            </w:r>
            <w:r w:rsidRPr="00322126">
              <w:rPr>
                <w:rFonts w:cs="Lotus" w:hint="cs"/>
                <w:rtl/>
              </w:rPr>
              <w:t xml:space="preserve"> با تکنولوژ</w:t>
            </w:r>
            <w:r>
              <w:rPr>
                <w:rFonts w:cs="Lotus" w:hint="cs"/>
                <w:rtl/>
              </w:rPr>
              <w:t>ي</w:t>
            </w:r>
            <w:r w:rsidRPr="00322126">
              <w:rPr>
                <w:rFonts w:cs="Lotus" w:hint="cs"/>
                <w:rtl/>
              </w:rPr>
              <w:t xml:space="preserve"> بالا مناسب ن</w:t>
            </w:r>
            <w:r>
              <w:rPr>
                <w:rFonts w:cs="Lotus" w:hint="cs"/>
                <w:rtl/>
              </w:rPr>
              <w:t>ي</w:t>
            </w:r>
            <w:r w:rsidRPr="00322126">
              <w:rPr>
                <w:rFonts w:cs="Lotus" w:hint="cs"/>
                <w:rtl/>
              </w:rPr>
              <w:t>ست. ا</w:t>
            </w:r>
            <w:r>
              <w:rPr>
                <w:rFonts w:cs="Lotus" w:hint="cs"/>
                <w:rtl/>
              </w:rPr>
              <w:t>ي</w:t>
            </w:r>
            <w:r w:rsidRPr="00322126">
              <w:rPr>
                <w:rFonts w:cs="Lotus" w:hint="cs"/>
                <w:rtl/>
              </w:rPr>
              <w:t xml:space="preserve">ن به خاطر: </w:t>
            </w:r>
          </w:p>
          <w:p w:rsidR="008915D7" w:rsidRDefault="008915D7" w:rsidP="00327F1E">
            <w:pPr>
              <w:ind w:left="-2"/>
              <w:jc w:val="lowKashida"/>
              <w:rPr>
                <w:rFonts w:cs="Lotus" w:hint="cs"/>
                <w:rtl/>
              </w:rPr>
            </w:pPr>
            <w:r w:rsidRPr="00322126">
              <w:rPr>
                <w:rFonts w:cs="Lotus" w:hint="cs"/>
                <w:rtl/>
              </w:rPr>
              <w:t xml:space="preserve">الف. </w:t>
            </w:r>
            <w:r>
              <w:rPr>
                <w:rFonts w:cs="Lotus" w:hint="cs"/>
                <w:rtl/>
              </w:rPr>
              <w:t>چهار</w:t>
            </w:r>
            <w:r w:rsidRPr="00322126">
              <w:rPr>
                <w:rFonts w:cs="Lotus" w:hint="cs"/>
                <w:rtl/>
              </w:rPr>
              <w:t xml:space="preserve"> پ</w:t>
            </w:r>
            <w:r>
              <w:rPr>
                <w:rFonts w:cs="Lotus" w:hint="cs"/>
                <w:rtl/>
              </w:rPr>
              <w:t>ي</w:t>
            </w:r>
            <w:r w:rsidRPr="00322126">
              <w:rPr>
                <w:rFonts w:cs="Lotus" w:hint="cs"/>
                <w:rtl/>
              </w:rPr>
              <w:t xml:space="preserve"> بر اساس بازار</w:t>
            </w:r>
            <w:r>
              <w:rPr>
                <w:rFonts w:cs="Lotus" w:hint="cs"/>
                <w:rtl/>
              </w:rPr>
              <w:t>ي</w:t>
            </w:r>
            <w:r w:rsidRPr="00322126">
              <w:rPr>
                <w:rFonts w:cs="Lotus" w:hint="cs"/>
                <w:rtl/>
              </w:rPr>
              <w:t>اب</w:t>
            </w:r>
            <w:r>
              <w:rPr>
                <w:rFonts w:cs="Lotus" w:hint="cs"/>
                <w:rtl/>
              </w:rPr>
              <w:t>ي</w:t>
            </w:r>
            <w:r w:rsidRPr="00322126">
              <w:rPr>
                <w:rFonts w:cs="Lotus" w:hint="cs"/>
                <w:rtl/>
              </w:rPr>
              <w:t xml:space="preserve">  محصولات </w:t>
            </w:r>
            <w:r>
              <w:rPr>
                <w:rFonts w:cs="Lotus" w:hint="cs"/>
                <w:rtl/>
              </w:rPr>
              <w:t>مصرفي</w:t>
            </w:r>
            <w:r w:rsidRPr="00322126">
              <w:rPr>
                <w:rFonts w:cs="Lotus" w:hint="cs"/>
                <w:rtl/>
              </w:rPr>
              <w:t xml:space="preserve"> است</w:t>
            </w:r>
            <w:r>
              <w:rPr>
                <w:rFonts w:cs="Lotus" w:hint="cs"/>
                <w:rtl/>
              </w:rPr>
              <w:t>.</w:t>
            </w:r>
            <w:r w:rsidRPr="00322126">
              <w:rPr>
                <w:rFonts w:cs="Lotus" w:hint="cs"/>
                <w:rtl/>
              </w:rPr>
              <w:t xml:space="preserve"> </w:t>
            </w:r>
          </w:p>
          <w:p w:rsidR="008915D7" w:rsidRPr="00322126" w:rsidRDefault="008915D7" w:rsidP="00327F1E">
            <w:pPr>
              <w:ind w:left="-2"/>
              <w:jc w:val="lowKashida"/>
              <w:rPr>
                <w:rFonts w:cs="Lotus"/>
                <w:rtl/>
              </w:rPr>
            </w:pPr>
            <w:r w:rsidRPr="00322126">
              <w:rPr>
                <w:rFonts w:cs="Lotus" w:hint="cs"/>
                <w:rtl/>
              </w:rPr>
              <w:t>ب. عناصر ب</w:t>
            </w:r>
            <w:r>
              <w:rPr>
                <w:rFonts w:cs="Lotus" w:hint="cs"/>
                <w:rtl/>
              </w:rPr>
              <w:t>ي</w:t>
            </w:r>
            <w:r w:rsidRPr="00322126">
              <w:rPr>
                <w:rFonts w:cs="Lotus" w:hint="cs"/>
                <w:rtl/>
              </w:rPr>
              <w:t>ن</w:t>
            </w:r>
            <w:r>
              <w:rPr>
                <w:rFonts w:cs="Lotus" w:hint="cs"/>
                <w:rtl/>
              </w:rPr>
              <w:t>‌</w:t>
            </w:r>
            <w:r w:rsidRPr="00322126">
              <w:rPr>
                <w:rFonts w:cs="Lotus" w:hint="cs"/>
                <w:rtl/>
              </w:rPr>
              <w:t>الملل</w:t>
            </w:r>
            <w:r>
              <w:rPr>
                <w:rFonts w:cs="Lotus" w:hint="cs"/>
                <w:rtl/>
              </w:rPr>
              <w:t>ي</w:t>
            </w:r>
            <w:r w:rsidRPr="00322126">
              <w:rPr>
                <w:rFonts w:cs="Lotus" w:hint="cs"/>
                <w:rtl/>
              </w:rPr>
              <w:t xml:space="preserve"> محسوب نشده</w:t>
            </w:r>
            <w:r>
              <w:rPr>
                <w:rFonts w:cs="Lotus" w:hint="cs"/>
                <w:rtl/>
              </w:rPr>
              <w:t>‌</w:t>
            </w:r>
            <w:r w:rsidRPr="00322126">
              <w:rPr>
                <w:rFonts w:cs="Lotus" w:hint="cs"/>
                <w:rtl/>
              </w:rPr>
              <w:t xml:space="preserve">اند. </w:t>
            </w:r>
          </w:p>
        </w:tc>
        <w:tc>
          <w:tcPr>
            <w:tcW w:w="3522" w:type="dxa"/>
            <w:shd w:val="clear" w:color="auto" w:fill="auto"/>
          </w:tcPr>
          <w:p w:rsidR="008915D7" w:rsidRPr="00322126" w:rsidRDefault="008915D7" w:rsidP="00327F1E">
            <w:pPr>
              <w:ind w:left="-2"/>
              <w:jc w:val="lowKashida"/>
              <w:rPr>
                <w:rFonts w:cs="Lotus"/>
                <w:rtl/>
              </w:rPr>
            </w:pPr>
            <w:r>
              <w:rPr>
                <w:rFonts w:cs="Lotus" w:hint="cs"/>
                <w:rtl/>
              </w:rPr>
              <w:t>سيزده عنصر استراتژيك براي خط مشي‌هاي بازاريابي شركت‌هاي فعال در صنايع با تكنولوژي بالا معرفي مي‌كند.</w:t>
            </w:r>
            <w:r w:rsidRPr="00322126">
              <w:rPr>
                <w:rFonts w:cs="Lotus" w:hint="cs"/>
                <w:rtl/>
              </w:rPr>
              <w:t xml:space="preserve"> </w:t>
            </w:r>
          </w:p>
        </w:tc>
      </w:tr>
      <w:tr w:rsidR="008915D7" w:rsidRPr="00322126" w:rsidTr="00327F1E">
        <w:tc>
          <w:tcPr>
            <w:tcW w:w="3521" w:type="dxa"/>
            <w:shd w:val="clear" w:color="auto" w:fill="auto"/>
          </w:tcPr>
          <w:p w:rsidR="008915D7" w:rsidRPr="00322126" w:rsidRDefault="008915D7" w:rsidP="00327F1E">
            <w:pPr>
              <w:ind w:left="-2"/>
              <w:jc w:val="both"/>
              <w:rPr>
                <w:rFonts w:cs="Lotus"/>
                <w:rtl/>
              </w:rPr>
            </w:pPr>
            <w:r w:rsidRPr="00322126">
              <w:rPr>
                <w:rFonts w:cs="Lotus" w:hint="cs"/>
                <w:rtl/>
              </w:rPr>
              <w:t>پاراسور</w:t>
            </w:r>
            <w:r>
              <w:rPr>
                <w:rFonts w:cs="Lotus" w:hint="cs"/>
                <w:rtl/>
              </w:rPr>
              <w:t xml:space="preserve"> </w:t>
            </w:r>
            <w:r w:rsidRPr="00322126">
              <w:rPr>
                <w:rFonts w:cs="Lotus" w:hint="cs"/>
                <w:rtl/>
              </w:rPr>
              <w:t>امن</w:t>
            </w:r>
            <w:r>
              <w:rPr>
                <w:rStyle w:val="FootnoteReference"/>
                <w:rFonts w:cs="Lotus"/>
                <w:rtl/>
              </w:rPr>
              <w:footnoteReference w:id="92"/>
            </w:r>
          </w:p>
          <w:p w:rsidR="008915D7" w:rsidRPr="00322126" w:rsidRDefault="008915D7" w:rsidP="00327F1E">
            <w:pPr>
              <w:ind w:left="-2"/>
              <w:jc w:val="both"/>
              <w:rPr>
                <w:rFonts w:cs="Lotus"/>
                <w:rtl/>
              </w:rPr>
            </w:pPr>
            <w:r w:rsidRPr="00322126">
              <w:rPr>
                <w:rFonts w:cs="Lotus" w:hint="cs"/>
                <w:rtl/>
              </w:rPr>
              <w:t>1998</w:t>
            </w:r>
          </w:p>
        </w:tc>
        <w:tc>
          <w:tcPr>
            <w:tcW w:w="3521" w:type="dxa"/>
            <w:shd w:val="clear" w:color="auto" w:fill="auto"/>
          </w:tcPr>
          <w:p w:rsidR="008915D7" w:rsidRPr="00322126" w:rsidRDefault="008915D7" w:rsidP="00327F1E">
            <w:pPr>
              <w:ind w:left="-2"/>
              <w:jc w:val="lowKashida"/>
              <w:rPr>
                <w:rFonts w:cs="Lotus"/>
                <w:rtl/>
              </w:rPr>
            </w:pPr>
            <w:r w:rsidRPr="00322126">
              <w:rPr>
                <w:rFonts w:cs="Lotus" w:hint="cs"/>
                <w:rtl/>
              </w:rPr>
              <w:t>کل</w:t>
            </w:r>
            <w:r>
              <w:rPr>
                <w:rFonts w:cs="Lotus" w:hint="cs"/>
                <w:rtl/>
              </w:rPr>
              <w:t>ي</w:t>
            </w:r>
            <w:r w:rsidRPr="00322126">
              <w:rPr>
                <w:rFonts w:cs="Lotus" w:hint="cs"/>
                <w:rtl/>
              </w:rPr>
              <w:t>د خلق ارزش کمک به مشتر</w:t>
            </w:r>
            <w:r>
              <w:rPr>
                <w:rFonts w:cs="Lotus" w:hint="cs"/>
                <w:rtl/>
              </w:rPr>
              <w:t>ي</w:t>
            </w:r>
            <w:r w:rsidRPr="00322126">
              <w:rPr>
                <w:rFonts w:cs="Lotus" w:hint="cs"/>
                <w:rtl/>
              </w:rPr>
              <w:t xml:space="preserve"> برا</w:t>
            </w:r>
            <w:r>
              <w:rPr>
                <w:rFonts w:cs="Lotus" w:hint="cs"/>
                <w:rtl/>
              </w:rPr>
              <w:t>ي</w:t>
            </w:r>
            <w:r w:rsidRPr="00322126">
              <w:rPr>
                <w:rFonts w:cs="Lotus" w:hint="cs"/>
                <w:rtl/>
              </w:rPr>
              <w:t xml:space="preserve"> رس</w:t>
            </w:r>
            <w:r>
              <w:rPr>
                <w:rFonts w:cs="Lotus" w:hint="cs"/>
                <w:rtl/>
              </w:rPr>
              <w:t>ي</w:t>
            </w:r>
            <w:r w:rsidRPr="00322126">
              <w:rPr>
                <w:rFonts w:cs="Lotus" w:hint="cs"/>
                <w:rtl/>
              </w:rPr>
              <w:t>دن به اهداف متحد خودش است.</w:t>
            </w:r>
          </w:p>
        </w:tc>
        <w:tc>
          <w:tcPr>
            <w:tcW w:w="3522" w:type="dxa"/>
            <w:shd w:val="clear" w:color="auto" w:fill="auto"/>
          </w:tcPr>
          <w:p w:rsidR="008915D7" w:rsidRDefault="008915D7" w:rsidP="00327F1E">
            <w:pPr>
              <w:ind w:left="-2"/>
              <w:jc w:val="lowKashida"/>
              <w:rPr>
                <w:rFonts w:cs="Lotus" w:hint="cs"/>
                <w:rtl/>
              </w:rPr>
            </w:pPr>
            <w:r w:rsidRPr="00322126">
              <w:rPr>
                <w:rFonts w:cs="Lotus" w:hint="cs"/>
                <w:rtl/>
              </w:rPr>
              <w:t>پا</w:t>
            </w:r>
            <w:r>
              <w:rPr>
                <w:rFonts w:cs="Lotus" w:hint="cs"/>
                <w:rtl/>
              </w:rPr>
              <w:t>ي</w:t>
            </w:r>
            <w:r w:rsidRPr="00322126">
              <w:rPr>
                <w:rFonts w:cs="Lotus" w:hint="cs"/>
                <w:rtl/>
              </w:rPr>
              <w:t>ه بازار</w:t>
            </w:r>
            <w:r>
              <w:rPr>
                <w:rFonts w:cs="Lotus" w:hint="cs"/>
                <w:rtl/>
              </w:rPr>
              <w:t>ي</w:t>
            </w:r>
            <w:r w:rsidRPr="00322126">
              <w:rPr>
                <w:rFonts w:cs="Lotus" w:hint="cs"/>
                <w:rtl/>
              </w:rPr>
              <w:t>اب</w:t>
            </w:r>
            <w:r>
              <w:rPr>
                <w:rFonts w:cs="Lotus" w:hint="cs"/>
                <w:rtl/>
              </w:rPr>
              <w:t>ي</w:t>
            </w:r>
            <w:r w:rsidRPr="00322126">
              <w:rPr>
                <w:rFonts w:cs="Lotus" w:hint="cs"/>
                <w:rtl/>
              </w:rPr>
              <w:t xml:space="preserve"> صنعت</w:t>
            </w:r>
            <w:r>
              <w:rPr>
                <w:rFonts w:cs="Lotus" w:hint="cs"/>
                <w:rtl/>
              </w:rPr>
              <w:t xml:space="preserve">ي‌ رويكرد </w:t>
            </w:r>
            <w:r w:rsidRPr="00322126">
              <w:rPr>
                <w:rFonts w:cs="Lotus" w:hint="cs"/>
                <w:rtl/>
              </w:rPr>
              <w:t>شخص</w:t>
            </w:r>
            <w:r>
              <w:rPr>
                <w:rFonts w:cs="Lotus" w:hint="cs"/>
                <w:rtl/>
              </w:rPr>
              <w:t>ي</w:t>
            </w:r>
            <w:r w:rsidRPr="00322126">
              <w:rPr>
                <w:rFonts w:cs="Lotus" w:hint="cs"/>
                <w:rtl/>
              </w:rPr>
              <w:t xml:space="preserve"> شده با </w:t>
            </w:r>
            <w:r>
              <w:rPr>
                <w:rFonts w:cs="Lotus" w:hint="cs"/>
                <w:rtl/>
              </w:rPr>
              <w:t>تاكيد</w:t>
            </w:r>
            <w:r w:rsidRPr="00322126">
              <w:rPr>
                <w:rFonts w:cs="Lotus" w:hint="cs"/>
                <w:rtl/>
              </w:rPr>
              <w:t xml:space="preserve"> و</w:t>
            </w:r>
            <w:r>
              <w:rPr>
                <w:rFonts w:cs="Lotus" w:hint="cs"/>
                <w:rtl/>
              </w:rPr>
              <w:t>ي</w:t>
            </w:r>
            <w:r w:rsidRPr="00322126">
              <w:rPr>
                <w:rFonts w:cs="Lotus" w:hint="cs"/>
                <w:rtl/>
              </w:rPr>
              <w:t xml:space="preserve">ژه بر عوامل رو به رو است: </w:t>
            </w:r>
          </w:p>
          <w:p w:rsidR="008915D7" w:rsidRPr="00322126" w:rsidRDefault="008915D7" w:rsidP="00327F1E">
            <w:pPr>
              <w:ind w:left="-2"/>
              <w:jc w:val="lowKashida"/>
              <w:rPr>
                <w:rFonts w:cs="Lotus"/>
                <w:rtl/>
              </w:rPr>
            </w:pPr>
            <w:r w:rsidRPr="00322126">
              <w:rPr>
                <w:rFonts w:cs="Lotus" w:hint="cs"/>
                <w:rtl/>
              </w:rPr>
              <w:t>خدمت مشتر</w:t>
            </w:r>
            <w:r>
              <w:rPr>
                <w:rFonts w:cs="Lotus" w:hint="cs"/>
                <w:rtl/>
              </w:rPr>
              <w:t xml:space="preserve">ي </w:t>
            </w:r>
            <w:r w:rsidRPr="00322126">
              <w:rPr>
                <w:rFonts w:cs="Lotus" w:hint="cs"/>
                <w:rtl/>
              </w:rPr>
              <w:t>،</w:t>
            </w:r>
            <w:r>
              <w:rPr>
                <w:rFonts w:cs="Lotus" w:hint="cs"/>
                <w:rtl/>
              </w:rPr>
              <w:t xml:space="preserve">كار </w:t>
            </w:r>
            <w:r w:rsidRPr="00322126">
              <w:rPr>
                <w:rFonts w:cs="Lotus" w:hint="cs"/>
                <w:rtl/>
              </w:rPr>
              <w:t>گروه</w:t>
            </w:r>
            <w:r>
              <w:rPr>
                <w:rFonts w:cs="Lotus" w:hint="cs"/>
                <w:rtl/>
              </w:rPr>
              <w:t>ي</w:t>
            </w:r>
            <w:r w:rsidRPr="00322126">
              <w:rPr>
                <w:rFonts w:cs="Lotus" w:hint="cs"/>
                <w:rtl/>
              </w:rPr>
              <w:t xml:space="preserve">، </w:t>
            </w:r>
            <w:r>
              <w:rPr>
                <w:rFonts w:cs="Lotus" w:hint="cs"/>
                <w:rtl/>
              </w:rPr>
              <w:t>كيفيت</w:t>
            </w:r>
            <w:r w:rsidRPr="00322126">
              <w:rPr>
                <w:rFonts w:cs="Lotus" w:hint="cs"/>
                <w:rtl/>
              </w:rPr>
              <w:t xml:space="preserve"> خدمت، و عال</w:t>
            </w:r>
            <w:r>
              <w:rPr>
                <w:rFonts w:cs="Lotus" w:hint="cs"/>
                <w:rtl/>
              </w:rPr>
              <w:t>ي</w:t>
            </w:r>
            <w:r w:rsidRPr="00322126">
              <w:rPr>
                <w:rFonts w:cs="Lotus" w:hint="cs"/>
                <w:rtl/>
              </w:rPr>
              <w:t xml:space="preserve"> بودن.  </w:t>
            </w:r>
          </w:p>
        </w:tc>
      </w:tr>
      <w:tr w:rsidR="008915D7" w:rsidRPr="00322126" w:rsidTr="00327F1E">
        <w:tc>
          <w:tcPr>
            <w:tcW w:w="3521" w:type="dxa"/>
            <w:shd w:val="clear" w:color="auto" w:fill="auto"/>
          </w:tcPr>
          <w:p w:rsidR="008915D7" w:rsidRPr="00322126" w:rsidRDefault="008915D7" w:rsidP="00327F1E">
            <w:pPr>
              <w:ind w:left="-2"/>
              <w:jc w:val="both"/>
              <w:rPr>
                <w:rFonts w:cs="Lotus" w:hint="cs"/>
                <w:rtl/>
              </w:rPr>
            </w:pPr>
            <w:r w:rsidRPr="00322126">
              <w:rPr>
                <w:rFonts w:cs="Lotus" w:hint="cs"/>
                <w:rtl/>
              </w:rPr>
              <w:t>اندرسون و ناروس</w:t>
            </w:r>
            <w:r>
              <w:rPr>
                <w:rStyle w:val="FootnoteReference"/>
                <w:rFonts w:cs="Lotus"/>
                <w:rtl/>
              </w:rPr>
              <w:footnoteReference w:id="93"/>
            </w:r>
          </w:p>
          <w:p w:rsidR="008915D7" w:rsidRPr="00322126" w:rsidRDefault="008915D7" w:rsidP="00327F1E">
            <w:pPr>
              <w:ind w:left="-2"/>
              <w:jc w:val="both"/>
              <w:rPr>
                <w:rFonts w:cs="Lotus"/>
                <w:rtl/>
              </w:rPr>
            </w:pPr>
            <w:r w:rsidRPr="00322126">
              <w:rPr>
                <w:rFonts w:cs="Lotus" w:hint="cs"/>
                <w:rtl/>
              </w:rPr>
              <w:t>1999</w:t>
            </w:r>
          </w:p>
        </w:tc>
        <w:tc>
          <w:tcPr>
            <w:tcW w:w="3521" w:type="dxa"/>
            <w:shd w:val="clear" w:color="auto" w:fill="auto"/>
          </w:tcPr>
          <w:p w:rsidR="008915D7" w:rsidRPr="00322126" w:rsidRDefault="008915D7" w:rsidP="00327F1E">
            <w:pPr>
              <w:ind w:left="-2"/>
              <w:jc w:val="lowKashida"/>
              <w:rPr>
                <w:rFonts w:cs="Lotus"/>
                <w:rtl/>
              </w:rPr>
            </w:pPr>
            <w:r>
              <w:rPr>
                <w:rFonts w:cs="Lotus" w:hint="cs"/>
                <w:rtl/>
              </w:rPr>
              <w:t>قانون</w:t>
            </w:r>
            <w:r w:rsidRPr="00322126">
              <w:rPr>
                <w:rFonts w:cs="Lotus" w:hint="cs"/>
                <w:rtl/>
              </w:rPr>
              <w:t xml:space="preserve"> بازار</w:t>
            </w:r>
            <w:r>
              <w:rPr>
                <w:rFonts w:cs="Lotus" w:hint="cs"/>
                <w:rtl/>
              </w:rPr>
              <w:t>ي</w:t>
            </w:r>
            <w:r w:rsidRPr="00322126">
              <w:rPr>
                <w:rFonts w:cs="Lotus" w:hint="cs"/>
                <w:rtl/>
              </w:rPr>
              <w:t>اب</w:t>
            </w:r>
            <w:r>
              <w:rPr>
                <w:rFonts w:cs="Lotus" w:hint="cs"/>
                <w:rtl/>
              </w:rPr>
              <w:t>ي</w:t>
            </w:r>
            <w:r w:rsidRPr="00322126">
              <w:rPr>
                <w:rFonts w:cs="Lotus" w:hint="cs"/>
                <w:rtl/>
              </w:rPr>
              <w:t xml:space="preserve"> تجار</w:t>
            </w:r>
            <w:r>
              <w:rPr>
                <w:rFonts w:cs="Lotus" w:hint="cs"/>
                <w:rtl/>
              </w:rPr>
              <w:t>ي</w:t>
            </w:r>
            <w:r w:rsidRPr="00322126">
              <w:rPr>
                <w:rFonts w:cs="Lotus" w:hint="cs"/>
                <w:rtl/>
              </w:rPr>
              <w:t xml:space="preserve"> در مح</w:t>
            </w:r>
            <w:r>
              <w:rPr>
                <w:rFonts w:cs="Lotus" w:hint="cs"/>
                <w:rtl/>
              </w:rPr>
              <w:t>ي</w:t>
            </w:r>
            <w:r w:rsidRPr="00322126">
              <w:rPr>
                <w:rFonts w:cs="Lotus" w:hint="cs"/>
                <w:rtl/>
              </w:rPr>
              <w:t>ط</w:t>
            </w:r>
            <w:r>
              <w:rPr>
                <w:rFonts w:cs="Lotus" w:hint="cs"/>
                <w:rtl/>
              </w:rPr>
              <w:t>‌</w:t>
            </w:r>
            <w:r w:rsidRPr="00322126">
              <w:rPr>
                <w:rFonts w:cs="Lotus" w:hint="cs"/>
                <w:rtl/>
              </w:rPr>
              <w:t>ها</w:t>
            </w:r>
            <w:r>
              <w:rPr>
                <w:rFonts w:cs="Lotus" w:hint="cs"/>
                <w:rtl/>
              </w:rPr>
              <w:t>ي</w:t>
            </w:r>
            <w:r w:rsidRPr="00322126">
              <w:rPr>
                <w:rFonts w:cs="Lotus" w:hint="cs"/>
                <w:rtl/>
              </w:rPr>
              <w:t xml:space="preserve"> ب</w:t>
            </w:r>
            <w:r>
              <w:rPr>
                <w:rFonts w:cs="Lotus" w:hint="cs"/>
                <w:rtl/>
              </w:rPr>
              <w:t>ر پايه ارزش آفريني</w:t>
            </w:r>
            <w:r w:rsidRPr="00322126">
              <w:rPr>
                <w:rFonts w:cs="Lotus" w:hint="cs"/>
                <w:rtl/>
              </w:rPr>
              <w:t xml:space="preserve"> مد</w:t>
            </w:r>
            <w:r>
              <w:rPr>
                <w:rFonts w:cs="Lotus" w:hint="cs"/>
                <w:rtl/>
              </w:rPr>
              <w:t>ي</w:t>
            </w:r>
            <w:r w:rsidRPr="00322126">
              <w:rPr>
                <w:rFonts w:cs="Lotus" w:hint="cs"/>
                <w:rtl/>
              </w:rPr>
              <w:t>ر</w:t>
            </w:r>
            <w:r>
              <w:rPr>
                <w:rFonts w:cs="Lotus" w:hint="cs"/>
                <w:rtl/>
              </w:rPr>
              <w:t>ي</w:t>
            </w:r>
            <w:r w:rsidRPr="00322126">
              <w:rPr>
                <w:rFonts w:cs="Lotus" w:hint="cs"/>
                <w:rtl/>
              </w:rPr>
              <w:t xml:space="preserve">ت موثر روابط و </w:t>
            </w:r>
            <w:r>
              <w:rPr>
                <w:rFonts w:cs="Lotus" w:hint="cs"/>
                <w:rtl/>
              </w:rPr>
              <w:t>شبكه‌‌</w:t>
            </w:r>
            <w:r w:rsidRPr="00322126">
              <w:rPr>
                <w:rFonts w:cs="Lotus" w:hint="cs"/>
                <w:rtl/>
              </w:rPr>
              <w:t>ها است.</w:t>
            </w:r>
          </w:p>
        </w:tc>
        <w:tc>
          <w:tcPr>
            <w:tcW w:w="3522" w:type="dxa"/>
            <w:shd w:val="clear" w:color="auto" w:fill="auto"/>
          </w:tcPr>
          <w:p w:rsidR="008915D7" w:rsidRPr="00322126" w:rsidRDefault="008915D7" w:rsidP="00327F1E">
            <w:pPr>
              <w:ind w:left="-2"/>
              <w:jc w:val="lowKashida"/>
              <w:rPr>
                <w:rFonts w:cs="Lotus"/>
                <w:rtl/>
              </w:rPr>
            </w:pPr>
            <w:r w:rsidRPr="00322126">
              <w:rPr>
                <w:rFonts w:cs="Lotus" w:hint="cs"/>
                <w:rtl/>
              </w:rPr>
              <w:t>موقع</w:t>
            </w:r>
            <w:r>
              <w:rPr>
                <w:rFonts w:cs="Lotus" w:hint="cs"/>
                <w:rtl/>
              </w:rPr>
              <w:t>ي</w:t>
            </w:r>
            <w:r w:rsidRPr="00322126">
              <w:rPr>
                <w:rFonts w:cs="Lotus" w:hint="cs"/>
                <w:rtl/>
              </w:rPr>
              <w:t xml:space="preserve">ت </w:t>
            </w:r>
            <w:r>
              <w:rPr>
                <w:rFonts w:cs="Lotus" w:hint="cs"/>
                <w:rtl/>
              </w:rPr>
              <w:t>ي</w:t>
            </w:r>
            <w:r w:rsidRPr="00322126">
              <w:rPr>
                <w:rFonts w:cs="Lotus" w:hint="cs"/>
                <w:rtl/>
              </w:rPr>
              <w:t>اب</w:t>
            </w:r>
            <w:r>
              <w:rPr>
                <w:rFonts w:cs="Lotus" w:hint="cs"/>
                <w:rtl/>
              </w:rPr>
              <w:t>ي</w:t>
            </w:r>
            <w:r w:rsidRPr="00322126">
              <w:rPr>
                <w:rFonts w:cs="Lotus" w:hint="cs"/>
                <w:rtl/>
              </w:rPr>
              <w:t xml:space="preserve"> ارزش محور و پ</w:t>
            </w:r>
            <w:r>
              <w:rPr>
                <w:rFonts w:cs="Lotus" w:hint="cs"/>
                <w:rtl/>
              </w:rPr>
              <w:t>ي</w:t>
            </w:r>
            <w:r w:rsidRPr="00322126">
              <w:rPr>
                <w:rFonts w:cs="Lotus" w:hint="cs"/>
                <w:rtl/>
              </w:rPr>
              <w:t>شرفت دادن هر</w:t>
            </w:r>
            <w:r>
              <w:rPr>
                <w:rFonts w:cs="Lotus" w:hint="cs"/>
                <w:rtl/>
              </w:rPr>
              <w:t xml:space="preserve"> كدام</w:t>
            </w:r>
            <w:r w:rsidRPr="00322126">
              <w:rPr>
                <w:rFonts w:cs="Lotus" w:hint="cs"/>
                <w:rtl/>
              </w:rPr>
              <w:t xml:space="preserve"> از چهار پ</w:t>
            </w:r>
            <w:r>
              <w:rPr>
                <w:rFonts w:cs="Lotus" w:hint="cs"/>
                <w:rtl/>
              </w:rPr>
              <w:t>ي</w:t>
            </w:r>
            <w:r w:rsidRPr="00322126">
              <w:rPr>
                <w:rFonts w:cs="Lotus" w:hint="cs"/>
                <w:rtl/>
              </w:rPr>
              <w:t>.</w:t>
            </w:r>
          </w:p>
        </w:tc>
      </w:tr>
      <w:tr w:rsidR="008915D7" w:rsidRPr="00322126" w:rsidTr="00327F1E">
        <w:tc>
          <w:tcPr>
            <w:tcW w:w="3521" w:type="dxa"/>
            <w:shd w:val="clear" w:color="auto" w:fill="auto"/>
          </w:tcPr>
          <w:p w:rsidR="008915D7" w:rsidRPr="00322126" w:rsidRDefault="008915D7" w:rsidP="00327F1E">
            <w:pPr>
              <w:ind w:left="-2"/>
              <w:jc w:val="both"/>
              <w:rPr>
                <w:rFonts w:cs="Lotus" w:hint="cs"/>
                <w:rtl/>
              </w:rPr>
            </w:pPr>
            <w:r w:rsidRPr="00322126">
              <w:rPr>
                <w:rFonts w:cs="Lotus" w:hint="cs"/>
                <w:rtl/>
              </w:rPr>
              <w:t>پئ</w:t>
            </w:r>
            <w:r>
              <w:rPr>
                <w:rFonts w:cs="Lotus" w:hint="cs"/>
                <w:rtl/>
              </w:rPr>
              <w:t>ي</w:t>
            </w:r>
            <w:r w:rsidRPr="00322126">
              <w:rPr>
                <w:rFonts w:cs="Lotus" w:hint="cs"/>
                <w:rtl/>
              </w:rPr>
              <w:t>ت</w:t>
            </w:r>
            <w:r>
              <w:rPr>
                <w:rFonts w:cs="Lotus" w:hint="cs"/>
                <w:rtl/>
              </w:rPr>
              <w:t>ي</w:t>
            </w:r>
            <w:r>
              <w:rPr>
                <w:rStyle w:val="FootnoteReference"/>
                <w:rFonts w:cs="Lotus"/>
                <w:rtl/>
              </w:rPr>
              <w:footnoteReference w:id="94"/>
            </w:r>
          </w:p>
          <w:p w:rsidR="008915D7" w:rsidRPr="00322126" w:rsidRDefault="008915D7" w:rsidP="00327F1E">
            <w:pPr>
              <w:ind w:left="-2"/>
              <w:jc w:val="both"/>
              <w:rPr>
                <w:rFonts w:cs="Lotus"/>
                <w:rtl/>
              </w:rPr>
            </w:pPr>
            <w:r w:rsidRPr="00322126">
              <w:rPr>
                <w:rFonts w:cs="Lotus" w:hint="cs"/>
                <w:rtl/>
              </w:rPr>
              <w:t>1997</w:t>
            </w:r>
          </w:p>
        </w:tc>
        <w:tc>
          <w:tcPr>
            <w:tcW w:w="3521" w:type="dxa"/>
            <w:shd w:val="clear" w:color="auto" w:fill="auto"/>
          </w:tcPr>
          <w:p w:rsidR="008915D7" w:rsidRPr="00322126" w:rsidRDefault="008915D7" w:rsidP="00327F1E">
            <w:pPr>
              <w:ind w:left="-2"/>
              <w:jc w:val="lowKashida"/>
              <w:rPr>
                <w:rFonts w:cs="Lotus"/>
                <w:rtl/>
              </w:rPr>
            </w:pPr>
            <w:r w:rsidRPr="00322126">
              <w:rPr>
                <w:rFonts w:cs="Lotus" w:hint="cs"/>
                <w:rtl/>
              </w:rPr>
              <w:t>ظرف</w:t>
            </w:r>
            <w:r>
              <w:rPr>
                <w:rFonts w:cs="Lotus" w:hint="cs"/>
                <w:rtl/>
              </w:rPr>
              <w:t>ي</w:t>
            </w:r>
            <w:r w:rsidRPr="00322126">
              <w:rPr>
                <w:rFonts w:cs="Lotus" w:hint="cs"/>
                <w:rtl/>
              </w:rPr>
              <w:t>ت ها</w:t>
            </w:r>
            <w:r>
              <w:rPr>
                <w:rFonts w:cs="Lotus" w:hint="cs"/>
                <w:rtl/>
              </w:rPr>
              <w:t>ي</w:t>
            </w:r>
            <w:r w:rsidRPr="00322126">
              <w:rPr>
                <w:rFonts w:cs="Lotus" w:hint="cs"/>
                <w:rtl/>
              </w:rPr>
              <w:t xml:space="preserve"> ارتباط</w:t>
            </w:r>
            <w:r>
              <w:rPr>
                <w:rFonts w:cs="Lotus" w:hint="cs"/>
                <w:rtl/>
              </w:rPr>
              <w:t>ي</w:t>
            </w:r>
            <w:r w:rsidRPr="00322126">
              <w:rPr>
                <w:rFonts w:cs="Lotus" w:hint="cs"/>
                <w:rtl/>
              </w:rPr>
              <w:t xml:space="preserve"> و </w:t>
            </w:r>
            <w:r>
              <w:rPr>
                <w:rFonts w:cs="Lotus" w:hint="cs"/>
                <w:rtl/>
              </w:rPr>
              <w:t>تعاملي</w:t>
            </w:r>
            <w:r w:rsidRPr="00322126">
              <w:rPr>
                <w:rFonts w:cs="Lotus" w:hint="cs"/>
                <w:rtl/>
              </w:rPr>
              <w:t xml:space="preserve"> جد</w:t>
            </w:r>
            <w:r>
              <w:rPr>
                <w:rFonts w:cs="Lotus" w:hint="cs"/>
                <w:rtl/>
              </w:rPr>
              <w:t>ي</w:t>
            </w:r>
            <w:r w:rsidRPr="00322126">
              <w:rPr>
                <w:rFonts w:cs="Lotus" w:hint="cs"/>
                <w:rtl/>
              </w:rPr>
              <w:t>د هر چ</w:t>
            </w:r>
            <w:r>
              <w:rPr>
                <w:rFonts w:cs="Lotus" w:hint="cs"/>
                <w:rtl/>
              </w:rPr>
              <w:t>ي</w:t>
            </w:r>
            <w:r w:rsidRPr="00322126">
              <w:rPr>
                <w:rFonts w:cs="Lotus" w:hint="cs"/>
                <w:rtl/>
              </w:rPr>
              <w:t>ز</w:t>
            </w:r>
            <w:r>
              <w:rPr>
                <w:rFonts w:cs="Lotus" w:hint="cs"/>
                <w:rtl/>
              </w:rPr>
              <w:t>ي</w:t>
            </w:r>
            <w:r w:rsidRPr="00322126">
              <w:rPr>
                <w:rFonts w:cs="Lotus" w:hint="cs"/>
                <w:rtl/>
              </w:rPr>
              <w:t xml:space="preserve"> را حول بازار</w:t>
            </w:r>
            <w:r>
              <w:rPr>
                <w:rFonts w:cs="Lotus" w:hint="cs"/>
                <w:rtl/>
              </w:rPr>
              <w:t>ي</w:t>
            </w:r>
            <w:r w:rsidRPr="00322126">
              <w:rPr>
                <w:rFonts w:cs="Lotus" w:hint="cs"/>
                <w:rtl/>
              </w:rPr>
              <w:t>اب</w:t>
            </w:r>
            <w:r>
              <w:rPr>
                <w:rFonts w:cs="Lotus" w:hint="cs"/>
                <w:rtl/>
              </w:rPr>
              <w:t>ي</w:t>
            </w:r>
            <w:r w:rsidRPr="00322126">
              <w:rPr>
                <w:rFonts w:cs="Lotus" w:hint="cs"/>
                <w:rtl/>
              </w:rPr>
              <w:t xml:space="preserve"> در بس</w:t>
            </w:r>
            <w:r>
              <w:rPr>
                <w:rFonts w:cs="Lotus" w:hint="cs"/>
                <w:rtl/>
              </w:rPr>
              <w:t>ي</w:t>
            </w:r>
            <w:r w:rsidRPr="00322126">
              <w:rPr>
                <w:rFonts w:cs="Lotus" w:hint="cs"/>
                <w:rtl/>
              </w:rPr>
              <w:t>ار</w:t>
            </w:r>
            <w:r>
              <w:rPr>
                <w:rFonts w:cs="Lotus" w:hint="cs"/>
                <w:rtl/>
              </w:rPr>
              <w:t>ي</w:t>
            </w:r>
            <w:r w:rsidRPr="00322126">
              <w:rPr>
                <w:rFonts w:cs="Lotus" w:hint="cs"/>
                <w:rtl/>
              </w:rPr>
              <w:t xml:space="preserve"> صنا</w:t>
            </w:r>
            <w:r>
              <w:rPr>
                <w:rFonts w:cs="Lotus" w:hint="cs"/>
                <w:rtl/>
              </w:rPr>
              <w:t>ي</w:t>
            </w:r>
            <w:r w:rsidRPr="00322126">
              <w:rPr>
                <w:rFonts w:cs="Lotus" w:hint="cs"/>
                <w:rtl/>
              </w:rPr>
              <w:t>ع تغ</w:t>
            </w:r>
            <w:r>
              <w:rPr>
                <w:rFonts w:cs="Lotus" w:hint="cs"/>
                <w:rtl/>
              </w:rPr>
              <w:t>يي</w:t>
            </w:r>
            <w:r w:rsidRPr="00322126">
              <w:rPr>
                <w:rFonts w:cs="Lotus" w:hint="cs"/>
                <w:rtl/>
              </w:rPr>
              <w:t>ر خواهد داد، هنوز اساس مفهوم بازار</w:t>
            </w:r>
            <w:r>
              <w:rPr>
                <w:rFonts w:cs="Lotus" w:hint="cs"/>
                <w:rtl/>
              </w:rPr>
              <w:t>ي</w:t>
            </w:r>
            <w:r w:rsidRPr="00322126">
              <w:rPr>
                <w:rFonts w:cs="Lotus" w:hint="cs"/>
                <w:rtl/>
              </w:rPr>
              <w:t>اب</w:t>
            </w:r>
            <w:r>
              <w:rPr>
                <w:rFonts w:cs="Lotus" w:hint="cs"/>
                <w:rtl/>
              </w:rPr>
              <w:t>ي</w:t>
            </w:r>
            <w:r w:rsidRPr="00322126">
              <w:rPr>
                <w:rFonts w:cs="Lotus" w:hint="cs"/>
                <w:rtl/>
              </w:rPr>
              <w:t xml:space="preserve"> بدون تغ</w:t>
            </w:r>
            <w:r>
              <w:rPr>
                <w:rFonts w:cs="Lotus" w:hint="cs"/>
                <w:rtl/>
              </w:rPr>
              <w:t>يي</w:t>
            </w:r>
            <w:r w:rsidRPr="00322126">
              <w:rPr>
                <w:rFonts w:cs="Lotus" w:hint="cs"/>
                <w:rtl/>
              </w:rPr>
              <w:t>ر باق</w:t>
            </w:r>
            <w:r>
              <w:rPr>
                <w:rFonts w:cs="Lotus" w:hint="cs"/>
                <w:rtl/>
              </w:rPr>
              <w:t>ي</w:t>
            </w:r>
            <w:r w:rsidRPr="00322126">
              <w:rPr>
                <w:rFonts w:cs="Lotus" w:hint="cs"/>
                <w:rtl/>
              </w:rPr>
              <w:t xml:space="preserve"> م</w:t>
            </w:r>
            <w:r>
              <w:rPr>
                <w:rFonts w:cs="Lotus" w:hint="cs"/>
                <w:rtl/>
              </w:rPr>
              <w:t>ي</w:t>
            </w:r>
            <w:r w:rsidRPr="00322126">
              <w:rPr>
                <w:rFonts w:cs="Lotus" w:hint="cs"/>
                <w:rtl/>
              </w:rPr>
              <w:t xml:space="preserve"> ماند. نقش جد</w:t>
            </w:r>
            <w:r>
              <w:rPr>
                <w:rFonts w:cs="Lotus" w:hint="cs"/>
                <w:rtl/>
              </w:rPr>
              <w:t>ي</w:t>
            </w:r>
            <w:r w:rsidRPr="00322126">
              <w:rPr>
                <w:rFonts w:cs="Lotus" w:hint="cs"/>
                <w:rtl/>
              </w:rPr>
              <w:t>د برا</w:t>
            </w:r>
            <w:r>
              <w:rPr>
                <w:rFonts w:cs="Lotus" w:hint="cs"/>
                <w:rtl/>
              </w:rPr>
              <w:t>ي</w:t>
            </w:r>
            <w:r w:rsidRPr="00322126">
              <w:rPr>
                <w:rFonts w:cs="Lotus" w:hint="cs"/>
                <w:rtl/>
              </w:rPr>
              <w:t xml:space="preserve"> </w:t>
            </w:r>
            <w:r>
              <w:rPr>
                <w:rFonts w:cs="Lotus" w:hint="cs"/>
                <w:rtl/>
              </w:rPr>
              <w:t xml:space="preserve">چهار </w:t>
            </w:r>
            <w:r w:rsidRPr="00322126">
              <w:rPr>
                <w:rFonts w:cs="Lotus" w:hint="cs"/>
                <w:rtl/>
              </w:rPr>
              <w:t>پ</w:t>
            </w:r>
            <w:r>
              <w:rPr>
                <w:rFonts w:cs="Lotus" w:hint="cs"/>
                <w:rtl/>
              </w:rPr>
              <w:t>ي</w:t>
            </w:r>
            <w:r w:rsidRPr="00322126">
              <w:rPr>
                <w:rFonts w:cs="Lotus" w:hint="cs"/>
                <w:rtl/>
              </w:rPr>
              <w:t xml:space="preserve"> آميخته بازار</w:t>
            </w:r>
            <w:r>
              <w:rPr>
                <w:rFonts w:cs="Lotus" w:hint="cs"/>
                <w:rtl/>
              </w:rPr>
              <w:t>ي</w:t>
            </w:r>
            <w:r w:rsidRPr="00322126">
              <w:rPr>
                <w:rFonts w:cs="Lotus" w:hint="cs"/>
                <w:rtl/>
              </w:rPr>
              <w:t>اب</w:t>
            </w:r>
            <w:r>
              <w:rPr>
                <w:rFonts w:cs="Lotus" w:hint="cs"/>
                <w:rtl/>
              </w:rPr>
              <w:t>ي</w:t>
            </w:r>
            <w:r w:rsidRPr="00322126">
              <w:rPr>
                <w:rFonts w:cs="Lotus" w:hint="cs"/>
                <w:rtl/>
              </w:rPr>
              <w:t xml:space="preserve"> .</w:t>
            </w:r>
          </w:p>
        </w:tc>
        <w:tc>
          <w:tcPr>
            <w:tcW w:w="3522" w:type="dxa"/>
            <w:shd w:val="clear" w:color="auto" w:fill="auto"/>
          </w:tcPr>
          <w:p w:rsidR="008915D7" w:rsidRPr="00322126" w:rsidRDefault="008915D7" w:rsidP="00327F1E">
            <w:pPr>
              <w:pStyle w:val="ListParagraph"/>
              <w:ind w:left="-2" w:hanging="720"/>
              <w:jc w:val="lowKashida"/>
              <w:rPr>
                <w:rFonts w:cs="Lotus"/>
              </w:rPr>
            </w:pPr>
            <w:r w:rsidRPr="00322126">
              <w:rPr>
                <w:rFonts w:cs="Lotus" w:hint="cs"/>
                <w:rtl/>
              </w:rPr>
              <w:t>محصول: طراح</w:t>
            </w:r>
            <w:r>
              <w:rPr>
                <w:rFonts w:cs="Lotus" w:hint="cs"/>
                <w:rtl/>
              </w:rPr>
              <w:t>ي</w:t>
            </w:r>
            <w:r w:rsidRPr="00322126">
              <w:rPr>
                <w:rFonts w:cs="Lotus" w:hint="cs"/>
                <w:rtl/>
              </w:rPr>
              <w:t xml:space="preserve"> شر</w:t>
            </w:r>
            <w:r>
              <w:rPr>
                <w:rFonts w:cs="Lotus" w:hint="cs"/>
                <w:rtl/>
              </w:rPr>
              <w:t>اكتي</w:t>
            </w:r>
            <w:r w:rsidRPr="00322126">
              <w:rPr>
                <w:rFonts w:cs="Lotus" w:hint="cs"/>
                <w:rtl/>
              </w:rPr>
              <w:t xml:space="preserve"> و تول</w:t>
            </w:r>
            <w:r>
              <w:rPr>
                <w:rFonts w:cs="Lotus" w:hint="cs"/>
                <w:rtl/>
              </w:rPr>
              <w:t>ي</w:t>
            </w:r>
            <w:r w:rsidRPr="00322126">
              <w:rPr>
                <w:rFonts w:cs="Lotus" w:hint="cs"/>
                <w:rtl/>
              </w:rPr>
              <w:t>د</w:t>
            </w:r>
          </w:p>
          <w:p w:rsidR="008915D7" w:rsidRDefault="008915D7" w:rsidP="00327F1E">
            <w:pPr>
              <w:pStyle w:val="ListParagraph"/>
              <w:ind w:left="-2" w:hanging="19"/>
              <w:jc w:val="lowKashida"/>
              <w:rPr>
                <w:rFonts w:cs="Lotus" w:hint="cs"/>
                <w:rtl/>
              </w:rPr>
            </w:pPr>
            <w:r w:rsidRPr="00322126">
              <w:rPr>
                <w:rFonts w:cs="Lotus" w:hint="cs"/>
                <w:rtl/>
              </w:rPr>
              <w:t>ق</w:t>
            </w:r>
            <w:r>
              <w:rPr>
                <w:rFonts w:cs="Lotus" w:hint="cs"/>
                <w:rtl/>
              </w:rPr>
              <w:t>ي</w:t>
            </w:r>
            <w:r w:rsidRPr="00322126">
              <w:rPr>
                <w:rFonts w:cs="Lotus" w:hint="cs"/>
                <w:rtl/>
              </w:rPr>
              <w:t>مت: شفاف</w:t>
            </w:r>
            <w:r>
              <w:rPr>
                <w:rFonts w:cs="Lotus" w:hint="cs"/>
                <w:rtl/>
              </w:rPr>
              <w:t>‌</w:t>
            </w:r>
            <w:r w:rsidRPr="00322126">
              <w:rPr>
                <w:rFonts w:cs="Lotus" w:hint="cs"/>
                <w:rtl/>
              </w:rPr>
              <w:t>تر</w:t>
            </w:r>
          </w:p>
          <w:p w:rsidR="008915D7" w:rsidRPr="00322126" w:rsidRDefault="008915D7" w:rsidP="00327F1E">
            <w:pPr>
              <w:pStyle w:val="ListParagraph"/>
              <w:ind w:left="-2" w:hanging="19"/>
              <w:jc w:val="lowKashida"/>
              <w:rPr>
                <w:rFonts w:cs="Lotus"/>
              </w:rPr>
            </w:pPr>
            <w:r>
              <w:rPr>
                <w:rFonts w:cs="Lotus" w:hint="cs"/>
                <w:rtl/>
              </w:rPr>
              <w:t xml:space="preserve">توزيع </w:t>
            </w:r>
            <w:r w:rsidRPr="00322126">
              <w:rPr>
                <w:rFonts w:cs="Lotus" w:hint="cs"/>
                <w:rtl/>
              </w:rPr>
              <w:t>: ارتباطات مستق</w:t>
            </w:r>
            <w:r>
              <w:rPr>
                <w:rFonts w:cs="Lotus" w:hint="cs"/>
                <w:rtl/>
              </w:rPr>
              <w:t>ي</w:t>
            </w:r>
            <w:r w:rsidRPr="00322126">
              <w:rPr>
                <w:rFonts w:cs="Lotus" w:hint="cs"/>
                <w:rtl/>
              </w:rPr>
              <w:t>م با</w:t>
            </w:r>
            <w:r>
              <w:rPr>
                <w:rFonts w:cs="Lotus" w:hint="cs"/>
                <w:rtl/>
              </w:rPr>
              <w:t xml:space="preserve"> </w:t>
            </w:r>
            <w:r w:rsidRPr="00322126">
              <w:rPr>
                <w:rFonts w:cs="Lotus" w:hint="cs"/>
                <w:rtl/>
              </w:rPr>
              <w:t>مشتر</w:t>
            </w:r>
            <w:r>
              <w:rPr>
                <w:rFonts w:cs="Lotus" w:hint="cs"/>
                <w:rtl/>
              </w:rPr>
              <w:t>ي</w:t>
            </w:r>
            <w:r w:rsidRPr="00322126">
              <w:rPr>
                <w:rFonts w:cs="Lotus" w:hint="cs"/>
                <w:rtl/>
              </w:rPr>
              <w:t xml:space="preserve">ان </w:t>
            </w:r>
          </w:p>
          <w:p w:rsidR="008915D7" w:rsidRPr="00322126" w:rsidRDefault="008915D7" w:rsidP="00327F1E">
            <w:pPr>
              <w:pStyle w:val="ListParagraph"/>
              <w:ind w:left="-2"/>
              <w:jc w:val="lowKashida"/>
              <w:rPr>
                <w:rFonts w:cs="Lotus"/>
                <w:rtl/>
              </w:rPr>
            </w:pPr>
            <w:r w:rsidRPr="00322126">
              <w:rPr>
                <w:rFonts w:cs="Lotus" w:hint="cs"/>
                <w:rtl/>
              </w:rPr>
              <w:t>ارتقا</w:t>
            </w:r>
            <w:r>
              <w:rPr>
                <w:rFonts w:cs="Lotus" w:hint="cs"/>
                <w:rtl/>
              </w:rPr>
              <w:t xml:space="preserve"> </w:t>
            </w:r>
            <w:r w:rsidRPr="00322126">
              <w:rPr>
                <w:rFonts w:cs="Lotus" w:hint="cs"/>
                <w:rtl/>
              </w:rPr>
              <w:t xml:space="preserve">: </w:t>
            </w:r>
            <w:r>
              <w:rPr>
                <w:rFonts w:cs="Lotus" w:hint="cs"/>
                <w:rtl/>
              </w:rPr>
              <w:t>كنترل</w:t>
            </w:r>
            <w:r w:rsidRPr="00322126">
              <w:rPr>
                <w:rFonts w:cs="Lotus" w:hint="cs"/>
                <w:rtl/>
              </w:rPr>
              <w:t xml:space="preserve"> ب</w:t>
            </w:r>
            <w:r>
              <w:rPr>
                <w:rFonts w:cs="Lotus" w:hint="cs"/>
                <w:rtl/>
              </w:rPr>
              <w:t>ي</w:t>
            </w:r>
            <w:r w:rsidRPr="00322126">
              <w:rPr>
                <w:rFonts w:cs="Lotus" w:hint="cs"/>
                <w:rtl/>
              </w:rPr>
              <w:t>شتر مشتر</w:t>
            </w:r>
            <w:r>
              <w:rPr>
                <w:rFonts w:cs="Lotus" w:hint="cs"/>
                <w:rtl/>
              </w:rPr>
              <w:t>ي</w:t>
            </w:r>
            <w:r w:rsidRPr="00322126">
              <w:rPr>
                <w:rFonts w:cs="Lotus" w:hint="cs"/>
                <w:rtl/>
              </w:rPr>
              <w:t>ان، تعامل</w:t>
            </w:r>
          </w:p>
        </w:tc>
      </w:tr>
      <w:tr w:rsidR="008915D7" w:rsidRPr="00322126" w:rsidTr="00327F1E">
        <w:tc>
          <w:tcPr>
            <w:tcW w:w="3521" w:type="dxa"/>
            <w:shd w:val="clear" w:color="auto" w:fill="auto"/>
          </w:tcPr>
          <w:p w:rsidR="008915D7" w:rsidRPr="00322126" w:rsidRDefault="008915D7" w:rsidP="00327F1E">
            <w:pPr>
              <w:ind w:left="-2"/>
              <w:jc w:val="both"/>
              <w:rPr>
                <w:rFonts w:cs="Lotus"/>
                <w:rtl/>
              </w:rPr>
            </w:pPr>
            <w:r w:rsidRPr="00322126">
              <w:rPr>
                <w:rFonts w:cs="Lotus" w:hint="cs"/>
                <w:rtl/>
              </w:rPr>
              <w:t>آلدر</w:t>
            </w:r>
            <w:r>
              <w:rPr>
                <w:rFonts w:cs="Lotus" w:hint="cs"/>
                <w:rtl/>
              </w:rPr>
              <w:t>ي</w:t>
            </w:r>
            <w:r w:rsidRPr="00322126">
              <w:rPr>
                <w:rFonts w:cs="Lotus" w:hint="cs"/>
                <w:rtl/>
              </w:rPr>
              <w:t>ج و د</w:t>
            </w:r>
            <w:r>
              <w:rPr>
                <w:rFonts w:cs="Lotus" w:hint="cs"/>
                <w:rtl/>
              </w:rPr>
              <w:t>ي</w:t>
            </w:r>
            <w:r w:rsidRPr="00322126">
              <w:rPr>
                <w:rFonts w:cs="Lotus" w:hint="cs"/>
                <w:rtl/>
              </w:rPr>
              <w:t>گران</w:t>
            </w:r>
            <w:r>
              <w:rPr>
                <w:rStyle w:val="FootnoteReference"/>
                <w:rFonts w:cs="Lotus"/>
                <w:rtl/>
              </w:rPr>
              <w:footnoteReference w:id="95"/>
            </w:r>
          </w:p>
          <w:p w:rsidR="008915D7" w:rsidRPr="00322126" w:rsidRDefault="008915D7" w:rsidP="00327F1E">
            <w:pPr>
              <w:ind w:left="-2"/>
              <w:jc w:val="both"/>
              <w:rPr>
                <w:rFonts w:cs="Lotus"/>
                <w:rtl/>
              </w:rPr>
            </w:pPr>
            <w:r w:rsidRPr="00322126">
              <w:rPr>
                <w:rFonts w:cs="Lotus" w:hint="cs"/>
                <w:rtl/>
              </w:rPr>
              <w:lastRenderedPageBreak/>
              <w:t>1997</w:t>
            </w:r>
          </w:p>
        </w:tc>
        <w:tc>
          <w:tcPr>
            <w:tcW w:w="3521" w:type="dxa"/>
            <w:shd w:val="clear" w:color="auto" w:fill="auto"/>
          </w:tcPr>
          <w:p w:rsidR="008915D7" w:rsidRPr="00322126" w:rsidRDefault="008915D7" w:rsidP="00327F1E">
            <w:pPr>
              <w:ind w:left="-2"/>
              <w:jc w:val="lowKashida"/>
              <w:rPr>
                <w:rFonts w:cs="Lotus"/>
                <w:rtl/>
              </w:rPr>
            </w:pPr>
            <w:r w:rsidRPr="00322126">
              <w:rPr>
                <w:rFonts w:cs="Lotus" w:hint="cs"/>
                <w:rtl/>
              </w:rPr>
              <w:lastRenderedPageBreak/>
              <w:t>تفاوت ها</w:t>
            </w:r>
            <w:r>
              <w:rPr>
                <w:rFonts w:cs="Lotus" w:hint="cs"/>
                <w:rtl/>
              </w:rPr>
              <w:t>ي</w:t>
            </w:r>
            <w:r w:rsidRPr="00322126">
              <w:rPr>
                <w:rFonts w:cs="Lotus" w:hint="cs"/>
                <w:rtl/>
              </w:rPr>
              <w:t xml:space="preserve"> مهم و </w:t>
            </w:r>
            <w:r w:rsidRPr="00322126">
              <w:rPr>
                <w:rFonts w:cs="Lotus" w:hint="cs"/>
                <w:rtl/>
              </w:rPr>
              <w:lastRenderedPageBreak/>
              <w:t>متعد</w:t>
            </w:r>
            <w:r>
              <w:rPr>
                <w:rFonts w:cs="Lotus" w:hint="cs"/>
                <w:rtl/>
              </w:rPr>
              <w:t>د</w:t>
            </w:r>
            <w:r w:rsidRPr="00322126">
              <w:rPr>
                <w:rFonts w:cs="Lotus" w:hint="cs"/>
                <w:rtl/>
              </w:rPr>
              <w:t xml:space="preserve"> ب</w:t>
            </w:r>
            <w:r>
              <w:rPr>
                <w:rFonts w:cs="Lotus" w:hint="cs"/>
                <w:rtl/>
              </w:rPr>
              <w:t>ي</w:t>
            </w:r>
            <w:r w:rsidRPr="00322126">
              <w:rPr>
                <w:rFonts w:cs="Lotus" w:hint="cs"/>
                <w:rtl/>
              </w:rPr>
              <w:t>ن بازار</w:t>
            </w:r>
            <w:r>
              <w:rPr>
                <w:rFonts w:cs="Lotus" w:hint="cs"/>
                <w:rtl/>
              </w:rPr>
              <w:t>ي</w:t>
            </w:r>
            <w:r w:rsidRPr="00322126">
              <w:rPr>
                <w:rFonts w:cs="Lotus" w:hint="cs"/>
                <w:rtl/>
              </w:rPr>
              <w:t>اب</w:t>
            </w:r>
            <w:r>
              <w:rPr>
                <w:rFonts w:cs="Lotus" w:hint="cs"/>
                <w:rtl/>
              </w:rPr>
              <w:t>ي</w:t>
            </w:r>
            <w:r w:rsidRPr="00322126">
              <w:rPr>
                <w:rFonts w:cs="Lotus" w:hint="cs"/>
                <w:rtl/>
              </w:rPr>
              <w:t xml:space="preserve"> </w:t>
            </w:r>
            <w:r>
              <w:rPr>
                <w:rFonts w:cs="Lotus" w:hint="cs"/>
                <w:rtl/>
              </w:rPr>
              <w:t>فيزيكي</w:t>
            </w:r>
            <w:r w:rsidRPr="00322126">
              <w:rPr>
                <w:rFonts w:cs="Lotus" w:hint="cs"/>
                <w:rtl/>
              </w:rPr>
              <w:t xml:space="preserve"> و </w:t>
            </w:r>
            <w:r>
              <w:rPr>
                <w:rFonts w:cs="Lotus" w:hint="cs"/>
                <w:rtl/>
              </w:rPr>
              <w:t>آنلاين</w:t>
            </w:r>
            <w:r w:rsidRPr="00322126">
              <w:rPr>
                <w:rFonts w:cs="Lotus" w:hint="cs"/>
                <w:rtl/>
              </w:rPr>
              <w:t xml:space="preserve"> وجود دارد. بس</w:t>
            </w:r>
            <w:r>
              <w:rPr>
                <w:rFonts w:cs="Lotus" w:hint="cs"/>
                <w:rtl/>
              </w:rPr>
              <w:t>ي</w:t>
            </w:r>
            <w:r w:rsidRPr="00322126">
              <w:rPr>
                <w:rFonts w:cs="Lotus" w:hint="cs"/>
                <w:rtl/>
              </w:rPr>
              <w:t>ار</w:t>
            </w:r>
            <w:r>
              <w:rPr>
                <w:rFonts w:cs="Lotus" w:hint="cs"/>
                <w:rtl/>
              </w:rPr>
              <w:t>ي</w:t>
            </w:r>
            <w:r w:rsidRPr="00322126">
              <w:rPr>
                <w:rFonts w:cs="Lotus" w:hint="cs"/>
                <w:rtl/>
              </w:rPr>
              <w:t xml:space="preserve"> از </w:t>
            </w:r>
            <w:r>
              <w:rPr>
                <w:rFonts w:cs="Lotus" w:hint="cs"/>
                <w:rtl/>
              </w:rPr>
              <w:t>عوامل</w:t>
            </w:r>
            <w:r w:rsidRPr="00322126">
              <w:rPr>
                <w:rFonts w:cs="Lotus" w:hint="cs"/>
                <w:rtl/>
              </w:rPr>
              <w:t xml:space="preserve"> جد</w:t>
            </w:r>
            <w:r>
              <w:rPr>
                <w:rFonts w:cs="Lotus" w:hint="cs"/>
                <w:rtl/>
              </w:rPr>
              <w:t>ي</w:t>
            </w:r>
            <w:r w:rsidRPr="00322126">
              <w:rPr>
                <w:rFonts w:cs="Lotus" w:hint="cs"/>
                <w:rtl/>
              </w:rPr>
              <w:t>د محدود</w:t>
            </w:r>
            <w:r>
              <w:rPr>
                <w:rFonts w:cs="Lotus" w:hint="cs"/>
                <w:rtl/>
              </w:rPr>
              <w:t>ي</w:t>
            </w:r>
            <w:r w:rsidRPr="00322126">
              <w:rPr>
                <w:rFonts w:cs="Lotus" w:hint="cs"/>
                <w:rtl/>
              </w:rPr>
              <w:t>ت</w:t>
            </w:r>
            <w:r>
              <w:rPr>
                <w:rFonts w:cs="Lotus" w:hint="cs"/>
                <w:rtl/>
              </w:rPr>
              <w:t>‌</w:t>
            </w:r>
            <w:r w:rsidRPr="00322126">
              <w:rPr>
                <w:rFonts w:cs="Lotus" w:hint="cs"/>
                <w:rtl/>
              </w:rPr>
              <w:t>ها</w:t>
            </w:r>
            <w:r>
              <w:rPr>
                <w:rFonts w:cs="Lotus" w:hint="cs"/>
                <w:rtl/>
              </w:rPr>
              <w:t>ي</w:t>
            </w:r>
            <w:r w:rsidRPr="00322126">
              <w:rPr>
                <w:rFonts w:cs="Lotus" w:hint="cs"/>
                <w:rtl/>
              </w:rPr>
              <w:t xml:space="preserve"> مد</w:t>
            </w:r>
            <w:r>
              <w:rPr>
                <w:rFonts w:cs="Lotus" w:hint="cs"/>
                <w:rtl/>
              </w:rPr>
              <w:t>ي</w:t>
            </w:r>
            <w:r w:rsidRPr="00322126">
              <w:rPr>
                <w:rFonts w:cs="Lotus" w:hint="cs"/>
                <w:rtl/>
              </w:rPr>
              <w:t>ر</w:t>
            </w:r>
            <w:r>
              <w:rPr>
                <w:rFonts w:cs="Lotus" w:hint="cs"/>
                <w:rtl/>
              </w:rPr>
              <w:t>ي</w:t>
            </w:r>
            <w:r w:rsidRPr="00322126">
              <w:rPr>
                <w:rFonts w:cs="Lotus" w:hint="cs"/>
                <w:rtl/>
              </w:rPr>
              <w:t>ت بازار</w:t>
            </w:r>
            <w:r>
              <w:rPr>
                <w:rFonts w:cs="Lotus" w:hint="cs"/>
                <w:rtl/>
              </w:rPr>
              <w:t>ي</w:t>
            </w:r>
            <w:r w:rsidRPr="00322126">
              <w:rPr>
                <w:rFonts w:cs="Lotus" w:hint="cs"/>
                <w:rtl/>
              </w:rPr>
              <w:t>اب</w:t>
            </w:r>
            <w:r>
              <w:rPr>
                <w:rFonts w:cs="Lotus" w:hint="cs"/>
                <w:rtl/>
              </w:rPr>
              <w:t>ي</w:t>
            </w:r>
            <w:r w:rsidRPr="00322126">
              <w:rPr>
                <w:rFonts w:cs="Lotus" w:hint="cs"/>
                <w:rtl/>
              </w:rPr>
              <w:t xml:space="preserve"> سنت</w:t>
            </w:r>
            <w:r>
              <w:rPr>
                <w:rFonts w:cs="Lotus" w:hint="cs"/>
                <w:rtl/>
              </w:rPr>
              <w:t>ي</w:t>
            </w:r>
            <w:r w:rsidRPr="00322126">
              <w:rPr>
                <w:rFonts w:cs="Lotus" w:hint="cs"/>
                <w:rtl/>
              </w:rPr>
              <w:t xml:space="preserve"> را </w:t>
            </w:r>
            <w:r>
              <w:rPr>
                <w:rFonts w:cs="Lotus" w:hint="cs"/>
                <w:rtl/>
              </w:rPr>
              <w:t>روشن مي‌كنند.</w:t>
            </w:r>
          </w:p>
        </w:tc>
        <w:tc>
          <w:tcPr>
            <w:tcW w:w="3522" w:type="dxa"/>
            <w:shd w:val="clear" w:color="auto" w:fill="auto"/>
          </w:tcPr>
          <w:p w:rsidR="008915D7" w:rsidRPr="00322126" w:rsidRDefault="008915D7" w:rsidP="00327F1E">
            <w:pPr>
              <w:ind w:left="-2"/>
              <w:jc w:val="lowKashida"/>
              <w:rPr>
                <w:rFonts w:cs="Lotus"/>
                <w:rtl/>
              </w:rPr>
            </w:pPr>
            <w:r w:rsidRPr="00322126">
              <w:rPr>
                <w:rFonts w:cs="Lotus" w:hint="cs"/>
                <w:rtl/>
              </w:rPr>
              <w:lastRenderedPageBreak/>
              <w:t xml:space="preserve"> در حال</w:t>
            </w:r>
            <w:r>
              <w:rPr>
                <w:rFonts w:cs="Lotus" w:hint="cs"/>
                <w:rtl/>
              </w:rPr>
              <w:t>ي</w:t>
            </w:r>
            <w:r w:rsidRPr="00322126">
              <w:rPr>
                <w:rFonts w:cs="Lotus" w:hint="cs"/>
                <w:rtl/>
              </w:rPr>
              <w:t xml:space="preserve"> </w:t>
            </w:r>
            <w:r>
              <w:rPr>
                <w:rFonts w:cs="Lotus" w:hint="cs"/>
                <w:rtl/>
              </w:rPr>
              <w:t xml:space="preserve">كه چهار </w:t>
            </w:r>
            <w:r w:rsidRPr="00322126">
              <w:rPr>
                <w:rFonts w:cs="Lotus" w:hint="cs"/>
                <w:rtl/>
              </w:rPr>
              <w:t>پ</w:t>
            </w:r>
            <w:r>
              <w:rPr>
                <w:rFonts w:cs="Lotus" w:hint="cs"/>
                <w:rtl/>
              </w:rPr>
              <w:t>ي</w:t>
            </w:r>
            <w:r w:rsidRPr="00322126">
              <w:rPr>
                <w:rFonts w:cs="Lotus" w:hint="cs"/>
                <w:rtl/>
              </w:rPr>
              <w:t xml:space="preserve"> </w:t>
            </w:r>
            <w:r w:rsidRPr="00322126">
              <w:rPr>
                <w:rFonts w:cs="Lotus" w:hint="cs"/>
                <w:rtl/>
              </w:rPr>
              <w:lastRenderedPageBreak/>
              <w:t>م</w:t>
            </w:r>
            <w:r>
              <w:rPr>
                <w:rFonts w:cs="Lotus" w:hint="cs"/>
                <w:rtl/>
              </w:rPr>
              <w:t>ي</w:t>
            </w:r>
            <w:r w:rsidRPr="00322126">
              <w:rPr>
                <w:rFonts w:cs="Lotus" w:hint="cs"/>
                <w:rtl/>
              </w:rPr>
              <w:t xml:space="preserve"> تواند فعال</w:t>
            </w:r>
            <w:r>
              <w:rPr>
                <w:rFonts w:cs="Lotus" w:hint="cs"/>
                <w:rtl/>
              </w:rPr>
              <w:t>ي</w:t>
            </w:r>
            <w:r w:rsidRPr="00322126">
              <w:rPr>
                <w:rFonts w:cs="Lotus" w:hint="cs"/>
                <w:rtl/>
              </w:rPr>
              <w:t>ت ها</w:t>
            </w:r>
            <w:r>
              <w:rPr>
                <w:rFonts w:cs="Lotus" w:hint="cs"/>
                <w:rtl/>
              </w:rPr>
              <w:t>ي</w:t>
            </w:r>
            <w:r w:rsidRPr="00322126">
              <w:rPr>
                <w:rFonts w:cs="Lotus" w:hint="cs"/>
                <w:rtl/>
              </w:rPr>
              <w:t xml:space="preserve"> تجارت </w:t>
            </w:r>
            <w:r>
              <w:rPr>
                <w:rFonts w:cs="Lotus" w:hint="cs"/>
                <w:rtl/>
              </w:rPr>
              <w:t>الكترونيك</w:t>
            </w:r>
            <w:r w:rsidRPr="00322126">
              <w:rPr>
                <w:rFonts w:cs="Lotus" w:hint="cs"/>
                <w:rtl/>
              </w:rPr>
              <w:t xml:space="preserve"> را نگه دارد، م</w:t>
            </w:r>
            <w:r>
              <w:rPr>
                <w:rFonts w:cs="Lotus" w:hint="cs"/>
                <w:rtl/>
              </w:rPr>
              <w:t>ي</w:t>
            </w:r>
            <w:r w:rsidRPr="00322126">
              <w:rPr>
                <w:rFonts w:cs="Lotus" w:hint="cs"/>
                <w:rtl/>
              </w:rPr>
              <w:t xml:space="preserve"> توانند نقش متفاوت و جد</w:t>
            </w:r>
            <w:r>
              <w:rPr>
                <w:rFonts w:cs="Lotus" w:hint="cs"/>
                <w:rtl/>
              </w:rPr>
              <w:t>ي</w:t>
            </w:r>
            <w:r w:rsidRPr="00322126">
              <w:rPr>
                <w:rFonts w:cs="Lotus" w:hint="cs"/>
                <w:rtl/>
              </w:rPr>
              <w:t>د</w:t>
            </w:r>
            <w:r>
              <w:rPr>
                <w:rFonts w:cs="Lotus" w:hint="cs"/>
                <w:rtl/>
              </w:rPr>
              <w:t>ي</w:t>
            </w:r>
            <w:r w:rsidRPr="00322126">
              <w:rPr>
                <w:rFonts w:cs="Lotus" w:hint="cs"/>
                <w:rtl/>
              </w:rPr>
              <w:t xml:space="preserve"> در بازار </w:t>
            </w:r>
            <w:r>
              <w:rPr>
                <w:rFonts w:cs="Lotus" w:hint="cs"/>
                <w:rtl/>
              </w:rPr>
              <w:t>آنلاين</w:t>
            </w:r>
            <w:r w:rsidRPr="00322126">
              <w:rPr>
                <w:rFonts w:cs="Lotus" w:hint="cs"/>
                <w:rtl/>
              </w:rPr>
              <w:t xml:space="preserve"> به دست آورند.</w:t>
            </w:r>
          </w:p>
        </w:tc>
      </w:tr>
      <w:tr w:rsidR="008915D7" w:rsidRPr="00322126" w:rsidTr="00327F1E">
        <w:tc>
          <w:tcPr>
            <w:tcW w:w="3521" w:type="dxa"/>
            <w:shd w:val="clear" w:color="auto" w:fill="auto"/>
          </w:tcPr>
          <w:p w:rsidR="008915D7" w:rsidRDefault="008915D7" w:rsidP="00327F1E">
            <w:pPr>
              <w:ind w:left="-2"/>
              <w:jc w:val="both"/>
              <w:rPr>
                <w:rFonts w:cs="Lotus" w:hint="cs"/>
                <w:rtl/>
              </w:rPr>
            </w:pPr>
            <w:r w:rsidRPr="00322126">
              <w:rPr>
                <w:rFonts w:cs="Lotus" w:hint="cs"/>
                <w:rtl/>
              </w:rPr>
              <w:lastRenderedPageBreak/>
              <w:t>موزل</w:t>
            </w:r>
            <w:r>
              <w:rPr>
                <w:rFonts w:cs="Lotus" w:hint="cs"/>
                <w:rtl/>
              </w:rPr>
              <w:t>ي</w:t>
            </w:r>
            <w:r w:rsidRPr="00322126">
              <w:rPr>
                <w:rFonts w:cs="Lotus" w:hint="cs"/>
                <w:rtl/>
              </w:rPr>
              <w:t xml:space="preserve"> و موتکت</w:t>
            </w:r>
            <w:r>
              <w:rPr>
                <w:rStyle w:val="FootnoteReference"/>
                <w:rFonts w:cs="Lotus"/>
                <w:rtl/>
              </w:rPr>
              <w:footnoteReference w:id="96"/>
            </w:r>
          </w:p>
          <w:p w:rsidR="008915D7" w:rsidRPr="00322126" w:rsidRDefault="008915D7" w:rsidP="00327F1E">
            <w:pPr>
              <w:ind w:left="-2"/>
              <w:jc w:val="both"/>
              <w:rPr>
                <w:rFonts w:cs="Lotus"/>
                <w:rtl/>
              </w:rPr>
            </w:pPr>
            <w:r w:rsidRPr="00322126">
              <w:rPr>
                <w:rFonts w:cs="Lotus" w:hint="cs"/>
                <w:rtl/>
              </w:rPr>
              <w:t xml:space="preserve"> 1997</w:t>
            </w:r>
          </w:p>
        </w:tc>
        <w:tc>
          <w:tcPr>
            <w:tcW w:w="3521" w:type="dxa"/>
            <w:shd w:val="clear" w:color="auto" w:fill="auto"/>
          </w:tcPr>
          <w:p w:rsidR="008915D7" w:rsidRPr="00322126" w:rsidRDefault="008915D7" w:rsidP="00327F1E">
            <w:pPr>
              <w:ind w:left="-2"/>
              <w:jc w:val="lowKashida"/>
              <w:rPr>
                <w:rFonts w:cs="Lotus"/>
                <w:rtl/>
              </w:rPr>
            </w:pPr>
            <w:r w:rsidRPr="00322126">
              <w:rPr>
                <w:rFonts w:cs="Lotus" w:hint="cs"/>
                <w:rtl/>
              </w:rPr>
              <w:t>حضور موفق در ا</w:t>
            </w:r>
            <w:r>
              <w:rPr>
                <w:rFonts w:cs="Lotus" w:hint="cs"/>
                <w:rtl/>
              </w:rPr>
              <w:t>ي</w:t>
            </w:r>
            <w:r w:rsidRPr="00322126">
              <w:rPr>
                <w:rFonts w:cs="Lotus" w:hint="cs"/>
                <w:rtl/>
              </w:rPr>
              <w:t>نترنت بر پا</w:t>
            </w:r>
            <w:r>
              <w:rPr>
                <w:rFonts w:cs="Lotus" w:hint="cs"/>
                <w:rtl/>
              </w:rPr>
              <w:t>ي</w:t>
            </w:r>
            <w:r w:rsidRPr="00322126">
              <w:rPr>
                <w:rFonts w:cs="Lotus" w:hint="cs"/>
                <w:rtl/>
              </w:rPr>
              <w:t xml:space="preserve">ه </w:t>
            </w:r>
            <w:r>
              <w:rPr>
                <w:rFonts w:cs="Lotus" w:hint="cs"/>
                <w:rtl/>
              </w:rPr>
              <w:t>يك</w:t>
            </w:r>
            <w:r w:rsidRPr="00322126">
              <w:rPr>
                <w:rFonts w:cs="Lotus" w:hint="cs"/>
                <w:rtl/>
              </w:rPr>
              <w:t xml:space="preserve"> وب سا</w:t>
            </w:r>
            <w:r>
              <w:rPr>
                <w:rFonts w:cs="Lotus" w:hint="cs"/>
                <w:rtl/>
              </w:rPr>
              <w:t>ي</w:t>
            </w:r>
            <w:r w:rsidRPr="00322126">
              <w:rPr>
                <w:rFonts w:cs="Lotus" w:hint="cs"/>
                <w:rtl/>
              </w:rPr>
              <w:t>ت ،طراح</w:t>
            </w:r>
            <w:r>
              <w:rPr>
                <w:rFonts w:cs="Lotus" w:hint="cs"/>
                <w:rtl/>
              </w:rPr>
              <w:t>ي</w:t>
            </w:r>
            <w:r w:rsidRPr="00322126">
              <w:rPr>
                <w:rFonts w:cs="Lotus" w:hint="cs"/>
                <w:rtl/>
              </w:rPr>
              <w:t xml:space="preserve"> شده بر اساس آميخته بازار</w:t>
            </w:r>
            <w:r>
              <w:rPr>
                <w:rFonts w:cs="Lotus" w:hint="cs"/>
                <w:rtl/>
              </w:rPr>
              <w:t>ي</w:t>
            </w:r>
            <w:r w:rsidRPr="00322126">
              <w:rPr>
                <w:rFonts w:cs="Lotus" w:hint="cs"/>
                <w:rtl/>
              </w:rPr>
              <w:t>اب</w:t>
            </w:r>
            <w:r>
              <w:rPr>
                <w:rFonts w:cs="Lotus" w:hint="cs"/>
                <w:rtl/>
              </w:rPr>
              <w:t>ي</w:t>
            </w:r>
            <w:r w:rsidRPr="00322126">
              <w:rPr>
                <w:rFonts w:cs="Lotus" w:hint="cs"/>
                <w:rtl/>
              </w:rPr>
              <w:t xml:space="preserve"> 5 دبل</w:t>
            </w:r>
            <w:r>
              <w:rPr>
                <w:rFonts w:cs="Lotus" w:hint="cs"/>
                <w:rtl/>
              </w:rPr>
              <w:t>ي</w:t>
            </w:r>
            <w:r w:rsidRPr="00322126">
              <w:rPr>
                <w:rFonts w:cs="Lotus" w:hint="cs"/>
                <w:rtl/>
              </w:rPr>
              <w:t xml:space="preserve">و، است. </w:t>
            </w:r>
          </w:p>
        </w:tc>
        <w:tc>
          <w:tcPr>
            <w:tcW w:w="3522" w:type="dxa"/>
            <w:shd w:val="clear" w:color="auto" w:fill="auto"/>
          </w:tcPr>
          <w:p w:rsidR="008915D7" w:rsidRDefault="008915D7" w:rsidP="00327F1E">
            <w:pPr>
              <w:ind w:left="-2"/>
              <w:jc w:val="lowKashida"/>
              <w:rPr>
                <w:rFonts w:cs="Lotus" w:hint="cs"/>
                <w:rtl/>
              </w:rPr>
            </w:pPr>
            <w:r w:rsidRPr="00322126">
              <w:rPr>
                <w:rFonts w:cs="Lotus" w:hint="cs"/>
                <w:rtl/>
              </w:rPr>
              <w:t xml:space="preserve">چه </w:t>
            </w:r>
            <w:r>
              <w:rPr>
                <w:rFonts w:cs="Lotus" w:hint="cs"/>
                <w:rtl/>
              </w:rPr>
              <w:t>كسي</w:t>
            </w:r>
            <w:r w:rsidRPr="00322126">
              <w:rPr>
                <w:rFonts w:cs="Lotus" w:hint="cs"/>
                <w:rtl/>
              </w:rPr>
              <w:t xml:space="preserve">: </w:t>
            </w:r>
            <w:r>
              <w:rPr>
                <w:rFonts w:cs="Lotus" w:hint="cs"/>
                <w:rtl/>
              </w:rPr>
              <w:t>مخاطب ، بازار</w:t>
            </w:r>
            <w:r w:rsidRPr="00322126">
              <w:rPr>
                <w:rFonts w:cs="Lotus" w:hint="cs"/>
                <w:rtl/>
              </w:rPr>
              <w:t xml:space="preserve"> هدف</w:t>
            </w:r>
            <w:r>
              <w:rPr>
                <w:rFonts w:cs="Lotus" w:hint="cs"/>
                <w:rtl/>
              </w:rPr>
              <w:t>.</w:t>
            </w:r>
          </w:p>
          <w:p w:rsidR="008915D7" w:rsidRDefault="008915D7" w:rsidP="00327F1E">
            <w:pPr>
              <w:ind w:left="-2"/>
              <w:jc w:val="lowKashida"/>
              <w:rPr>
                <w:rFonts w:cs="Lotus" w:hint="cs"/>
                <w:rtl/>
              </w:rPr>
            </w:pPr>
            <w:r w:rsidRPr="00322126">
              <w:rPr>
                <w:rFonts w:cs="Lotus" w:hint="cs"/>
                <w:rtl/>
              </w:rPr>
              <w:t>چه چ</w:t>
            </w:r>
            <w:r>
              <w:rPr>
                <w:rFonts w:cs="Lotus" w:hint="cs"/>
                <w:rtl/>
              </w:rPr>
              <w:t>ي</w:t>
            </w:r>
            <w:r w:rsidRPr="00322126">
              <w:rPr>
                <w:rFonts w:cs="Lotus" w:hint="cs"/>
                <w:rtl/>
              </w:rPr>
              <w:t>ز: اجزا</w:t>
            </w:r>
            <w:r>
              <w:rPr>
                <w:rFonts w:cs="Lotus" w:hint="cs"/>
                <w:rtl/>
              </w:rPr>
              <w:t>.</w:t>
            </w:r>
          </w:p>
          <w:p w:rsidR="008915D7" w:rsidRDefault="008915D7" w:rsidP="00327F1E">
            <w:pPr>
              <w:ind w:left="-2"/>
              <w:jc w:val="lowKashida"/>
              <w:rPr>
                <w:rFonts w:cs="Lotus" w:hint="cs"/>
                <w:rtl/>
              </w:rPr>
            </w:pPr>
            <w:r w:rsidRPr="00322126">
              <w:rPr>
                <w:rFonts w:cs="Lotus" w:hint="cs"/>
                <w:rtl/>
              </w:rPr>
              <w:t>چه موقع: زمان بند</w:t>
            </w:r>
            <w:r>
              <w:rPr>
                <w:rFonts w:cs="Lotus" w:hint="cs"/>
                <w:rtl/>
              </w:rPr>
              <w:t>ي</w:t>
            </w:r>
            <w:r w:rsidRPr="00322126">
              <w:rPr>
                <w:rFonts w:cs="Lotus" w:hint="cs"/>
                <w:rtl/>
              </w:rPr>
              <w:t xml:space="preserve"> و به روز شدن</w:t>
            </w:r>
            <w:r>
              <w:rPr>
                <w:rFonts w:cs="Lotus" w:hint="cs"/>
                <w:rtl/>
              </w:rPr>
              <w:t>.</w:t>
            </w:r>
          </w:p>
          <w:p w:rsidR="008915D7" w:rsidRDefault="008915D7" w:rsidP="00327F1E">
            <w:pPr>
              <w:ind w:left="-2"/>
              <w:jc w:val="lowKashida"/>
              <w:rPr>
                <w:rFonts w:cs="Lotus" w:hint="cs"/>
                <w:rtl/>
              </w:rPr>
            </w:pPr>
            <w:r>
              <w:rPr>
                <w:rFonts w:cs="Lotus" w:hint="cs"/>
                <w:rtl/>
              </w:rPr>
              <w:t>كجا</w:t>
            </w:r>
            <w:r w:rsidRPr="00322126">
              <w:rPr>
                <w:rFonts w:cs="Lotus" w:hint="cs"/>
                <w:rtl/>
              </w:rPr>
              <w:t>: قابل پ</w:t>
            </w:r>
            <w:r>
              <w:rPr>
                <w:rFonts w:cs="Lotus" w:hint="cs"/>
                <w:rtl/>
              </w:rPr>
              <w:t>ي</w:t>
            </w:r>
            <w:r w:rsidRPr="00322126">
              <w:rPr>
                <w:rFonts w:cs="Lotus" w:hint="cs"/>
                <w:rtl/>
              </w:rPr>
              <w:t>دا شدن</w:t>
            </w:r>
            <w:r>
              <w:rPr>
                <w:rFonts w:cs="Lotus" w:hint="cs"/>
                <w:rtl/>
              </w:rPr>
              <w:t>.</w:t>
            </w:r>
            <w:r w:rsidRPr="00322126">
              <w:rPr>
                <w:rFonts w:cs="Lotus" w:hint="cs"/>
                <w:rtl/>
              </w:rPr>
              <w:t xml:space="preserve"> </w:t>
            </w:r>
          </w:p>
          <w:p w:rsidR="008915D7" w:rsidRPr="00322126" w:rsidRDefault="008915D7" w:rsidP="00327F1E">
            <w:pPr>
              <w:ind w:left="-2"/>
              <w:jc w:val="lowKashida"/>
              <w:rPr>
                <w:rFonts w:cs="Lotus"/>
                <w:rtl/>
              </w:rPr>
            </w:pPr>
            <w:r w:rsidRPr="00322126">
              <w:rPr>
                <w:rFonts w:cs="Lotus" w:hint="cs"/>
                <w:rtl/>
              </w:rPr>
              <w:t>چرا: پ</w:t>
            </w:r>
            <w:r>
              <w:rPr>
                <w:rFonts w:cs="Lotus" w:hint="cs"/>
                <w:rtl/>
              </w:rPr>
              <w:t>ي</w:t>
            </w:r>
            <w:r w:rsidRPr="00322126">
              <w:rPr>
                <w:rFonts w:cs="Lotus" w:hint="cs"/>
                <w:rtl/>
              </w:rPr>
              <w:t>شنهاد فروش ب</w:t>
            </w:r>
            <w:r>
              <w:rPr>
                <w:rFonts w:cs="Lotus" w:hint="cs"/>
                <w:rtl/>
              </w:rPr>
              <w:t>ي</w:t>
            </w:r>
            <w:r w:rsidRPr="00322126">
              <w:rPr>
                <w:rFonts w:cs="Lotus" w:hint="cs"/>
                <w:rtl/>
              </w:rPr>
              <w:t xml:space="preserve"> همتا</w:t>
            </w:r>
            <w:r>
              <w:rPr>
                <w:rFonts w:cs="Lotus" w:hint="cs"/>
                <w:rtl/>
              </w:rPr>
              <w:t>.</w:t>
            </w:r>
          </w:p>
        </w:tc>
      </w:tr>
      <w:tr w:rsidR="008915D7" w:rsidRPr="00322126" w:rsidTr="00327F1E">
        <w:tc>
          <w:tcPr>
            <w:tcW w:w="3521" w:type="dxa"/>
            <w:shd w:val="clear" w:color="auto" w:fill="auto"/>
          </w:tcPr>
          <w:p w:rsidR="008915D7" w:rsidRPr="00322126" w:rsidRDefault="008915D7" w:rsidP="00327F1E">
            <w:pPr>
              <w:ind w:left="-2"/>
              <w:jc w:val="both"/>
              <w:rPr>
                <w:rFonts w:cs="Lotus"/>
                <w:rtl/>
              </w:rPr>
            </w:pPr>
            <w:r w:rsidRPr="00322126">
              <w:rPr>
                <w:rFonts w:cs="Lotus" w:hint="cs"/>
                <w:rtl/>
              </w:rPr>
              <w:t>ا</w:t>
            </w:r>
            <w:r>
              <w:rPr>
                <w:rFonts w:cs="Lotus" w:hint="cs"/>
                <w:rtl/>
              </w:rPr>
              <w:t>ي</w:t>
            </w:r>
            <w:r w:rsidRPr="00322126">
              <w:rPr>
                <w:rFonts w:cs="Lotus" w:hint="cs"/>
                <w:rtl/>
              </w:rPr>
              <w:t>وانز و ک</w:t>
            </w:r>
            <w:r>
              <w:rPr>
                <w:rFonts w:cs="Lotus" w:hint="cs"/>
                <w:rtl/>
              </w:rPr>
              <w:t>ي</w:t>
            </w:r>
            <w:r w:rsidRPr="00322126">
              <w:rPr>
                <w:rFonts w:cs="Lotus" w:hint="cs"/>
                <w:rtl/>
              </w:rPr>
              <w:t>نگ</w:t>
            </w:r>
            <w:r>
              <w:rPr>
                <w:rStyle w:val="FootnoteReference"/>
                <w:rFonts w:cs="Lotus"/>
                <w:rtl/>
              </w:rPr>
              <w:footnoteReference w:id="97"/>
            </w:r>
          </w:p>
          <w:p w:rsidR="008915D7" w:rsidRPr="00322126" w:rsidRDefault="008915D7" w:rsidP="00327F1E">
            <w:pPr>
              <w:ind w:left="-2"/>
              <w:jc w:val="both"/>
              <w:rPr>
                <w:rFonts w:cs="Lotus"/>
                <w:rtl/>
              </w:rPr>
            </w:pPr>
            <w:r w:rsidRPr="00322126">
              <w:rPr>
                <w:rFonts w:cs="Lotus" w:hint="cs"/>
                <w:rtl/>
              </w:rPr>
              <w:t>1999</w:t>
            </w:r>
          </w:p>
        </w:tc>
        <w:tc>
          <w:tcPr>
            <w:tcW w:w="3521" w:type="dxa"/>
            <w:shd w:val="clear" w:color="auto" w:fill="auto"/>
          </w:tcPr>
          <w:p w:rsidR="008915D7" w:rsidRPr="00322126" w:rsidRDefault="008915D7" w:rsidP="00327F1E">
            <w:pPr>
              <w:ind w:left="-2"/>
              <w:jc w:val="lowKashida"/>
              <w:rPr>
                <w:rFonts w:cs="Lotus"/>
                <w:rtl/>
              </w:rPr>
            </w:pPr>
            <w:r w:rsidRPr="00322126">
              <w:rPr>
                <w:rFonts w:cs="Lotus" w:hint="cs"/>
                <w:rtl/>
              </w:rPr>
              <w:t xml:space="preserve">چهار قدم در ساخت </w:t>
            </w:r>
            <w:r>
              <w:rPr>
                <w:rFonts w:cs="Lotus" w:hint="cs"/>
                <w:rtl/>
              </w:rPr>
              <w:t>يك</w:t>
            </w:r>
            <w:r w:rsidRPr="00322126">
              <w:rPr>
                <w:rFonts w:cs="Lotus" w:hint="cs"/>
                <w:rtl/>
              </w:rPr>
              <w:t xml:space="preserve"> </w:t>
            </w:r>
            <w:r>
              <w:rPr>
                <w:rFonts w:cs="Lotus" w:hint="cs"/>
                <w:rtl/>
              </w:rPr>
              <w:t>سايت</w:t>
            </w:r>
            <w:r w:rsidRPr="00322126">
              <w:rPr>
                <w:rFonts w:cs="Lotus" w:hint="cs"/>
                <w:rtl/>
              </w:rPr>
              <w:t xml:space="preserve"> سا</w:t>
            </w:r>
            <w:r>
              <w:rPr>
                <w:rFonts w:cs="Lotus" w:hint="cs"/>
                <w:rtl/>
              </w:rPr>
              <w:t>ي</w:t>
            </w:r>
            <w:r w:rsidRPr="00322126">
              <w:rPr>
                <w:rFonts w:cs="Lotus" w:hint="cs"/>
                <w:rtl/>
              </w:rPr>
              <w:t xml:space="preserve">ت </w:t>
            </w:r>
            <w:r>
              <w:rPr>
                <w:rFonts w:cs="Lotus" w:hint="cs"/>
                <w:rtl/>
              </w:rPr>
              <w:t>بنگاه به بنگاه</w:t>
            </w:r>
            <w:r w:rsidRPr="00322126">
              <w:rPr>
                <w:rFonts w:cs="Lotus" w:hint="cs"/>
                <w:rtl/>
              </w:rPr>
              <w:t xml:space="preserve"> موفق وجود دارد. هر </w:t>
            </w:r>
            <w:r>
              <w:rPr>
                <w:rFonts w:cs="Lotus" w:hint="cs"/>
                <w:rtl/>
              </w:rPr>
              <w:t>كدام</w:t>
            </w:r>
            <w:r w:rsidRPr="00322126">
              <w:rPr>
                <w:rFonts w:cs="Lotus" w:hint="cs"/>
                <w:rtl/>
              </w:rPr>
              <w:t xml:space="preserve"> از ا</w:t>
            </w:r>
            <w:r>
              <w:rPr>
                <w:rFonts w:cs="Lotus" w:hint="cs"/>
                <w:rtl/>
              </w:rPr>
              <w:t>ي</w:t>
            </w:r>
            <w:r w:rsidRPr="00322126">
              <w:rPr>
                <w:rFonts w:cs="Lotus" w:hint="cs"/>
                <w:rtl/>
              </w:rPr>
              <w:t>ن قدم</w:t>
            </w:r>
            <w:r>
              <w:rPr>
                <w:rFonts w:cs="Lotus" w:hint="cs"/>
                <w:rtl/>
              </w:rPr>
              <w:t>‌</w:t>
            </w:r>
            <w:r w:rsidRPr="00322126">
              <w:rPr>
                <w:rFonts w:cs="Lotus" w:hint="cs"/>
                <w:rtl/>
              </w:rPr>
              <w:t>ها تعداد</w:t>
            </w:r>
            <w:r>
              <w:rPr>
                <w:rFonts w:cs="Lotus" w:hint="cs"/>
                <w:rtl/>
              </w:rPr>
              <w:t>ي</w:t>
            </w:r>
            <w:r w:rsidRPr="00322126">
              <w:rPr>
                <w:rFonts w:cs="Lotus" w:hint="cs"/>
                <w:rtl/>
              </w:rPr>
              <w:t xml:space="preserve"> مفاه</w:t>
            </w:r>
            <w:r>
              <w:rPr>
                <w:rFonts w:cs="Lotus" w:hint="cs"/>
                <w:rtl/>
              </w:rPr>
              <w:t>ي</w:t>
            </w:r>
            <w:r w:rsidRPr="00322126">
              <w:rPr>
                <w:rFonts w:cs="Lotus" w:hint="cs"/>
                <w:rtl/>
              </w:rPr>
              <w:t>م مد</w:t>
            </w:r>
            <w:r>
              <w:rPr>
                <w:rFonts w:cs="Lotus" w:hint="cs"/>
                <w:rtl/>
              </w:rPr>
              <w:t>ي</w:t>
            </w:r>
            <w:r w:rsidRPr="00322126">
              <w:rPr>
                <w:rFonts w:cs="Lotus" w:hint="cs"/>
                <w:rtl/>
              </w:rPr>
              <w:t>ر</w:t>
            </w:r>
            <w:r>
              <w:rPr>
                <w:rFonts w:cs="Lotus" w:hint="cs"/>
                <w:rtl/>
              </w:rPr>
              <w:t>ي</w:t>
            </w:r>
            <w:r w:rsidRPr="00322126">
              <w:rPr>
                <w:rFonts w:cs="Lotus" w:hint="cs"/>
                <w:rtl/>
              </w:rPr>
              <w:t>ت</w:t>
            </w:r>
            <w:r>
              <w:rPr>
                <w:rFonts w:cs="Lotus" w:hint="cs"/>
                <w:rtl/>
              </w:rPr>
              <w:t>ي</w:t>
            </w:r>
            <w:r w:rsidRPr="00322126">
              <w:rPr>
                <w:rFonts w:cs="Lotus" w:hint="cs"/>
                <w:rtl/>
              </w:rPr>
              <w:t xml:space="preserve"> اصل</w:t>
            </w:r>
            <w:r>
              <w:rPr>
                <w:rFonts w:cs="Lotus" w:hint="cs"/>
                <w:rtl/>
              </w:rPr>
              <w:t>ي</w:t>
            </w:r>
            <w:r w:rsidRPr="00322126">
              <w:rPr>
                <w:rFonts w:cs="Lotus" w:hint="cs"/>
                <w:rtl/>
              </w:rPr>
              <w:t xml:space="preserve"> را به همراه دارد.</w:t>
            </w:r>
          </w:p>
        </w:tc>
        <w:tc>
          <w:tcPr>
            <w:tcW w:w="3522" w:type="dxa"/>
            <w:shd w:val="clear" w:color="auto" w:fill="auto"/>
          </w:tcPr>
          <w:p w:rsidR="008915D7" w:rsidRDefault="008915D7" w:rsidP="00327F1E">
            <w:pPr>
              <w:ind w:left="-2"/>
              <w:jc w:val="lowKashida"/>
              <w:rPr>
                <w:rFonts w:cs="Lotus" w:hint="cs"/>
                <w:rtl/>
              </w:rPr>
            </w:pPr>
            <w:r w:rsidRPr="00322126">
              <w:rPr>
                <w:rFonts w:cs="Lotus" w:hint="cs"/>
                <w:rtl/>
              </w:rPr>
              <w:t>برنامه ر</w:t>
            </w:r>
            <w:r>
              <w:rPr>
                <w:rFonts w:cs="Lotus" w:hint="cs"/>
                <w:rtl/>
              </w:rPr>
              <w:t>ي</w:t>
            </w:r>
            <w:r w:rsidRPr="00322126">
              <w:rPr>
                <w:rFonts w:cs="Lotus" w:hint="cs"/>
                <w:rtl/>
              </w:rPr>
              <w:t>ز</w:t>
            </w:r>
            <w:r>
              <w:rPr>
                <w:rFonts w:cs="Lotus" w:hint="cs"/>
                <w:rtl/>
              </w:rPr>
              <w:t>ي</w:t>
            </w:r>
            <w:r w:rsidRPr="00322126">
              <w:rPr>
                <w:rFonts w:cs="Lotus" w:hint="cs"/>
                <w:rtl/>
              </w:rPr>
              <w:t xml:space="preserve"> </w:t>
            </w:r>
            <w:r>
              <w:rPr>
                <w:rFonts w:cs="Lotus" w:hint="cs"/>
                <w:rtl/>
              </w:rPr>
              <w:t>سايت</w:t>
            </w:r>
            <w:r w:rsidRPr="00322126">
              <w:rPr>
                <w:rFonts w:cs="Lotus" w:hint="cs"/>
                <w:rtl/>
              </w:rPr>
              <w:t>: تع</w:t>
            </w:r>
            <w:r>
              <w:rPr>
                <w:rFonts w:cs="Lotus" w:hint="cs"/>
                <w:rtl/>
              </w:rPr>
              <w:t>يي</w:t>
            </w:r>
            <w:r w:rsidRPr="00322126">
              <w:rPr>
                <w:rFonts w:cs="Lotus" w:hint="cs"/>
                <w:rtl/>
              </w:rPr>
              <w:t xml:space="preserve">ن </w:t>
            </w:r>
            <w:r>
              <w:rPr>
                <w:rFonts w:cs="Lotus" w:hint="cs"/>
                <w:rtl/>
              </w:rPr>
              <w:t>ماموريت‌‌</w:t>
            </w:r>
            <w:r w:rsidRPr="00322126">
              <w:rPr>
                <w:rFonts w:cs="Lotus" w:hint="cs"/>
                <w:rtl/>
              </w:rPr>
              <w:t>ها و اهداف.</w:t>
            </w:r>
          </w:p>
          <w:p w:rsidR="008915D7" w:rsidRDefault="008915D7" w:rsidP="00327F1E">
            <w:pPr>
              <w:ind w:left="-2"/>
              <w:jc w:val="lowKashida"/>
              <w:rPr>
                <w:rFonts w:cs="Lotus" w:hint="cs"/>
                <w:rtl/>
              </w:rPr>
            </w:pPr>
            <w:r w:rsidRPr="00322126">
              <w:rPr>
                <w:rFonts w:cs="Lotus" w:hint="cs"/>
                <w:rtl/>
              </w:rPr>
              <w:t xml:space="preserve"> دسترس</w:t>
            </w:r>
            <w:r>
              <w:rPr>
                <w:rFonts w:cs="Lotus" w:hint="cs"/>
                <w:rtl/>
              </w:rPr>
              <w:t>ي</w:t>
            </w:r>
            <w:r w:rsidRPr="00322126">
              <w:rPr>
                <w:rFonts w:cs="Lotus" w:hint="cs"/>
                <w:rtl/>
              </w:rPr>
              <w:t xml:space="preserve"> به </w:t>
            </w:r>
            <w:r>
              <w:rPr>
                <w:rFonts w:cs="Lotus" w:hint="cs"/>
                <w:rtl/>
              </w:rPr>
              <w:t>سايت</w:t>
            </w:r>
            <w:r w:rsidRPr="00322126">
              <w:rPr>
                <w:rFonts w:cs="Lotus" w:hint="cs"/>
                <w:rtl/>
              </w:rPr>
              <w:t xml:space="preserve">: </w:t>
            </w:r>
            <w:r>
              <w:rPr>
                <w:rFonts w:cs="Lotus" w:hint="cs"/>
                <w:rtl/>
              </w:rPr>
              <w:t>چگونه</w:t>
            </w:r>
            <w:r w:rsidRPr="00322126">
              <w:rPr>
                <w:rFonts w:cs="Lotus" w:hint="cs"/>
                <w:rtl/>
              </w:rPr>
              <w:t xml:space="preserve"> به</w:t>
            </w:r>
            <w:r>
              <w:rPr>
                <w:rFonts w:cs="Lotus" w:hint="cs"/>
                <w:rtl/>
              </w:rPr>
              <w:t xml:space="preserve"> كل</w:t>
            </w:r>
            <w:r w:rsidRPr="00322126">
              <w:rPr>
                <w:rFonts w:cs="Lotus" w:hint="cs"/>
                <w:rtl/>
              </w:rPr>
              <w:t xml:space="preserve"> </w:t>
            </w:r>
            <w:r>
              <w:rPr>
                <w:rFonts w:cs="Lotus" w:hint="cs"/>
                <w:rtl/>
              </w:rPr>
              <w:t>سايت</w:t>
            </w:r>
            <w:r w:rsidRPr="00322126">
              <w:rPr>
                <w:rFonts w:cs="Lotus" w:hint="cs"/>
                <w:rtl/>
              </w:rPr>
              <w:t xml:space="preserve"> دسترس</w:t>
            </w:r>
            <w:r>
              <w:rPr>
                <w:rFonts w:cs="Lotus" w:hint="cs"/>
                <w:rtl/>
              </w:rPr>
              <w:t>ي</w:t>
            </w:r>
            <w:r w:rsidRPr="00322126">
              <w:rPr>
                <w:rFonts w:cs="Lotus" w:hint="cs"/>
                <w:rtl/>
              </w:rPr>
              <w:t xml:space="preserve"> پ</w:t>
            </w:r>
            <w:r>
              <w:rPr>
                <w:rFonts w:cs="Lotus" w:hint="cs"/>
                <w:rtl/>
              </w:rPr>
              <w:t>ي</w:t>
            </w:r>
            <w:r w:rsidRPr="00322126">
              <w:rPr>
                <w:rFonts w:cs="Lotus" w:hint="cs"/>
                <w:rtl/>
              </w:rPr>
              <w:t xml:space="preserve">دا </w:t>
            </w:r>
            <w:r>
              <w:rPr>
                <w:rFonts w:cs="Lotus" w:hint="cs"/>
                <w:rtl/>
              </w:rPr>
              <w:t>كنيم.</w:t>
            </w:r>
          </w:p>
          <w:p w:rsidR="008915D7" w:rsidRPr="00322126" w:rsidRDefault="008915D7" w:rsidP="00327F1E">
            <w:pPr>
              <w:ind w:left="-2"/>
              <w:jc w:val="lowKashida"/>
              <w:rPr>
                <w:rFonts w:cs="Lotus"/>
                <w:rtl/>
              </w:rPr>
            </w:pPr>
            <w:r w:rsidRPr="00322126">
              <w:rPr>
                <w:rFonts w:cs="Lotus" w:hint="cs"/>
                <w:rtl/>
              </w:rPr>
              <w:t xml:space="preserve"> طراح</w:t>
            </w:r>
            <w:r>
              <w:rPr>
                <w:rFonts w:cs="Lotus" w:hint="cs"/>
                <w:rtl/>
              </w:rPr>
              <w:t>ي</w:t>
            </w:r>
            <w:r w:rsidRPr="00322126">
              <w:rPr>
                <w:rFonts w:cs="Lotus" w:hint="cs"/>
                <w:rtl/>
              </w:rPr>
              <w:t xml:space="preserve"> و عمل</w:t>
            </w:r>
            <w:r>
              <w:rPr>
                <w:rFonts w:cs="Lotus" w:hint="cs"/>
                <w:rtl/>
              </w:rPr>
              <w:t>ي</w:t>
            </w:r>
            <w:r w:rsidRPr="00322126">
              <w:rPr>
                <w:rFonts w:cs="Lotus" w:hint="cs"/>
                <w:rtl/>
              </w:rPr>
              <w:t>ات</w:t>
            </w:r>
            <w:r>
              <w:rPr>
                <w:rFonts w:cs="Lotus" w:hint="cs"/>
                <w:rtl/>
              </w:rPr>
              <w:t>ي</w:t>
            </w:r>
            <w:r w:rsidRPr="00322126">
              <w:rPr>
                <w:rFonts w:cs="Lotus" w:hint="cs"/>
                <w:rtl/>
              </w:rPr>
              <w:t xml:space="preserve"> شدن سا</w:t>
            </w:r>
            <w:r>
              <w:rPr>
                <w:rFonts w:cs="Lotus" w:hint="cs"/>
                <w:rtl/>
              </w:rPr>
              <w:t>ي</w:t>
            </w:r>
            <w:r w:rsidRPr="00322126">
              <w:rPr>
                <w:rFonts w:cs="Lotus" w:hint="cs"/>
                <w:rtl/>
              </w:rPr>
              <w:t>ت: اجزا، ارتقا</w:t>
            </w:r>
            <w:r>
              <w:rPr>
                <w:rFonts w:cs="Lotus" w:hint="cs"/>
                <w:rtl/>
              </w:rPr>
              <w:t>ي</w:t>
            </w:r>
            <w:r w:rsidRPr="00322126">
              <w:rPr>
                <w:rFonts w:cs="Lotus" w:hint="cs"/>
                <w:rtl/>
              </w:rPr>
              <w:t xml:space="preserve"> سا</w:t>
            </w:r>
            <w:r>
              <w:rPr>
                <w:rFonts w:cs="Lotus" w:hint="cs"/>
                <w:rtl/>
              </w:rPr>
              <w:t>ي</w:t>
            </w:r>
            <w:r w:rsidRPr="00322126">
              <w:rPr>
                <w:rFonts w:cs="Lotus" w:hint="cs"/>
                <w:rtl/>
              </w:rPr>
              <w:t>ت، مد</w:t>
            </w:r>
            <w:r>
              <w:rPr>
                <w:rFonts w:cs="Lotus" w:hint="cs"/>
                <w:rtl/>
              </w:rPr>
              <w:t>ي</w:t>
            </w:r>
            <w:r w:rsidRPr="00322126">
              <w:rPr>
                <w:rFonts w:cs="Lotus" w:hint="cs"/>
                <w:rtl/>
              </w:rPr>
              <w:t>ر</w:t>
            </w:r>
            <w:r>
              <w:rPr>
                <w:rFonts w:cs="Lotus" w:hint="cs"/>
                <w:rtl/>
              </w:rPr>
              <w:t>ي</w:t>
            </w:r>
            <w:r w:rsidRPr="00322126">
              <w:rPr>
                <w:rFonts w:cs="Lotus" w:hint="cs"/>
                <w:rtl/>
              </w:rPr>
              <w:t>ت و سنجش: جنبه ها</w:t>
            </w:r>
            <w:r>
              <w:rPr>
                <w:rFonts w:cs="Lotus" w:hint="cs"/>
                <w:rtl/>
              </w:rPr>
              <w:t>ي</w:t>
            </w:r>
            <w:r w:rsidRPr="00322126">
              <w:rPr>
                <w:rFonts w:cs="Lotus" w:hint="cs"/>
                <w:rtl/>
              </w:rPr>
              <w:t xml:space="preserve"> مد</w:t>
            </w:r>
            <w:r>
              <w:rPr>
                <w:rFonts w:cs="Lotus" w:hint="cs"/>
                <w:rtl/>
              </w:rPr>
              <w:t>ي</w:t>
            </w:r>
            <w:r w:rsidRPr="00322126">
              <w:rPr>
                <w:rFonts w:cs="Lotus" w:hint="cs"/>
                <w:rtl/>
              </w:rPr>
              <w:t>ر</w:t>
            </w:r>
            <w:r>
              <w:rPr>
                <w:rFonts w:cs="Lotus" w:hint="cs"/>
                <w:rtl/>
              </w:rPr>
              <w:t>ي</w:t>
            </w:r>
            <w:r w:rsidRPr="00322126">
              <w:rPr>
                <w:rFonts w:cs="Lotus" w:hint="cs"/>
                <w:rtl/>
              </w:rPr>
              <w:t>ت</w:t>
            </w:r>
            <w:r>
              <w:rPr>
                <w:rFonts w:cs="Lotus" w:hint="cs"/>
                <w:rtl/>
              </w:rPr>
              <w:t>ي</w:t>
            </w:r>
            <w:r w:rsidRPr="00322126">
              <w:rPr>
                <w:rFonts w:cs="Lotus" w:hint="cs"/>
                <w:rtl/>
              </w:rPr>
              <w:t xml:space="preserve"> و اقتصاد</w:t>
            </w:r>
            <w:r>
              <w:rPr>
                <w:rFonts w:cs="Lotus" w:hint="cs"/>
                <w:rtl/>
              </w:rPr>
              <w:t>ي</w:t>
            </w:r>
            <w:r w:rsidRPr="00322126">
              <w:rPr>
                <w:rFonts w:cs="Lotus" w:hint="cs"/>
                <w:rtl/>
              </w:rPr>
              <w:t>.</w:t>
            </w:r>
          </w:p>
        </w:tc>
      </w:tr>
    </w:tbl>
    <w:p w:rsidR="008915D7" w:rsidRPr="008304BA" w:rsidRDefault="008915D7" w:rsidP="008915D7">
      <w:pPr>
        <w:ind w:left="-2"/>
        <w:contextualSpacing/>
        <w:jc w:val="both"/>
        <w:rPr>
          <w:rFonts w:cs="Lotus" w:hint="cs"/>
          <w:sz w:val="28"/>
          <w:szCs w:val="28"/>
          <w:rtl/>
        </w:rPr>
      </w:pPr>
    </w:p>
    <w:p w:rsidR="008915D7" w:rsidRDefault="008915D7" w:rsidP="008915D7">
      <w:pPr>
        <w:ind w:left="-2"/>
        <w:jc w:val="both"/>
        <w:rPr>
          <w:rFonts w:cs="Lotus" w:hint="cs"/>
          <w:sz w:val="28"/>
          <w:szCs w:val="28"/>
          <w:rtl/>
        </w:rPr>
      </w:pPr>
      <w:r w:rsidRPr="00A112E2">
        <w:rPr>
          <w:rFonts w:cs="Lotus" w:hint="cs"/>
          <w:sz w:val="28"/>
          <w:szCs w:val="28"/>
          <w:rtl/>
        </w:rPr>
        <w:t>آميخته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از تک پ</w:t>
      </w:r>
      <w:r>
        <w:rPr>
          <w:rFonts w:cs="Lotus" w:hint="cs"/>
          <w:sz w:val="28"/>
          <w:szCs w:val="28"/>
          <w:rtl/>
        </w:rPr>
        <w:t>ي</w:t>
      </w:r>
      <w:r w:rsidRPr="00A112E2">
        <w:rPr>
          <w:rFonts w:cs="Lotus" w:hint="cs"/>
          <w:sz w:val="28"/>
          <w:szCs w:val="28"/>
          <w:rtl/>
        </w:rPr>
        <w:t>(ق</w:t>
      </w:r>
      <w:r>
        <w:rPr>
          <w:rFonts w:cs="Lotus" w:hint="cs"/>
          <w:sz w:val="28"/>
          <w:szCs w:val="28"/>
          <w:rtl/>
        </w:rPr>
        <w:t>ي</w:t>
      </w:r>
      <w:r w:rsidRPr="00A112E2">
        <w:rPr>
          <w:rFonts w:cs="Lotus" w:hint="cs"/>
          <w:sz w:val="28"/>
          <w:szCs w:val="28"/>
          <w:rtl/>
        </w:rPr>
        <w:t>مت) تئور</w:t>
      </w:r>
      <w:r>
        <w:rPr>
          <w:rFonts w:cs="Lotus" w:hint="cs"/>
          <w:sz w:val="28"/>
          <w:szCs w:val="28"/>
          <w:rtl/>
        </w:rPr>
        <w:t>ي</w:t>
      </w:r>
      <w:r w:rsidRPr="00A112E2">
        <w:rPr>
          <w:rFonts w:cs="Lotus" w:hint="cs"/>
          <w:sz w:val="28"/>
          <w:szCs w:val="28"/>
          <w:rtl/>
        </w:rPr>
        <w:t xml:space="preserve"> اقتصاد خرد سرچشمه م</w:t>
      </w:r>
      <w:r>
        <w:rPr>
          <w:rFonts w:cs="Lotus" w:hint="cs"/>
          <w:sz w:val="28"/>
          <w:szCs w:val="28"/>
          <w:rtl/>
        </w:rPr>
        <w:t>ي‌</w:t>
      </w:r>
      <w:r w:rsidRPr="00A112E2">
        <w:rPr>
          <w:rFonts w:cs="Lotus" w:hint="cs"/>
          <w:sz w:val="28"/>
          <w:szCs w:val="28"/>
          <w:rtl/>
        </w:rPr>
        <w:t>گ</w:t>
      </w:r>
      <w:r>
        <w:rPr>
          <w:rFonts w:cs="Lotus" w:hint="cs"/>
          <w:sz w:val="28"/>
          <w:szCs w:val="28"/>
          <w:rtl/>
        </w:rPr>
        <w:t>ي</w:t>
      </w:r>
      <w:r w:rsidRPr="00A112E2">
        <w:rPr>
          <w:rFonts w:cs="Lotus" w:hint="cs"/>
          <w:sz w:val="28"/>
          <w:szCs w:val="28"/>
          <w:rtl/>
        </w:rPr>
        <w:t>رد</w:t>
      </w:r>
      <w:r>
        <w:rPr>
          <w:rFonts w:cs="Lotus" w:hint="cs"/>
          <w:sz w:val="28"/>
          <w:szCs w:val="28"/>
          <w:rtl/>
        </w:rPr>
        <w:t xml:space="preserve"> </w:t>
      </w:r>
      <w:r w:rsidRPr="00A112E2">
        <w:rPr>
          <w:rFonts w:cs="Lotus" w:hint="cs"/>
          <w:sz w:val="28"/>
          <w:szCs w:val="28"/>
          <w:rtl/>
        </w:rPr>
        <w:t>(کانگ</w:t>
      </w:r>
      <w:r>
        <w:rPr>
          <w:rStyle w:val="FootnoteReference"/>
          <w:rFonts w:cs="Lotus"/>
          <w:sz w:val="28"/>
          <w:szCs w:val="28"/>
          <w:rtl/>
        </w:rPr>
        <w:footnoteReference w:id="98"/>
      </w:r>
      <w:r w:rsidRPr="00A112E2">
        <w:rPr>
          <w:rFonts w:cs="Lotus" w:hint="cs"/>
          <w:sz w:val="28"/>
          <w:szCs w:val="28"/>
          <w:rtl/>
        </w:rPr>
        <w:t>،2003) . مک کارت</w:t>
      </w:r>
      <w:r>
        <w:rPr>
          <w:rFonts w:cs="Lotus" w:hint="cs"/>
          <w:sz w:val="28"/>
          <w:szCs w:val="28"/>
          <w:rtl/>
        </w:rPr>
        <w:t>ي</w:t>
      </w:r>
      <w:r>
        <w:rPr>
          <w:rStyle w:val="FootnoteReference"/>
          <w:rFonts w:cs="Lotus"/>
          <w:sz w:val="28"/>
          <w:szCs w:val="28"/>
          <w:rtl/>
        </w:rPr>
        <w:footnoteReference w:id="99"/>
      </w:r>
      <w:r w:rsidRPr="00A112E2">
        <w:rPr>
          <w:rFonts w:cs="Lotus" w:hint="cs"/>
          <w:sz w:val="28"/>
          <w:szCs w:val="28"/>
          <w:rtl/>
        </w:rPr>
        <w:t>(1964) آميخته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را</w:t>
      </w:r>
      <w:r>
        <w:rPr>
          <w:rFonts w:cs="Lotus" w:hint="cs"/>
          <w:sz w:val="28"/>
          <w:szCs w:val="28"/>
          <w:rtl/>
        </w:rPr>
        <w:t xml:space="preserve"> (</w:t>
      </w:r>
      <w:r w:rsidRPr="00A112E2">
        <w:rPr>
          <w:rFonts w:cs="Lotus" w:hint="cs"/>
          <w:sz w:val="28"/>
          <w:szCs w:val="28"/>
          <w:rtl/>
        </w:rPr>
        <w:t xml:space="preserve"> اغلب با </w:t>
      </w:r>
      <w:r>
        <w:rPr>
          <w:rFonts w:cs="Lotus" w:hint="cs"/>
          <w:sz w:val="28"/>
          <w:szCs w:val="28"/>
          <w:rtl/>
        </w:rPr>
        <w:t>چهار</w:t>
      </w:r>
      <w:r w:rsidRPr="00A112E2">
        <w:rPr>
          <w:rFonts w:cs="Lotus" w:hint="cs"/>
          <w:sz w:val="28"/>
          <w:szCs w:val="28"/>
          <w:rtl/>
        </w:rPr>
        <w:t xml:space="preserve"> پ</w:t>
      </w:r>
      <w:r>
        <w:rPr>
          <w:rFonts w:cs="Lotus" w:hint="cs"/>
          <w:sz w:val="28"/>
          <w:szCs w:val="28"/>
          <w:rtl/>
        </w:rPr>
        <w:t>ي</w:t>
      </w:r>
      <w:r w:rsidRPr="00A112E2">
        <w:rPr>
          <w:rFonts w:cs="Lotus" w:hint="cs"/>
          <w:sz w:val="28"/>
          <w:szCs w:val="28"/>
          <w:rtl/>
        </w:rPr>
        <w:t xml:space="preserve"> به آن اشاره م</w:t>
      </w:r>
      <w:r>
        <w:rPr>
          <w:rFonts w:cs="Lotus" w:hint="cs"/>
          <w:sz w:val="28"/>
          <w:szCs w:val="28"/>
          <w:rtl/>
        </w:rPr>
        <w:t>ي</w:t>
      </w:r>
      <w:r w:rsidRPr="00A112E2">
        <w:rPr>
          <w:rFonts w:cs="Lotus" w:hint="cs"/>
          <w:sz w:val="28"/>
          <w:szCs w:val="28"/>
          <w:rtl/>
        </w:rPr>
        <w:t xml:space="preserve"> شود</w:t>
      </w:r>
      <w:r>
        <w:rPr>
          <w:rFonts w:cs="Lotus" w:hint="cs"/>
          <w:sz w:val="28"/>
          <w:szCs w:val="28"/>
          <w:rtl/>
        </w:rPr>
        <w:t xml:space="preserve"> )</w:t>
      </w:r>
      <w:r w:rsidRPr="00A112E2">
        <w:rPr>
          <w:rFonts w:cs="Lotus" w:hint="cs"/>
          <w:sz w:val="28"/>
          <w:szCs w:val="28"/>
          <w:rtl/>
        </w:rPr>
        <w:t xml:space="preserve"> به عنوان راه</w:t>
      </w:r>
      <w:r>
        <w:rPr>
          <w:rFonts w:cs="Lotus" w:hint="cs"/>
          <w:sz w:val="28"/>
          <w:szCs w:val="28"/>
          <w:rtl/>
        </w:rPr>
        <w:t>ي</w:t>
      </w:r>
      <w:r w:rsidRPr="00A112E2">
        <w:rPr>
          <w:rFonts w:cs="Lotus" w:hint="cs"/>
          <w:sz w:val="28"/>
          <w:szCs w:val="28"/>
          <w:rtl/>
        </w:rPr>
        <w:t xml:space="preserve"> برا</w:t>
      </w:r>
      <w:r>
        <w:rPr>
          <w:rFonts w:cs="Lotus" w:hint="cs"/>
          <w:sz w:val="28"/>
          <w:szCs w:val="28"/>
          <w:rtl/>
        </w:rPr>
        <w:t>ي</w:t>
      </w:r>
      <w:r w:rsidRPr="00A112E2">
        <w:rPr>
          <w:rFonts w:cs="Lotus" w:hint="cs"/>
          <w:sz w:val="28"/>
          <w:szCs w:val="28"/>
          <w:rtl/>
        </w:rPr>
        <w:t xml:space="preserve"> تبد</w:t>
      </w:r>
      <w:r>
        <w:rPr>
          <w:rFonts w:cs="Lotus" w:hint="cs"/>
          <w:sz w:val="28"/>
          <w:szCs w:val="28"/>
          <w:rtl/>
        </w:rPr>
        <w:t>ي</w:t>
      </w:r>
      <w:r w:rsidRPr="00A112E2">
        <w:rPr>
          <w:rFonts w:cs="Lotus" w:hint="cs"/>
          <w:sz w:val="28"/>
          <w:szCs w:val="28"/>
          <w:rtl/>
        </w:rPr>
        <w:t>ل برنامه</w:t>
      </w:r>
      <w:r>
        <w:rPr>
          <w:rFonts w:cs="Lotus" w:hint="cs"/>
          <w:sz w:val="28"/>
          <w:szCs w:val="28"/>
          <w:rtl/>
        </w:rPr>
        <w:t>‌</w:t>
      </w:r>
      <w:r w:rsidRPr="00A112E2">
        <w:rPr>
          <w:rFonts w:cs="Lotus" w:hint="cs"/>
          <w:sz w:val="28"/>
          <w:szCs w:val="28"/>
          <w:rtl/>
        </w:rPr>
        <w:t>ر</w:t>
      </w:r>
      <w:r>
        <w:rPr>
          <w:rFonts w:cs="Lotus" w:hint="cs"/>
          <w:sz w:val="28"/>
          <w:szCs w:val="28"/>
          <w:rtl/>
        </w:rPr>
        <w:t>ي</w:t>
      </w:r>
      <w:r w:rsidRPr="00A112E2">
        <w:rPr>
          <w:rFonts w:cs="Lotus" w:hint="cs"/>
          <w:sz w:val="28"/>
          <w:szCs w:val="28"/>
          <w:rtl/>
        </w:rPr>
        <w:t>ز</w:t>
      </w:r>
      <w:r>
        <w:rPr>
          <w:rFonts w:cs="Lotus" w:hint="cs"/>
          <w:sz w:val="28"/>
          <w:szCs w:val="28"/>
          <w:rtl/>
        </w:rPr>
        <w:t>ي</w:t>
      </w:r>
      <w:r w:rsidRPr="00A112E2">
        <w:rPr>
          <w:rFonts w:cs="Lotus" w:hint="cs"/>
          <w:sz w:val="28"/>
          <w:szCs w:val="28"/>
          <w:rtl/>
        </w:rPr>
        <w:t xml:space="preserve">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به</w:t>
      </w:r>
      <w:r>
        <w:rPr>
          <w:rFonts w:cs="Lotus" w:hint="cs"/>
          <w:sz w:val="28"/>
          <w:szCs w:val="28"/>
          <w:rtl/>
        </w:rPr>
        <w:t xml:space="preserve"> </w:t>
      </w:r>
      <w:r w:rsidRPr="00A112E2">
        <w:rPr>
          <w:rFonts w:cs="Lotus" w:hint="cs"/>
          <w:sz w:val="28"/>
          <w:szCs w:val="28"/>
          <w:rtl/>
        </w:rPr>
        <w:t xml:space="preserve">عمل  عنوان </w:t>
      </w:r>
      <w:r>
        <w:rPr>
          <w:rFonts w:cs="Lotus" w:hint="cs"/>
          <w:sz w:val="28"/>
          <w:szCs w:val="28"/>
          <w:rtl/>
        </w:rPr>
        <w:t>كرد (</w:t>
      </w:r>
      <w:r w:rsidRPr="00A112E2">
        <w:rPr>
          <w:rFonts w:cs="Lotus" w:hint="cs"/>
          <w:sz w:val="28"/>
          <w:szCs w:val="28"/>
          <w:rtl/>
        </w:rPr>
        <w:t>بنت</w:t>
      </w:r>
      <w:r>
        <w:rPr>
          <w:rStyle w:val="FootnoteReference"/>
          <w:rFonts w:cs="Lotus"/>
          <w:sz w:val="28"/>
          <w:szCs w:val="28"/>
          <w:rtl/>
        </w:rPr>
        <w:footnoteReference w:id="100"/>
      </w:r>
      <w:r w:rsidRPr="00A112E2">
        <w:rPr>
          <w:rFonts w:cs="Lotus" w:hint="cs"/>
          <w:sz w:val="28"/>
          <w:szCs w:val="28"/>
          <w:rtl/>
        </w:rPr>
        <w:t xml:space="preserve"> 1997). آميخته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w:t>
      </w:r>
      <w:r>
        <w:rPr>
          <w:rFonts w:cs="Lotus" w:hint="cs"/>
          <w:sz w:val="28"/>
          <w:szCs w:val="28"/>
          <w:rtl/>
        </w:rPr>
        <w:t xml:space="preserve">يك </w:t>
      </w:r>
      <w:r w:rsidRPr="00A112E2">
        <w:rPr>
          <w:rFonts w:cs="Lotus" w:hint="cs"/>
          <w:sz w:val="28"/>
          <w:szCs w:val="28"/>
          <w:rtl/>
        </w:rPr>
        <w:t xml:space="preserve"> تئور</w:t>
      </w:r>
      <w:r>
        <w:rPr>
          <w:rFonts w:cs="Lotus" w:hint="cs"/>
          <w:sz w:val="28"/>
          <w:szCs w:val="28"/>
          <w:rtl/>
        </w:rPr>
        <w:t>ي</w:t>
      </w:r>
      <w:r w:rsidRPr="00A112E2">
        <w:rPr>
          <w:rFonts w:cs="Lotus" w:hint="cs"/>
          <w:sz w:val="28"/>
          <w:szCs w:val="28"/>
          <w:rtl/>
        </w:rPr>
        <w:t xml:space="preserve"> علم</w:t>
      </w:r>
      <w:r>
        <w:rPr>
          <w:rFonts w:cs="Lotus" w:hint="cs"/>
          <w:sz w:val="28"/>
          <w:szCs w:val="28"/>
          <w:rtl/>
        </w:rPr>
        <w:t>ي</w:t>
      </w:r>
      <w:r w:rsidRPr="00A112E2">
        <w:rPr>
          <w:rFonts w:cs="Lotus" w:hint="cs"/>
          <w:sz w:val="28"/>
          <w:szCs w:val="28"/>
          <w:rtl/>
        </w:rPr>
        <w:t xml:space="preserve"> ن</w:t>
      </w:r>
      <w:r>
        <w:rPr>
          <w:rFonts w:cs="Lotus" w:hint="cs"/>
          <w:sz w:val="28"/>
          <w:szCs w:val="28"/>
          <w:rtl/>
        </w:rPr>
        <w:t>ي</w:t>
      </w:r>
      <w:r w:rsidRPr="00A112E2">
        <w:rPr>
          <w:rFonts w:cs="Lotus" w:hint="cs"/>
          <w:sz w:val="28"/>
          <w:szCs w:val="28"/>
          <w:rtl/>
        </w:rPr>
        <w:t xml:space="preserve">ست، اما صرفاً </w:t>
      </w:r>
      <w:r>
        <w:rPr>
          <w:rFonts w:cs="Lotus" w:hint="cs"/>
          <w:sz w:val="28"/>
          <w:szCs w:val="28"/>
          <w:rtl/>
        </w:rPr>
        <w:t>يك</w:t>
      </w:r>
      <w:r w:rsidRPr="00A112E2">
        <w:rPr>
          <w:rFonts w:cs="Lotus" w:hint="cs"/>
          <w:sz w:val="28"/>
          <w:szCs w:val="28"/>
          <w:rtl/>
        </w:rPr>
        <w:t xml:space="preserve"> چهارچوب مفهوم</w:t>
      </w:r>
      <w:r>
        <w:rPr>
          <w:rFonts w:cs="Lotus" w:hint="cs"/>
          <w:sz w:val="28"/>
          <w:szCs w:val="28"/>
          <w:rtl/>
        </w:rPr>
        <w:t>ي</w:t>
      </w:r>
      <w:r w:rsidRPr="00A112E2">
        <w:rPr>
          <w:rFonts w:cs="Lotus" w:hint="cs"/>
          <w:sz w:val="28"/>
          <w:szCs w:val="28"/>
          <w:rtl/>
        </w:rPr>
        <w:t xml:space="preserve"> است </w:t>
      </w:r>
      <w:r>
        <w:rPr>
          <w:rFonts w:cs="Lotus" w:hint="cs"/>
          <w:sz w:val="28"/>
          <w:szCs w:val="28"/>
          <w:rtl/>
        </w:rPr>
        <w:t xml:space="preserve">كه </w:t>
      </w:r>
      <w:r w:rsidRPr="00A112E2">
        <w:rPr>
          <w:rFonts w:cs="Lotus" w:hint="cs"/>
          <w:sz w:val="28"/>
          <w:szCs w:val="28"/>
          <w:rtl/>
        </w:rPr>
        <w:t xml:space="preserve"> تصم</w:t>
      </w:r>
      <w:r>
        <w:rPr>
          <w:rFonts w:cs="Lotus" w:hint="cs"/>
          <w:sz w:val="28"/>
          <w:szCs w:val="28"/>
          <w:rtl/>
        </w:rPr>
        <w:t>ي</w:t>
      </w:r>
      <w:r w:rsidRPr="00A112E2">
        <w:rPr>
          <w:rFonts w:cs="Lotus" w:hint="cs"/>
          <w:sz w:val="28"/>
          <w:szCs w:val="28"/>
          <w:rtl/>
        </w:rPr>
        <w:t>م</w:t>
      </w:r>
      <w:r>
        <w:rPr>
          <w:rFonts w:cs="Lotus" w:hint="cs"/>
          <w:sz w:val="28"/>
          <w:szCs w:val="28"/>
          <w:rtl/>
        </w:rPr>
        <w:t>‌</w:t>
      </w:r>
      <w:r w:rsidRPr="00A112E2">
        <w:rPr>
          <w:rFonts w:cs="Lotus" w:hint="cs"/>
          <w:sz w:val="28"/>
          <w:szCs w:val="28"/>
          <w:rtl/>
        </w:rPr>
        <w:t>گ</w:t>
      </w:r>
      <w:r>
        <w:rPr>
          <w:rFonts w:cs="Lotus" w:hint="cs"/>
          <w:sz w:val="28"/>
          <w:szCs w:val="28"/>
          <w:rtl/>
        </w:rPr>
        <w:t>ي</w:t>
      </w:r>
      <w:r w:rsidRPr="00A112E2">
        <w:rPr>
          <w:rFonts w:cs="Lotus" w:hint="cs"/>
          <w:sz w:val="28"/>
          <w:szCs w:val="28"/>
          <w:rtl/>
        </w:rPr>
        <w:t>ر</w:t>
      </w:r>
      <w:r>
        <w:rPr>
          <w:rFonts w:cs="Lotus" w:hint="cs"/>
          <w:sz w:val="28"/>
          <w:szCs w:val="28"/>
          <w:rtl/>
        </w:rPr>
        <w:t>ي</w:t>
      </w:r>
      <w:r w:rsidRPr="00A112E2">
        <w:rPr>
          <w:rFonts w:cs="Lotus" w:hint="cs"/>
          <w:sz w:val="28"/>
          <w:szCs w:val="28"/>
          <w:rtl/>
        </w:rPr>
        <w:t xml:space="preserve"> اصل</w:t>
      </w:r>
      <w:r>
        <w:rPr>
          <w:rFonts w:cs="Lotus" w:hint="cs"/>
          <w:sz w:val="28"/>
          <w:szCs w:val="28"/>
          <w:rtl/>
        </w:rPr>
        <w:t>ي</w:t>
      </w:r>
      <w:r w:rsidRPr="00A112E2">
        <w:rPr>
          <w:rFonts w:cs="Lotus" w:hint="cs"/>
          <w:sz w:val="28"/>
          <w:szCs w:val="28"/>
          <w:rtl/>
        </w:rPr>
        <w:t xml:space="preserve"> مد</w:t>
      </w:r>
      <w:r>
        <w:rPr>
          <w:rFonts w:cs="Lotus" w:hint="cs"/>
          <w:sz w:val="28"/>
          <w:szCs w:val="28"/>
          <w:rtl/>
        </w:rPr>
        <w:t>ي</w:t>
      </w:r>
      <w:r w:rsidRPr="00A112E2">
        <w:rPr>
          <w:rFonts w:cs="Lotus" w:hint="cs"/>
          <w:sz w:val="28"/>
          <w:szCs w:val="28"/>
          <w:rtl/>
        </w:rPr>
        <w:t>ران در تنظ</w:t>
      </w:r>
      <w:r>
        <w:rPr>
          <w:rFonts w:cs="Lotus" w:hint="cs"/>
          <w:sz w:val="28"/>
          <w:szCs w:val="28"/>
          <w:rtl/>
        </w:rPr>
        <w:t>ي</w:t>
      </w:r>
      <w:r w:rsidRPr="00A112E2">
        <w:rPr>
          <w:rFonts w:cs="Lotus" w:hint="cs"/>
          <w:sz w:val="28"/>
          <w:szCs w:val="28"/>
          <w:rtl/>
        </w:rPr>
        <w:t xml:space="preserve">م </w:t>
      </w:r>
      <w:r>
        <w:rPr>
          <w:rFonts w:cs="Lotus" w:hint="cs"/>
          <w:sz w:val="28"/>
          <w:szCs w:val="28"/>
          <w:rtl/>
        </w:rPr>
        <w:t>برنامه‌هايشان  با در نظر گرفتن  نيازهاي مشتريان را عملي مي‌كند</w:t>
      </w:r>
      <w:r w:rsidRPr="00A112E2">
        <w:rPr>
          <w:rFonts w:cs="Lotus" w:hint="cs"/>
          <w:sz w:val="28"/>
          <w:szCs w:val="28"/>
          <w:rtl/>
        </w:rPr>
        <w:t>. ا</w:t>
      </w:r>
      <w:r>
        <w:rPr>
          <w:rFonts w:cs="Lotus" w:hint="cs"/>
          <w:sz w:val="28"/>
          <w:szCs w:val="28"/>
          <w:rtl/>
        </w:rPr>
        <w:t>ي</w:t>
      </w:r>
      <w:r w:rsidRPr="00A112E2">
        <w:rPr>
          <w:rFonts w:cs="Lotus" w:hint="cs"/>
          <w:sz w:val="28"/>
          <w:szCs w:val="28"/>
          <w:rtl/>
        </w:rPr>
        <w:t xml:space="preserve">ن </w:t>
      </w:r>
      <w:r>
        <w:rPr>
          <w:rFonts w:cs="Lotus" w:hint="cs"/>
          <w:sz w:val="28"/>
          <w:szCs w:val="28"/>
          <w:rtl/>
        </w:rPr>
        <w:t>ابزار مي تواند هم براي استراتژي‌هاي بلند‌مدت و هم براي برنامه‌</w:t>
      </w:r>
      <w:r w:rsidRPr="00A112E2">
        <w:rPr>
          <w:rFonts w:cs="Lotus" w:hint="cs"/>
          <w:sz w:val="28"/>
          <w:szCs w:val="28"/>
          <w:rtl/>
        </w:rPr>
        <w:t>ها</w:t>
      </w:r>
      <w:r>
        <w:rPr>
          <w:rFonts w:cs="Lotus" w:hint="cs"/>
          <w:sz w:val="28"/>
          <w:szCs w:val="28"/>
          <w:rtl/>
        </w:rPr>
        <w:t>ي</w:t>
      </w:r>
      <w:r w:rsidRPr="00A112E2">
        <w:rPr>
          <w:rFonts w:cs="Lotus" w:hint="cs"/>
          <w:sz w:val="28"/>
          <w:szCs w:val="28"/>
          <w:rtl/>
        </w:rPr>
        <w:t xml:space="preserve"> </w:t>
      </w:r>
      <w:r>
        <w:rPr>
          <w:rFonts w:cs="Lotus" w:hint="cs"/>
          <w:sz w:val="28"/>
          <w:szCs w:val="28"/>
          <w:rtl/>
        </w:rPr>
        <w:t>تاكتيكي</w:t>
      </w:r>
      <w:r w:rsidRPr="00A112E2">
        <w:rPr>
          <w:rFonts w:cs="Lotus" w:hint="cs"/>
          <w:sz w:val="28"/>
          <w:szCs w:val="28"/>
          <w:rtl/>
        </w:rPr>
        <w:t xml:space="preserve"> </w:t>
      </w:r>
      <w:r>
        <w:rPr>
          <w:rFonts w:cs="Lotus" w:hint="cs"/>
          <w:sz w:val="28"/>
          <w:szCs w:val="28"/>
          <w:rtl/>
        </w:rPr>
        <w:t>كوتاه</w:t>
      </w:r>
      <w:r w:rsidRPr="00A112E2">
        <w:rPr>
          <w:rFonts w:cs="Lotus" w:hint="cs"/>
          <w:sz w:val="28"/>
          <w:szCs w:val="28"/>
          <w:rtl/>
        </w:rPr>
        <w:t xml:space="preserve"> مدت </w:t>
      </w:r>
      <w:r>
        <w:rPr>
          <w:rFonts w:cs="Lotus" w:hint="cs"/>
          <w:sz w:val="28"/>
          <w:szCs w:val="28"/>
          <w:rtl/>
        </w:rPr>
        <w:t xml:space="preserve">مورد استفاده قرار گيرد. </w:t>
      </w:r>
      <w:r w:rsidRPr="00A112E2">
        <w:rPr>
          <w:rFonts w:cs="Lotus" w:hint="cs"/>
          <w:sz w:val="28"/>
          <w:szCs w:val="28"/>
          <w:rtl/>
        </w:rPr>
        <w:t>پالمر</w:t>
      </w:r>
      <w:r>
        <w:rPr>
          <w:rStyle w:val="FootnoteReference"/>
          <w:rFonts w:cs="Lotus"/>
          <w:sz w:val="28"/>
          <w:szCs w:val="28"/>
          <w:rtl/>
        </w:rPr>
        <w:footnoteReference w:id="101"/>
      </w:r>
      <w:r w:rsidRPr="00A112E2">
        <w:rPr>
          <w:rFonts w:cs="Lotus" w:hint="cs"/>
          <w:sz w:val="28"/>
          <w:szCs w:val="28"/>
          <w:rtl/>
        </w:rPr>
        <w:t xml:space="preserve"> </w:t>
      </w:r>
      <w:r>
        <w:rPr>
          <w:rFonts w:cs="Lotus" w:hint="cs"/>
          <w:sz w:val="28"/>
          <w:szCs w:val="28"/>
          <w:rtl/>
        </w:rPr>
        <w:t>(</w:t>
      </w:r>
      <w:r w:rsidRPr="00A112E2">
        <w:rPr>
          <w:rFonts w:cs="Lotus" w:hint="cs"/>
          <w:sz w:val="28"/>
          <w:szCs w:val="28"/>
          <w:rtl/>
        </w:rPr>
        <w:t>2004) ا</w:t>
      </w:r>
      <w:r>
        <w:rPr>
          <w:rFonts w:cs="Lotus" w:hint="cs"/>
          <w:sz w:val="28"/>
          <w:szCs w:val="28"/>
          <w:rtl/>
        </w:rPr>
        <w:t>ي</w:t>
      </w:r>
      <w:r w:rsidRPr="00A112E2">
        <w:rPr>
          <w:rFonts w:cs="Lotus" w:hint="cs"/>
          <w:sz w:val="28"/>
          <w:szCs w:val="28"/>
          <w:rtl/>
        </w:rPr>
        <w:t>ده آميخته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همانند ا</w:t>
      </w:r>
      <w:r>
        <w:rPr>
          <w:rFonts w:cs="Lotus" w:hint="cs"/>
          <w:sz w:val="28"/>
          <w:szCs w:val="28"/>
          <w:rtl/>
        </w:rPr>
        <w:t>ي</w:t>
      </w:r>
      <w:r w:rsidRPr="00A112E2">
        <w:rPr>
          <w:rFonts w:cs="Lotus" w:hint="cs"/>
          <w:sz w:val="28"/>
          <w:szCs w:val="28"/>
          <w:rtl/>
        </w:rPr>
        <w:t xml:space="preserve">ده </w:t>
      </w:r>
      <w:r w:rsidRPr="00A112E2">
        <w:rPr>
          <w:rFonts w:cs="Lotus" w:hint="cs"/>
          <w:sz w:val="28"/>
          <w:szCs w:val="28"/>
          <w:rtl/>
        </w:rPr>
        <w:lastRenderedPageBreak/>
        <w:t>مخلوط</w:t>
      </w:r>
      <w:r>
        <w:rPr>
          <w:rFonts w:cs="Lotus" w:hint="cs"/>
          <w:sz w:val="28"/>
          <w:szCs w:val="28"/>
          <w:rtl/>
        </w:rPr>
        <w:t xml:space="preserve"> كردن كيك </w:t>
      </w:r>
      <w:r w:rsidRPr="00A112E2">
        <w:rPr>
          <w:rFonts w:cs="Lotus" w:hint="cs"/>
          <w:sz w:val="28"/>
          <w:szCs w:val="28"/>
          <w:rtl/>
        </w:rPr>
        <w:t xml:space="preserve"> </w:t>
      </w:r>
      <w:r>
        <w:rPr>
          <w:rFonts w:cs="Lotus" w:hint="cs"/>
          <w:sz w:val="28"/>
          <w:szCs w:val="28"/>
          <w:rtl/>
        </w:rPr>
        <w:t>معرفي مي‌كند</w:t>
      </w:r>
      <w:r w:rsidRPr="00A112E2">
        <w:rPr>
          <w:rFonts w:cs="Lotus" w:hint="cs"/>
          <w:sz w:val="28"/>
          <w:szCs w:val="28"/>
          <w:rtl/>
        </w:rPr>
        <w:t xml:space="preserve">. </w:t>
      </w:r>
      <w:r>
        <w:rPr>
          <w:rFonts w:cs="Lotus" w:hint="cs"/>
          <w:sz w:val="28"/>
          <w:szCs w:val="28"/>
          <w:rtl/>
        </w:rPr>
        <w:t>كيك‌پز نسبت‌</w:t>
      </w:r>
      <w:r w:rsidRPr="00A112E2">
        <w:rPr>
          <w:rFonts w:cs="Lotus" w:hint="cs"/>
          <w:sz w:val="28"/>
          <w:szCs w:val="28"/>
          <w:rtl/>
        </w:rPr>
        <w:t>ها</w:t>
      </w:r>
      <w:r>
        <w:rPr>
          <w:rFonts w:cs="Lotus" w:hint="cs"/>
          <w:sz w:val="28"/>
          <w:szCs w:val="28"/>
          <w:rtl/>
        </w:rPr>
        <w:t>ي</w:t>
      </w:r>
      <w:r w:rsidRPr="00A112E2">
        <w:rPr>
          <w:rFonts w:cs="Lotus" w:hint="cs"/>
          <w:sz w:val="28"/>
          <w:szCs w:val="28"/>
          <w:rtl/>
        </w:rPr>
        <w:t xml:space="preserve"> مواد اول</w:t>
      </w:r>
      <w:r>
        <w:rPr>
          <w:rFonts w:cs="Lotus" w:hint="cs"/>
          <w:sz w:val="28"/>
          <w:szCs w:val="28"/>
          <w:rtl/>
        </w:rPr>
        <w:t>ي</w:t>
      </w:r>
      <w:r w:rsidRPr="00A112E2">
        <w:rPr>
          <w:rFonts w:cs="Lotus" w:hint="cs"/>
          <w:sz w:val="28"/>
          <w:szCs w:val="28"/>
          <w:rtl/>
        </w:rPr>
        <w:t xml:space="preserve">ه در </w:t>
      </w:r>
      <w:r>
        <w:rPr>
          <w:rFonts w:cs="Lotus" w:hint="cs"/>
          <w:sz w:val="28"/>
          <w:szCs w:val="28"/>
          <w:rtl/>
        </w:rPr>
        <w:t>يك كيك</w:t>
      </w:r>
      <w:r w:rsidRPr="00A112E2">
        <w:rPr>
          <w:rFonts w:cs="Lotus" w:hint="cs"/>
          <w:sz w:val="28"/>
          <w:szCs w:val="28"/>
          <w:rtl/>
        </w:rPr>
        <w:t xml:space="preserve"> را بسته به نوع </w:t>
      </w:r>
      <w:r>
        <w:rPr>
          <w:rFonts w:cs="Lotus" w:hint="cs"/>
          <w:sz w:val="28"/>
          <w:szCs w:val="28"/>
          <w:rtl/>
        </w:rPr>
        <w:t>كيكي</w:t>
      </w:r>
      <w:r w:rsidRPr="00A112E2">
        <w:rPr>
          <w:rFonts w:cs="Lotus" w:hint="cs"/>
          <w:sz w:val="28"/>
          <w:szCs w:val="28"/>
          <w:rtl/>
        </w:rPr>
        <w:t xml:space="preserve"> </w:t>
      </w:r>
      <w:r>
        <w:rPr>
          <w:rFonts w:cs="Lotus" w:hint="cs"/>
          <w:sz w:val="28"/>
          <w:szCs w:val="28"/>
          <w:rtl/>
        </w:rPr>
        <w:t>كه مي خواهد</w:t>
      </w:r>
      <w:r w:rsidRPr="00A112E2">
        <w:rPr>
          <w:rFonts w:cs="Lotus" w:hint="cs"/>
          <w:sz w:val="28"/>
          <w:szCs w:val="28"/>
          <w:rtl/>
        </w:rPr>
        <w:t xml:space="preserve"> </w:t>
      </w:r>
      <w:r>
        <w:rPr>
          <w:rFonts w:cs="Lotus" w:hint="cs"/>
          <w:sz w:val="28"/>
          <w:szCs w:val="28"/>
          <w:rtl/>
        </w:rPr>
        <w:t>بپزد تغيير خواهد داد. نسبت‌</w:t>
      </w:r>
      <w:r w:rsidRPr="00A112E2">
        <w:rPr>
          <w:rFonts w:cs="Lotus" w:hint="cs"/>
          <w:sz w:val="28"/>
          <w:szCs w:val="28"/>
          <w:rtl/>
        </w:rPr>
        <w:t>ها در آميخته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به همان روش م</w:t>
      </w:r>
      <w:r>
        <w:rPr>
          <w:rFonts w:cs="Lotus" w:hint="cs"/>
          <w:sz w:val="28"/>
          <w:szCs w:val="28"/>
          <w:rtl/>
        </w:rPr>
        <w:t>ي‌</w:t>
      </w:r>
      <w:r w:rsidRPr="00A112E2">
        <w:rPr>
          <w:rFonts w:cs="Lotus" w:hint="cs"/>
          <w:sz w:val="28"/>
          <w:szCs w:val="28"/>
          <w:rtl/>
        </w:rPr>
        <w:t>تواند تغ</w:t>
      </w:r>
      <w:r>
        <w:rPr>
          <w:rFonts w:cs="Lotus" w:hint="cs"/>
          <w:sz w:val="28"/>
          <w:szCs w:val="28"/>
          <w:rtl/>
        </w:rPr>
        <w:t>يي</w:t>
      </w:r>
      <w:r w:rsidRPr="00A112E2">
        <w:rPr>
          <w:rFonts w:cs="Lotus" w:hint="cs"/>
          <w:sz w:val="28"/>
          <w:szCs w:val="28"/>
          <w:rtl/>
        </w:rPr>
        <w:t xml:space="preserve">ر </w:t>
      </w:r>
      <w:r>
        <w:rPr>
          <w:rFonts w:cs="Lotus" w:hint="cs"/>
          <w:sz w:val="28"/>
          <w:szCs w:val="28"/>
          <w:rtl/>
        </w:rPr>
        <w:t>كنند</w:t>
      </w:r>
      <w:r w:rsidRPr="00A112E2">
        <w:rPr>
          <w:rFonts w:cs="Lotus" w:hint="cs"/>
          <w:sz w:val="28"/>
          <w:szCs w:val="28"/>
          <w:rtl/>
        </w:rPr>
        <w:t xml:space="preserve"> و از محصول</w:t>
      </w:r>
      <w:r>
        <w:rPr>
          <w:rFonts w:cs="Lotus" w:hint="cs"/>
          <w:sz w:val="28"/>
          <w:szCs w:val="28"/>
          <w:rtl/>
        </w:rPr>
        <w:t>ي</w:t>
      </w:r>
      <w:r w:rsidRPr="00A112E2">
        <w:rPr>
          <w:rFonts w:cs="Lotus" w:hint="cs"/>
          <w:sz w:val="28"/>
          <w:szCs w:val="28"/>
          <w:rtl/>
        </w:rPr>
        <w:t xml:space="preserve"> به محصول د</w:t>
      </w:r>
      <w:r>
        <w:rPr>
          <w:rFonts w:cs="Lotus" w:hint="cs"/>
          <w:sz w:val="28"/>
          <w:szCs w:val="28"/>
          <w:rtl/>
        </w:rPr>
        <w:t>ي</w:t>
      </w:r>
      <w:r w:rsidRPr="00A112E2">
        <w:rPr>
          <w:rFonts w:cs="Lotus" w:hint="cs"/>
          <w:sz w:val="28"/>
          <w:szCs w:val="28"/>
          <w:rtl/>
        </w:rPr>
        <w:t xml:space="preserve">گر متفاوت </w:t>
      </w:r>
      <w:r>
        <w:rPr>
          <w:rFonts w:cs="Lotus" w:hint="cs"/>
          <w:sz w:val="28"/>
          <w:szCs w:val="28"/>
          <w:rtl/>
        </w:rPr>
        <w:t xml:space="preserve">باشند. </w:t>
      </w:r>
      <w:r w:rsidRPr="00A112E2">
        <w:rPr>
          <w:rFonts w:cs="Lotus" w:hint="cs"/>
          <w:sz w:val="28"/>
          <w:szCs w:val="28"/>
          <w:rtl/>
        </w:rPr>
        <w:t>الگو</w:t>
      </w:r>
      <w:r>
        <w:rPr>
          <w:rFonts w:cs="Lotus" w:hint="cs"/>
          <w:sz w:val="28"/>
          <w:szCs w:val="28"/>
          <w:rtl/>
        </w:rPr>
        <w:t>ي</w:t>
      </w:r>
      <w:r w:rsidRPr="00A112E2">
        <w:rPr>
          <w:rFonts w:cs="Lotus" w:hint="cs"/>
          <w:sz w:val="28"/>
          <w:szCs w:val="28"/>
          <w:rtl/>
        </w:rPr>
        <w:t xml:space="preserve"> </w:t>
      </w:r>
      <w:r>
        <w:rPr>
          <w:rFonts w:cs="Lotus" w:hint="cs"/>
          <w:sz w:val="28"/>
          <w:szCs w:val="28"/>
          <w:rtl/>
        </w:rPr>
        <w:t>فكري</w:t>
      </w:r>
      <w:r w:rsidRPr="00A112E2">
        <w:rPr>
          <w:rFonts w:cs="Lotus" w:hint="cs"/>
          <w:sz w:val="28"/>
          <w:szCs w:val="28"/>
          <w:rtl/>
        </w:rPr>
        <w:t xml:space="preserve"> مد</w:t>
      </w:r>
      <w:r>
        <w:rPr>
          <w:rFonts w:cs="Lotus" w:hint="cs"/>
          <w:sz w:val="28"/>
          <w:szCs w:val="28"/>
          <w:rtl/>
        </w:rPr>
        <w:t>ي</w:t>
      </w:r>
      <w:r w:rsidRPr="00A112E2">
        <w:rPr>
          <w:rFonts w:cs="Lotus" w:hint="cs"/>
          <w:sz w:val="28"/>
          <w:szCs w:val="28"/>
          <w:rtl/>
        </w:rPr>
        <w:t>ر</w:t>
      </w:r>
      <w:r>
        <w:rPr>
          <w:rFonts w:cs="Lotus" w:hint="cs"/>
          <w:sz w:val="28"/>
          <w:szCs w:val="28"/>
          <w:rtl/>
        </w:rPr>
        <w:t>ي</w:t>
      </w:r>
      <w:r w:rsidRPr="00A112E2">
        <w:rPr>
          <w:rFonts w:cs="Lotus" w:hint="cs"/>
          <w:sz w:val="28"/>
          <w:szCs w:val="28"/>
          <w:rtl/>
        </w:rPr>
        <w:t>ت آميخته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بر </w:t>
      </w:r>
      <w:r>
        <w:rPr>
          <w:rFonts w:cs="Lotus" w:hint="cs"/>
          <w:sz w:val="28"/>
          <w:szCs w:val="28"/>
          <w:rtl/>
        </w:rPr>
        <w:t>فكر</w:t>
      </w:r>
      <w:r w:rsidRPr="00A112E2">
        <w:rPr>
          <w:rFonts w:cs="Lotus" w:hint="cs"/>
          <w:sz w:val="28"/>
          <w:szCs w:val="28"/>
          <w:rtl/>
        </w:rPr>
        <w:t>، تحق</w:t>
      </w:r>
      <w:r>
        <w:rPr>
          <w:rFonts w:cs="Lotus" w:hint="cs"/>
          <w:sz w:val="28"/>
          <w:szCs w:val="28"/>
          <w:rtl/>
        </w:rPr>
        <w:t>ي</w:t>
      </w:r>
      <w:r w:rsidRPr="00A112E2">
        <w:rPr>
          <w:rFonts w:cs="Lotus" w:hint="cs"/>
          <w:sz w:val="28"/>
          <w:szCs w:val="28"/>
          <w:rtl/>
        </w:rPr>
        <w:t>ق و روش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مسلط شده است</w:t>
      </w:r>
      <w:r>
        <w:rPr>
          <w:rFonts w:cs="Lotus" w:hint="cs"/>
          <w:sz w:val="28"/>
          <w:szCs w:val="28"/>
          <w:rtl/>
        </w:rPr>
        <w:t xml:space="preserve">. </w:t>
      </w:r>
      <w:r w:rsidRPr="00A112E2">
        <w:rPr>
          <w:rFonts w:cs="Lotus" w:hint="cs"/>
          <w:sz w:val="28"/>
          <w:szCs w:val="28"/>
          <w:rtl/>
        </w:rPr>
        <w:t>و به عنوان ا</w:t>
      </w:r>
      <w:r>
        <w:rPr>
          <w:rFonts w:cs="Lotus" w:hint="cs"/>
          <w:sz w:val="28"/>
          <w:szCs w:val="28"/>
          <w:rtl/>
        </w:rPr>
        <w:t>ي</w:t>
      </w:r>
      <w:r w:rsidRPr="00A112E2">
        <w:rPr>
          <w:rFonts w:cs="Lotus" w:hint="cs"/>
          <w:sz w:val="28"/>
          <w:szCs w:val="28"/>
          <w:rtl/>
        </w:rPr>
        <w:t xml:space="preserve">جاد </w:t>
      </w:r>
      <w:r>
        <w:rPr>
          <w:rFonts w:cs="Lotus" w:hint="cs"/>
          <w:sz w:val="28"/>
          <w:szCs w:val="28"/>
          <w:rtl/>
        </w:rPr>
        <w:t>كننده</w:t>
      </w:r>
      <w:r w:rsidRPr="00A112E2">
        <w:rPr>
          <w:rFonts w:cs="Lotus" w:hint="cs"/>
          <w:sz w:val="28"/>
          <w:szCs w:val="28"/>
          <w:rtl/>
        </w:rPr>
        <w:t xml:space="preserve"> تما</w:t>
      </w:r>
      <w:r>
        <w:rPr>
          <w:rFonts w:cs="Lotus" w:hint="cs"/>
          <w:sz w:val="28"/>
          <w:szCs w:val="28"/>
          <w:rtl/>
        </w:rPr>
        <w:t>ي</w:t>
      </w:r>
      <w:r w:rsidRPr="00A112E2">
        <w:rPr>
          <w:rFonts w:cs="Lotus" w:hint="cs"/>
          <w:sz w:val="28"/>
          <w:szCs w:val="28"/>
          <w:rtl/>
        </w:rPr>
        <w:t>ز از هنگام</w:t>
      </w:r>
      <w:r>
        <w:rPr>
          <w:rFonts w:cs="Lotus" w:hint="cs"/>
          <w:sz w:val="28"/>
          <w:szCs w:val="28"/>
          <w:rtl/>
        </w:rPr>
        <w:t>ي</w:t>
      </w:r>
      <w:r w:rsidRPr="00A112E2">
        <w:rPr>
          <w:rFonts w:cs="Lotus" w:hint="cs"/>
          <w:sz w:val="28"/>
          <w:szCs w:val="28"/>
          <w:rtl/>
        </w:rPr>
        <w:t xml:space="preserve"> </w:t>
      </w:r>
      <w:r>
        <w:rPr>
          <w:rFonts w:cs="Lotus" w:hint="cs"/>
          <w:sz w:val="28"/>
          <w:szCs w:val="28"/>
          <w:rtl/>
        </w:rPr>
        <w:t xml:space="preserve">كه </w:t>
      </w:r>
      <w:r w:rsidRPr="00A112E2">
        <w:rPr>
          <w:rFonts w:cs="Lotus" w:hint="cs"/>
          <w:sz w:val="28"/>
          <w:szCs w:val="28"/>
          <w:rtl/>
        </w:rPr>
        <w:t xml:space="preserve"> در دهه 1940به وجود آمد، </w:t>
      </w:r>
      <w:r>
        <w:rPr>
          <w:rFonts w:cs="Lotus" w:hint="cs"/>
          <w:sz w:val="28"/>
          <w:szCs w:val="28"/>
          <w:rtl/>
        </w:rPr>
        <w:t xml:space="preserve">مطرح </w:t>
      </w:r>
      <w:r w:rsidRPr="00A112E2">
        <w:rPr>
          <w:rFonts w:cs="Lotus" w:hint="cs"/>
          <w:sz w:val="28"/>
          <w:szCs w:val="28"/>
          <w:rtl/>
        </w:rPr>
        <w:t>بوده است. (گرونروس</w:t>
      </w:r>
      <w:r>
        <w:rPr>
          <w:rStyle w:val="FootnoteReference"/>
          <w:rFonts w:cs="Lotus"/>
          <w:sz w:val="28"/>
          <w:szCs w:val="28"/>
          <w:rtl/>
        </w:rPr>
        <w:footnoteReference w:id="102"/>
      </w:r>
      <w:r w:rsidRPr="00A112E2">
        <w:rPr>
          <w:rFonts w:cs="Lotus" w:hint="cs"/>
          <w:sz w:val="28"/>
          <w:szCs w:val="28"/>
          <w:rtl/>
        </w:rPr>
        <w:t>،1994) کنت</w:t>
      </w:r>
      <w:r>
        <w:rPr>
          <w:rStyle w:val="FootnoteReference"/>
          <w:rFonts w:cs="Lotus"/>
          <w:sz w:val="28"/>
          <w:szCs w:val="28"/>
          <w:rtl/>
        </w:rPr>
        <w:footnoteReference w:id="103"/>
      </w:r>
      <w:r w:rsidRPr="00A112E2">
        <w:rPr>
          <w:rFonts w:cs="Lotus" w:hint="cs"/>
          <w:sz w:val="28"/>
          <w:szCs w:val="28"/>
          <w:rtl/>
        </w:rPr>
        <w:t xml:space="preserve">(1986) به </w:t>
      </w:r>
      <w:r>
        <w:rPr>
          <w:rFonts w:cs="Lotus" w:hint="cs"/>
          <w:sz w:val="28"/>
          <w:szCs w:val="28"/>
          <w:rtl/>
        </w:rPr>
        <w:t xml:space="preserve">چهار </w:t>
      </w:r>
      <w:r w:rsidRPr="00A112E2">
        <w:rPr>
          <w:rFonts w:cs="Lotus" w:hint="cs"/>
          <w:sz w:val="28"/>
          <w:szCs w:val="28"/>
          <w:rtl/>
        </w:rPr>
        <w:t>پ</w:t>
      </w:r>
      <w:r>
        <w:rPr>
          <w:rFonts w:cs="Lotus" w:hint="cs"/>
          <w:sz w:val="28"/>
          <w:szCs w:val="28"/>
          <w:rtl/>
        </w:rPr>
        <w:t>ي</w:t>
      </w:r>
      <w:r w:rsidRPr="00A112E2">
        <w:rPr>
          <w:rFonts w:cs="Lotus" w:hint="cs"/>
          <w:sz w:val="28"/>
          <w:szCs w:val="28"/>
          <w:rtl/>
        </w:rPr>
        <w:t xml:space="preserve"> آميخته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به عنوان </w:t>
      </w:r>
      <w:r>
        <w:rPr>
          <w:rFonts w:cs="Lotus" w:hint="cs"/>
          <w:sz w:val="28"/>
          <w:szCs w:val="28"/>
          <w:rtl/>
        </w:rPr>
        <w:t>چهار گانه</w:t>
      </w:r>
      <w:r w:rsidRPr="00A112E2">
        <w:rPr>
          <w:rFonts w:cs="Lotus" w:hint="cs"/>
          <w:sz w:val="28"/>
          <w:szCs w:val="28"/>
          <w:rtl/>
        </w:rPr>
        <w:t xml:space="preserve"> مقدس روش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w:t>
      </w:r>
      <w:r>
        <w:rPr>
          <w:rFonts w:cs="Lotus" w:hint="cs"/>
          <w:sz w:val="28"/>
          <w:szCs w:val="28"/>
          <w:rtl/>
        </w:rPr>
        <w:t>كه در لوح‌</w:t>
      </w:r>
      <w:r w:rsidRPr="00A112E2">
        <w:rPr>
          <w:rFonts w:cs="Lotus" w:hint="cs"/>
          <w:sz w:val="28"/>
          <w:szCs w:val="28"/>
          <w:rtl/>
        </w:rPr>
        <w:t>ها</w:t>
      </w:r>
      <w:r>
        <w:rPr>
          <w:rFonts w:cs="Lotus" w:hint="cs"/>
          <w:sz w:val="28"/>
          <w:szCs w:val="28"/>
          <w:rtl/>
        </w:rPr>
        <w:t>يي</w:t>
      </w:r>
      <w:r w:rsidRPr="00A112E2">
        <w:rPr>
          <w:rFonts w:cs="Lotus" w:hint="cs"/>
          <w:sz w:val="28"/>
          <w:szCs w:val="28"/>
          <w:rtl/>
        </w:rPr>
        <w:t xml:space="preserve"> از سنگ نوش</w:t>
      </w:r>
      <w:r>
        <w:rPr>
          <w:rFonts w:cs="Lotus" w:hint="cs"/>
          <w:sz w:val="28"/>
          <w:szCs w:val="28"/>
          <w:rtl/>
        </w:rPr>
        <w:t>ته شده، اشاره مي‌كند</w:t>
      </w:r>
      <w:r w:rsidRPr="00A112E2">
        <w:rPr>
          <w:rFonts w:cs="Lotus" w:hint="cs"/>
          <w:sz w:val="28"/>
          <w:szCs w:val="28"/>
          <w:rtl/>
        </w:rPr>
        <w:t>. آميخته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به طور شد</w:t>
      </w:r>
      <w:r>
        <w:rPr>
          <w:rFonts w:cs="Lotus" w:hint="cs"/>
          <w:sz w:val="28"/>
          <w:szCs w:val="28"/>
          <w:rtl/>
        </w:rPr>
        <w:t>ي</w:t>
      </w:r>
      <w:r w:rsidRPr="00A112E2">
        <w:rPr>
          <w:rFonts w:cs="Lotus" w:hint="cs"/>
          <w:sz w:val="28"/>
          <w:szCs w:val="28"/>
          <w:rtl/>
        </w:rPr>
        <w:t>د</w:t>
      </w:r>
      <w:r>
        <w:rPr>
          <w:rFonts w:cs="Lotus" w:hint="cs"/>
          <w:sz w:val="28"/>
          <w:szCs w:val="28"/>
          <w:rtl/>
        </w:rPr>
        <w:t>ي</w:t>
      </w:r>
      <w:r w:rsidRPr="00A112E2">
        <w:rPr>
          <w:rFonts w:cs="Lotus" w:hint="cs"/>
          <w:sz w:val="28"/>
          <w:szCs w:val="28"/>
          <w:rtl/>
        </w:rPr>
        <w:t xml:space="preserve"> در ارتقا</w:t>
      </w:r>
      <w:r>
        <w:rPr>
          <w:rFonts w:cs="Lotus" w:hint="cs"/>
          <w:sz w:val="28"/>
          <w:szCs w:val="28"/>
          <w:rtl/>
        </w:rPr>
        <w:t>ي</w:t>
      </w:r>
      <w:r w:rsidRPr="00A112E2">
        <w:rPr>
          <w:rFonts w:cs="Lotus" w:hint="cs"/>
          <w:sz w:val="28"/>
          <w:szCs w:val="28"/>
          <w:rtl/>
        </w:rPr>
        <w:t xml:space="preserve"> هر دو</w:t>
      </w:r>
      <w:r>
        <w:rPr>
          <w:rFonts w:cs="Lotus" w:hint="cs"/>
          <w:sz w:val="28"/>
          <w:szCs w:val="28"/>
          <w:rtl/>
        </w:rPr>
        <w:t xml:space="preserve"> بعد</w:t>
      </w:r>
      <w:r w:rsidRPr="00A112E2">
        <w:rPr>
          <w:rFonts w:cs="Lotus" w:hint="cs"/>
          <w:sz w:val="28"/>
          <w:szCs w:val="28"/>
          <w:rtl/>
        </w:rPr>
        <w:t xml:space="preserve"> تئور</w:t>
      </w:r>
      <w:r>
        <w:rPr>
          <w:rFonts w:cs="Lotus" w:hint="cs"/>
          <w:sz w:val="28"/>
          <w:szCs w:val="28"/>
          <w:rtl/>
        </w:rPr>
        <w:t>ي</w:t>
      </w:r>
      <w:r w:rsidRPr="00A112E2">
        <w:rPr>
          <w:rFonts w:cs="Lotus" w:hint="cs"/>
          <w:sz w:val="28"/>
          <w:szCs w:val="28"/>
          <w:rtl/>
        </w:rPr>
        <w:t xml:space="preserve"> و روش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w:t>
      </w:r>
      <w:r>
        <w:rPr>
          <w:rFonts w:cs="Lotus" w:hint="cs"/>
          <w:sz w:val="28"/>
          <w:szCs w:val="28"/>
          <w:rtl/>
        </w:rPr>
        <w:t xml:space="preserve">سهيم بوده است. </w:t>
      </w:r>
      <w:r w:rsidRPr="00A112E2">
        <w:rPr>
          <w:rFonts w:cs="Lotus" w:hint="cs"/>
          <w:sz w:val="28"/>
          <w:szCs w:val="28"/>
          <w:rtl/>
        </w:rPr>
        <w:t>(مولر</w:t>
      </w:r>
      <w:r>
        <w:rPr>
          <w:rStyle w:val="FootnoteReference"/>
          <w:rFonts w:cs="Lotus"/>
          <w:sz w:val="28"/>
          <w:szCs w:val="28"/>
          <w:rtl/>
        </w:rPr>
        <w:footnoteReference w:id="104"/>
      </w:r>
      <w:r w:rsidRPr="00A112E2">
        <w:rPr>
          <w:rFonts w:cs="Lotus" w:hint="cs"/>
          <w:sz w:val="28"/>
          <w:szCs w:val="28"/>
          <w:rtl/>
        </w:rPr>
        <w:t xml:space="preserve"> 2006).دلا</w:t>
      </w:r>
      <w:r>
        <w:rPr>
          <w:rFonts w:cs="Lotus" w:hint="cs"/>
          <w:sz w:val="28"/>
          <w:szCs w:val="28"/>
          <w:rtl/>
        </w:rPr>
        <w:t>ي</w:t>
      </w:r>
      <w:r w:rsidRPr="00A112E2">
        <w:rPr>
          <w:rFonts w:cs="Lotus" w:hint="cs"/>
          <w:sz w:val="28"/>
          <w:szCs w:val="28"/>
          <w:rtl/>
        </w:rPr>
        <w:t>ل اصل</w:t>
      </w:r>
      <w:r>
        <w:rPr>
          <w:rFonts w:cs="Lotus" w:hint="cs"/>
          <w:sz w:val="28"/>
          <w:szCs w:val="28"/>
          <w:rtl/>
        </w:rPr>
        <w:t>ي</w:t>
      </w:r>
      <w:r w:rsidRPr="00A112E2">
        <w:rPr>
          <w:rFonts w:cs="Lotus" w:hint="cs"/>
          <w:sz w:val="28"/>
          <w:szCs w:val="28"/>
          <w:rtl/>
        </w:rPr>
        <w:t xml:space="preserve"> </w:t>
      </w:r>
      <w:r>
        <w:rPr>
          <w:rFonts w:cs="Lotus" w:hint="cs"/>
          <w:sz w:val="28"/>
          <w:szCs w:val="28"/>
          <w:rtl/>
        </w:rPr>
        <w:t xml:space="preserve">پيدايش </w:t>
      </w:r>
      <w:r w:rsidRPr="00A112E2">
        <w:rPr>
          <w:rFonts w:cs="Lotus" w:hint="cs"/>
          <w:sz w:val="28"/>
          <w:szCs w:val="28"/>
          <w:rtl/>
        </w:rPr>
        <w:t>آميخته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زم</w:t>
      </w:r>
      <w:r>
        <w:rPr>
          <w:rFonts w:cs="Lotus" w:hint="cs"/>
          <w:sz w:val="28"/>
          <w:szCs w:val="28"/>
          <w:rtl/>
        </w:rPr>
        <w:t>ي</w:t>
      </w:r>
      <w:r w:rsidRPr="00A112E2">
        <w:rPr>
          <w:rFonts w:cs="Lotus" w:hint="cs"/>
          <w:sz w:val="28"/>
          <w:szCs w:val="28"/>
          <w:rtl/>
        </w:rPr>
        <w:t>نه قو</w:t>
      </w:r>
      <w:r>
        <w:rPr>
          <w:rFonts w:cs="Lotus" w:hint="cs"/>
          <w:sz w:val="28"/>
          <w:szCs w:val="28"/>
          <w:rtl/>
        </w:rPr>
        <w:t>ي</w:t>
      </w:r>
      <w:r w:rsidRPr="00A112E2">
        <w:rPr>
          <w:rFonts w:cs="Lotus" w:hint="cs"/>
          <w:sz w:val="28"/>
          <w:szCs w:val="28"/>
          <w:rtl/>
        </w:rPr>
        <w:t xml:space="preserve"> است </w:t>
      </w:r>
      <w:r>
        <w:rPr>
          <w:rFonts w:cs="Lotus" w:hint="cs"/>
          <w:sz w:val="28"/>
          <w:szCs w:val="28"/>
          <w:rtl/>
        </w:rPr>
        <w:t>كه</w:t>
      </w:r>
      <w:r w:rsidRPr="00A112E2">
        <w:rPr>
          <w:rFonts w:cs="Lotus" w:hint="cs"/>
          <w:sz w:val="28"/>
          <w:szCs w:val="28"/>
          <w:rtl/>
        </w:rPr>
        <w:t xml:space="preserve">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را برا</w:t>
      </w:r>
      <w:r>
        <w:rPr>
          <w:rFonts w:cs="Lotus" w:hint="cs"/>
          <w:sz w:val="28"/>
          <w:szCs w:val="28"/>
          <w:rtl/>
        </w:rPr>
        <w:t>ي</w:t>
      </w:r>
      <w:r w:rsidRPr="00A112E2">
        <w:rPr>
          <w:rFonts w:cs="Lotus" w:hint="cs"/>
          <w:sz w:val="28"/>
          <w:szCs w:val="28"/>
          <w:rtl/>
        </w:rPr>
        <w:t xml:space="preserve"> اداره آسان جلوه م</w:t>
      </w:r>
      <w:r>
        <w:rPr>
          <w:rFonts w:cs="Lotus" w:hint="cs"/>
          <w:sz w:val="28"/>
          <w:szCs w:val="28"/>
          <w:rtl/>
        </w:rPr>
        <w:t>ي</w:t>
      </w:r>
      <w:r w:rsidRPr="00A112E2">
        <w:rPr>
          <w:rFonts w:cs="Lotus" w:hint="cs"/>
          <w:sz w:val="28"/>
          <w:szCs w:val="28"/>
          <w:rtl/>
        </w:rPr>
        <w:t xml:space="preserve"> دهد</w:t>
      </w:r>
      <w:r>
        <w:rPr>
          <w:rFonts w:cs="Lotus" w:hint="cs"/>
          <w:sz w:val="28"/>
          <w:szCs w:val="28"/>
          <w:rtl/>
        </w:rPr>
        <w:t xml:space="preserve">. مواردي مانند </w:t>
      </w:r>
      <w:r w:rsidRPr="00A112E2">
        <w:rPr>
          <w:rFonts w:cs="Lotus" w:hint="cs"/>
          <w:sz w:val="28"/>
          <w:szCs w:val="28"/>
          <w:rtl/>
        </w:rPr>
        <w:t xml:space="preserve"> اجازه</w:t>
      </w:r>
      <w:r>
        <w:rPr>
          <w:rFonts w:cs="Lotus" w:hint="cs"/>
          <w:sz w:val="28"/>
          <w:szCs w:val="28"/>
          <w:rtl/>
        </w:rPr>
        <w:t xml:space="preserve"> جدايي بازاريابي از ديگر فعاليت‌</w:t>
      </w:r>
      <w:r w:rsidRPr="00A112E2">
        <w:rPr>
          <w:rFonts w:cs="Lotus" w:hint="cs"/>
          <w:sz w:val="28"/>
          <w:szCs w:val="28"/>
          <w:rtl/>
        </w:rPr>
        <w:t>ها</w:t>
      </w:r>
      <w:r>
        <w:rPr>
          <w:rFonts w:cs="Lotus" w:hint="cs"/>
          <w:sz w:val="28"/>
          <w:szCs w:val="28"/>
          <w:rtl/>
        </w:rPr>
        <w:t xml:space="preserve">ي شركت </w:t>
      </w:r>
      <w:r w:rsidRPr="00A112E2">
        <w:rPr>
          <w:rFonts w:cs="Lotus" w:hint="cs"/>
          <w:sz w:val="28"/>
          <w:szCs w:val="28"/>
          <w:rtl/>
        </w:rPr>
        <w:t xml:space="preserve">و </w:t>
      </w:r>
      <w:r>
        <w:rPr>
          <w:rFonts w:cs="Lotus" w:hint="cs"/>
          <w:sz w:val="28"/>
          <w:szCs w:val="28"/>
          <w:rtl/>
        </w:rPr>
        <w:t>تفويض</w:t>
      </w:r>
      <w:r w:rsidRPr="00A112E2">
        <w:rPr>
          <w:rFonts w:cs="Lotus" w:hint="cs"/>
          <w:sz w:val="28"/>
          <w:szCs w:val="28"/>
          <w:rtl/>
        </w:rPr>
        <w:t xml:space="preserve"> وظا</w:t>
      </w:r>
      <w:r>
        <w:rPr>
          <w:rFonts w:cs="Lotus" w:hint="cs"/>
          <w:sz w:val="28"/>
          <w:szCs w:val="28"/>
          <w:rtl/>
        </w:rPr>
        <w:t>ي</w:t>
      </w:r>
      <w:r w:rsidRPr="00A112E2">
        <w:rPr>
          <w:rFonts w:cs="Lotus" w:hint="cs"/>
          <w:sz w:val="28"/>
          <w:szCs w:val="28"/>
          <w:rtl/>
        </w:rPr>
        <w:t>ف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به متخصصان</w:t>
      </w:r>
      <w:r>
        <w:rPr>
          <w:rFonts w:cs="Lotus" w:hint="cs"/>
          <w:sz w:val="28"/>
          <w:szCs w:val="28"/>
          <w:rtl/>
        </w:rPr>
        <w:t xml:space="preserve"> از اين زمينه‌ها مي‌باشند.</w:t>
      </w:r>
      <w:r w:rsidRPr="00A112E2">
        <w:rPr>
          <w:rFonts w:cs="Lotus" w:hint="cs"/>
          <w:sz w:val="28"/>
          <w:szCs w:val="28"/>
          <w:rtl/>
        </w:rPr>
        <w:t xml:space="preserve"> اجزا</w:t>
      </w:r>
      <w:r>
        <w:rPr>
          <w:rFonts w:cs="Lotus" w:hint="cs"/>
          <w:sz w:val="28"/>
          <w:szCs w:val="28"/>
          <w:rtl/>
        </w:rPr>
        <w:t>ي آميخته بازاريابي مي‌</w:t>
      </w:r>
      <w:r w:rsidRPr="00A112E2">
        <w:rPr>
          <w:rFonts w:cs="Lotus" w:hint="cs"/>
          <w:sz w:val="28"/>
          <w:szCs w:val="28"/>
          <w:rtl/>
        </w:rPr>
        <w:t>توانند جا</w:t>
      </w:r>
      <w:r>
        <w:rPr>
          <w:rFonts w:cs="Lotus" w:hint="cs"/>
          <w:sz w:val="28"/>
          <w:szCs w:val="28"/>
          <w:rtl/>
        </w:rPr>
        <w:t>ي</w:t>
      </w:r>
      <w:r w:rsidRPr="00A112E2">
        <w:rPr>
          <w:rFonts w:cs="Lotus" w:hint="cs"/>
          <w:sz w:val="28"/>
          <w:szCs w:val="28"/>
          <w:rtl/>
        </w:rPr>
        <w:t>گاه رقابت</w:t>
      </w:r>
      <w:r>
        <w:rPr>
          <w:rFonts w:cs="Lotus" w:hint="cs"/>
          <w:sz w:val="28"/>
          <w:szCs w:val="28"/>
          <w:rtl/>
        </w:rPr>
        <w:t>ي</w:t>
      </w:r>
      <w:r w:rsidRPr="00A112E2">
        <w:rPr>
          <w:rFonts w:cs="Lotus" w:hint="cs"/>
          <w:sz w:val="28"/>
          <w:szCs w:val="28"/>
          <w:rtl/>
        </w:rPr>
        <w:t xml:space="preserve"> </w:t>
      </w:r>
      <w:r>
        <w:rPr>
          <w:rFonts w:cs="Lotus" w:hint="cs"/>
          <w:sz w:val="28"/>
          <w:szCs w:val="28"/>
          <w:rtl/>
        </w:rPr>
        <w:t>يك شركت</w:t>
      </w:r>
      <w:r w:rsidRPr="00A112E2">
        <w:rPr>
          <w:rFonts w:cs="Lotus" w:hint="cs"/>
          <w:sz w:val="28"/>
          <w:szCs w:val="28"/>
          <w:rtl/>
        </w:rPr>
        <w:t xml:space="preserve"> را تغ</w:t>
      </w:r>
      <w:r>
        <w:rPr>
          <w:rFonts w:cs="Lotus" w:hint="cs"/>
          <w:sz w:val="28"/>
          <w:szCs w:val="28"/>
          <w:rtl/>
        </w:rPr>
        <w:t>يي</w:t>
      </w:r>
      <w:r w:rsidRPr="00A112E2">
        <w:rPr>
          <w:rFonts w:cs="Lotus" w:hint="cs"/>
          <w:sz w:val="28"/>
          <w:szCs w:val="28"/>
          <w:rtl/>
        </w:rPr>
        <w:t>ر دهند(گرونروس</w:t>
      </w:r>
      <w:r>
        <w:rPr>
          <w:rFonts w:cs="Lotus" w:hint="cs"/>
          <w:sz w:val="28"/>
          <w:szCs w:val="28"/>
          <w:rtl/>
        </w:rPr>
        <w:t>، 1994</w:t>
      </w:r>
      <w:r w:rsidRPr="00A112E2">
        <w:rPr>
          <w:rFonts w:cs="Lotus" w:hint="cs"/>
          <w:sz w:val="28"/>
          <w:szCs w:val="28"/>
          <w:rtl/>
        </w:rPr>
        <w:t>). مفهوم آميخته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همچن</w:t>
      </w:r>
      <w:r>
        <w:rPr>
          <w:rFonts w:cs="Lotus" w:hint="cs"/>
          <w:sz w:val="28"/>
          <w:szCs w:val="28"/>
          <w:rtl/>
        </w:rPr>
        <w:t>ي</w:t>
      </w:r>
      <w:r w:rsidRPr="00A112E2">
        <w:rPr>
          <w:rFonts w:cs="Lotus" w:hint="cs"/>
          <w:sz w:val="28"/>
          <w:szCs w:val="28"/>
          <w:rtl/>
        </w:rPr>
        <w:t>ن دارا</w:t>
      </w:r>
      <w:r>
        <w:rPr>
          <w:rFonts w:cs="Lotus" w:hint="cs"/>
          <w:sz w:val="28"/>
          <w:szCs w:val="28"/>
          <w:rtl/>
        </w:rPr>
        <w:t>ي</w:t>
      </w:r>
      <w:r w:rsidRPr="00A112E2">
        <w:rPr>
          <w:rFonts w:cs="Lotus" w:hint="cs"/>
          <w:sz w:val="28"/>
          <w:szCs w:val="28"/>
          <w:rtl/>
        </w:rPr>
        <w:t xml:space="preserve"> دو حسن مهم د</w:t>
      </w:r>
      <w:r>
        <w:rPr>
          <w:rFonts w:cs="Lotus" w:hint="cs"/>
          <w:sz w:val="28"/>
          <w:szCs w:val="28"/>
          <w:rtl/>
        </w:rPr>
        <w:t>ي</w:t>
      </w:r>
      <w:r w:rsidRPr="00A112E2">
        <w:rPr>
          <w:rFonts w:cs="Lotus" w:hint="cs"/>
          <w:sz w:val="28"/>
          <w:szCs w:val="28"/>
          <w:rtl/>
        </w:rPr>
        <w:t>گر هم هست. اول، ابزار مهم</w:t>
      </w:r>
      <w:r>
        <w:rPr>
          <w:rFonts w:cs="Lotus" w:hint="cs"/>
          <w:sz w:val="28"/>
          <w:szCs w:val="28"/>
          <w:rtl/>
        </w:rPr>
        <w:t>ي</w:t>
      </w:r>
      <w:r w:rsidRPr="00A112E2">
        <w:rPr>
          <w:rFonts w:cs="Lotus" w:hint="cs"/>
          <w:sz w:val="28"/>
          <w:szCs w:val="28"/>
          <w:rtl/>
        </w:rPr>
        <w:t xml:space="preserve"> است </w:t>
      </w:r>
      <w:r>
        <w:rPr>
          <w:rFonts w:cs="Lotus" w:hint="cs"/>
          <w:sz w:val="28"/>
          <w:szCs w:val="28"/>
          <w:rtl/>
        </w:rPr>
        <w:t xml:space="preserve">كه يك </w:t>
      </w:r>
      <w:r w:rsidRPr="00A112E2">
        <w:rPr>
          <w:rFonts w:cs="Lotus" w:hint="cs"/>
          <w:sz w:val="28"/>
          <w:szCs w:val="28"/>
          <w:rtl/>
        </w:rPr>
        <w:t xml:space="preserve"> </w:t>
      </w:r>
      <w:r>
        <w:rPr>
          <w:rFonts w:cs="Lotus" w:hint="cs"/>
          <w:sz w:val="28"/>
          <w:szCs w:val="28"/>
          <w:rtl/>
        </w:rPr>
        <w:t>مدير</w:t>
      </w:r>
      <w:r w:rsidRPr="00A112E2">
        <w:rPr>
          <w:rFonts w:cs="Lotus" w:hint="cs"/>
          <w:sz w:val="28"/>
          <w:szCs w:val="28"/>
          <w:rtl/>
        </w:rPr>
        <w:t xml:space="preserve"> را قادر م</w:t>
      </w:r>
      <w:r>
        <w:rPr>
          <w:rFonts w:cs="Lotus" w:hint="cs"/>
          <w:sz w:val="28"/>
          <w:szCs w:val="28"/>
          <w:rtl/>
        </w:rPr>
        <w:t>ي</w:t>
      </w:r>
      <w:r w:rsidRPr="00A112E2">
        <w:rPr>
          <w:rFonts w:cs="Lotus" w:hint="cs"/>
          <w:sz w:val="28"/>
          <w:szCs w:val="28"/>
          <w:rtl/>
        </w:rPr>
        <w:t xml:space="preserve"> سازد تا بفهمد </w:t>
      </w:r>
      <w:r>
        <w:rPr>
          <w:rFonts w:cs="Lotus" w:hint="cs"/>
          <w:sz w:val="28"/>
          <w:szCs w:val="28"/>
          <w:rtl/>
        </w:rPr>
        <w:t>وظايف</w:t>
      </w:r>
      <w:r w:rsidRPr="00A112E2">
        <w:rPr>
          <w:rFonts w:cs="Lotus" w:hint="cs"/>
          <w:sz w:val="28"/>
          <w:szCs w:val="28"/>
          <w:rtl/>
        </w:rPr>
        <w:t xml:space="preserve"> مد</w:t>
      </w:r>
      <w:r>
        <w:rPr>
          <w:rFonts w:cs="Lotus" w:hint="cs"/>
          <w:sz w:val="28"/>
          <w:szCs w:val="28"/>
          <w:rtl/>
        </w:rPr>
        <w:t>ي</w:t>
      </w:r>
      <w:r w:rsidRPr="00A112E2">
        <w:rPr>
          <w:rFonts w:cs="Lotus" w:hint="cs"/>
          <w:sz w:val="28"/>
          <w:szCs w:val="28"/>
          <w:rtl/>
        </w:rPr>
        <w:t>ر</w:t>
      </w:r>
      <w:r>
        <w:rPr>
          <w:rFonts w:cs="Lotus" w:hint="cs"/>
          <w:sz w:val="28"/>
          <w:szCs w:val="28"/>
          <w:rtl/>
        </w:rPr>
        <w:t>ي</w:t>
      </w:r>
      <w:r w:rsidRPr="00A112E2">
        <w:rPr>
          <w:rFonts w:cs="Lotus" w:hint="cs"/>
          <w:sz w:val="28"/>
          <w:szCs w:val="28"/>
          <w:rtl/>
        </w:rPr>
        <w:t>ت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w:t>
      </w:r>
      <w:r>
        <w:rPr>
          <w:rFonts w:cs="Lotus" w:hint="cs"/>
          <w:sz w:val="28"/>
          <w:szCs w:val="28"/>
          <w:rtl/>
        </w:rPr>
        <w:t xml:space="preserve"> </w:t>
      </w:r>
      <w:r w:rsidRPr="00A112E2">
        <w:rPr>
          <w:rFonts w:cs="Lotus" w:hint="cs"/>
          <w:sz w:val="28"/>
          <w:szCs w:val="28"/>
          <w:rtl/>
        </w:rPr>
        <w:t>در بخش عظ</w:t>
      </w:r>
      <w:r>
        <w:rPr>
          <w:rFonts w:cs="Lotus" w:hint="cs"/>
          <w:sz w:val="28"/>
          <w:szCs w:val="28"/>
          <w:rtl/>
        </w:rPr>
        <w:t>ي</w:t>
      </w:r>
      <w:r w:rsidRPr="00A112E2">
        <w:rPr>
          <w:rFonts w:cs="Lotus" w:hint="cs"/>
          <w:sz w:val="28"/>
          <w:szCs w:val="28"/>
          <w:rtl/>
        </w:rPr>
        <w:t>م</w:t>
      </w:r>
      <w:r>
        <w:rPr>
          <w:rFonts w:cs="Lotus" w:hint="cs"/>
          <w:sz w:val="28"/>
          <w:szCs w:val="28"/>
          <w:rtl/>
        </w:rPr>
        <w:t>ي مقايسه مزيت‌هاي رقابتي به عنوان استحكامات دفاعي شركت در غالب آميخته بازاريابي در برابر مزيت‌هاي رقابتي رقبا مي‌باشد.</w:t>
      </w:r>
      <w:r w:rsidRPr="00A112E2">
        <w:rPr>
          <w:rFonts w:cs="Lotus" w:hint="cs"/>
          <w:sz w:val="28"/>
          <w:szCs w:val="28"/>
          <w:rtl/>
        </w:rPr>
        <w:t xml:space="preserve"> حسن د</w:t>
      </w:r>
      <w:r>
        <w:rPr>
          <w:rFonts w:cs="Lotus" w:hint="cs"/>
          <w:sz w:val="28"/>
          <w:szCs w:val="28"/>
          <w:rtl/>
        </w:rPr>
        <w:t>ي</w:t>
      </w:r>
      <w:r w:rsidRPr="00A112E2">
        <w:rPr>
          <w:rFonts w:cs="Lotus" w:hint="cs"/>
          <w:sz w:val="28"/>
          <w:szCs w:val="28"/>
          <w:rtl/>
        </w:rPr>
        <w:t>گر آميخته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آن است </w:t>
      </w:r>
      <w:r>
        <w:rPr>
          <w:rFonts w:cs="Lotus" w:hint="cs"/>
          <w:sz w:val="28"/>
          <w:szCs w:val="28"/>
          <w:rtl/>
        </w:rPr>
        <w:t>كه</w:t>
      </w:r>
      <w:r w:rsidRPr="00A112E2">
        <w:rPr>
          <w:rFonts w:cs="Lotus" w:hint="cs"/>
          <w:sz w:val="28"/>
          <w:szCs w:val="28"/>
          <w:rtl/>
        </w:rPr>
        <w:t xml:space="preserve"> به </w:t>
      </w:r>
      <w:r>
        <w:rPr>
          <w:rFonts w:cs="Lotus" w:hint="cs"/>
          <w:sz w:val="28"/>
          <w:szCs w:val="28"/>
          <w:rtl/>
        </w:rPr>
        <w:t>آشكار</w:t>
      </w:r>
      <w:r w:rsidRPr="00A112E2">
        <w:rPr>
          <w:rFonts w:cs="Lotus" w:hint="cs"/>
          <w:sz w:val="28"/>
          <w:szCs w:val="28"/>
          <w:rtl/>
        </w:rPr>
        <w:t xml:space="preserve"> </w:t>
      </w:r>
      <w:r>
        <w:rPr>
          <w:rFonts w:cs="Lotus" w:hint="cs"/>
          <w:sz w:val="28"/>
          <w:szCs w:val="28"/>
          <w:rtl/>
        </w:rPr>
        <w:t>نمودن</w:t>
      </w:r>
      <w:r w:rsidRPr="00A112E2">
        <w:rPr>
          <w:rFonts w:cs="Lotus" w:hint="cs"/>
          <w:sz w:val="28"/>
          <w:szCs w:val="28"/>
          <w:rtl/>
        </w:rPr>
        <w:t xml:space="preserve"> بعد د</w:t>
      </w:r>
      <w:r>
        <w:rPr>
          <w:rFonts w:cs="Lotus" w:hint="cs"/>
          <w:sz w:val="28"/>
          <w:szCs w:val="28"/>
          <w:rtl/>
        </w:rPr>
        <w:t>ي</w:t>
      </w:r>
      <w:r w:rsidRPr="00A112E2">
        <w:rPr>
          <w:rFonts w:cs="Lotus" w:hint="cs"/>
          <w:sz w:val="28"/>
          <w:szCs w:val="28"/>
          <w:rtl/>
        </w:rPr>
        <w:t>گر</w:t>
      </w:r>
      <w:r>
        <w:rPr>
          <w:rFonts w:cs="Lotus" w:hint="cs"/>
          <w:sz w:val="28"/>
          <w:szCs w:val="28"/>
          <w:rtl/>
        </w:rPr>
        <w:t>ي</w:t>
      </w:r>
      <w:r w:rsidRPr="00A112E2">
        <w:rPr>
          <w:rFonts w:cs="Lotus" w:hint="cs"/>
          <w:sz w:val="28"/>
          <w:szCs w:val="28"/>
          <w:rtl/>
        </w:rPr>
        <w:t xml:space="preserve"> از </w:t>
      </w:r>
      <w:r>
        <w:rPr>
          <w:rFonts w:cs="Lotus" w:hint="cs"/>
          <w:sz w:val="28"/>
          <w:szCs w:val="28"/>
          <w:rtl/>
        </w:rPr>
        <w:t>وظايف</w:t>
      </w:r>
      <w:r w:rsidRPr="00A112E2">
        <w:rPr>
          <w:rFonts w:cs="Lotus" w:hint="cs"/>
          <w:sz w:val="28"/>
          <w:szCs w:val="28"/>
          <w:rtl/>
        </w:rPr>
        <w:t xml:space="preserve"> مد</w:t>
      </w:r>
      <w:r>
        <w:rPr>
          <w:rFonts w:cs="Lotus" w:hint="cs"/>
          <w:sz w:val="28"/>
          <w:szCs w:val="28"/>
          <w:rtl/>
        </w:rPr>
        <w:t>ي</w:t>
      </w:r>
      <w:r w:rsidRPr="00A112E2">
        <w:rPr>
          <w:rFonts w:cs="Lotus" w:hint="cs"/>
          <w:sz w:val="28"/>
          <w:szCs w:val="28"/>
          <w:rtl/>
        </w:rPr>
        <w:t>ر</w:t>
      </w:r>
      <w:r>
        <w:rPr>
          <w:rFonts w:cs="Lotus" w:hint="cs"/>
          <w:sz w:val="28"/>
          <w:szCs w:val="28"/>
          <w:rtl/>
        </w:rPr>
        <w:t>ي</w:t>
      </w:r>
      <w:r w:rsidRPr="00A112E2">
        <w:rPr>
          <w:rFonts w:cs="Lotus" w:hint="cs"/>
          <w:sz w:val="28"/>
          <w:szCs w:val="28"/>
          <w:rtl/>
        </w:rPr>
        <w:t>ت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w:t>
      </w:r>
      <w:r>
        <w:rPr>
          <w:rFonts w:cs="Lotus" w:hint="cs"/>
          <w:sz w:val="28"/>
          <w:szCs w:val="28"/>
          <w:rtl/>
        </w:rPr>
        <w:t>كمك مي‌كند</w:t>
      </w:r>
      <w:r w:rsidRPr="00A112E2">
        <w:rPr>
          <w:rFonts w:cs="Lotus" w:hint="cs"/>
          <w:sz w:val="28"/>
          <w:szCs w:val="28"/>
          <w:rtl/>
        </w:rPr>
        <w:t>. همه مد</w:t>
      </w:r>
      <w:r>
        <w:rPr>
          <w:rFonts w:cs="Lotus" w:hint="cs"/>
          <w:sz w:val="28"/>
          <w:szCs w:val="28"/>
          <w:rtl/>
        </w:rPr>
        <w:t>ي</w:t>
      </w:r>
      <w:r w:rsidRPr="00A112E2">
        <w:rPr>
          <w:rFonts w:cs="Lotus" w:hint="cs"/>
          <w:sz w:val="28"/>
          <w:szCs w:val="28"/>
          <w:rtl/>
        </w:rPr>
        <w:t>ران با</w:t>
      </w:r>
      <w:r>
        <w:rPr>
          <w:rFonts w:cs="Lotus" w:hint="cs"/>
          <w:sz w:val="28"/>
          <w:szCs w:val="28"/>
          <w:rtl/>
        </w:rPr>
        <w:t>ي</w:t>
      </w:r>
      <w:r w:rsidRPr="00A112E2">
        <w:rPr>
          <w:rFonts w:cs="Lotus" w:hint="cs"/>
          <w:sz w:val="28"/>
          <w:szCs w:val="28"/>
          <w:rtl/>
        </w:rPr>
        <w:t>د منابع موجود را ب</w:t>
      </w:r>
      <w:r>
        <w:rPr>
          <w:rFonts w:cs="Lotus" w:hint="cs"/>
          <w:sz w:val="28"/>
          <w:szCs w:val="28"/>
          <w:rtl/>
        </w:rPr>
        <w:t>ي</w:t>
      </w:r>
      <w:r w:rsidRPr="00A112E2">
        <w:rPr>
          <w:rFonts w:cs="Lotus" w:hint="cs"/>
          <w:sz w:val="28"/>
          <w:szCs w:val="28"/>
          <w:rtl/>
        </w:rPr>
        <w:t>ن تقاضا</w:t>
      </w:r>
      <w:r>
        <w:rPr>
          <w:rFonts w:cs="Lotus" w:hint="cs"/>
          <w:sz w:val="28"/>
          <w:szCs w:val="28"/>
          <w:rtl/>
        </w:rPr>
        <w:t>ي</w:t>
      </w:r>
      <w:r w:rsidRPr="00A112E2">
        <w:rPr>
          <w:rFonts w:cs="Lotus" w:hint="cs"/>
          <w:sz w:val="28"/>
          <w:szCs w:val="28"/>
          <w:rtl/>
        </w:rPr>
        <w:t xml:space="preserve"> </w:t>
      </w:r>
      <w:r>
        <w:rPr>
          <w:rFonts w:cs="Lotus" w:hint="cs"/>
          <w:sz w:val="28"/>
          <w:szCs w:val="28"/>
          <w:rtl/>
        </w:rPr>
        <w:t>مختلف</w:t>
      </w:r>
      <w:r w:rsidRPr="00A112E2">
        <w:rPr>
          <w:rFonts w:cs="Lotus" w:hint="cs"/>
          <w:sz w:val="28"/>
          <w:szCs w:val="28"/>
          <w:rtl/>
        </w:rPr>
        <w:t xml:space="preserve"> تقس</w:t>
      </w:r>
      <w:r>
        <w:rPr>
          <w:rFonts w:cs="Lotus" w:hint="cs"/>
          <w:sz w:val="28"/>
          <w:szCs w:val="28"/>
          <w:rtl/>
        </w:rPr>
        <w:t>ي</w:t>
      </w:r>
      <w:r w:rsidRPr="00A112E2">
        <w:rPr>
          <w:rFonts w:cs="Lotus" w:hint="cs"/>
          <w:sz w:val="28"/>
          <w:szCs w:val="28"/>
          <w:rtl/>
        </w:rPr>
        <w:t xml:space="preserve">م </w:t>
      </w:r>
      <w:r>
        <w:rPr>
          <w:rFonts w:cs="Lotus" w:hint="cs"/>
          <w:sz w:val="28"/>
          <w:szCs w:val="28"/>
          <w:rtl/>
        </w:rPr>
        <w:t>كنند</w:t>
      </w:r>
      <w:r w:rsidRPr="00A112E2">
        <w:rPr>
          <w:rFonts w:cs="Lotus" w:hint="cs"/>
          <w:sz w:val="28"/>
          <w:szCs w:val="28"/>
          <w:rtl/>
        </w:rPr>
        <w:t>،</w:t>
      </w:r>
      <w:r>
        <w:rPr>
          <w:rFonts w:cs="Lotus" w:hint="cs"/>
          <w:sz w:val="28"/>
          <w:szCs w:val="28"/>
          <w:rtl/>
        </w:rPr>
        <w:t xml:space="preserve"> </w:t>
      </w:r>
      <w:r w:rsidRPr="00A112E2">
        <w:rPr>
          <w:rFonts w:cs="Lotus" w:hint="cs"/>
          <w:sz w:val="28"/>
          <w:szCs w:val="28"/>
          <w:rtl/>
        </w:rPr>
        <w:t>و مد</w:t>
      </w:r>
      <w:r>
        <w:rPr>
          <w:rFonts w:cs="Lotus" w:hint="cs"/>
          <w:sz w:val="28"/>
          <w:szCs w:val="28"/>
          <w:rtl/>
        </w:rPr>
        <w:t>ي</w:t>
      </w:r>
      <w:r w:rsidRPr="00A112E2">
        <w:rPr>
          <w:rFonts w:cs="Lotus" w:hint="cs"/>
          <w:sz w:val="28"/>
          <w:szCs w:val="28"/>
          <w:rtl/>
        </w:rPr>
        <w:t>ر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ن</w:t>
      </w:r>
      <w:r>
        <w:rPr>
          <w:rFonts w:cs="Lotus" w:hint="cs"/>
          <w:sz w:val="28"/>
          <w:szCs w:val="28"/>
          <w:rtl/>
        </w:rPr>
        <w:t>ي</w:t>
      </w:r>
      <w:r w:rsidRPr="00A112E2">
        <w:rPr>
          <w:rFonts w:cs="Lotus" w:hint="cs"/>
          <w:sz w:val="28"/>
          <w:szCs w:val="28"/>
          <w:rtl/>
        </w:rPr>
        <w:t>ز به نوبه خود</w:t>
      </w:r>
      <w:r>
        <w:rPr>
          <w:rFonts w:cs="Lotus" w:hint="cs"/>
          <w:sz w:val="28"/>
          <w:szCs w:val="28"/>
          <w:rtl/>
        </w:rPr>
        <w:t xml:space="preserve"> </w:t>
      </w:r>
      <w:r w:rsidRPr="00A112E2">
        <w:rPr>
          <w:rFonts w:cs="Lotus" w:hint="cs"/>
          <w:sz w:val="28"/>
          <w:szCs w:val="28"/>
          <w:rtl/>
        </w:rPr>
        <w:t>ا</w:t>
      </w:r>
      <w:r>
        <w:rPr>
          <w:rFonts w:cs="Lotus" w:hint="cs"/>
          <w:sz w:val="28"/>
          <w:szCs w:val="28"/>
          <w:rtl/>
        </w:rPr>
        <w:t>ي</w:t>
      </w:r>
      <w:r w:rsidRPr="00A112E2">
        <w:rPr>
          <w:rFonts w:cs="Lotus" w:hint="cs"/>
          <w:sz w:val="28"/>
          <w:szCs w:val="28"/>
          <w:rtl/>
        </w:rPr>
        <w:t>ن منابع موجود را ب</w:t>
      </w:r>
      <w:r>
        <w:rPr>
          <w:rFonts w:cs="Lotus" w:hint="cs"/>
          <w:sz w:val="28"/>
          <w:szCs w:val="28"/>
          <w:rtl/>
        </w:rPr>
        <w:t>ي</w:t>
      </w:r>
      <w:r w:rsidRPr="00A112E2">
        <w:rPr>
          <w:rFonts w:cs="Lotus" w:hint="cs"/>
          <w:sz w:val="28"/>
          <w:szCs w:val="28"/>
          <w:rtl/>
        </w:rPr>
        <w:t>ن ش</w:t>
      </w:r>
      <w:r>
        <w:rPr>
          <w:rFonts w:cs="Lotus" w:hint="cs"/>
          <w:sz w:val="28"/>
          <w:szCs w:val="28"/>
          <w:rtl/>
        </w:rPr>
        <w:t>ي</w:t>
      </w:r>
      <w:r w:rsidRPr="00A112E2">
        <w:rPr>
          <w:rFonts w:cs="Lotus" w:hint="cs"/>
          <w:sz w:val="28"/>
          <w:szCs w:val="28"/>
          <w:rtl/>
        </w:rPr>
        <w:t>وه ها</w:t>
      </w:r>
      <w:r>
        <w:rPr>
          <w:rFonts w:cs="Lotus" w:hint="cs"/>
          <w:sz w:val="28"/>
          <w:szCs w:val="28"/>
          <w:rtl/>
        </w:rPr>
        <w:t>ي</w:t>
      </w:r>
      <w:r w:rsidRPr="00A112E2">
        <w:rPr>
          <w:rFonts w:cs="Lotus" w:hint="cs"/>
          <w:sz w:val="28"/>
          <w:szCs w:val="28"/>
          <w:rtl/>
        </w:rPr>
        <w:t xml:space="preserve"> رقابت</w:t>
      </w:r>
      <w:r>
        <w:rPr>
          <w:rFonts w:cs="Lotus" w:hint="cs"/>
          <w:sz w:val="28"/>
          <w:szCs w:val="28"/>
          <w:rtl/>
        </w:rPr>
        <w:t>ي</w:t>
      </w:r>
      <w:r w:rsidRPr="00A112E2">
        <w:rPr>
          <w:rFonts w:cs="Lotus" w:hint="cs"/>
          <w:sz w:val="28"/>
          <w:szCs w:val="28"/>
          <w:rtl/>
        </w:rPr>
        <w:t xml:space="preserve"> مختلف آميخته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تقس</w:t>
      </w:r>
      <w:r>
        <w:rPr>
          <w:rFonts w:cs="Lotus" w:hint="cs"/>
          <w:sz w:val="28"/>
          <w:szCs w:val="28"/>
          <w:rtl/>
        </w:rPr>
        <w:t>ي</w:t>
      </w:r>
      <w:r w:rsidRPr="00A112E2">
        <w:rPr>
          <w:rFonts w:cs="Lotus" w:hint="cs"/>
          <w:sz w:val="28"/>
          <w:szCs w:val="28"/>
          <w:rtl/>
        </w:rPr>
        <w:t>م خواه</w:t>
      </w:r>
      <w:r>
        <w:rPr>
          <w:rFonts w:cs="Lotus" w:hint="cs"/>
          <w:sz w:val="28"/>
          <w:szCs w:val="28"/>
          <w:rtl/>
        </w:rPr>
        <w:t>ن</w:t>
      </w:r>
      <w:r w:rsidRPr="00A112E2">
        <w:rPr>
          <w:rFonts w:cs="Lotus" w:hint="cs"/>
          <w:sz w:val="28"/>
          <w:szCs w:val="28"/>
          <w:rtl/>
        </w:rPr>
        <w:t xml:space="preserve">د </w:t>
      </w:r>
      <w:r>
        <w:rPr>
          <w:rFonts w:cs="Lotus" w:hint="cs"/>
          <w:sz w:val="28"/>
          <w:szCs w:val="28"/>
          <w:rtl/>
        </w:rPr>
        <w:t>نمود</w:t>
      </w:r>
      <w:r w:rsidRPr="00A112E2">
        <w:rPr>
          <w:rFonts w:cs="Lotus" w:hint="cs"/>
          <w:sz w:val="28"/>
          <w:szCs w:val="28"/>
          <w:rtl/>
        </w:rPr>
        <w:t>. انجام ا</w:t>
      </w:r>
      <w:r>
        <w:rPr>
          <w:rFonts w:cs="Lotus" w:hint="cs"/>
          <w:sz w:val="28"/>
          <w:szCs w:val="28"/>
          <w:rtl/>
        </w:rPr>
        <w:t>ي</w:t>
      </w:r>
      <w:r w:rsidRPr="00A112E2">
        <w:rPr>
          <w:rFonts w:cs="Lotus" w:hint="cs"/>
          <w:sz w:val="28"/>
          <w:szCs w:val="28"/>
          <w:rtl/>
        </w:rPr>
        <w:t xml:space="preserve">ن </w:t>
      </w:r>
      <w:r>
        <w:rPr>
          <w:rFonts w:cs="Lotus" w:hint="cs"/>
          <w:sz w:val="28"/>
          <w:szCs w:val="28"/>
          <w:rtl/>
        </w:rPr>
        <w:t>مهم</w:t>
      </w:r>
      <w:r w:rsidRPr="00A112E2">
        <w:rPr>
          <w:rFonts w:cs="Lotus" w:hint="cs"/>
          <w:sz w:val="28"/>
          <w:szCs w:val="28"/>
          <w:rtl/>
        </w:rPr>
        <w:t xml:space="preserve"> به فهماندن فلسفه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در سازمان </w:t>
      </w:r>
      <w:r>
        <w:rPr>
          <w:rFonts w:cs="Lotus" w:hint="cs"/>
          <w:sz w:val="28"/>
          <w:szCs w:val="28"/>
          <w:rtl/>
        </w:rPr>
        <w:t>كمك خواهد كرد.</w:t>
      </w:r>
      <w:r w:rsidRPr="00A112E2">
        <w:rPr>
          <w:rFonts w:cs="Lotus" w:hint="cs"/>
          <w:sz w:val="28"/>
          <w:szCs w:val="28"/>
          <w:rtl/>
        </w:rPr>
        <w:t>(لوو و تن</w:t>
      </w:r>
      <w:r>
        <w:rPr>
          <w:rStyle w:val="FootnoteReference"/>
          <w:rFonts w:cs="Lotus"/>
          <w:sz w:val="28"/>
          <w:szCs w:val="28"/>
          <w:rtl/>
        </w:rPr>
        <w:footnoteReference w:id="105"/>
      </w:r>
      <w:r w:rsidRPr="00A112E2">
        <w:rPr>
          <w:rFonts w:cs="Lotus" w:hint="cs"/>
          <w:sz w:val="28"/>
          <w:szCs w:val="28"/>
          <w:rtl/>
        </w:rPr>
        <w:t xml:space="preserve"> 1995). اما مولر نشان داد </w:t>
      </w:r>
      <w:r>
        <w:rPr>
          <w:rFonts w:cs="Lotus" w:hint="cs"/>
          <w:sz w:val="28"/>
          <w:szCs w:val="28"/>
          <w:rtl/>
        </w:rPr>
        <w:t>كه كاستي‌هاي</w:t>
      </w:r>
      <w:r w:rsidRPr="00A112E2">
        <w:rPr>
          <w:rFonts w:cs="Lotus" w:hint="cs"/>
          <w:sz w:val="28"/>
          <w:szCs w:val="28"/>
          <w:rtl/>
        </w:rPr>
        <w:t xml:space="preserve"> چهارچوب </w:t>
      </w:r>
      <w:r>
        <w:rPr>
          <w:rFonts w:cs="Lotus" w:hint="cs"/>
          <w:sz w:val="28"/>
          <w:szCs w:val="28"/>
          <w:rtl/>
        </w:rPr>
        <w:t xml:space="preserve">چهار </w:t>
      </w:r>
      <w:r w:rsidRPr="00A112E2">
        <w:rPr>
          <w:rFonts w:cs="Lotus" w:hint="cs"/>
          <w:sz w:val="28"/>
          <w:szCs w:val="28"/>
          <w:rtl/>
        </w:rPr>
        <w:t>پ</w:t>
      </w:r>
      <w:r>
        <w:rPr>
          <w:rFonts w:cs="Lotus" w:hint="cs"/>
          <w:sz w:val="28"/>
          <w:szCs w:val="28"/>
          <w:rtl/>
        </w:rPr>
        <w:t>ي</w:t>
      </w:r>
      <w:r w:rsidRPr="00A112E2">
        <w:rPr>
          <w:rFonts w:cs="Lotus" w:hint="cs"/>
          <w:sz w:val="28"/>
          <w:szCs w:val="28"/>
          <w:rtl/>
        </w:rPr>
        <w:t xml:space="preserve"> آميخته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همانند </w:t>
      </w:r>
      <w:r>
        <w:rPr>
          <w:rFonts w:cs="Lotus" w:hint="cs"/>
          <w:sz w:val="28"/>
          <w:szCs w:val="28"/>
          <w:rtl/>
        </w:rPr>
        <w:t>اركان</w:t>
      </w:r>
      <w:r w:rsidRPr="00A112E2">
        <w:rPr>
          <w:rFonts w:cs="Lotus" w:hint="cs"/>
          <w:sz w:val="28"/>
          <w:szCs w:val="28"/>
          <w:rtl/>
        </w:rPr>
        <w:t xml:space="preserve"> مد</w:t>
      </w:r>
      <w:r>
        <w:rPr>
          <w:rFonts w:cs="Lotus" w:hint="cs"/>
          <w:sz w:val="28"/>
          <w:szCs w:val="28"/>
          <w:rtl/>
        </w:rPr>
        <w:t>ي</w:t>
      </w:r>
      <w:r w:rsidRPr="00A112E2">
        <w:rPr>
          <w:rFonts w:cs="Lotus" w:hint="cs"/>
          <w:sz w:val="28"/>
          <w:szCs w:val="28"/>
          <w:rtl/>
        </w:rPr>
        <w:t>ر</w:t>
      </w:r>
      <w:r>
        <w:rPr>
          <w:rFonts w:cs="Lotus" w:hint="cs"/>
          <w:sz w:val="28"/>
          <w:szCs w:val="28"/>
          <w:rtl/>
        </w:rPr>
        <w:t>ي</w:t>
      </w:r>
      <w:r w:rsidRPr="00A112E2">
        <w:rPr>
          <w:rFonts w:cs="Lotus" w:hint="cs"/>
          <w:sz w:val="28"/>
          <w:szCs w:val="28"/>
          <w:rtl/>
        </w:rPr>
        <w:t>ت بازار</w:t>
      </w:r>
      <w:r>
        <w:rPr>
          <w:rFonts w:cs="Lotus" w:hint="cs"/>
          <w:sz w:val="28"/>
          <w:szCs w:val="28"/>
          <w:rtl/>
        </w:rPr>
        <w:t>ي</w:t>
      </w:r>
      <w:r w:rsidRPr="00A112E2">
        <w:rPr>
          <w:rFonts w:cs="Lotus" w:hint="cs"/>
          <w:sz w:val="28"/>
          <w:szCs w:val="28"/>
          <w:rtl/>
        </w:rPr>
        <w:t>اب</w:t>
      </w:r>
      <w:r>
        <w:rPr>
          <w:rFonts w:cs="Lotus" w:hint="cs"/>
          <w:sz w:val="28"/>
          <w:szCs w:val="28"/>
          <w:rtl/>
        </w:rPr>
        <w:t>ي</w:t>
      </w:r>
      <w:r w:rsidRPr="00A112E2">
        <w:rPr>
          <w:rFonts w:cs="Lotus" w:hint="cs"/>
          <w:sz w:val="28"/>
          <w:szCs w:val="28"/>
          <w:rtl/>
        </w:rPr>
        <w:t xml:space="preserve"> سنت</w:t>
      </w:r>
      <w:r>
        <w:rPr>
          <w:rFonts w:cs="Lotus" w:hint="cs"/>
          <w:sz w:val="28"/>
          <w:szCs w:val="28"/>
          <w:rtl/>
        </w:rPr>
        <w:t>ي</w:t>
      </w:r>
      <w:r w:rsidRPr="00A112E2">
        <w:rPr>
          <w:rFonts w:cs="Lotus" w:hint="cs"/>
          <w:sz w:val="28"/>
          <w:szCs w:val="28"/>
          <w:rtl/>
        </w:rPr>
        <w:t xml:space="preserve"> </w:t>
      </w:r>
      <w:r>
        <w:rPr>
          <w:rFonts w:cs="Lotus" w:hint="cs"/>
          <w:sz w:val="28"/>
          <w:szCs w:val="28"/>
          <w:rtl/>
        </w:rPr>
        <w:t>غالباً هدف انتقادهاي شديد بوده است. تعدادي از آن</w:t>
      </w:r>
      <w:r w:rsidRPr="00A112E2">
        <w:rPr>
          <w:rFonts w:cs="Lotus" w:hint="cs"/>
          <w:sz w:val="28"/>
          <w:szCs w:val="28"/>
          <w:rtl/>
        </w:rPr>
        <w:t>ها حت</w:t>
      </w:r>
      <w:r>
        <w:rPr>
          <w:rFonts w:cs="Lotus" w:hint="cs"/>
          <w:sz w:val="28"/>
          <w:szCs w:val="28"/>
          <w:rtl/>
        </w:rPr>
        <w:t>ي</w:t>
      </w:r>
      <w:r w:rsidRPr="00A112E2">
        <w:rPr>
          <w:rFonts w:cs="Lotus" w:hint="cs"/>
          <w:sz w:val="28"/>
          <w:szCs w:val="28"/>
          <w:rtl/>
        </w:rPr>
        <w:t xml:space="preserve"> تا رد </w:t>
      </w:r>
      <w:r>
        <w:rPr>
          <w:rFonts w:cs="Lotus" w:hint="cs"/>
          <w:sz w:val="28"/>
          <w:szCs w:val="28"/>
          <w:rtl/>
        </w:rPr>
        <w:t xml:space="preserve">چهار پي </w:t>
      </w:r>
      <w:r w:rsidRPr="00A112E2">
        <w:rPr>
          <w:rFonts w:cs="Lotus" w:hint="cs"/>
          <w:sz w:val="28"/>
          <w:szCs w:val="28"/>
          <w:rtl/>
        </w:rPr>
        <w:t xml:space="preserve">  و پ</w:t>
      </w:r>
      <w:r>
        <w:rPr>
          <w:rFonts w:cs="Lotus" w:hint="cs"/>
          <w:sz w:val="28"/>
          <w:szCs w:val="28"/>
          <w:rtl/>
        </w:rPr>
        <w:t>ي</w:t>
      </w:r>
      <w:r w:rsidRPr="00A112E2">
        <w:rPr>
          <w:rFonts w:cs="Lotus" w:hint="cs"/>
          <w:sz w:val="28"/>
          <w:szCs w:val="28"/>
          <w:rtl/>
        </w:rPr>
        <w:t>شنهاد چهارچوب ها</w:t>
      </w:r>
      <w:r>
        <w:rPr>
          <w:rFonts w:cs="Lotus" w:hint="cs"/>
          <w:sz w:val="28"/>
          <w:szCs w:val="28"/>
          <w:rtl/>
        </w:rPr>
        <w:t xml:space="preserve">ي </w:t>
      </w:r>
      <w:r w:rsidRPr="00A112E2">
        <w:rPr>
          <w:rFonts w:cs="Lotus" w:hint="cs"/>
          <w:sz w:val="28"/>
          <w:szCs w:val="28"/>
          <w:rtl/>
        </w:rPr>
        <w:t>متغ</w:t>
      </w:r>
      <w:r>
        <w:rPr>
          <w:rFonts w:cs="Lotus" w:hint="cs"/>
          <w:sz w:val="28"/>
          <w:szCs w:val="28"/>
          <w:rtl/>
        </w:rPr>
        <w:t>ي</w:t>
      </w:r>
      <w:r w:rsidRPr="00A112E2">
        <w:rPr>
          <w:rFonts w:cs="Lotus" w:hint="cs"/>
          <w:sz w:val="28"/>
          <w:szCs w:val="28"/>
          <w:rtl/>
        </w:rPr>
        <w:t xml:space="preserve">ر </w:t>
      </w:r>
      <w:r>
        <w:rPr>
          <w:rFonts w:cs="Lotus" w:hint="cs"/>
          <w:sz w:val="28"/>
          <w:szCs w:val="28"/>
          <w:rtl/>
        </w:rPr>
        <w:t xml:space="preserve">جديد </w:t>
      </w:r>
      <w:r w:rsidRPr="00A112E2">
        <w:rPr>
          <w:rFonts w:cs="Lotus" w:hint="cs"/>
          <w:sz w:val="28"/>
          <w:szCs w:val="28"/>
          <w:rtl/>
        </w:rPr>
        <w:t>پ</w:t>
      </w:r>
      <w:r>
        <w:rPr>
          <w:rFonts w:cs="Lotus" w:hint="cs"/>
          <w:sz w:val="28"/>
          <w:szCs w:val="28"/>
          <w:rtl/>
        </w:rPr>
        <w:t>ي</w:t>
      </w:r>
      <w:r w:rsidRPr="00A112E2">
        <w:rPr>
          <w:rFonts w:cs="Lotus" w:hint="cs"/>
          <w:sz w:val="28"/>
          <w:szCs w:val="28"/>
          <w:rtl/>
        </w:rPr>
        <w:t>ش رفته</w:t>
      </w:r>
      <w:r>
        <w:rPr>
          <w:rFonts w:cs="Lotus" w:hint="cs"/>
          <w:sz w:val="28"/>
          <w:szCs w:val="28"/>
          <w:rtl/>
        </w:rPr>
        <w:t>‌</w:t>
      </w:r>
      <w:r w:rsidRPr="00A112E2">
        <w:rPr>
          <w:rFonts w:cs="Lotus" w:hint="cs"/>
          <w:sz w:val="28"/>
          <w:szCs w:val="28"/>
          <w:rtl/>
        </w:rPr>
        <w:t>اند</w:t>
      </w:r>
      <w:r>
        <w:rPr>
          <w:rFonts w:cs="Lotus" w:hint="cs"/>
          <w:sz w:val="28"/>
          <w:szCs w:val="28"/>
          <w:rtl/>
        </w:rPr>
        <w:t xml:space="preserve">. </w:t>
      </w:r>
      <w:r w:rsidRPr="00982317">
        <w:rPr>
          <w:rFonts w:cs="Lotus" w:hint="cs"/>
          <w:sz w:val="28"/>
          <w:szCs w:val="28"/>
          <w:rtl/>
        </w:rPr>
        <w:t xml:space="preserve">مفهوم </w:t>
      </w:r>
      <w:r>
        <w:rPr>
          <w:rFonts w:cs="Lotus" w:hint="cs"/>
          <w:sz w:val="28"/>
          <w:szCs w:val="28"/>
          <w:rtl/>
        </w:rPr>
        <w:t>چهار</w:t>
      </w:r>
      <w:r w:rsidRPr="00982317">
        <w:rPr>
          <w:rFonts w:cs="Lotus" w:hint="cs"/>
          <w:sz w:val="28"/>
          <w:szCs w:val="28"/>
          <w:rtl/>
        </w:rPr>
        <w:t xml:space="preserve"> پ</w:t>
      </w:r>
      <w:r>
        <w:rPr>
          <w:rFonts w:cs="Lotus" w:hint="cs"/>
          <w:sz w:val="28"/>
          <w:szCs w:val="28"/>
          <w:rtl/>
        </w:rPr>
        <w:t>ي</w:t>
      </w:r>
      <w:r w:rsidRPr="00982317">
        <w:rPr>
          <w:rFonts w:cs="Lotus" w:hint="cs"/>
          <w:sz w:val="28"/>
          <w:szCs w:val="28"/>
          <w:rtl/>
        </w:rPr>
        <w:t xml:space="preserve"> به عنوان تعر</w:t>
      </w:r>
      <w:r>
        <w:rPr>
          <w:rFonts w:cs="Lotus" w:hint="cs"/>
          <w:sz w:val="28"/>
          <w:szCs w:val="28"/>
          <w:rtl/>
        </w:rPr>
        <w:t>ي</w:t>
      </w:r>
      <w:r w:rsidRPr="00982317">
        <w:rPr>
          <w:rFonts w:cs="Lotus" w:hint="cs"/>
          <w:sz w:val="28"/>
          <w:szCs w:val="28"/>
          <w:rtl/>
        </w:rPr>
        <w:t>ف بازار</w:t>
      </w:r>
      <w:r>
        <w:rPr>
          <w:rFonts w:cs="Lotus" w:hint="cs"/>
          <w:sz w:val="28"/>
          <w:szCs w:val="28"/>
          <w:rtl/>
        </w:rPr>
        <w:t>ي</w:t>
      </w:r>
      <w:r w:rsidRPr="00982317">
        <w:rPr>
          <w:rFonts w:cs="Lotus" w:hint="cs"/>
          <w:sz w:val="28"/>
          <w:szCs w:val="28"/>
          <w:rtl/>
        </w:rPr>
        <w:t>اب</w:t>
      </w:r>
      <w:r>
        <w:rPr>
          <w:rFonts w:cs="Lotus" w:hint="cs"/>
          <w:sz w:val="28"/>
          <w:szCs w:val="28"/>
          <w:rtl/>
        </w:rPr>
        <w:t>ي</w:t>
      </w:r>
      <w:r w:rsidRPr="00982317">
        <w:rPr>
          <w:rFonts w:cs="Lotus" w:hint="cs"/>
          <w:sz w:val="28"/>
          <w:szCs w:val="28"/>
          <w:rtl/>
        </w:rPr>
        <w:t xml:space="preserve"> محصول محور، و</w:t>
      </w:r>
      <w:r>
        <w:rPr>
          <w:rFonts w:cs="Lotus" w:hint="cs"/>
          <w:sz w:val="28"/>
          <w:szCs w:val="28"/>
          <w:rtl/>
        </w:rPr>
        <w:t xml:space="preserve"> </w:t>
      </w:r>
      <w:r w:rsidRPr="00982317">
        <w:rPr>
          <w:rFonts w:cs="Lotus" w:hint="cs"/>
          <w:sz w:val="28"/>
          <w:szCs w:val="28"/>
          <w:rtl/>
        </w:rPr>
        <w:t>نه مشتر</w:t>
      </w:r>
      <w:r>
        <w:rPr>
          <w:rFonts w:cs="Lotus" w:hint="cs"/>
          <w:sz w:val="28"/>
          <w:szCs w:val="28"/>
          <w:rtl/>
        </w:rPr>
        <w:t>ي</w:t>
      </w:r>
      <w:r w:rsidRPr="00982317">
        <w:rPr>
          <w:rFonts w:cs="Lotus" w:hint="cs"/>
          <w:sz w:val="28"/>
          <w:szCs w:val="28"/>
          <w:rtl/>
        </w:rPr>
        <w:t xml:space="preserve"> محور، مورد</w:t>
      </w:r>
      <w:r>
        <w:rPr>
          <w:rFonts w:cs="Lotus" w:hint="cs"/>
          <w:sz w:val="28"/>
          <w:szCs w:val="28"/>
          <w:rtl/>
        </w:rPr>
        <w:t xml:space="preserve"> </w:t>
      </w:r>
      <w:r w:rsidRPr="00982317">
        <w:rPr>
          <w:rFonts w:cs="Lotus" w:hint="cs"/>
          <w:sz w:val="28"/>
          <w:szCs w:val="28"/>
          <w:rtl/>
        </w:rPr>
        <w:t>نقد قرار گرفته است</w:t>
      </w:r>
      <w:r>
        <w:rPr>
          <w:rFonts w:cs="Lotus" w:hint="cs"/>
          <w:sz w:val="28"/>
          <w:szCs w:val="28"/>
          <w:rtl/>
        </w:rPr>
        <w:t xml:space="preserve"> </w:t>
      </w:r>
      <w:r w:rsidRPr="00982317">
        <w:rPr>
          <w:rFonts w:cs="Lotus" w:hint="cs"/>
          <w:sz w:val="28"/>
          <w:szCs w:val="28"/>
          <w:rtl/>
        </w:rPr>
        <w:t>(پاپو</w:t>
      </w:r>
      <w:r>
        <w:rPr>
          <w:rFonts w:cs="Lotus" w:hint="cs"/>
          <w:sz w:val="28"/>
          <w:szCs w:val="28"/>
          <w:rtl/>
        </w:rPr>
        <w:t>ي</w:t>
      </w:r>
      <w:r w:rsidRPr="00982317">
        <w:rPr>
          <w:rFonts w:cs="Lotus" w:hint="cs"/>
          <w:sz w:val="28"/>
          <w:szCs w:val="28"/>
          <w:rtl/>
        </w:rPr>
        <w:t xml:space="preserve">ک 2006). </w:t>
      </w:r>
      <w:r>
        <w:rPr>
          <w:rFonts w:cs="Lotus" w:hint="cs"/>
          <w:sz w:val="28"/>
          <w:szCs w:val="28"/>
          <w:rtl/>
        </w:rPr>
        <w:t xml:space="preserve">و آن را ديدگاهي مديريت محور قلمداد </w:t>
      </w:r>
      <w:r>
        <w:rPr>
          <w:rFonts w:cs="Lotus" w:hint="cs"/>
          <w:sz w:val="28"/>
          <w:szCs w:val="28"/>
          <w:rtl/>
        </w:rPr>
        <w:lastRenderedPageBreak/>
        <w:t>نموده‌اند</w:t>
      </w:r>
      <w:r w:rsidRPr="00982317">
        <w:rPr>
          <w:rFonts w:cs="Lotus" w:hint="cs"/>
          <w:sz w:val="28"/>
          <w:szCs w:val="28"/>
          <w:rtl/>
        </w:rPr>
        <w:t>. لاتربورن</w:t>
      </w:r>
      <w:r>
        <w:rPr>
          <w:rStyle w:val="FootnoteReference"/>
          <w:rFonts w:cs="Lotus"/>
          <w:sz w:val="28"/>
          <w:szCs w:val="28"/>
          <w:rtl/>
        </w:rPr>
        <w:footnoteReference w:id="106"/>
      </w:r>
      <w:r w:rsidRPr="00982317">
        <w:rPr>
          <w:rFonts w:cs="Lotus" w:hint="cs"/>
          <w:sz w:val="28"/>
          <w:szCs w:val="28"/>
          <w:rtl/>
        </w:rPr>
        <w:t>(1990) ادعا م</w:t>
      </w:r>
      <w:r>
        <w:rPr>
          <w:rFonts w:cs="Lotus" w:hint="cs"/>
          <w:sz w:val="28"/>
          <w:szCs w:val="28"/>
          <w:rtl/>
        </w:rPr>
        <w:t xml:space="preserve">ي‌كند كه  هر كدام از </w:t>
      </w:r>
      <w:r w:rsidRPr="00982317">
        <w:rPr>
          <w:rFonts w:cs="Lotus" w:hint="cs"/>
          <w:sz w:val="28"/>
          <w:szCs w:val="28"/>
          <w:rtl/>
        </w:rPr>
        <w:t xml:space="preserve"> ا</w:t>
      </w:r>
      <w:r>
        <w:rPr>
          <w:rFonts w:cs="Lotus" w:hint="cs"/>
          <w:sz w:val="28"/>
          <w:szCs w:val="28"/>
          <w:rtl/>
        </w:rPr>
        <w:t>ي</w:t>
      </w:r>
      <w:r w:rsidRPr="00982317">
        <w:rPr>
          <w:rFonts w:cs="Lotus" w:hint="cs"/>
          <w:sz w:val="28"/>
          <w:szCs w:val="28"/>
          <w:rtl/>
        </w:rPr>
        <w:t>ن متغ</w:t>
      </w:r>
      <w:r>
        <w:rPr>
          <w:rFonts w:cs="Lotus" w:hint="cs"/>
          <w:sz w:val="28"/>
          <w:szCs w:val="28"/>
          <w:rtl/>
        </w:rPr>
        <w:t>ي</w:t>
      </w:r>
      <w:r w:rsidRPr="00982317">
        <w:rPr>
          <w:rFonts w:cs="Lotus" w:hint="cs"/>
          <w:sz w:val="28"/>
          <w:szCs w:val="28"/>
          <w:rtl/>
        </w:rPr>
        <w:t>ر</w:t>
      </w:r>
      <w:r>
        <w:rPr>
          <w:rFonts w:cs="Lotus" w:hint="cs"/>
          <w:sz w:val="28"/>
          <w:szCs w:val="28"/>
          <w:rtl/>
        </w:rPr>
        <w:t>ها</w:t>
      </w:r>
      <w:r w:rsidRPr="00982317">
        <w:rPr>
          <w:rFonts w:cs="Lotus" w:hint="cs"/>
          <w:sz w:val="28"/>
          <w:szCs w:val="28"/>
          <w:rtl/>
        </w:rPr>
        <w:t xml:space="preserve"> با</w:t>
      </w:r>
      <w:r>
        <w:rPr>
          <w:rFonts w:cs="Lotus" w:hint="cs"/>
          <w:sz w:val="28"/>
          <w:szCs w:val="28"/>
          <w:rtl/>
        </w:rPr>
        <w:t>ي</w:t>
      </w:r>
      <w:r w:rsidRPr="00982317">
        <w:rPr>
          <w:rFonts w:cs="Lotus" w:hint="cs"/>
          <w:sz w:val="28"/>
          <w:szCs w:val="28"/>
          <w:rtl/>
        </w:rPr>
        <w:t>د از د</w:t>
      </w:r>
      <w:r>
        <w:rPr>
          <w:rFonts w:cs="Lotus" w:hint="cs"/>
          <w:sz w:val="28"/>
          <w:szCs w:val="28"/>
          <w:rtl/>
        </w:rPr>
        <w:t>ي</w:t>
      </w:r>
      <w:r w:rsidRPr="00982317">
        <w:rPr>
          <w:rFonts w:cs="Lotus" w:hint="cs"/>
          <w:sz w:val="28"/>
          <w:szCs w:val="28"/>
          <w:rtl/>
        </w:rPr>
        <w:t>دگاه مشتر</w:t>
      </w:r>
      <w:r>
        <w:rPr>
          <w:rFonts w:cs="Lotus" w:hint="cs"/>
          <w:sz w:val="28"/>
          <w:szCs w:val="28"/>
          <w:rtl/>
        </w:rPr>
        <w:t>ي</w:t>
      </w:r>
      <w:r w:rsidRPr="00982317">
        <w:rPr>
          <w:rFonts w:cs="Lotus" w:hint="cs"/>
          <w:sz w:val="28"/>
          <w:szCs w:val="28"/>
          <w:rtl/>
        </w:rPr>
        <w:t xml:space="preserve"> هم د</w:t>
      </w:r>
      <w:r>
        <w:rPr>
          <w:rFonts w:cs="Lotus" w:hint="cs"/>
          <w:sz w:val="28"/>
          <w:szCs w:val="28"/>
          <w:rtl/>
        </w:rPr>
        <w:t>ي</w:t>
      </w:r>
      <w:r w:rsidRPr="00982317">
        <w:rPr>
          <w:rFonts w:cs="Lotus" w:hint="cs"/>
          <w:sz w:val="28"/>
          <w:szCs w:val="28"/>
          <w:rtl/>
        </w:rPr>
        <w:t>ده شود. دگرگون</w:t>
      </w:r>
      <w:r>
        <w:rPr>
          <w:rFonts w:cs="Lotus" w:hint="cs"/>
          <w:sz w:val="28"/>
          <w:szCs w:val="28"/>
          <w:rtl/>
        </w:rPr>
        <w:t>ي</w:t>
      </w:r>
      <w:r w:rsidRPr="00982317">
        <w:rPr>
          <w:rFonts w:cs="Lotus" w:hint="cs"/>
          <w:sz w:val="28"/>
          <w:szCs w:val="28"/>
          <w:rtl/>
        </w:rPr>
        <w:t xml:space="preserve"> با تغ</w:t>
      </w:r>
      <w:r>
        <w:rPr>
          <w:rFonts w:cs="Lotus" w:hint="cs"/>
          <w:sz w:val="28"/>
          <w:szCs w:val="28"/>
          <w:rtl/>
        </w:rPr>
        <w:t>يي</w:t>
      </w:r>
      <w:r w:rsidRPr="00982317">
        <w:rPr>
          <w:rFonts w:cs="Lotus" w:hint="cs"/>
          <w:sz w:val="28"/>
          <w:szCs w:val="28"/>
          <w:rtl/>
        </w:rPr>
        <w:t xml:space="preserve">ر </w:t>
      </w:r>
      <w:r>
        <w:rPr>
          <w:rFonts w:cs="Lotus" w:hint="cs"/>
          <w:sz w:val="28"/>
          <w:szCs w:val="28"/>
          <w:rtl/>
        </w:rPr>
        <w:t xml:space="preserve">نگاه </w:t>
      </w:r>
      <w:r w:rsidRPr="00982317">
        <w:rPr>
          <w:rFonts w:cs="Lotus" w:hint="cs"/>
          <w:sz w:val="28"/>
          <w:szCs w:val="28"/>
          <w:rtl/>
        </w:rPr>
        <w:t>محصول</w:t>
      </w:r>
      <w:r>
        <w:rPr>
          <w:rFonts w:cs="Lotus" w:hint="cs"/>
          <w:sz w:val="28"/>
          <w:szCs w:val="28"/>
          <w:rtl/>
        </w:rPr>
        <w:t>‌گرا</w:t>
      </w:r>
      <w:r w:rsidRPr="00982317">
        <w:rPr>
          <w:rFonts w:cs="Lotus" w:hint="cs"/>
          <w:sz w:val="28"/>
          <w:szCs w:val="28"/>
          <w:rtl/>
        </w:rPr>
        <w:t xml:space="preserve"> به راه حل مشتر</w:t>
      </w:r>
      <w:r>
        <w:rPr>
          <w:rFonts w:cs="Lotus" w:hint="cs"/>
          <w:sz w:val="28"/>
          <w:szCs w:val="28"/>
          <w:rtl/>
        </w:rPr>
        <w:t>ي‌گرا باعث پيدايش مفهوم چهار سي</w:t>
      </w:r>
      <w:r>
        <w:rPr>
          <w:rStyle w:val="FootnoteReference"/>
          <w:rFonts w:cs="Lotus"/>
          <w:sz w:val="28"/>
          <w:szCs w:val="28"/>
          <w:rtl/>
        </w:rPr>
        <w:footnoteReference w:id="107"/>
      </w:r>
      <w:r>
        <w:rPr>
          <w:rFonts w:cs="Lotus" w:hint="cs"/>
          <w:sz w:val="28"/>
          <w:szCs w:val="28"/>
          <w:rtl/>
        </w:rPr>
        <w:t xml:space="preserve"> گرديد. در اين ديدگاه  قيمت را ب</w:t>
      </w:r>
      <w:r w:rsidRPr="00982317">
        <w:rPr>
          <w:rFonts w:cs="Lotus" w:hint="cs"/>
          <w:sz w:val="28"/>
          <w:szCs w:val="28"/>
          <w:rtl/>
        </w:rPr>
        <w:t>ه هز</w:t>
      </w:r>
      <w:r>
        <w:rPr>
          <w:rFonts w:cs="Lotus" w:hint="cs"/>
          <w:sz w:val="28"/>
          <w:szCs w:val="28"/>
          <w:rtl/>
        </w:rPr>
        <w:t>ي</w:t>
      </w:r>
      <w:r w:rsidRPr="00982317">
        <w:rPr>
          <w:rFonts w:cs="Lotus" w:hint="cs"/>
          <w:sz w:val="28"/>
          <w:szCs w:val="28"/>
          <w:rtl/>
        </w:rPr>
        <w:t>نه</w:t>
      </w:r>
      <w:r>
        <w:rPr>
          <w:rFonts w:cs="Lotus" w:hint="cs"/>
          <w:sz w:val="28"/>
          <w:szCs w:val="28"/>
          <w:rtl/>
        </w:rPr>
        <w:t>‌هاي</w:t>
      </w:r>
      <w:r w:rsidRPr="00982317">
        <w:rPr>
          <w:rFonts w:cs="Lotus" w:hint="cs"/>
          <w:sz w:val="28"/>
          <w:szCs w:val="28"/>
          <w:rtl/>
        </w:rPr>
        <w:t xml:space="preserve"> مشتر</w:t>
      </w:r>
      <w:r>
        <w:rPr>
          <w:rFonts w:cs="Lotus" w:hint="cs"/>
          <w:sz w:val="28"/>
          <w:szCs w:val="28"/>
          <w:rtl/>
        </w:rPr>
        <w:t>ي</w:t>
      </w:r>
      <w:r w:rsidRPr="00982317">
        <w:rPr>
          <w:rFonts w:cs="Lotus" w:hint="cs"/>
          <w:sz w:val="28"/>
          <w:szCs w:val="28"/>
          <w:rtl/>
        </w:rPr>
        <w:t xml:space="preserve">، </w:t>
      </w:r>
      <w:r>
        <w:rPr>
          <w:rFonts w:cs="Lotus" w:hint="cs"/>
          <w:sz w:val="28"/>
          <w:szCs w:val="28"/>
          <w:rtl/>
        </w:rPr>
        <w:t>توزيع را</w:t>
      </w:r>
      <w:r w:rsidRPr="00982317">
        <w:rPr>
          <w:rFonts w:cs="Lotus" w:hint="cs"/>
          <w:sz w:val="28"/>
          <w:szCs w:val="28"/>
          <w:rtl/>
        </w:rPr>
        <w:t xml:space="preserve"> به راحت</w:t>
      </w:r>
      <w:r>
        <w:rPr>
          <w:rFonts w:cs="Lotus" w:hint="cs"/>
          <w:sz w:val="28"/>
          <w:szCs w:val="28"/>
          <w:rtl/>
        </w:rPr>
        <w:t>ي</w:t>
      </w:r>
      <w:r w:rsidRPr="00982317">
        <w:rPr>
          <w:rFonts w:cs="Lotus" w:hint="cs"/>
          <w:sz w:val="28"/>
          <w:szCs w:val="28"/>
          <w:rtl/>
        </w:rPr>
        <w:t xml:space="preserve"> و </w:t>
      </w:r>
      <w:r>
        <w:rPr>
          <w:rFonts w:cs="Lotus" w:hint="cs"/>
          <w:sz w:val="28"/>
          <w:szCs w:val="28"/>
          <w:rtl/>
        </w:rPr>
        <w:t>فعاليت‌هاي پيش‌بردي</w:t>
      </w:r>
      <w:r w:rsidRPr="00982317">
        <w:rPr>
          <w:rFonts w:cs="Lotus" w:hint="cs"/>
          <w:sz w:val="28"/>
          <w:szCs w:val="28"/>
          <w:rtl/>
        </w:rPr>
        <w:t xml:space="preserve"> </w:t>
      </w:r>
      <w:r>
        <w:rPr>
          <w:rFonts w:cs="Lotus" w:hint="cs"/>
          <w:sz w:val="28"/>
          <w:szCs w:val="28"/>
          <w:rtl/>
        </w:rPr>
        <w:t xml:space="preserve">را </w:t>
      </w:r>
      <w:r w:rsidRPr="00982317">
        <w:rPr>
          <w:rFonts w:cs="Lotus" w:hint="cs"/>
          <w:sz w:val="28"/>
          <w:szCs w:val="28"/>
          <w:rtl/>
        </w:rPr>
        <w:t>به ارتباط</w:t>
      </w:r>
      <w:r>
        <w:rPr>
          <w:rFonts w:cs="Lotus" w:hint="cs"/>
          <w:sz w:val="28"/>
          <w:szCs w:val="28"/>
          <w:rtl/>
        </w:rPr>
        <w:t>ات تبديل مي‌گردد</w:t>
      </w:r>
      <w:r w:rsidRPr="00982317">
        <w:rPr>
          <w:rFonts w:cs="Lotus" w:hint="cs"/>
          <w:sz w:val="28"/>
          <w:szCs w:val="28"/>
          <w:rtl/>
        </w:rPr>
        <w:t xml:space="preserve">. مولر (2006) انتقاد </w:t>
      </w:r>
      <w:r>
        <w:rPr>
          <w:rFonts w:cs="Lotus" w:hint="cs"/>
          <w:sz w:val="28"/>
          <w:szCs w:val="28"/>
          <w:rtl/>
        </w:rPr>
        <w:t>كليدي</w:t>
      </w:r>
      <w:r w:rsidRPr="00982317">
        <w:rPr>
          <w:rFonts w:cs="Lotus" w:hint="cs"/>
          <w:sz w:val="28"/>
          <w:szCs w:val="28"/>
          <w:rtl/>
        </w:rPr>
        <w:t xml:space="preserve"> در برابر چهارچوب </w:t>
      </w:r>
      <w:r>
        <w:rPr>
          <w:rFonts w:cs="Lotus" w:hint="cs"/>
          <w:sz w:val="28"/>
          <w:szCs w:val="28"/>
          <w:rtl/>
        </w:rPr>
        <w:t xml:space="preserve">آميخته بازاريابي </w:t>
      </w:r>
      <w:r w:rsidRPr="00982317">
        <w:rPr>
          <w:rFonts w:cs="Lotus" w:hint="cs"/>
          <w:sz w:val="28"/>
          <w:szCs w:val="28"/>
          <w:rtl/>
        </w:rPr>
        <w:t xml:space="preserve"> را </w:t>
      </w:r>
      <w:r>
        <w:rPr>
          <w:rFonts w:cs="Lotus" w:hint="cs"/>
          <w:sz w:val="28"/>
          <w:szCs w:val="28"/>
          <w:rtl/>
        </w:rPr>
        <w:t xml:space="preserve">به صورت زير خاطر نشان مي‌كند : </w:t>
      </w:r>
    </w:p>
    <w:p w:rsidR="008915D7" w:rsidRPr="00982317" w:rsidRDefault="008915D7" w:rsidP="008915D7">
      <w:pPr>
        <w:ind w:left="-2"/>
        <w:jc w:val="both"/>
        <w:rPr>
          <w:rFonts w:cs="Lotus" w:hint="cs"/>
          <w:sz w:val="28"/>
          <w:szCs w:val="28"/>
          <w:rtl/>
        </w:rPr>
      </w:pPr>
    </w:p>
    <w:p w:rsidR="008915D7" w:rsidRPr="00982317" w:rsidRDefault="008915D7" w:rsidP="008915D7">
      <w:pPr>
        <w:pStyle w:val="ListParagraph"/>
        <w:numPr>
          <w:ilvl w:val="0"/>
          <w:numId w:val="29"/>
        </w:numPr>
        <w:spacing w:after="200" w:line="276" w:lineRule="auto"/>
        <w:ind w:left="-2" w:firstLine="900"/>
        <w:jc w:val="both"/>
        <w:rPr>
          <w:rFonts w:cs="Lotus"/>
          <w:sz w:val="28"/>
          <w:szCs w:val="28"/>
        </w:rPr>
      </w:pPr>
      <w:r w:rsidRPr="00982317">
        <w:rPr>
          <w:rFonts w:cs="Lotus" w:hint="cs"/>
          <w:sz w:val="28"/>
          <w:szCs w:val="28"/>
          <w:rtl/>
        </w:rPr>
        <w:t xml:space="preserve">آميخته </w:t>
      </w:r>
      <w:r>
        <w:rPr>
          <w:rFonts w:cs="Lotus" w:hint="cs"/>
          <w:sz w:val="28"/>
          <w:szCs w:val="28"/>
          <w:rtl/>
        </w:rPr>
        <w:t xml:space="preserve"> رفتار مشتري را در نظر نمي‌گيرد </w:t>
      </w:r>
      <w:r w:rsidRPr="00982317">
        <w:rPr>
          <w:rFonts w:cs="Lotus" w:hint="cs"/>
          <w:sz w:val="28"/>
          <w:szCs w:val="28"/>
          <w:rtl/>
        </w:rPr>
        <w:t>اما به طور درون</w:t>
      </w:r>
      <w:r>
        <w:rPr>
          <w:rFonts w:cs="Lotus" w:hint="cs"/>
          <w:sz w:val="28"/>
          <w:szCs w:val="28"/>
          <w:rtl/>
        </w:rPr>
        <w:t>ي</w:t>
      </w:r>
      <w:r w:rsidRPr="00982317">
        <w:rPr>
          <w:rFonts w:cs="Lotus" w:hint="cs"/>
          <w:sz w:val="28"/>
          <w:szCs w:val="28"/>
          <w:rtl/>
        </w:rPr>
        <w:t xml:space="preserve"> به آن متما</w:t>
      </w:r>
      <w:r>
        <w:rPr>
          <w:rFonts w:cs="Lotus" w:hint="cs"/>
          <w:sz w:val="28"/>
          <w:szCs w:val="28"/>
          <w:rtl/>
        </w:rPr>
        <w:t>ي</w:t>
      </w:r>
      <w:r w:rsidRPr="00982317">
        <w:rPr>
          <w:rFonts w:cs="Lotus" w:hint="cs"/>
          <w:sz w:val="28"/>
          <w:szCs w:val="28"/>
          <w:rtl/>
        </w:rPr>
        <w:t>ل است.</w:t>
      </w:r>
    </w:p>
    <w:p w:rsidR="008915D7" w:rsidRPr="00982317" w:rsidRDefault="008915D7" w:rsidP="008915D7">
      <w:pPr>
        <w:pStyle w:val="ListParagraph"/>
        <w:numPr>
          <w:ilvl w:val="0"/>
          <w:numId w:val="29"/>
        </w:numPr>
        <w:spacing w:after="200" w:line="276" w:lineRule="auto"/>
        <w:ind w:left="849" w:firstLine="0"/>
        <w:jc w:val="both"/>
        <w:rPr>
          <w:rFonts w:cs="Lotus"/>
          <w:sz w:val="28"/>
          <w:szCs w:val="28"/>
        </w:rPr>
      </w:pPr>
      <w:r w:rsidRPr="00982317">
        <w:rPr>
          <w:rFonts w:cs="Lotus" w:hint="cs"/>
          <w:sz w:val="28"/>
          <w:szCs w:val="28"/>
          <w:rtl/>
        </w:rPr>
        <w:t>آميخته به مشتر</w:t>
      </w:r>
      <w:r>
        <w:rPr>
          <w:rFonts w:cs="Lotus" w:hint="cs"/>
          <w:sz w:val="28"/>
          <w:szCs w:val="28"/>
          <w:rtl/>
        </w:rPr>
        <w:t>ي</w:t>
      </w:r>
      <w:r w:rsidRPr="00982317">
        <w:rPr>
          <w:rFonts w:cs="Lotus" w:hint="cs"/>
          <w:sz w:val="28"/>
          <w:szCs w:val="28"/>
          <w:rtl/>
        </w:rPr>
        <w:t xml:space="preserve"> به عنوان عامل ب</w:t>
      </w:r>
      <w:r>
        <w:rPr>
          <w:rFonts w:cs="Lotus" w:hint="cs"/>
          <w:sz w:val="28"/>
          <w:szCs w:val="28"/>
          <w:rtl/>
        </w:rPr>
        <w:t>ي</w:t>
      </w:r>
      <w:r w:rsidRPr="00982317">
        <w:rPr>
          <w:rFonts w:cs="Lotus" w:hint="cs"/>
          <w:sz w:val="28"/>
          <w:szCs w:val="28"/>
          <w:rtl/>
        </w:rPr>
        <w:t xml:space="preserve"> اثر نگاه </w:t>
      </w:r>
      <w:r>
        <w:rPr>
          <w:rFonts w:cs="Lotus" w:hint="cs"/>
          <w:sz w:val="28"/>
          <w:szCs w:val="28"/>
          <w:rtl/>
        </w:rPr>
        <w:t xml:space="preserve">مي‌كند و </w:t>
      </w:r>
      <w:r w:rsidRPr="00982317">
        <w:rPr>
          <w:rFonts w:cs="Lotus" w:hint="cs"/>
          <w:sz w:val="28"/>
          <w:szCs w:val="28"/>
          <w:rtl/>
        </w:rPr>
        <w:t xml:space="preserve"> اجازه تعامل را نم</w:t>
      </w:r>
      <w:r>
        <w:rPr>
          <w:rFonts w:cs="Lotus" w:hint="cs"/>
          <w:sz w:val="28"/>
          <w:szCs w:val="28"/>
          <w:rtl/>
        </w:rPr>
        <w:t>ي‌</w:t>
      </w:r>
      <w:r w:rsidRPr="00982317">
        <w:rPr>
          <w:rFonts w:cs="Lotus" w:hint="cs"/>
          <w:sz w:val="28"/>
          <w:szCs w:val="28"/>
          <w:rtl/>
        </w:rPr>
        <w:t xml:space="preserve">دهد و ارتباطات را </w:t>
      </w:r>
      <w:r>
        <w:rPr>
          <w:rFonts w:cs="Lotus" w:hint="cs"/>
          <w:sz w:val="28"/>
          <w:szCs w:val="28"/>
          <w:rtl/>
        </w:rPr>
        <w:t>ميسر نمي‌كند.</w:t>
      </w:r>
    </w:p>
    <w:p w:rsidR="008915D7" w:rsidRPr="00982317" w:rsidRDefault="008915D7" w:rsidP="008915D7">
      <w:pPr>
        <w:pStyle w:val="ListParagraph"/>
        <w:numPr>
          <w:ilvl w:val="0"/>
          <w:numId w:val="29"/>
        </w:numPr>
        <w:spacing w:after="200" w:line="276" w:lineRule="auto"/>
        <w:ind w:left="849" w:firstLine="0"/>
        <w:jc w:val="both"/>
        <w:rPr>
          <w:rFonts w:cs="Lotus"/>
          <w:sz w:val="28"/>
          <w:szCs w:val="28"/>
        </w:rPr>
      </w:pPr>
      <w:r w:rsidRPr="00982317">
        <w:rPr>
          <w:rFonts w:cs="Lotus" w:hint="cs"/>
          <w:sz w:val="28"/>
          <w:szCs w:val="28"/>
          <w:rtl/>
        </w:rPr>
        <w:t>آميخته خال</w:t>
      </w:r>
      <w:r>
        <w:rPr>
          <w:rFonts w:cs="Lotus" w:hint="cs"/>
          <w:sz w:val="28"/>
          <w:szCs w:val="28"/>
          <w:rtl/>
        </w:rPr>
        <w:t>ي</w:t>
      </w:r>
      <w:r w:rsidRPr="00982317">
        <w:rPr>
          <w:rFonts w:cs="Lotus" w:hint="cs"/>
          <w:sz w:val="28"/>
          <w:szCs w:val="28"/>
          <w:rtl/>
        </w:rPr>
        <w:t xml:space="preserve"> از اجزا</w:t>
      </w:r>
      <w:r>
        <w:rPr>
          <w:rFonts w:cs="Lotus" w:hint="cs"/>
          <w:sz w:val="28"/>
          <w:szCs w:val="28"/>
          <w:rtl/>
        </w:rPr>
        <w:t>ي</w:t>
      </w:r>
      <w:r w:rsidRPr="00982317">
        <w:rPr>
          <w:rFonts w:cs="Lotus" w:hint="cs"/>
          <w:sz w:val="28"/>
          <w:szCs w:val="28"/>
          <w:rtl/>
        </w:rPr>
        <w:t xml:space="preserve"> تئور</w:t>
      </w:r>
      <w:r>
        <w:rPr>
          <w:rFonts w:cs="Lotus" w:hint="cs"/>
          <w:sz w:val="28"/>
          <w:szCs w:val="28"/>
          <w:rtl/>
        </w:rPr>
        <w:t>ي</w:t>
      </w:r>
      <w:r w:rsidRPr="00982317">
        <w:rPr>
          <w:rFonts w:cs="Lotus" w:hint="cs"/>
          <w:sz w:val="28"/>
          <w:szCs w:val="28"/>
          <w:rtl/>
        </w:rPr>
        <w:t xml:space="preserve"> است</w:t>
      </w:r>
      <w:r>
        <w:rPr>
          <w:rFonts w:cs="Lotus" w:hint="cs"/>
          <w:sz w:val="28"/>
          <w:szCs w:val="28"/>
          <w:rtl/>
        </w:rPr>
        <w:t xml:space="preserve"> و </w:t>
      </w:r>
      <w:r w:rsidRPr="00982317">
        <w:rPr>
          <w:rFonts w:cs="Lotus" w:hint="cs"/>
          <w:sz w:val="28"/>
          <w:szCs w:val="28"/>
          <w:rtl/>
        </w:rPr>
        <w:t xml:space="preserve"> به طور اصول</w:t>
      </w:r>
      <w:r>
        <w:rPr>
          <w:rFonts w:cs="Lotus" w:hint="cs"/>
          <w:sz w:val="28"/>
          <w:szCs w:val="28"/>
          <w:rtl/>
        </w:rPr>
        <w:t>ي</w:t>
      </w:r>
      <w:r w:rsidRPr="00982317">
        <w:rPr>
          <w:rFonts w:cs="Lotus" w:hint="cs"/>
          <w:sz w:val="28"/>
          <w:szCs w:val="28"/>
          <w:rtl/>
        </w:rPr>
        <w:t xml:space="preserve"> به عنوان وس</w:t>
      </w:r>
      <w:r>
        <w:rPr>
          <w:rFonts w:cs="Lotus" w:hint="cs"/>
          <w:sz w:val="28"/>
          <w:szCs w:val="28"/>
          <w:rtl/>
        </w:rPr>
        <w:t>ي</w:t>
      </w:r>
      <w:r w:rsidRPr="00982317">
        <w:rPr>
          <w:rFonts w:cs="Lotus" w:hint="cs"/>
          <w:sz w:val="28"/>
          <w:szCs w:val="28"/>
          <w:rtl/>
        </w:rPr>
        <w:t>له</w:t>
      </w:r>
      <w:r>
        <w:rPr>
          <w:rFonts w:cs="Lotus" w:hint="cs"/>
          <w:sz w:val="28"/>
          <w:szCs w:val="28"/>
          <w:rtl/>
        </w:rPr>
        <w:t>‌اي</w:t>
      </w:r>
      <w:r w:rsidRPr="00982317">
        <w:rPr>
          <w:rFonts w:cs="Lotus" w:hint="cs"/>
          <w:sz w:val="28"/>
          <w:szCs w:val="28"/>
          <w:rtl/>
        </w:rPr>
        <w:t xml:space="preserve"> ساده </w:t>
      </w:r>
      <w:r>
        <w:rPr>
          <w:rFonts w:cs="Lotus" w:hint="cs"/>
          <w:sz w:val="28"/>
          <w:szCs w:val="28"/>
          <w:rtl/>
        </w:rPr>
        <w:t>متمركز</w:t>
      </w:r>
      <w:r w:rsidRPr="00982317">
        <w:rPr>
          <w:rFonts w:cs="Lotus" w:hint="cs"/>
          <w:sz w:val="28"/>
          <w:szCs w:val="28"/>
          <w:rtl/>
        </w:rPr>
        <w:t xml:space="preserve"> بر توجه مد</w:t>
      </w:r>
      <w:r>
        <w:rPr>
          <w:rFonts w:cs="Lotus" w:hint="cs"/>
          <w:sz w:val="28"/>
          <w:szCs w:val="28"/>
          <w:rtl/>
        </w:rPr>
        <w:t>ي</w:t>
      </w:r>
      <w:r w:rsidRPr="00982317">
        <w:rPr>
          <w:rFonts w:cs="Lotus" w:hint="cs"/>
          <w:sz w:val="28"/>
          <w:szCs w:val="28"/>
          <w:rtl/>
        </w:rPr>
        <w:t xml:space="preserve">رت </w:t>
      </w:r>
      <w:r>
        <w:rPr>
          <w:rFonts w:cs="Lotus" w:hint="cs"/>
          <w:sz w:val="28"/>
          <w:szCs w:val="28"/>
          <w:rtl/>
        </w:rPr>
        <w:t>فعاليت مي‌كند.</w:t>
      </w:r>
    </w:p>
    <w:p w:rsidR="008915D7" w:rsidRPr="00982317" w:rsidRDefault="008915D7" w:rsidP="008915D7">
      <w:pPr>
        <w:pStyle w:val="ListParagraph"/>
        <w:numPr>
          <w:ilvl w:val="0"/>
          <w:numId w:val="29"/>
        </w:numPr>
        <w:spacing w:after="200" w:line="276" w:lineRule="auto"/>
        <w:ind w:left="-2" w:firstLine="900"/>
        <w:jc w:val="both"/>
        <w:rPr>
          <w:rFonts w:cs="Lotus"/>
          <w:sz w:val="28"/>
          <w:szCs w:val="28"/>
        </w:rPr>
      </w:pPr>
      <w:r w:rsidRPr="00982317">
        <w:rPr>
          <w:rFonts w:cs="Lotus" w:hint="cs"/>
          <w:sz w:val="28"/>
          <w:szCs w:val="28"/>
          <w:rtl/>
        </w:rPr>
        <w:t xml:space="preserve">آميخته </w:t>
      </w:r>
      <w:r>
        <w:rPr>
          <w:rFonts w:cs="Lotus" w:hint="cs"/>
          <w:sz w:val="28"/>
          <w:szCs w:val="28"/>
          <w:rtl/>
        </w:rPr>
        <w:t>كمكي</w:t>
      </w:r>
      <w:r w:rsidRPr="00982317">
        <w:rPr>
          <w:rFonts w:cs="Lotus" w:hint="cs"/>
          <w:sz w:val="28"/>
          <w:szCs w:val="28"/>
          <w:rtl/>
        </w:rPr>
        <w:t xml:space="preserve"> به شخص</w:t>
      </w:r>
      <w:r>
        <w:rPr>
          <w:rFonts w:cs="Lotus" w:hint="cs"/>
          <w:sz w:val="28"/>
          <w:szCs w:val="28"/>
          <w:rtl/>
        </w:rPr>
        <w:t>ي</w:t>
      </w:r>
      <w:r w:rsidRPr="00982317">
        <w:rPr>
          <w:rFonts w:cs="Lotus" w:hint="cs"/>
          <w:sz w:val="28"/>
          <w:szCs w:val="28"/>
          <w:rtl/>
        </w:rPr>
        <w:t xml:space="preserve"> ساز</w:t>
      </w:r>
      <w:r>
        <w:rPr>
          <w:rFonts w:cs="Lotus" w:hint="cs"/>
          <w:sz w:val="28"/>
          <w:szCs w:val="28"/>
          <w:rtl/>
        </w:rPr>
        <w:t>ي</w:t>
      </w:r>
      <w:r w:rsidRPr="00982317">
        <w:rPr>
          <w:rFonts w:cs="Lotus" w:hint="cs"/>
          <w:sz w:val="28"/>
          <w:szCs w:val="28"/>
          <w:rtl/>
        </w:rPr>
        <w:t xml:space="preserve"> فعال</w:t>
      </w:r>
      <w:r>
        <w:rPr>
          <w:rFonts w:cs="Lotus" w:hint="cs"/>
          <w:sz w:val="28"/>
          <w:szCs w:val="28"/>
          <w:rtl/>
        </w:rPr>
        <w:t>ي</w:t>
      </w:r>
      <w:r w:rsidRPr="00982317">
        <w:rPr>
          <w:rFonts w:cs="Lotus" w:hint="cs"/>
          <w:sz w:val="28"/>
          <w:szCs w:val="28"/>
          <w:rtl/>
        </w:rPr>
        <w:t>ت</w:t>
      </w:r>
      <w:r>
        <w:rPr>
          <w:rFonts w:cs="Lotus" w:hint="cs"/>
          <w:sz w:val="28"/>
          <w:szCs w:val="28"/>
          <w:rtl/>
        </w:rPr>
        <w:t>‌</w:t>
      </w:r>
      <w:r w:rsidRPr="00982317">
        <w:rPr>
          <w:rFonts w:cs="Lotus" w:hint="cs"/>
          <w:sz w:val="28"/>
          <w:szCs w:val="28"/>
          <w:rtl/>
        </w:rPr>
        <w:t>ها</w:t>
      </w:r>
      <w:r>
        <w:rPr>
          <w:rFonts w:cs="Lotus" w:hint="cs"/>
          <w:sz w:val="28"/>
          <w:szCs w:val="28"/>
          <w:rtl/>
        </w:rPr>
        <w:t>ي</w:t>
      </w:r>
      <w:r w:rsidRPr="00982317">
        <w:rPr>
          <w:rFonts w:cs="Lotus" w:hint="cs"/>
          <w:sz w:val="28"/>
          <w:szCs w:val="28"/>
          <w:rtl/>
        </w:rPr>
        <w:t xml:space="preserve"> بازار</w:t>
      </w:r>
      <w:r>
        <w:rPr>
          <w:rFonts w:cs="Lotus" w:hint="cs"/>
          <w:sz w:val="28"/>
          <w:szCs w:val="28"/>
          <w:rtl/>
        </w:rPr>
        <w:t>ي</w:t>
      </w:r>
      <w:r w:rsidRPr="00982317">
        <w:rPr>
          <w:rFonts w:cs="Lotus" w:hint="cs"/>
          <w:sz w:val="28"/>
          <w:szCs w:val="28"/>
          <w:rtl/>
        </w:rPr>
        <w:t>اب</w:t>
      </w:r>
      <w:r>
        <w:rPr>
          <w:rFonts w:cs="Lotus" w:hint="cs"/>
          <w:sz w:val="28"/>
          <w:szCs w:val="28"/>
          <w:rtl/>
        </w:rPr>
        <w:t>ي</w:t>
      </w:r>
      <w:r w:rsidRPr="00982317">
        <w:rPr>
          <w:rFonts w:cs="Lotus" w:hint="cs"/>
          <w:sz w:val="28"/>
          <w:szCs w:val="28"/>
          <w:rtl/>
        </w:rPr>
        <w:t xml:space="preserve"> </w:t>
      </w:r>
      <w:r>
        <w:rPr>
          <w:rFonts w:cs="Lotus" w:hint="cs"/>
          <w:sz w:val="28"/>
          <w:szCs w:val="28"/>
          <w:rtl/>
        </w:rPr>
        <w:t>نمي‌كند</w:t>
      </w:r>
      <w:r w:rsidRPr="00982317">
        <w:rPr>
          <w:rFonts w:cs="Lotus" w:hint="cs"/>
          <w:sz w:val="28"/>
          <w:szCs w:val="28"/>
          <w:rtl/>
        </w:rPr>
        <w:t xml:space="preserve">. </w:t>
      </w:r>
    </w:p>
    <w:p w:rsidR="008915D7" w:rsidRPr="00982317" w:rsidRDefault="008915D7" w:rsidP="008915D7">
      <w:pPr>
        <w:ind w:left="-2"/>
        <w:jc w:val="both"/>
        <w:rPr>
          <w:rFonts w:cs="Lotus"/>
          <w:sz w:val="28"/>
          <w:szCs w:val="28"/>
        </w:rPr>
      </w:pPr>
    </w:p>
    <w:p w:rsidR="008915D7" w:rsidRDefault="008915D7" w:rsidP="008915D7">
      <w:pPr>
        <w:ind w:left="-2"/>
        <w:jc w:val="both"/>
        <w:rPr>
          <w:rFonts w:cs="Lotus" w:hint="cs"/>
          <w:sz w:val="28"/>
          <w:szCs w:val="28"/>
          <w:rtl/>
        </w:rPr>
      </w:pPr>
      <w:r>
        <w:rPr>
          <w:rFonts w:cs="Lotus" w:hint="cs"/>
          <w:sz w:val="28"/>
          <w:szCs w:val="28"/>
          <w:rtl/>
        </w:rPr>
        <w:t>در بررسي و انتقاد ديگري نسبت به آميخته بيان شده است كه :</w:t>
      </w:r>
      <w:r w:rsidRPr="00982317">
        <w:rPr>
          <w:rFonts w:cs="Lotus" w:hint="cs"/>
          <w:sz w:val="28"/>
          <w:szCs w:val="28"/>
          <w:rtl/>
        </w:rPr>
        <w:t>(</w:t>
      </w:r>
      <w:r>
        <w:rPr>
          <w:rFonts w:cs="Lotus" w:hint="cs"/>
          <w:sz w:val="28"/>
          <w:szCs w:val="28"/>
          <w:rtl/>
        </w:rPr>
        <w:t>فيك</w:t>
      </w:r>
      <w:r w:rsidRPr="00982317">
        <w:rPr>
          <w:rFonts w:cs="Lotus" w:hint="cs"/>
          <w:sz w:val="28"/>
          <w:szCs w:val="28"/>
          <w:rtl/>
        </w:rPr>
        <w:t xml:space="preserve"> </w:t>
      </w:r>
      <w:r>
        <w:rPr>
          <w:rFonts w:cs="Lotus" w:hint="cs"/>
          <w:sz w:val="28"/>
          <w:szCs w:val="28"/>
          <w:rtl/>
        </w:rPr>
        <w:t>ايدياز</w:t>
      </w:r>
      <w:r>
        <w:rPr>
          <w:rStyle w:val="FootnoteReference"/>
          <w:rFonts w:cs="Lotus"/>
          <w:sz w:val="28"/>
          <w:szCs w:val="28"/>
          <w:rtl/>
        </w:rPr>
        <w:footnoteReference w:id="108"/>
      </w:r>
      <w:r w:rsidRPr="00982317">
        <w:rPr>
          <w:rFonts w:cs="Lotus" w:hint="cs"/>
          <w:sz w:val="28"/>
          <w:szCs w:val="28"/>
          <w:rtl/>
        </w:rPr>
        <w:t xml:space="preserve">2008) </w:t>
      </w:r>
    </w:p>
    <w:p w:rsidR="008915D7" w:rsidRPr="00982317" w:rsidRDefault="008915D7" w:rsidP="008915D7">
      <w:pPr>
        <w:ind w:left="-2"/>
        <w:jc w:val="both"/>
        <w:rPr>
          <w:rFonts w:cs="Lotus" w:hint="cs"/>
          <w:sz w:val="28"/>
          <w:szCs w:val="28"/>
          <w:rtl/>
        </w:rPr>
      </w:pPr>
    </w:p>
    <w:p w:rsidR="008915D7" w:rsidRPr="00982317" w:rsidRDefault="008915D7" w:rsidP="008915D7">
      <w:pPr>
        <w:pStyle w:val="ListParagraph"/>
        <w:numPr>
          <w:ilvl w:val="0"/>
          <w:numId w:val="30"/>
        </w:numPr>
        <w:spacing w:after="200" w:line="276" w:lineRule="auto"/>
        <w:ind w:left="-2" w:firstLine="900"/>
        <w:jc w:val="both"/>
        <w:rPr>
          <w:rFonts w:cs="Lotus"/>
          <w:sz w:val="28"/>
          <w:szCs w:val="28"/>
        </w:rPr>
      </w:pPr>
      <w:r w:rsidRPr="00982317">
        <w:rPr>
          <w:rFonts w:cs="Lotus" w:hint="cs"/>
          <w:sz w:val="28"/>
          <w:szCs w:val="28"/>
          <w:rtl/>
        </w:rPr>
        <w:t xml:space="preserve">آميخته </w:t>
      </w:r>
      <w:r>
        <w:rPr>
          <w:rFonts w:cs="Lotus" w:hint="cs"/>
          <w:sz w:val="28"/>
          <w:szCs w:val="28"/>
          <w:rtl/>
        </w:rPr>
        <w:t>بازاريابي چهار پي عناصر منحصر بفرد بازاريابي خدمات را به‌حساب نمي‌آورد</w:t>
      </w:r>
      <w:r w:rsidRPr="00982317">
        <w:rPr>
          <w:rFonts w:cs="Lotus" w:hint="cs"/>
          <w:sz w:val="28"/>
          <w:szCs w:val="28"/>
          <w:rtl/>
        </w:rPr>
        <w:t>.</w:t>
      </w:r>
    </w:p>
    <w:p w:rsidR="008915D7" w:rsidRPr="00982317" w:rsidRDefault="008915D7" w:rsidP="008915D7">
      <w:pPr>
        <w:pStyle w:val="ListParagraph"/>
        <w:numPr>
          <w:ilvl w:val="0"/>
          <w:numId w:val="30"/>
        </w:numPr>
        <w:spacing w:after="200" w:line="276" w:lineRule="auto"/>
        <w:ind w:left="849" w:firstLine="0"/>
        <w:jc w:val="both"/>
        <w:rPr>
          <w:rFonts w:cs="Lotus"/>
          <w:sz w:val="28"/>
          <w:szCs w:val="28"/>
        </w:rPr>
      </w:pPr>
      <w:r>
        <w:rPr>
          <w:rFonts w:cs="Lotus" w:hint="cs"/>
          <w:sz w:val="28"/>
          <w:szCs w:val="28"/>
          <w:rtl/>
        </w:rPr>
        <w:t xml:space="preserve">در آميخته بازاريابي محصول در حالت ايزوله و منزوي بررسي مي‌شود حال آنكه فروش محصول نه فقط متكي به خطوط توليد كالا در كارخانه بلكه وابسته به اتصالات ذهني مشتريان نيز مي‌باشد. </w:t>
      </w:r>
    </w:p>
    <w:p w:rsidR="008915D7" w:rsidRDefault="008915D7" w:rsidP="008915D7">
      <w:pPr>
        <w:pStyle w:val="ListParagraph"/>
        <w:numPr>
          <w:ilvl w:val="0"/>
          <w:numId w:val="30"/>
        </w:numPr>
        <w:spacing w:after="200" w:line="276" w:lineRule="auto"/>
        <w:ind w:left="849" w:firstLine="0"/>
        <w:jc w:val="both"/>
        <w:rPr>
          <w:rFonts w:cs="Lotus" w:hint="cs"/>
          <w:sz w:val="28"/>
          <w:szCs w:val="28"/>
          <w:rtl/>
        </w:rPr>
      </w:pPr>
      <w:r w:rsidRPr="00982317">
        <w:rPr>
          <w:rFonts w:cs="Lotus" w:hint="cs"/>
          <w:sz w:val="28"/>
          <w:szCs w:val="28"/>
          <w:rtl/>
        </w:rPr>
        <w:t>مفهوم ساز</w:t>
      </w:r>
      <w:r>
        <w:rPr>
          <w:rFonts w:cs="Lotus" w:hint="cs"/>
          <w:sz w:val="28"/>
          <w:szCs w:val="28"/>
          <w:rtl/>
        </w:rPr>
        <w:t>ي</w:t>
      </w:r>
      <w:r w:rsidRPr="00982317">
        <w:rPr>
          <w:rFonts w:cs="Lotus" w:hint="cs"/>
          <w:sz w:val="28"/>
          <w:szCs w:val="28"/>
          <w:rtl/>
        </w:rPr>
        <w:t xml:space="preserve"> آميخته اشاره کرده است که بازار</w:t>
      </w:r>
      <w:r>
        <w:rPr>
          <w:rFonts w:cs="Lotus" w:hint="cs"/>
          <w:sz w:val="28"/>
          <w:szCs w:val="28"/>
          <w:rtl/>
        </w:rPr>
        <w:t>ي</w:t>
      </w:r>
      <w:r w:rsidRPr="00982317">
        <w:rPr>
          <w:rFonts w:cs="Lotus" w:hint="cs"/>
          <w:sz w:val="28"/>
          <w:szCs w:val="28"/>
          <w:rtl/>
        </w:rPr>
        <w:t>ابان عنصر اصل</w:t>
      </w:r>
      <w:r>
        <w:rPr>
          <w:rFonts w:cs="Lotus" w:hint="cs"/>
          <w:sz w:val="28"/>
          <w:szCs w:val="28"/>
          <w:rtl/>
        </w:rPr>
        <w:t>ي</w:t>
      </w:r>
      <w:r w:rsidRPr="00982317">
        <w:rPr>
          <w:rFonts w:cs="Lotus" w:hint="cs"/>
          <w:sz w:val="28"/>
          <w:szCs w:val="28"/>
          <w:rtl/>
        </w:rPr>
        <w:t xml:space="preserve"> هستند. ا</w:t>
      </w:r>
      <w:r>
        <w:rPr>
          <w:rFonts w:cs="Lotus" w:hint="cs"/>
          <w:sz w:val="28"/>
          <w:szCs w:val="28"/>
          <w:rtl/>
        </w:rPr>
        <w:t>ي</w:t>
      </w:r>
      <w:r w:rsidRPr="00982317">
        <w:rPr>
          <w:rFonts w:cs="Lotus" w:hint="cs"/>
          <w:sz w:val="28"/>
          <w:szCs w:val="28"/>
          <w:rtl/>
        </w:rPr>
        <w:t>ن حالت ن</w:t>
      </w:r>
      <w:r>
        <w:rPr>
          <w:rFonts w:cs="Lotus" w:hint="cs"/>
          <w:sz w:val="28"/>
          <w:szCs w:val="28"/>
          <w:rtl/>
        </w:rPr>
        <w:t>ي</w:t>
      </w:r>
      <w:r w:rsidRPr="00982317">
        <w:rPr>
          <w:rFonts w:cs="Lotus" w:hint="cs"/>
          <w:sz w:val="28"/>
          <w:szCs w:val="28"/>
          <w:rtl/>
        </w:rPr>
        <w:t>ست. بازار</w:t>
      </w:r>
      <w:r>
        <w:rPr>
          <w:rFonts w:cs="Lotus" w:hint="cs"/>
          <w:sz w:val="28"/>
          <w:szCs w:val="28"/>
          <w:rtl/>
        </w:rPr>
        <w:t>ي</w:t>
      </w:r>
      <w:r w:rsidRPr="00982317">
        <w:rPr>
          <w:rFonts w:cs="Lotus" w:hint="cs"/>
          <w:sz w:val="28"/>
          <w:szCs w:val="28"/>
          <w:rtl/>
        </w:rPr>
        <w:t>اب</w:t>
      </w:r>
      <w:r>
        <w:rPr>
          <w:rFonts w:cs="Lotus" w:hint="cs"/>
          <w:sz w:val="28"/>
          <w:szCs w:val="28"/>
          <w:rtl/>
        </w:rPr>
        <w:t>ي</w:t>
      </w:r>
      <w:r w:rsidRPr="00982317">
        <w:rPr>
          <w:rFonts w:cs="Lotus" w:hint="cs"/>
          <w:sz w:val="28"/>
          <w:szCs w:val="28"/>
          <w:rtl/>
        </w:rPr>
        <w:t xml:space="preserve"> مد</w:t>
      </w:r>
      <w:r>
        <w:rPr>
          <w:rFonts w:cs="Lotus" w:hint="cs"/>
          <w:sz w:val="28"/>
          <w:szCs w:val="28"/>
          <w:rtl/>
        </w:rPr>
        <w:t>ي</w:t>
      </w:r>
      <w:r w:rsidRPr="00982317">
        <w:rPr>
          <w:rFonts w:cs="Lotus" w:hint="cs"/>
          <w:sz w:val="28"/>
          <w:szCs w:val="28"/>
          <w:rtl/>
        </w:rPr>
        <w:t>ر</w:t>
      </w:r>
      <w:r>
        <w:rPr>
          <w:rFonts w:cs="Lotus" w:hint="cs"/>
          <w:sz w:val="28"/>
          <w:szCs w:val="28"/>
          <w:rtl/>
        </w:rPr>
        <w:t>ي</w:t>
      </w:r>
      <w:r w:rsidRPr="00982317">
        <w:rPr>
          <w:rFonts w:cs="Lotus" w:hint="cs"/>
          <w:sz w:val="28"/>
          <w:szCs w:val="28"/>
          <w:rtl/>
        </w:rPr>
        <w:t>ت متمرکز بر مشتر</w:t>
      </w:r>
      <w:r>
        <w:rPr>
          <w:rFonts w:cs="Lotus" w:hint="cs"/>
          <w:sz w:val="28"/>
          <w:szCs w:val="28"/>
          <w:rtl/>
        </w:rPr>
        <w:t>ي</w:t>
      </w:r>
      <w:r w:rsidRPr="00982317">
        <w:rPr>
          <w:rFonts w:cs="Lotus" w:hint="cs"/>
          <w:sz w:val="28"/>
          <w:szCs w:val="28"/>
          <w:rtl/>
        </w:rPr>
        <w:t xml:space="preserve"> معن</w:t>
      </w:r>
      <w:r>
        <w:rPr>
          <w:rFonts w:cs="Lotus" w:hint="cs"/>
          <w:sz w:val="28"/>
          <w:szCs w:val="28"/>
          <w:rtl/>
        </w:rPr>
        <w:t>ي</w:t>
      </w:r>
      <w:r w:rsidRPr="00982317">
        <w:rPr>
          <w:rFonts w:cs="Lotus" w:hint="cs"/>
          <w:sz w:val="28"/>
          <w:szCs w:val="28"/>
          <w:rtl/>
        </w:rPr>
        <w:t xml:space="preserve"> شده است. </w:t>
      </w:r>
    </w:p>
    <w:p w:rsidR="008915D7" w:rsidRDefault="008915D7" w:rsidP="008915D7">
      <w:pPr>
        <w:ind w:left="-2"/>
        <w:jc w:val="both"/>
        <w:rPr>
          <w:rFonts w:cs="Lotus" w:hint="cs"/>
          <w:rtl/>
        </w:rPr>
      </w:pPr>
      <w:r w:rsidRPr="00B26987">
        <w:rPr>
          <w:rFonts w:cs="Lotus" w:hint="cs"/>
          <w:sz w:val="28"/>
          <w:szCs w:val="28"/>
          <w:rtl/>
        </w:rPr>
        <w:lastRenderedPageBreak/>
        <w:t>مطالعه</w:t>
      </w:r>
      <w:r>
        <w:rPr>
          <w:rFonts w:cs="Lotus" w:hint="cs"/>
          <w:sz w:val="28"/>
          <w:szCs w:val="28"/>
          <w:rtl/>
        </w:rPr>
        <w:t>‌</w:t>
      </w:r>
      <w:r w:rsidRPr="00B26987">
        <w:rPr>
          <w:rFonts w:cs="Lotus" w:hint="cs"/>
          <w:sz w:val="28"/>
          <w:szCs w:val="28"/>
          <w:rtl/>
        </w:rPr>
        <w:t>ا</w:t>
      </w:r>
      <w:r>
        <w:rPr>
          <w:rFonts w:cs="Lotus" w:hint="cs"/>
          <w:sz w:val="28"/>
          <w:szCs w:val="28"/>
          <w:rtl/>
        </w:rPr>
        <w:t>ي</w:t>
      </w:r>
      <w:r w:rsidRPr="00B26987">
        <w:rPr>
          <w:rFonts w:cs="Lotus" w:hint="cs"/>
          <w:sz w:val="28"/>
          <w:szCs w:val="28"/>
          <w:rtl/>
        </w:rPr>
        <w:t xml:space="preserve"> توسط رف</w:t>
      </w:r>
      <w:r>
        <w:rPr>
          <w:rFonts w:cs="Lotus" w:hint="cs"/>
          <w:sz w:val="28"/>
          <w:szCs w:val="28"/>
          <w:rtl/>
        </w:rPr>
        <w:t>ي</w:t>
      </w:r>
      <w:r w:rsidRPr="00B26987">
        <w:rPr>
          <w:rFonts w:cs="Lotus" w:hint="cs"/>
          <w:sz w:val="28"/>
          <w:szCs w:val="28"/>
          <w:rtl/>
        </w:rPr>
        <w:t>ق و احمد</w:t>
      </w:r>
      <w:r>
        <w:rPr>
          <w:rStyle w:val="FootnoteReference"/>
          <w:rFonts w:cs="Lotus"/>
          <w:sz w:val="28"/>
          <w:szCs w:val="28"/>
          <w:rtl/>
        </w:rPr>
        <w:footnoteReference w:id="109"/>
      </w:r>
      <w:r w:rsidRPr="00B26987">
        <w:rPr>
          <w:rFonts w:cs="Lotus" w:hint="cs"/>
          <w:sz w:val="28"/>
          <w:szCs w:val="28"/>
          <w:rtl/>
        </w:rPr>
        <w:t xml:space="preserve">(1995) </w:t>
      </w:r>
      <w:r>
        <w:rPr>
          <w:rFonts w:cs="Lotus" w:hint="cs"/>
          <w:sz w:val="28"/>
          <w:szCs w:val="28"/>
          <w:rtl/>
        </w:rPr>
        <w:t>نشان داد كه</w:t>
      </w:r>
      <w:r w:rsidRPr="00B26987">
        <w:rPr>
          <w:rFonts w:cs="Lotus" w:hint="cs"/>
          <w:sz w:val="28"/>
          <w:szCs w:val="28"/>
          <w:rtl/>
        </w:rPr>
        <w:t xml:space="preserve"> م</w:t>
      </w:r>
      <w:r>
        <w:rPr>
          <w:rFonts w:cs="Lotus" w:hint="cs"/>
          <w:sz w:val="28"/>
          <w:szCs w:val="28"/>
          <w:rtl/>
        </w:rPr>
        <w:t>ي</w:t>
      </w:r>
      <w:r w:rsidRPr="00B26987">
        <w:rPr>
          <w:rFonts w:cs="Lotus" w:hint="cs"/>
          <w:sz w:val="28"/>
          <w:szCs w:val="28"/>
          <w:rtl/>
        </w:rPr>
        <w:t>زان ز</w:t>
      </w:r>
      <w:r>
        <w:rPr>
          <w:rFonts w:cs="Lotus" w:hint="cs"/>
          <w:sz w:val="28"/>
          <w:szCs w:val="28"/>
          <w:rtl/>
        </w:rPr>
        <w:t>ي</w:t>
      </w:r>
      <w:r w:rsidRPr="00B26987">
        <w:rPr>
          <w:rFonts w:cs="Lotus" w:hint="cs"/>
          <w:sz w:val="28"/>
          <w:szCs w:val="28"/>
          <w:rtl/>
        </w:rPr>
        <w:t>اد</w:t>
      </w:r>
      <w:r>
        <w:rPr>
          <w:rFonts w:cs="Lotus" w:hint="cs"/>
          <w:sz w:val="28"/>
          <w:szCs w:val="28"/>
          <w:rtl/>
        </w:rPr>
        <w:t>ي</w:t>
      </w:r>
      <w:r w:rsidRPr="00B26987">
        <w:rPr>
          <w:rFonts w:cs="Lotus" w:hint="cs"/>
          <w:sz w:val="28"/>
          <w:szCs w:val="28"/>
          <w:rtl/>
        </w:rPr>
        <w:t xml:space="preserve"> نارضا</w:t>
      </w:r>
      <w:r>
        <w:rPr>
          <w:rFonts w:cs="Lotus" w:hint="cs"/>
          <w:sz w:val="28"/>
          <w:szCs w:val="28"/>
          <w:rtl/>
        </w:rPr>
        <w:t>ي</w:t>
      </w:r>
      <w:r w:rsidRPr="00B26987">
        <w:rPr>
          <w:rFonts w:cs="Lotus" w:hint="cs"/>
          <w:sz w:val="28"/>
          <w:szCs w:val="28"/>
          <w:rtl/>
        </w:rPr>
        <w:t>ت</w:t>
      </w:r>
      <w:r>
        <w:rPr>
          <w:rFonts w:cs="Lotus" w:hint="cs"/>
          <w:sz w:val="28"/>
          <w:szCs w:val="28"/>
          <w:rtl/>
        </w:rPr>
        <w:t>ي</w:t>
      </w:r>
      <w:r w:rsidRPr="00B26987">
        <w:rPr>
          <w:rFonts w:cs="Lotus" w:hint="cs"/>
          <w:sz w:val="28"/>
          <w:szCs w:val="28"/>
          <w:rtl/>
        </w:rPr>
        <w:t xml:space="preserve"> </w:t>
      </w:r>
      <w:r>
        <w:rPr>
          <w:rFonts w:cs="Lotus" w:hint="cs"/>
          <w:sz w:val="28"/>
          <w:szCs w:val="28"/>
          <w:rtl/>
        </w:rPr>
        <w:t xml:space="preserve">با چهار پي </w:t>
      </w:r>
      <w:r w:rsidRPr="00B26987">
        <w:rPr>
          <w:rFonts w:cs="Lotus" w:hint="cs"/>
          <w:sz w:val="28"/>
          <w:szCs w:val="28"/>
          <w:rtl/>
        </w:rPr>
        <w:t xml:space="preserve"> وجود دارد، اما</w:t>
      </w:r>
      <w:r>
        <w:rPr>
          <w:rFonts w:cs="Lotus" w:hint="cs"/>
          <w:sz w:val="28"/>
          <w:szCs w:val="28"/>
          <w:rtl/>
        </w:rPr>
        <w:t xml:space="preserve"> با اين وجود هنوز </w:t>
      </w:r>
      <w:r w:rsidRPr="00B26987">
        <w:rPr>
          <w:rFonts w:cs="Lotus" w:hint="cs"/>
          <w:sz w:val="28"/>
          <w:szCs w:val="28"/>
          <w:rtl/>
        </w:rPr>
        <w:t>متداول</w:t>
      </w:r>
      <w:r>
        <w:rPr>
          <w:rFonts w:cs="Lotus" w:hint="cs"/>
          <w:sz w:val="28"/>
          <w:szCs w:val="28"/>
          <w:rtl/>
        </w:rPr>
        <w:t xml:space="preserve">‌ترين ابزار </w:t>
      </w:r>
      <w:r w:rsidRPr="00B26987">
        <w:rPr>
          <w:rFonts w:cs="Lotus" w:hint="cs"/>
          <w:sz w:val="28"/>
          <w:szCs w:val="28"/>
          <w:rtl/>
        </w:rPr>
        <w:t>بازار</w:t>
      </w:r>
      <w:r>
        <w:rPr>
          <w:rFonts w:cs="Lotus" w:hint="cs"/>
          <w:sz w:val="28"/>
          <w:szCs w:val="28"/>
          <w:rtl/>
        </w:rPr>
        <w:t>ي</w:t>
      </w:r>
      <w:r w:rsidRPr="00B26987">
        <w:rPr>
          <w:rFonts w:cs="Lotus" w:hint="cs"/>
          <w:sz w:val="28"/>
          <w:szCs w:val="28"/>
          <w:rtl/>
        </w:rPr>
        <w:t>اب</w:t>
      </w:r>
      <w:r>
        <w:rPr>
          <w:rFonts w:cs="Lotus" w:hint="cs"/>
          <w:sz w:val="28"/>
          <w:szCs w:val="28"/>
          <w:rtl/>
        </w:rPr>
        <w:t>ي</w:t>
      </w:r>
      <w:r w:rsidRPr="00B26987">
        <w:rPr>
          <w:rFonts w:cs="Lotus" w:hint="cs"/>
          <w:sz w:val="28"/>
          <w:szCs w:val="28"/>
          <w:rtl/>
        </w:rPr>
        <w:t xml:space="preserve"> </w:t>
      </w:r>
      <w:r>
        <w:rPr>
          <w:rFonts w:cs="Lotus" w:hint="cs"/>
          <w:sz w:val="28"/>
          <w:szCs w:val="28"/>
          <w:rtl/>
        </w:rPr>
        <w:t>صنعتي</w:t>
      </w:r>
      <w:r w:rsidRPr="00B26987">
        <w:rPr>
          <w:rFonts w:cs="Lotus" w:hint="cs"/>
          <w:sz w:val="28"/>
          <w:szCs w:val="28"/>
          <w:rtl/>
        </w:rPr>
        <w:t xml:space="preserve"> و بازار</w:t>
      </w:r>
      <w:r>
        <w:rPr>
          <w:rFonts w:cs="Lotus" w:hint="cs"/>
          <w:sz w:val="28"/>
          <w:szCs w:val="28"/>
          <w:rtl/>
        </w:rPr>
        <w:t>ي</w:t>
      </w:r>
      <w:r w:rsidRPr="00B26987">
        <w:rPr>
          <w:rFonts w:cs="Lotus" w:hint="cs"/>
          <w:sz w:val="28"/>
          <w:szCs w:val="28"/>
          <w:rtl/>
        </w:rPr>
        <w:t>اب</w:t>
      </w:r>
      <w:r>
        <w:rPr>
          <w:rFonts w:cs="Lotus" w:hint="cs"/>
          <w:sz w:val="28"/>
          <w:szCs w:val="28"/>
          <w:rtl/>
        </w:rPr>
        <w:t>ي</w:t>
      </w:r>
      <w:r w:rsidRPr="00B26987">
        <w:rPr>
          <w:rFonts w:cs="Lotus" w:hint="cs"/>
          <w:sz w:val="28"/>
          <w:szCs w:val="28"/>
          <w:rtl/>
        </w:rPr>
        <w:t xml:space="preserve"> </w:t>
      </w:r>
      <w:r>
        <w:rPr>
          <w:rFonts w:cs="Lotus" w:hint="cs"/>
          <w:sz w:val="28"/>
          <w:szCs w:val="28"/>
          <w:rtl/>
        </w:rPr>
        <w:t>مصرفي</w:t>
      </w:r>
      <w:r w:rsidRPr="00B26987">
        <w:rPr>
          <w:rFonts w:cs="Lotus" w:hint="cs"/>
          <w:sz w:val="28"/>
          <w:szCs w:val="28"/>
          <w:rtl/>
        </w:rPr>
        <w:t>، گمان شده است. نت</w:t>
      </w:r>
      <w:r>
        <w:rPr>
          <w:rFonts w:cs="Lotus" w:hint="cs"/>
          <w:sz w:val="28"/>
          <w:szCs w:val="28"/>
          <w:rtl/>
        </w:rPr>
        <w:t>ي</w:t>
      </w:r>
      <w:r w:rsidRPr="00B26987">
        <w:rPr>
          <w:rFonts w:cs="Lotus" w:hint="cs"/>
          <w:sz w:val="28"/>
          <w:szCs w:val="28"/>
          <w:rtl/>
        </w:rPr>
        <w:t>جه همچن</w:t>
      </w:r>
      <w:r>
        <w:rPr>
          <w:rFonts w:cs="Lotus" w:hint="cs"/>
          <w:sz w:val="28"/>
          <w:szCs w:val="28"/>
          <w:rtl/>
        </w:rPr>
        <w:t>ي</w:t>
      </w:r>
      <w:r w:rsidRPr="00B26987">
        <w:rPr>
          <w:rFonts w:cs="Lotus" w:hint="cs"/>
          <w:sz w:val="28"/>
          <w:szCs w:val="28"/>
          <w:rtl/>
        </w:rPr>
        <w:t>ن نشان م</w:t>
      </w:r>
      <w:r>
        <w:rPr>
          <w:rFonts w:cs="Lotus" w:hint="cs"/>
          <w:sz w:val="28"/>
          <w:szCs w:val="28"/>
          <w:rtl/>
        </w:rPr>
        <w:t>ي‌</w:t>
      </w:r>
      <w:r w:rsidRPr="00B26987">
        <w:rPr>
          <w:rFonts w:cs="Lotus" w:hint="cs"/>
          <w:sz w:val="28"/>
          <w:szCs w:val="28"/>
          <w:rtl/>
        </w:rPr>
        <w:t xml:space="preserve">دهد </w:t>
      </w:r>
      <w:r>
        <w:rPr>
          <w:rFonts w:cs="Lotus" w:hint="cs"/>
          <w:sz w:val="28"/>
          <w:szCs w:val="28"/>
          <w:rtl/>
        </w:rPr>
        <w:t>كه</w:t>
      </w:r>
      <w:r w:rsidRPr="00B26987">
        <w:rPr>
          <w:rFonts w:cs="Lotus" w:hint="cs"/>
          <w:sz w:val="28"/>
          <w:szCs w:val="28"/>
          <w:rtl/>
        </w:rPr>
        <w:t xml:space="preserve"> قالب  </w:t>
      </w:r>
      <w:r>
        <w:rPr>
          <w:rFonts w:cs="Lotus" w:hint="cs"/>
          <w:sz w:val="28"/>
          <w:szCs w:val="28"/>
          <w:rtl/>
        </w:rPr>
        <w:t xml:space="preserve">هفت </w:t>
      </w:r>
      <w:r w:rsidRPr="00B26987">
        <w:rPr>
          <w:rFonts w:cs="Lotus" w:hint="cs"/>
          <w:sz w:val="28"/>
          <w:szCs w:val="28"/>
          <w:rtl/>
        </w:rPr>
        <w:t>پ</w:t>
      </w:r>
      <w:r>
        <w:rPr>
          <w:rFonts w:cs="Lotus" w:hint="cs"/>
          <w:sz w:val="28"/>
          <w:szCs w:val="28"/>
          <w:rtl/>
        </w:rPr>
        <w:t>ي</w:t>
      </w:r>
      <w:r w:rsidRPr="00B26987">
        <w:rPr>
          <w:rFonts w:cs="Lotus" w:hint="cs"/>
          <w:sz w:val="28"/>
          <w:szCs w:val="28"/>
          <w:rtl/>
        </w:rPr>
        <w:t xml:space="preserve">  به عنوان آميخته بازار</w:t>
      </w:r>
      <w:r>
        <w:rPr>
          <w:rFonts w:cs="Lotus" w:hint="cs"/>
          <w:sz w:val="28"/>
          <w:szCs w:val="28"/>
          <w:rtl/>
        </w:rPr>
        <w:t>ي</w:t>
      </w:r>
      <w:r w:rsidRPr="00B26987">
        <w:rPr>
          <w:rFonts w:cs="Lotus" w:hint="cs"/>
          <w:sz w:val="28"/>
          <w:szCs w:val="28"/>
          <w:rtl/>
        </w:rPr>
        <w:t>اب</w:t>
      </w:r>
      <w:r>
        <w:rPr>
          <w:rFonts w:cs="Lotus" w:hint="cs"/>
          <w:sz w:val="28"/>
          <w:szCs w:val="28"/>
          <w:rtl/>
        </w:rPr>
        <w:t>ي</w:t>
      </w:r>
      <w:r w:rsidRPr="00B26987">
        <w:rPr>
          <w:rFonts w:cs="Lotus" w:hint="cs"/>
          <w:sz w:val="28"/>
          <w:szCs w:val="28"/>
          <w:rtl/>
        </w:rPr>
        <w:t xml:space="preserve"> </w:t>
      </w:r>
      <w:r>
        <w:rPr>
          <w:rFonts w:cs="Lotus" w:hint="cs"/>
          <w:sz w:val="28"/>
          <w:szCs w:val="28"/>
          <w:rtl/>
        </w:rPr>
        <w:t>مقبوليت قابل قبولي در بين جامعه آماري داشته است.</w:t>
      </w:r>
      <w:r w:rsidRPr="00B26987">
        <w:rPr>
          <w:rFonts w:cs="Lotus" w:hint="cs"/>
          <w:sz w:val="28"/>
          <w:szCs w:val="28"/>
          <w:rtl/>
        </w:rPr>
        <w:t xml:space="preserve"> رف</w:t>
      </w:r>
      <w:r>
        <w:rPr>
          <w:rFonts w:cs="Lotus" w:hint="cs"/>
          <w:sz w:val="28"/>
          <w:szCs w:val="28"/>
          <w:rtl/>
        </w:rPr>
        <w:t>ي</w:t>
      </w:r>
      <w:r w:rsidRPr="00B26987">
        <w:rPr>
          <w:rFonts w:cs="Lotus" w:hint="cs"/>
          <w:sz w:val="28"/>
          <w:szCs w:val="28"/>
          <w:rtl/>
        </w:rPr>
        <w:t>ق و احمد(1995) همچن</w:t>
      </w:r>
      <w:r>
        <w:rPr>
          <w:rFonts w:cs="Lotus" w:hint="cs"/>
          <w:sz w:val="28"/>
          <w:szCs w:val="28"/>
          <w:rtl/>
        </w:rPr>
        <w:t>ي</w:t>
      </w:r>
      <w:r w:rsidRPr="00B26987">
        <w:rPr>
          <w:rFonts w:cs="Lotus" w:hint="cs"/>
          <w:sz w:val="28"/>
          <w:szCs w:val="28"/>
          <w:rtl/>
        </w:rPr>
        <w:t>ن نقاط قوت</w:t>
      </w:r>
      <w:r>
        <w:rPr>
          <w:rFonts w:cs="Lotus" w:hint="cs"/>
          <w:sz w:val="28"/>
          <w:szCs w:val="28"/>
          <w:rtl/>
        </w:rPr>
        <w:t xml:space="preserve"> </w:t>
      </w:r>
      <w:r w:rsidRPr="00B26987">
        <w:rPr>
          <w:rFonts w:cs="Lotus" w:hint="cs"/>
          <w:sz w:val="28"/>
          <w:szCs w:val="28"/>
          <w:rtl/>
        </w:rPr>
        <w:t>و ضعف آميخته ها</w:t>
      </w:r>
      <w:r>
        <w:rPr>
          <w:rFonts w:cs="Lotus" w:hint="cs"/>
          <w:sz w:val="28"/>
          <w:szCs w:val="28"/>
          <w:rtl/>
        </w:rPr>
        <w:t>ي</w:t>
      </w:r>
      <w:r w:rsidRPr="00B26987">
        <w:rPr>
          <w:rFonts w:cs="Lotus" w:hint="cs"/>
          <w:sz w:val="28"/>
          <w:szCs w:val="28"/>
          <w:rtl/>
        </w:rPr>
        <w:t xml:space="preserve"> </w:t>
      </w:r>
      <w:r>
        <w:rPr>
          <w:rFonts w:cs="Lotus" w:hint="cs"/>
          <w:sz w:val="28"/>
          <w:szCs w:val="28"/>
          <w:rtl/>
        </w:rPr>
        <w:t xml:space="preserve">چهار </w:t>
      </w:r>
      <w:r w:rsidRPr="00B26987">
        <w:rPr>
          <w:rFonts w:cs="Lotus" w:hint="cs"/>
          <w:sz w:val="28"/>
          <w:szCs w:val="28"/>
          <w:rtl/>
        </w:rPr>
        <w:t>پ</w:t>
      </w:r>
      <w:r>
        <w:rPr>
          <w:rFonts w:cs="Lotus" w:hint="cs"/>
          <w:sz w:val="28"/>
          <w:szCs w:val="28"/>
          <w:rtl/>
        </w:rPr>
        <w:t>ي</w:t>
      </w:r>
      <w:r w:rsidRPr="00B26987">
        <w:rPr>
          <w:rFonts w:cs="Lotus" w:hint="cs"/>
          <w:sz w:val="28"/>
          <w:szCs w:val="28"/>
          <w:rtl/>
        </w:rPr>
        <w:t xml:space="preserve"> و </w:t>
      </w:r>
      <w:r>
        <w:rPr>
          <w:rFonts w:cs="Lotus" w:hint="cs"/>
          <w:sz w:val="28"/>
          <w:szCs w:val="28"/>
          <w:rtl/>
        </w:rPr>
        <w:t xml:space="preserve">هفت </w:t>
      </w:r>
      <w:r w:rsidRPr="00B26987">
        <w:rPr>
          <w:rFonts w:cs="Lotus" w:hint="cs"/>
          <w:sz w:val="28"/>
          <w:szCs w:val="28"/>
          <w:rtl/>
        </w:rPr>
        <w:t>پ</w:t>
      </w:r>
      <w:r>
        <w:rPr>
          <w:rFonts w:cs="Lotus" w:hint="cs"/>
          <w:sz w:val="28"/>
          <w:szCs w:val="28"/>
          <w:rtl/>
        </w:rPr>
        <w:t>ي را</w:t>
      </w:r>
      <w:r w:rsidRPr="00B26987">
        <w:rPr>
          <w:rFonts w:cs="Lotus" w:hint="cs"/>
          <w:sz w:val="28"/>
          <w:szCs w:val="28"/>
          <w:rtl/>
        </w:rPr>
        <w:t xml:space="preserve"> خاطر نشان </w:t>
      </w:r>
      <w:r>
        <w:rPr>
          <w:rFonts w:cs="Lotus" w:hint="cs"/>
          <w:sz w:val="28"/>
          <w:szCs w:val="28"/>
          <w:rtl/>
        </w:rPr>
        <w:t xml:space="preserve">نموده‌اند </w:t>
      </w:r>
      <w:r w:rsidRPr="00B26987">
        <w:rPr>
          <w:rFonts w:cs="Lotus" w:hint="cs"/>
          <w:sz w:val="28"/>
          <w:szCs w:val="28"/>
          <w:rtl/>
        </w:rPr>
        <w:t>(جدول 7).</w:t>
      </w:r>
    </w:p>
    <w:p w:rsidR="008915D7" w:rsidRDefault="008915D7" w:rsidP="008915D7">
      <w:pPr>
        <w:ind w:left="-2"/>
        <w:jc w:val="center"/>
        <w:rPr>
          <w:rFonts w:cs="Lotus" w:hint="cs"/>
          <w:rtl/>
        </w:rPr>
      </w:pPr>
    </w:p>
    <w:p w:rsidR="008915D7" w:rsidRDefault="008915D7" w:rsidP="008915D7">
      <w:pPr>
        <w:ind w:left="-2"/>
        <w:jc w:val="center"/>
        <w:rPr>
          <w:rFonts w:cs="Lotus" w:hint="cs"/>
          <w:rtl/>
        </w:rPr>
      </w:pPr>
    </w:p>
    <w:p w:rsidR="008915D7" w:rsidRDefault="008915D7" w:rsidP="008915D7">
      <w:pPr>
        <w:ind w:left="-2"/>
        <w:jc w:val="center"/>
        <w:rPr>
          <w:rFonts w:cs="Lotus" w:hint="cs"/>
          <w:rtl/>
        </w:rPr>
      </w:pPr>
    </w:p>
    <w:p w:rsidR="008915D7" w:rsidRDefault="008915D7" w:rsidP="008915D7">
      <w:pPr>
        <w:ind w:left="-2"/>
        <w:jc w:val="center"/>
        <w:rPr>
          <w:rFonts w:cs="Lotus" w:hint="cs"/>
          <w:rtl/>
        </w:rPr>
      </w:pPr>
    </w:p>
    <w:p w:rsidR="008915D7" w:rsidRPr="0002181D" w:rsidRDefault="008915D7" w:rsidP="008915D7">
      <w:pPr>
        <w:ind w:left="-2"/>
        <w:jc w:val="center"/>
        <w:rPr>
          <w:rFonts w:cs="Lotus"/>
          <w:rtl/>
        </w:rPr>
      </w:pPr>
      <w:r w:rsidRPr="0002181D">
        <w:rPr>
          <w:rFonts w:cs="Lotus" w:hint="cs"/>
          <w:rtl/>
        </w:rPr>
        <w:t xml:space="preserve">جدول 9. نقاط ضعف و قوت </w:t>
      </w:r>
      <w:r>
        <w:rPr>
          <w:rFonts w:cs="Lotus" w:hint="cs"/>
          <w:rtl/>
        </w:rPr>
        <w:t xml:space="preserve">چهار </w:t>
      </w:r>
      <w:r w:rsidRPr="0002181D">
        <w:rPr>
          <w:rFonts w:cs="Lotus" w:hint="cs"/>
          <w:rtl/>
        </w:rPr>
        <w:t>پ</w:t>
      </w:r>
      <w:r>
        <w:rPr>
          <w:rFonts w:cs="Lotus" w:hint="cs"/>
          <w:rtl/>
        </w:rPr>
        <w:t>ي</w:t>
      </w:r>
      <w:r w:rsidRPr="0002181D">
        <w:rPr>
          <w:rFonts w:cs="Lotus" w:hint="cs"/>
          <w:rtl/>
        </w:rPr>
        <w:t xml:space="preserve"> و </w:t>
      </w:r>
      <w:r>
        <w:rPr>
          <w:rFonts w:cs="Lotus" w:hint="cs"/>
          <w:rtl/>
        </w:rPr>
        <w:t>هفت</w:t>
      </w:r>
      <w:r w:rsidRPr="0002181D">
        <w:rPr>
          <w:rFonts w:cs="Lotus" w:hint="cs"/>
          <w:rtl/>
        </w:rPr>
        <w:t xml:space="preserve"> پ</w:t>
      </w:r>
      <w:r>
        <w:rPr>
          <w:rFonts w:cs="Lotus" w:hint="cs"/>
          <w:rtl/>
        </w:rPr>
        <w:t>ي</w:t>
      </w:r>
    </w:p>
    <w:tbl>
      <w:tblPr>
        <w:bidiVisual/>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5"/>
        <w:gridCol w:w="2803"/>
        <w:gridCol w:w="2724"/>
      </w:tblGrid>
      <w:tr w:rsidR="008915D7" w:rsidRPr="007D7E60" w:rsidTr="00327F1E">
        <w:tc>
          <w:tcPr>
            <w:tcW w:w="2635" w:type="dxa"/>
            <w:shd w:val="clear" w:color="auto" w:fill="auto"/>
          </w:tcPr>
          <w:p w:rsidR="008915D7" w:rsidRPr="00B26987" w:rsidRDefault="008915D7" w:rsidP="00327F1E">
            <w:pPr>
              <w:ind w:left="-2"/>
              <w:jc w:val="center"/>
              <w:rPr>
                <w:rFonts w:cs="Lotus"/>
                <w:b/>
                <w:bCs/>
                <w:sz w:val="28"/>
                <w:szCs w:val="28"/>
                <w:rtl/>
              </w:rPr>
            </w:pPr>
            <w:r w:rsidRPr="00B26987">
              <w:rPr>
                <w:rFonts w:cs="Lotus" w:hint="cs"/>
                <w:b/>
                <w:bCs/>
                <w:sz w:val="28"/>
                <w:szCs w:val="28"/>
                <w:rtl/>
              </w:rPr>
              <w:t>چهار پي</w:t>
            </w:r>
          </w:p>
        </w:tc>
        <w:tc>
          <w:tcPr>
            <w:tcW w:w="2803" w:type="dxa"/>
            <w:shd w:val="clear" w:color="auto" w:fill="auto"/>
          </w:tcPr>
          <w:p w:rsidR="008915D7" w:rsidRPr="00B26987" w:rsidRDefault="008915D7" w:rsidP="00327F1E">
            <w:pPr>
              <w:ind w:left="-2"/>
              <w:jc w:val="center"/>
              <w:rPr>
                <w:rFonts w:cs="Lotus"/>
                <w:b/>
                <w:bCs/>
                <w:sz w:val="28"/>
                <w:szCs w:val="28"/>
                <w:rtl/>
              </w:rPr>
            </w:pPr>
            <w:r w:rsidRPr="00B26987">
              <w:rPr>
                <w:rFonts w:cs="Lotus" w:hint="cs"/>
                <w:b/>
                <w:bCs/>
                <w:sz w:val="28"/>
                <w:szCs w:val="28"/>
                <w:rtl/>
              </w:rPr>
              <w:t>هفت پي</w:t>
            </w:r>
          </w:p>
        </w:tc>
        <w:tc>
          <w:tcPr>
            <w:tcW w:w="2724" w:type="dxa"/>
            <w:vMerge w:val="restart"/>
            <w:shd w:val="clear" w:color="auto" w:fill="auto"/>
          </w:tcPr>
          <w:p w:rsidR="008915D7" w:rsidRPr="00B26987" w:rsidRDefault="008915D7" w:rsidP="00327F1E">
            <w:pPr>
              <w:ind w:left="-2"/>
              <w:jc w:val="both"/>
              <w:rPr>
                <w:rFonts w:cs="Lotus" w:hint="cs"/>
                <w:sz w:val="28"/>
                <w:szCs w:val="28"/>
                <w:rtl/>
              </w:rPr>
            </w:pPr>
          </w:p>
          <w:p w:rsidR="008915D7" w:rsidRPr="00B26987" w:rsidRDefault="008915D7" w:rsidP="00327F1E">
            <w:pPr>
              <w:ind w:left="-2"/>
              <w:jc w:val="both"/>
              <w:rPr>
                <w:rFonts w:cs="Lotus" w:hint="cs"/>
                <w:sz w:val="28"/>
                <w:szCs w:val="28"/>
                <w:rtl/>
              </w:rPr>
            </w:pPr>
          </w:p>
          <w:p w:rsidR="008915D7" w:rsidRPr="00B26987" w:rsidRDefault="008915D7" w:rsidP="00327F1E">
            <w:pPr>
              <w:ind w:left="-2"/>
              <w:jc w:val="center"/>
              <w:rPr>
                <w:rFonts w:cs="Lotus" w:hint="cs"/>
                <w:b/>
                <w:bCs/>
                <w:sz w:val="28"/>
                <w:szCs w:val="28"/>
                <w:rtl/>
              </w:rPr>
            </w:pPr>
            <w:r w:rsidRPr="00B26987">
              <w:rPr>
                <w:rFonts w:cs="Lotus" w:hint="cs"/>
                <w:b/>
                <w:bCs/>
                <w:sz w:val="28"/>
                <w:szCs w:val="28"/>
                <w:rtl/>
              </w:rPr>
              <w:t xml:space="preserve">نقاط قوت </w:t>
            </w:r>
          </w:p>
          <w:p w:rsidR="008915D7" w:rsidRPr="00B26987" w:rsidRDefault="008915D7" w:rsidP="00327F1E">
            <w:pPr>
              <w:ind w:left="-2"/>
              <w:jc w:val="both"/>
              <w:rPr>
                <w:rFonts w:cs="Lotus" w:hint="cs"/>
                <w:sz w:val="28"/>
                <w:szCs w:val="28"/>
                <w:rtl/>
              </w:rPr>
            </w:pPr>
          </w:p>
        </w:tc>
      </w:tr>
      <w:tr w:rsidR="008915D7" w:rsidRPr="007D7E60" w:rsidTr="00327F1E">
        <w:tc>
          <w:tcPr>
            <w:tcW w:w="2635" w:type="dxa"/>
            <w:shd w:val="clear" w:color="auto" w:fill="auto"/>
          </w:tcPr>
          <w:p w:rsidR="008915D7" w:rsidRPr="00B26987" w:rsidRDefault="008915D7" w:rsidP="00327F1E">
            <w:pPr>
              <w:ind w:left="-2"/>
              <w:jc w:val="lowKashida"/>
              <w:rPr>
                <w:rFonts w:cs="Lotus"/>
                <w:sz w:val="28"/>
                <w:szCs w:val="28"/>
                <w:rtl/>
              </w:rPr>
            </w:pPr>
            <w:r w:rsidRPr="00B26987">
              <w:rPr>
                <w:rFonts w:cs="Lotus" w:hint="cs"/>
                <w:sz w:val="28"/>
                <w:szCs w:val="28"/>
                <w:rtl/>
              </w:rPr>
              <w:t>سادگ</w:t>
            </w:r>
            <w:r>
              <w:rPr>
                <w:rFonts w:cs="Lotus" w:hint="cs"/>
                <w:sz w:val="28"/>
                <w:szCs w:val="28"/>
                <w:rtl/>
              </w:rPr>
              <w:t>ي</w:t>
            </w:r>
            <w:r w:rsidRPr="00B26987">
              <w:rPr>
                <w:rFonts w:cs="Lotus" w:hint="cs"/>
                <w:sz w:val="28"/>
                <w:szCs w:val="28"/>
                <w:rtl/>
              </w:rPr>
              <w:t xml:space="preserve"> و آسان</w:t>
            </w:r>
            <w:r>
              <w:rPr>
                <w:rFonts w:cs="Lotus" w:hint="cs"/>
                <w:sz w:val="28"/>
                <w:szCs w:val="28"/>
                <w:rtl/>
              </w:rPr>
              <w:t>ي</w:t>
            </w:r>
            <w:r w:rsidRPr="00B26987">
              <w:rPr>
                <w:rFonts w:cs="Lotus" w:hint="cs"/>
                <w:sz w:val="28"/>
                <w:szCs w:val="28"/>
                <w:rtl/>
              </w:rPr>
              <w:t xml:space="preserve"> فهم</w:t>
            </w:r>
          </w:p>
          <w:p w:rsidR="008915D7" w:rsidRPr="00B26987" w:rsidRDefault="008915D7" w:rsidP="00327F1E">
            <w:pPr>
              <w:ind w:left="-2"/>
              <w:jc w:val="lowKashida"/>
              <w:rPr>
                <w:rFonts w:cs="Lotus"/>
                <w:sz w:val="28"/>
                <w:szCs w:val="28"/>
                <w:rtl/>
              </w:rPr>
            </w:pPr>
            <w:r w:rsidRPr="00B26987">
              <w:rPr>
                <w:rFonts w:cs="Lotus" w:hint="cs"/>
                <w:sz w:val="28"/>
                <w:szCs w:val="28"/>
                <w:rtl/>
              </w:rPr>
              <w:t>آسان</w:t>
            </w:r>
            <w:r>
              <w:rPr>
                <w:rFonts w:cs="Lotus" w:hint="cs"/>
                <w:sz w:val="28"/>
                <w:szCs w:val="28"/>
                <w:rtl/>
              </w:rPr>
              <w:t>ي</w:t>
            </w:r>
            <w:r w:rsidRPr="00B26987">
              <w:rPr>
                <w:rFonts w:cs="Lotus" w:hint="cs"/>
                <w:sz w:val="28"/>
                <w:szCs w:val="28"/>
                <w:rtl/>
              </w:rPr>
              <w:t xml:space="preserve"> به خاطرسپردن</w:t>
            </w:r>
          </w:p>
          <w:p w:rsidR="008915D7" w:rsidRPr="00B26987" w:rsidRDefault="008915D7" w:rsidP="00327F1E">
            <w:pPr>
              <w:ind w:left="-2"/>
              <w:jc w:val="lowKashida"/>
              <w:rPr>
                <w:rFonts w:cs="Lotus"/>
                <w:sz w:val="28"/>
                <w:szCs w:val="28"/>
                <w:rtl/>
              </w:rPr>
            </w:pPr>
            <w:r w:rsidRPr="00B26987">
              <w:rPr>
                <w:rFonts w:cs="Lotus" w:hint="cs"/>
                <w:sz w:val="28"/>
                <w:szCs w:val="28"/>
                <w:rtl/>
              </w:rPr>
              <w:t>ابزار</w:t>
            </w:r>
            <w:r>
              <w:rPr>
                <w:rFonts w:cs="Lotus" w:hint="cs"/>
                <w:sz w:val="28"/>
                <w:szCs w:val="28"/>
                <w:rtl/>
              </w:rPr>
              <w:t xml:space="preserve"> </w:t>
            </w:r>
            <w:r w:rsidRPr="00B26987">
              <w:rPr>
                <w:rFonts w:cs="Lotus" w:hint="cs"/>
                <w:sz w:val="28"/>
                <w:szCs w:val="28"/>
                <w:rtl/>
              </w:rPr>
              <w:t>آموزش</w:t>
            </w:r>
            <w:r>
              <w:rPr>
                <w:rFonts w:cs="Lotus" w:hint="cs"/>
                <w:sz w:val="28"/>
                <w:szCs w:val="28"/>
                <w:rtl/>
              </w:rPr>
              <w:t xml:space="preserve">ي </w:t>
            </w:r>
            <w:r w:rsidRPr="00B26987">
              <w:rPr>
                <w:rFonts w:cs="Lotus" w:hint="cs"/>
                <w:sz w:val="28"/>
                <w:szCs w:val="28"/>
                <w:rtl/>
              </w:rPr>
              <w:t>مناسب به و</w:t>
            </w:r>
            <w:r>
              <w:rPr>
                <w:rFonts w:cs="Lotus" w:hint="cs"/>
                <w:sz w:val="28"/>
                <w:szCs w:val="28"/>
                <w:rtl/>
              </w:rPr>
              <w:t>ي</w:t>
            </w:r>
            <w:r w:rsidRPr="00B26987">
              <w:rPr>
                <w:rFonts w:cs="Lotus" w:hint="cs"/>
                <w:sz w:val="28"/>
                <w:szCs w:val="28"/>
                <w:rtl/>
              </w:rPr>
              <w:t>ژه برا</w:t>
            </w:r>
            <w:r>
              <w:rPr>
                <w:rFonts w:cs="Lotus" w:hint="cs"/>
                <w:sz w:val="28"/>
                <w:szCs w:val="28"/>
                <w:rtl/>
              </w:rPr>
              <w:t>ي</w:t>
            </w:r>
            <w:r w:rsidRPr="00B26987">
              <w:rPr>
                <w:rFonts w:cs="Lotus" w:hint="cs"/>
                <w:sz w:val="28"/>
                <w:szCs w:val="28"/>
                <w:rtl/>
              </w:rPr>
              <w:t xml:space="preserve"> بازار</w:t>
            </w:r>
            <w:r>
              <w:rPr>
                <w:rFonts w:cs="Lotus" w:hint="cs"/>
                <w:sz w:val="28"/>
                <w:szCs w:val="28"/>
                <w:rtl/>
              </w:rPr>
              <w:t>ي</w:t>
            </w:r>
            <w:r w:rsidRPr="00B26987">
              <w:rPr>
                <w:rFonts w:cs="Lotus" w:hint="cs"/>
                <w:sz w:val="28"/>
                <w:szCs w:val="28"/>
                <w:rtl/>
              </w:rPr>
              <w:t>اب</w:t>
            </w:r>
            <w:r>
              <w:rPr>
                <w:rFonts w:cs="Lotus" w:hint="cs"/>
                <w:sz w:val="28"/>
                <w:szCs w:val="28"/>
                <w:rtl/>
              </w:rPr>
              <w:t>ي</w:t>
            </w:r>
            <w:r w:rsidRPr="00B26987">
              <w:rPr>
                <w:rFonts w:cs="Lotus" w:hint="cs"/>
                <w:sz w:val="28"/>
                <w:szCs w:val="28"/>
                <w:rtl/>
              </w:rPr>
              <w:t xml:space="preserve"> </w:t>
            </w:r>
            <w:r>
              <w:rPr>
                <w:rFonts w:cs="Lotus" w:hint="cs"/>
                <w:sz w:val="28"/>
                <w:szCs w:val="28"/>
                <w:rtl/>
              </w:rPr>
              <w:t>صنعتي</w:t>
            </w:r>
          </w:p>
          <w:p w:rsidR="008915D7" w:rsidRPr="00B26987" w:rsidRDefault="008915D7" w:rsidP="00327F1E">
            <w:pPr>
              <w:ind w:left="-2"/>
              <w:jc w:val="lowKashida"/>
              <w:rPr>
                <w:rFonts w:cs="Lotus"/>
                <w:sz w:val="28"/>
                <w:szCs w:val="28"/>
                <w:rtl/>
              </w:rPr>
            </w:pPr>
            <w:r w:rsidRPr="00B26987">
              <w:rPr>
                <w:rFonts w:cs="Lotus" w:hint="cs"/>
                <w:sz w:val="28"/>
                <w:szCs w:val="28"/>
                <w:rtl/>
              </w:rPr>
              <w:t>صرفه جو</w:t>
            </w:r>
            <w:r>
              <w:rPr>
                <w:rFonts w:cs="Lotus" w:hint="cs"/>
                <w:sz w:val="28"/>
                <w:szCs w:val="28"/>
                <w:rtl/>
              </w:rPr>
              <w:t>يي</w:t>
            </w:r>
          </w:p>
          <w:p w:rsidR="008915D7" w:rsidRPr="00B26987" w:rsidRDefault="008915D7" w:rsidP="00327F1E">
            <w:pPr>
              <w:ind w:left="-2"/>
              <w:jc w:val="lowKashida"/>
              <w:rPr>
                <w:rFonts w:cs="Lotus"/>
                <w:sz w:val="28"/>
                <w:szCs w:val="28"/>
                <w:rtl/>
              </w:rPr>
            </w:pPr>
            <w:r w:rsidRPr="00B26987">
              <w:rPr>
                <w:rFonts w:cs="Lotus" w:hint="cs"/>
                <w:sz w:val="28"/>
                <w:szCs w:val="28"/>
                <w:rtl/>
              </w:rPr>
              <w:t>چهارچوب مفهوم</w:t>
            </w:r>
            <w:r>
              <w:rPr>
                <w:rFonts w:cs="Lotus" w:hint="cs"/>
                <w:sz w:val="28"/>
                <w:szCs w:val="28"/>
                <w:rtl/>
              </w:rPr>
              <w:t>ي</w:t>
            </w:r>
            <w:r w:rsidRPr="00B26987">
              <w:rPr>
                <w:rFonts w:cs="Lotus" w:hint="cs"/>
                <w:sz w:val="28"/>
                <w:szCs w:val="28"/>
                <w:rtl/>
              </w:rPr>
              <w:t xml:space="preserve"> مف</w:t>
            </w:r>
            <w:r>
              <w:rPr>
                <w:rFonts w:cs="Lotus" w:hint="cs"/>
                <w:sz w:val="28"/>
                <w:szCs w:val="28"/>
                <w:rtl/>
              </w:rPr>
              <w:t>ي</w:t>
            </w:r>
            <w:r w:rsidRPr="00B26987">
              <w:rPr>
                <w:rFonts w:cs="Lotus" w:hint="cs"/>
                <w:sz w:val="28"/>
                <w:szCs w:val="28"/>
                <w:rtl/>
              </w:rPr>
              <w:t>د</w:t>
            </w:r>
          </w:p>
          <w:p w:rsidR="008915D7" w:rsidRPr="00B26987" w:rsidRDefault="008915D7" w:rsidP="00327F1E">
            <w:pPr>
              <w:ind w:left="-2"/>
              <w:jc w:val="lowKashida"/>
              <w:rPr>
                <w:rFonts w:cs="Lotus"/>
                <w:sz w:val="28"/>
                <w:szCs w:val="28"/>
                <w:rtl/>
              </w:rPr>
            </w:pPr>
            <w:r w:rsidRPr="00B26987">
              <w:rPr>
                <w:rFonts w:cs="Lotus" w:hint="cs"/>
                <w:sz w:val="28"/>
                <w:szCs w:val="28"/>
                <w:rtl/>
              </w:rPr>
              <w:t>امکان هماهنگ</w:t>
            </w:r>
            <w:r>
              <w:rPr>
                <w:rFonts w:cs="Lotus" w:hint="cs"/>
                <w:sz w:val="28"/>
                <w:szCs w:val="28"/>
                <w:rtl/>
              </w:rPr>
              <w:t>ي</w:t>
            </w:r>
            <w:r w:rsidRPr="00B26987">
              <w:rPr>
                <w:rFonts w:cs="Lotus" w:hint="cs"/>
                <w:sz w:val="28"/>
                <w:szCs w:val="28"/>
                <w:rtl/>
              </w:rPr>
              <w:t xml:space="preserve"> با مسائل متعدد </w:t>
            </w:r>
          </w:p>
        </w:tc>
        <w:tc>
          <w:tcPr>
            <w:tcW w:w="2803" w:type="dxa"/>
            <w:shd w:val="clear" w:color="auto" w:fill="auto"/>
          </w:tcPr>
          <w:p w:rsidR="008915D7" w:rsidRPr="00B26987" w:rsidRDefault="008915D7" w:rsidP="00327F1E">
            <w:pPr>
              <w:ind w:left="-2"/>
              <w:jc w:val="lowKashida"/>
              <w:rPr>
                <w:rFonts w:cs="Lotus"/>
                <w:sz w:val="28"/>
                <w:szCs w:val="28"/>
                <w:rtl/>
              </w:rPr>
            </w:pPr>
            <w:r w:rsidRPr="00B26987">
              <w:rPr>
                <w:rFonts w:cs="Lotus" w:hint="cs"/>
                <w:sz w:val="28"/>
                <w:szCs w:val="28"/>
                <w:rtl/>
              </w:rPr>
              <w:t>دق</w:t>
            </w:r>
            <w:r>
              <w:rPr>
                <w:rFonts w:cs="Lotus" w:hint="cs"/>
                <w:sz w:val="28"/>
                <w:szCs w:val="28"/>
                <w:rtl/>
              </w:rPr>
              <w:t>ي</w:t>
            </w:r>
            <w:r w:rsidRPr="00B26987">
              <w:rPr>
                <w:rFonts w:cs="Lotus" w:hint="cs"/>
                <w:sz w:val="28"/>
                <w:szCs w:val="28"/>
                <w:rtl/>
              </w:rPr>
              <w:t>ق تر</w:t>
            </w:r>
          </w:p>
          <w:p w:rsidR="008915D7" w:rsidRPr="00B26987" w:rsidRDefault="008915D7" w:rsidP="00327F1E">
            <w:pPr>
              <w:ind w:left="-2"/>
              <w:jc w:val="lowKashida"/>
              <w:rPr>
                <w:rFonts w:cs="Lotus"/>
                <w:sz w:val="28"/>
                <w:szCs w:val="28"/>
                <w:rtl/>
              </w:rPr>
            </w:pPr>
            <w:r w:rsidRPr="00B26987">
              <w:rPr>
                <w:rFonts w:cs="Lotus" w:hint="cs"/>
                <w:sz w:val="28"/>
                <w:szCs w:val="28"/>
                <w:rtl/>
              </w:rPr>
              <w:t>جزئ</w:t>
            </w:r>
            <w:r>
              <w:rPr>
                <w:rFonts w:cs="Lotus" w:hint="cs"/>
                <w:sz w:val="28"/>
                <w:szCs w:val="28"/>
                <w:rtl/>
              </w:rPr>
              <w:t>ي</w:t>
            </w:r>
            <w:r w:rsidRPr="00B26987">
              <w:rPr>
                <w:rFonts w:cs="Lotus" w:hint="cs"/>
                <w:sz w:val="28"/>
                <w:szCs w:val="28"/>
                <w:rtl/>
              </w:rPr>
              <w:t xml:space="preserve"> تر</w:t>
            </w:r>
          </w:p>
          <w:p w:rsidR="008915D7" w:rsidRPr="00B26987" w:rsidRDefault="008915D7" w:rsidP="00327F1E">
            <w:pPr>
              <w:ind w:left="-2"/>
              <w:jc w:val="lowKashida"/>
              <w:rPr>
                <w:rFonts w:cs="Lotus"/>
                <w:sz w:val="28"/>
                <w:szCs w:val="28"/>
                <w:rtl/>
              </w:rPr>
            </w:pPr>
            <w:r w:rsidRPr="00B26987">
              <w:rPr>
                <w:rFonts w:cs="Lotus" w:hint="cs"/>
                <w:sz w:val="28"/>
                <w:szCs w:val="28"/>
                <w:rtl/>
              </w:rPr>
              <w:t>اصلاح شده تر</w:t>
            </w:r>
          </w:p>
          <w:p w:rsidR="008915D7" w:rsidRPr="00B26987" w:rsidRDefault="008915D7" w:rsidP="00327F1E">
            <w:pPr>
              <w:ind w:left="-2"/>
              <w:jc w:val="lowKashida"/>
              <w:rPr>
                <w:rFonts w:cs="Lotus"/>
                <w:sz w:val="28"/>
                <w:szCs w:val="28"/>
                <w:rtl/>
              </w:rPr>
            </w:pPr>
            <w:r w:rsidRPr="00B26987">
              <w:rPr>
                <w:rFonts w:cs="Lotus" w:hint="cs"/>
                <w:sz w:val="28"/>
                <w:szCs w:val="28"/>
                <w:rtl/>
              </w:rPr>
              <w:t>د</w:t>
            </w:r>
            <w:r>
              <w:rPr>
                <w:rFonts w:cs="Lotus" w:hint="cs"/>
                <w:sz w:val="28"/>
                <w:szCs w:val="28"/>
                <w:rtl/>
              </w:rPr>
              <w:t>ي</w:t>
            </w:r>
            <w:r w:rsidRPr="00B26987">
              <w:rPr>
                <w:rFonts w:cs="Lotus" w:hint="cs"/>
                <w:sz w:val="28"/>
                <w:szCs w:val="28"/>
                <w:rtl/>
              </w:rPr>
              <w:t>دگاه وس</w:t>
            </w:r>
            <w:r>
              <w:rPr>
                <w:rFonts w:cs="Lotus" w:hint="cs"/>
                <w:sz w:val="28"/>
                <w:szCs w:val="28"/>
                <w:rtl/>
              </w:rPr>
              <w:t>ي</w:t>
            </w:r>
            <w:r w:rsidRPr="00B26987">
              <w:rPr>
                <w:rFonts w:cs="Lotus" w:hint="cs"/>
                <w:sz w:val="28"/>
                <w:szCs w:val="28"/>
                <w:rtl/>
              </w:rPr>
              <w:t>ع تر</w:t>
            </w:r>
          </w:p>
          <w:p w:rsidR="008915D7" w:rsidRPr="00B26987" w:rsidRDefault="008915D7" w:rsidP="00327F1E">
            <w:pPr>
              <w:ind w:left="-2"/>
              <w:jc w:val="lowKashida"/>
              <w:rPr>
                <w:rFonts w:cs="Lotus"/>
                <w:sz w:val="28"/>
                <w:szCs w:val="28"/>
                <w:rtl/>
              </w:rPr>
            </w:pPr>
            <w:r w:rsidRPr="00B26987">
              <w:rPr>
                <w:rFonts w:cs="Lotus" w:hint="cs"/>
                <w:sz w:val="28"/>
                <w:szCs w:val="28"/>
                <w:rtl/>
              </w:rPr>
              <w:t>شرکا</w:t>
            </w:r>
            <w:r>
              <w:rPr>
                <w:rFonts w:cs="Lotus" w:hint="cs"/>
                <w:sz w:val="28"/>
                <w:szCs w:val="28"/>
                <w:rtl/>
              </w:rPr>
              <w:t xml:space="preserve"> </w:t>
            </w:r>
            <w:r w:rsidRPr="00B26987">
              <w:rPr>
                <w:rFonts w:cs="Lotus" w:hint="cs"/>
                <w:sz w:val="28"/>
                <w:szCs w:val="28"/>
                <w:rtl/>
              </w:rPr>
              <w:t>/</w:t>
            </w:r>
            <w:r>
              <w:rPr>
                <w:rFonts w:cs="Lotus" w:hint="cs"/>
                <w:sz w:val="28"/>
                <w:szCs w:val="28"/>
                <w:rtl/>
              </w:rPr>
              <w:t xml:space="preserve"> </w:t>
            </w:r>
            <w:r w:rsidRPr="00B26987">
              <w:rPr>
                <w:rFonts w:cs="Lotus" w:hint="cs"/>
                <w:sz w:val="28"/>
                <w:szCs w:val="28"/>
                <w:rtl/>
              </w:rPr>
              <w:t>مردم و فرا</w:t>
            </w:r>
            <w:r>
              <w:rPr>
                <w:rFonts w:cs="Lotus" w:hint="cs"/>
                <w:sz w:val="28"/>
                <w:szCs w:val="28"/>
                <w:rtl/>
              </w:rPr>
              <w:t>ي</w:t>
            </w:r>
            <w:r w:rsidRPr="00B26987">
              <w:rPr>
                <w:rFonts w:cs="Lotus" w:hint="cs"/>
                <w:sz w:val="28"/>
                <w:szCs w:val="28"/>
                <w:rtl/>
              </w:rPr>
              <w:t>ند را شامل م</w:t>
            </w:r>
            <w:r>
              <w:rPr>
                <w:rFonts w:cs="Lotus" w:hint="cs"/>
                <w:sz w:val="28"/>
                <w:szCs w:val="28"/>
                <w:rtl/>
              </w:rPr>
              <w:t>ي</w:t>
            </w:r>
            <w:r w:rsidRPr="00B26987">
              <w:rPr>
                <w:rFonts w:cs="Lotus" w:hint="cs"/>
                <w:sz w:val="28"/>
                <w:szCs w:val="28"/>
                <w:rtl/>
              </w:rPr>
              <w:t xml:space="preserve"> شود</w:t>
            </w:r>
          </w:p>
          <w:p w:rsidR="008915D7" w:rsidRPr="00B26987" w:rsidRDefault="008915D7" w:rsidP="00327F1E">
            <w:pPr>
              <w:ind w:left="-2"/>
              <w:jc w:val="lowKashida"/>
              <w:rPr>
                <w:rFonts w:cs="Lotus"/>
                <w:sz w:val="28"/>
                <w:szCs w:val="28"/>
                <w:rtl/>
              </w:rPr>
            </w:pPr>
            <w:r>
              <w:rPr>
                <w:rFonts w:cs="Lotus" w:hint="cs"/>
                <w:sz w:val="28"/>
                <w:szCs w:val="28"/>
                <w:rtl/>
              </w:rPr>
              <w:t>يك</w:t>
            </w:r>
            <w:r w:rsidRPr="00B26987">
              <w:rPr>
                <w:rFonts w:cs="Lotus" w:hint="cs"/>
                <w:sz w:val="28"/>
                <w:szCs w:val="28"/>
                <w:rtl/>
              </w:rPr>
              <w:t xml:space="preserve"> مدل است</w:t>
            </w:r>
          </w:p>
          <w:p w:rsidR="008915D7" w:rsidRPr="00B26987" w:rsidRDefault="008915D7" w:rsidP="00327F1E">
            <w:pPr>
              <w:ind w:left="-2"/>
              <w:jc w:val="lowKashida"/>
              <w:rPr>
                <w:rFonts w:cs="Lotus"/>
                <w:sz w:val="28"/>
                <w:szCs w:val="28"/>
                <w:rtl/>
              </w:rPr>
            </w:pPr>
            <w:r w:rsidRPr="00B26987">
              <w:rPr>
                <w:rFonts w:cs="Lotus" w:hint="cs"/>
                <w:sz w:val="28"/>
                <w:szCs w:val="28"/>
                <w:rtl/>
              </w:rPr>
              <w:t>استاندارد</w:t>
            </w:r>
            <w:r>
              <w:rPr>
                <w:rFonts w:cs="Lotus" w:hint="cs"/>
                <w:sz w:val="28"/>
                <w:szCs w:val="28"/>
                <w:rtl/>
              </w:rPr>
              <w:t xml:space="preserve"> </w:t>
            </w:r>
            <w:r w:rsidRPr="00B26987">
              <w:rPr>
                <w:rFonts w:cs="Lotus" w:hint="cs"/>
                <w:sz w:val="28"/>
                <w:szCs w:val="28"/>
                <w:rtl/>
              </w:rPr>
              <w:t>ساز</w:t>
            </w:r>
            <w:r>
              <w:rPr>
                <w:rFonts w:cs="Lotus" w:hint="cs"/>
                <w:sz w:val="28"/>
                <w:szCs w:val="28"/>
                <w:rtl/>
              </w:rPr>
              <w:t>ي</w:t>
            </w:r>
            <w:r w:rsidRPr="00B26987">
              <w:rPr>
                <w:rFonts w:cs="Lotus" w:hint="cs"/>
                <w:sz w:val="28"/>
                <w:szCs w:val="28"/>
                <w:rtl/>
              </w:rPr>
              <w:t xml:space="preserve"> شدن</w:t>
            </w:r>
          </w:p>
          <w:p w:rsidR="008915D7" w:rsidRPr="00B26987" w:rsidRDefault="008915D7" w:rsidP="00327F1E">
            <w:pPr>
              <w:ind w:left="-2"/>
              <w:jc w:val="lowKashida"/>
              <w:rPr>
                <w:rFonts w:cs="Lotus"/>
                <w:sz w:val="28"/>
                <w:szCs w:val="28"/>
                <w:rtl/>
              </w:rPr>
            </w:pPr>
            <w:r>
              <w:rPr>
                <w:rFonts w:cs="Lotus" w:hint="cs"/>
                <w:sz w:val="28"/>
                <w:szCs w:val="28"/>
                <w:rtl/>
              </w:rPr>
              <w:t>تئوري بازاريابي نشانه‌</w:t>
            </w:r>
            <w:r w:rsidRPr="00B26987">
              <w:rPr>
                <w:rFonts w:cs="Lotus" w:hint="cs"/>
                <w:sz w:val="28"/>
                <w:szCs w:val="28"/>
                <w:rtl/>
              </w:rPr>
              <w:t>ها</w:t>
            </w:r>
          </w:p>
        </w:tc>
        <w:tc>
          <w:tcPr>
            <w:tcW w:w="2724" w:type="dxa"/>
            <w:vMerge/>
            <w:shd w:val="clear" w:color="auto" w:fill="auto"/>
          </w:tcPr>
          <w:p w:rsidR="008915D7" w:rsidRPr="00B26987" w:rsidRDefault="008915D7" w:rsidP="00327F1E">
            <w:pPr>
              <w:ind w:left="-2"/>
              <w:jc w:val="both"/>
              <w:rPr>
                <w:rFonts w:cs="Lotus"/>
                <w:sz w:val="28"/>
                <w:szCs w:val="28"/>
                <w:rtl/>
              </w:rPr>
            </w:pPr>
          </w:p>
        </w:tc>
      </w:tr>
      <w:tr w:rsidR="008915D7" w:rsidRPr="007D7E60" w:rsidTr="00327F1E">
        <w:tc>
          <w:tcPr>
            <w:tcW w:w="2635" w:type="dxa"/>
            <w:shd w:val="clear" w:color="auto" w:fill="auto"/>
          </w:tcPr>
          <w:p w:rsidR="008915D7" w:rsidRPr="00B26987" w:rsidRDefault="008915D7" w:rsidP="00327F1E">
            <w:pPr>
              <w:ind w:left="-2"/>
              <w:jc w:val="lowKashida"/>
              <w:rPr>
                <w:rFonts w:cs="Lotus"/>
                <w:sz w:val="28"/>
                <w:szCs w:val="28"/>
                <w:rtl/>
              </w:rPr>
            </w:pPr>
            <w:r w:rsidRPr="00B26987">
              <w:rPr>
                <w:rFonts w:cs="Lotus" w:hint="cs"/>
                <w:sz w:val="28"/>
                <w:szCs w:val="28"/>
                <w:rtl/>
              </w:rPr>
              <w:t>بس</w:t>
            </w:r>
            <w:r>
              <w:rPr>
                <w:rFonts w:cs="Lotus" w:hint="cs"/>
                <w:sz w:val="28"/>
                <w:szCs w:val="28"/>
                <w:rtl/>
              </w:rPr>
              <w:t>ي</w:t>
            </w:r>
            <w:r w:rsidRPr="00B26987">
              <w:rPr>
                <w:rFonts w:cs="Lotus" w:hint="cs"/>
                <w:sz w:val="28"/>
                <w:szCs w:val="28"/>
                <w:rtl/>
              </w:rPr>
              <w:t xml:space="preserve">ار ساده، </w:t>
            </w:r>
            <w:r>
              <w:rPr>
                <w:rFonts w:cs="Lotus" w:hint="cs"/>
                <w:sz w:val="28"/>
                <w:szCs w:val="28"/>
                <w:rtl/>
              </w:rPr>
              <w:t>كاملاً</w:t>
            </w:r>
            <w:r w:rsidRPr="00B26987">
              <w:rPr>
                <w:rFonts w:cs="Lotus" w:hint="cs"/>
                <w:sz w:val="28"/>
                <w:szCs w:val="28"/>
                <w:rtl/>
              </w:rPr>
              <w:t xml:space="preserve"> گسترده ن</w:t>
            </w:r>
            <w:r>
              <w:rPr>
                <w:rFonts w:cs="Lotus" w:hint="cs"/>
                <w:sz w:val="28"/>
                <w:szCs w:val="28"/>
                <w:rtl/>
              </w:rPr>
              <w:t>ي</w:t>
            </w:r>
            <w:r w:rsidRPr="00B26987">
              <w:rPr>
                <w:rFonts w:cs="Lotus" w:hint="cs"/>
                <w:sz w:val="28"/>
                <w:szCs w:val="28"/>
                <w:rtl/>
              </w:rPr>
              <w:t>ست</w:t>
            </w:r>
          </w:p>
          <w:p w:rsidR="008915D7" w:rsidRPr="00B26987" w:rsidRDefault="008915D7" w:rsidP="00327F1E">
            <w:pPr>
              <w:ind w:left="-2"/>
              <w:jc w:val="lowKashida"/>
              <w:rPr>
                <w:rFonts w:cs="Lotus"/>
                <w:sz w:val="28"/>
                <w:szCs w:val="28"/>
                <w:rtl/>
              </w:rPr>
            </w:pPr>
            <w:r w:rsidRPr="00B26987">
              <w:rPr>
                <w:rFonts w:cs="Lotus" w:hint="cs"/>
                <w:sz w:val="28"/>
                <w:szCs w:val="28"/>
                <w:rtl/>
              </w:rPr>
              <w:t xml:space="preserve">فقدان مردم، </w:t>
            </w:r>
            <w:r>
              <w:rPr>
                <w:rFonts w:cs="Lotus" w:hint="cs"/>
                <w:sz w:val="28"/>
                <w:szCs w:val="28"/>
                <w:rtl/>
              </w:rPr>
              <w:t>شركا و فرآيند</w:t>
            </w:r>
          </w:p>
          <w:p w:rsidR="008915D7" w:rsidRPr="00B26987" w:rsidRDefault="008915D7" w:rsidP="00327F1E">
            <w:pPr>
              <w:ind w:left="-2"/>
              <w:jc w:val="lowKashida"/>
              <w:rPr>
                <w:rFonts w:cs="Lotus"/>
                <w:sz w:val="28"/>
                <w:szCs w:val="28"/>
                <w:rtl/>
              </w:rPr>
            </w:pPr>
            <w:r>
              <w:rPr>
                <w:rFonts w:cs="Lotus" w:hint="cs"/>
                <w:sz w:val="28"/>
                <w:szCs w:val="28"/>
                <w:rtl/>
              </w:rPr>
              <w:t>دلايل فيزيكي</w:t>
            </w:r>
          </w:p>
          <w:p w:rsidR="008915D7" w:rsidRPr="00B26987" w:rsidRDefault="008915D7" w:rsidP="00327F1E">
            <w:pPr>
              <w:ind w:left="-2"/>
              <w:jc w:val="lowKashida"/>
              <w:rPr>
                <w:rFonts w:cs="Lotus"/>
                <w:sz w:val="28"/>
                <w:szCs w:val="28"/>
                <w:rtl/>
              </w:rPr>
            </w:pPr>
            <w:r w:rsidRPr="00B26987">
              <w:rPr>
                <w:rFonts w:cs="Lotus" w:hint="cs"/>
                <w:sz w:val="28"/>
                <w:szCs w:val="28"/>
                <w:rtl/>
              </w:rPr>
              <w:t>بازار</w:t>
            </w:r>
            <w:r>
              <w:rPr>
                <w:rFonts w:cs="Lotus" w:hint="cs"/>
                <w:sz w:val="28"/>
                <w:szCs w:val="28"/>
                <w:rtl/>
              </w:rPr>
              <w:t>ي</w:t>
            </w:r>
            <w:r w:rsidRPr="00B26987">
              <w:rPr>
                <w:rFonts w:cs="Lotus" w:hint="cs"/>
                <w:sz w:val="28"/>
                <w:szCs w:val="28"/>
                <w:rtl/>
              </w:rPr>
              <w:t>اب</w:t>
            </w:r>
            <w:r>
              <w:rPr>
                <w:rFonts w:cs="Lotus" w:hint="cs"/>
                <w:sz w:val="28"/>
                <w:szCs w:val="28"/>
                <w:rtl/>
              </w:rPr>
              <w:t>ي</w:t>
            </w:r>
            <w:r w:rsidRPr="00B26987">
              <w:rPr>
                <w:rFonts w:cs="Lotus" w:hint="cs"/>
                <w:sz w:val="28"/>
                <w:szCs w:val="28"/>
                <w:rtl/>
              </w:rPr>
              <w:t xml:space="preserve"> رابطه ا</w:t>
            </w:r>
            <w:r>
              <w:rPr>
                <w:rFonts w:cs="Lotus" w:hint="cs"/>
                <w:sz w:val="28"/>
                <w:szCs w:val="28"/>
                <w:rtl/>
              </w:rPr>
              <w:t>ي</w:t>
            </w:r>
          </w:p>
          <w:p w:rsidR="008915D7" w:rsidRPr="00B26987" w:rsidRDefault="008915D7" w:rsidP="00327F1E">
            <w:pPr>
              <w:ind w:left="-2"/>
              <w:jc w:val="lowKashida"/>
              <w:rPr>
                <w:rFonts w:cs="Lotus"/>
                <w:sz w:val="28"/>
                <w:szCs w:val="28"/>
                <w:rtl/>
              </w:rPr>
            </w:pPr>
            <w:r w:rsidRPr="00B26987">
              <w:rPr>
                <w:rFonts w:cs="Lotus" w:hint="cs"/>
                <w:sz w:val="28"/>
                <w:szCs w:val="28"/>
                <w:rtl/>
              </w:rPr>
              <w:t>خدمت رسان</w:t>
            </w:r>
            <w:r>
              <w:rPr>
                <w:rFonts w:cs="Lotus" w:hint="cs"/>
                <w:sz w:val="28"/>
                <w:szCs w:val="28"/>
                <w:rtl/>
              </w:rPr>
              <w:t>ي</w:t>
            </w:r>
          </w:p>
          <w:p w:rsidR="008915D7" w:rsidRPr="00B26987" w:rsidRDefault="008915D7" w:rsidP="00327F1E">
            <w:pPr>
              <w:ind w:left="-2"/>
              <w:jc w:val="lowKashida"/>
              <w:rPr>
                <w:rFonts w:cs="Lotus"/>
                <w:sz w:val="28"/>
                <w:szCs w:val="28"/>
                <w:rtl/>
              </w:rPr>
            </w:pPr>
            <w:r w:rsidRPr="00B26987">
              <w:rPr>
                <w:rFonts w:cs="Lotus" w:hint="cs"/>
                <w:sz w:val="28"/>
                <w:szCs w:val="28"/>
                <w:rtl/>
              </w:rPr>
              <w:t xml:space="preserve">فقدان ارتباط و </w:t>
            </w:r>
            <w:r>
              <w:rPr>
                <w:rFonts w:cs="Lotus" w:hint="cs"/>
                <w:sz w:val="28"/>
                <w:szCs w:val="28"/>
                <w:rtl/>
              </w:rPr>
              <w:t>يكپارچگي</w:t>
            </w:r>
            <w:r w:rsidRPr="00B26987">
              <w:rPr>
                <w:rFonts w:cs="Lotus" w:hint="cs"/>
                <w:sz w:val="28"/>
                <w:szCs w:val="28"/>
                <w:rtl/>
              </w:rPr>
              <w:t xml:space="preserve"> ب</w:t>
            </w:r>
            <w:r>
              <w:rPr>
                <w:rFonts w:cs="Lotus" w:hint="cs"/>
                <w:sz w:val="28"/>
                <w:szCs w:val="28"/>
                <w:rtl/>
              </w:rPr>
              <w:t>ي</w:t>
            </w:r>
            <w:r w:rsidRPr="00B26987">
              <w:rPr>
                <w:rFonts w:cs="Lotus" w:hint="cs"/>
                <w:sz w:val="28"/>
                <w:szCs w:val="28"/>
                <w:rtl/>
              </w:rPr>
              <w:t>ن متغ</w:t>
            </w:r>
            <w:r>
              <w:rPr>
                <w:rFonts w:cs="Lotus" w:hint="cs"/>
                <w:sz w:val="28"/>
                <w:szCs w:val="28"/>
                <w:rtl/>
              </w:rPr>
              <w:t>ي</w:t>
            </w:r>
            <w:r w:rsidRPr="00B26987">
              <w:rPr>
                <w:rFonts w:cs="Lotus" w:hint="cs"/>
                <w:sz w:val="28"/>
                <w:szCs w:val="28"/>
                <w:rtl/>
              </w:rPr>
              <w:t>ر</w:t>
            </w:r>
            <w:r>
              <w:rPr>
                <w:rFonts w:cs="Lotus" w:hint="cs"/>
                <w:sz w:val="28"/>
                <w:szCs w:val="28"/>
                <w:rtl/>
              </w:rPr>
              <w:t>ها</w:t>
            </w:r>
          </w:p>
          <w:p w:rsidR="008915D7" w:rsidRPr="00B26987" w:rsidRDefault="008915D7" w:rsidP="00327F1E">
            <w:pPr>
              <w:ind w:left="-2"/>
              <w:jc w:val="lowKashida"/>
              <w:rPr>
                <w:rFonts w:cs="Lotus"/>
                <w:sz w:val="28"/>
                <w:szCs w:val="28"/>
                <w:rtl/>
              </w:rPr>
            </w:pPr>
            <w:r w:rsidRPr="00B26987">
              <w:rPr>
                <w:rFonts w:cs="Lotus" w:hint="cs"/>
                <w:sz w:val="28"/>
                <w:szCs w:val="28"/>
                <w:rtl/>
              </w:rPr>
              <w:t>طب</w:t>
            </w:r>
            <w:r>
              <w:rPr>
                <w:rFonts w:cs="Lotus" w:hint="cs"/>
                <w:sz w:val="28"/>
                <w:szCs w:val="28"/>
                <w:rtl/>
              </w:rPr>
              <w:t>ي</w:t>
            </w:r>
            <w:r w:rsidRPr="00B26987">
              <w:rPr>
                <w:rFonts w:cs="Lotus" w:hint="cs"/>
                <w:sz w:val="28"/>
                <w:szCs w:val="28"/>
                <w:rtl/>
              </w:rPr>
              <w:t>عت ا</w:t>
            </w:r>
            <w:r>
              <w:rPr>
                <w:rFonts w:cs="Lotus" w:hint="cs"/>
                <w:sz w:val="28"/>
                <w:szCs w:val="28"/>
                <w:rtl/>
              </w:rPr>
              <w:t>ي</w:t>
            </w:r>
            <w:r w:rsidRPr="00B26987">
              <w:rPr>
                <w:rFonts w:cs="Lotus" w:hint="cs"/>
                <w:sz w:val="28"/>
                <w:szCs w:val="28"/>
                <w:rtl/>
              </w:rPr>
              <w:t>ستا</w:t>
            </w:r>
          </w:p>
        </w:tc>
        <w:tc>
          <w:tcPr>
            <w:tcW w:w="2803" w:type="dxa"/>
            <w:shd w:val="clear" w:color="auto" w:fill="auto"/>
          </w:tcPr>
          <w:p w:rsidR="008915D7" w:rsidRPr="00B26987" w:rsidRDefault="008915D7" w:rsidP="00327F1E">
            <w:pPr>
              <w:ind w:left="-2"/>
              <w:jc w:val="lowKashida"/>
              <w:rPr>
                <w:rFonts w:cs="Lotus"/>
                <w:sz w:val="28"/>
                <w:szCs w:val="28"/>
                <w:rtl/>
              </w:rPr>
            </w:pPr>
            <w:r w:rsidRPr="00B26987">
              <w:rPr>
                <w:rFonts w:cs="Lotus" w:hint="cs"/>
                <w:sz w:val="28"/>
                <w:szCs w:val="28"/>
                <w:rtl/>
              </w:rPr>
              <w:t>پ</w:t>
            </w:r>
            <w:r>
              <w:rPr>
                <w:rFonts w:cs="Lotus" w:hint="cs"/>
                <w:sz w:val="28"/>
                <w:szCs w:val="28"/>
                <w:rtl/>
              </w:rPr>
              <w:t>ي</w:t>
            </w:r>
            <w:r w:rsidRPr="00B26987">
              <w:rPr>
                <w:rFonts w:cs="Lotus" w:hint="cs"/>
                <w:sz w:val="28"/>
                <w:szCs w:val="28"/>
                <w:rtl/>
              </w:rPr>
              <w:t>چ</w:t>
            </w:r>
            <w:r>
              <w:rPr>
                <w:rFonts w:cs="Lotus" w:hint="cs"/>
                <w:sz w:val="28"/>
                <w:szCs w:val="28"/>
                <w:rtl/>
              </w:rPr>
              <w:t>ي</w:t>
            </w:r>
            <w:r w:rsidRPr="00B26987">
              <w:rPr>
                <w:rFonts w:cs="Lotus" w:hint="cs"/>
                <w:sz w:val="28"/>
                <w:szCs w:val="28"/>
                <w:rtl/>
              </w:rPr>
              <w:t>ده تر</w:t>
            </w:r>
          </w:p>
          <w:p w:rsidR="008915D7" w:rsidRPr="00B26987" w:rsidRDefault="008915D7" w:rsidP="00327F1E">
            <w:pPr>
              <w:ind w:left="-2"/>
              <w:jc w:val="lowKashida"/>
              <w:rPr>
                <w:rFonts w:cs="Lotus"/>
                <w:sz w:val="28"/>
                <w:szCs w:val="28"/>
                <w:rtl/>
              </w:rPr>
            </w:pPr>
            <w:r w:rsidRPr="00B26987">
              <w:rPr>
                <w:rFonts w:cs="Lotus" w:hint="cs"/>
                <w:sz w:val="28"/>
                <w:szCs w:val="28"/>
                <w:rtl/>
              </w:rPr>
              <w:t>عناصر اضاف</w:t>
            </w:r>
            <w:r>
              <w:rPr>
                <w:rFonts w:cs="Lotus" w:hint="cs"/>
                <w:sz w:val="28"/>
                <w:szCs w:val="28"/>
                <w:rtl/>
              </w:rPr>
              <w:t>ي</w:t>
            </w:r>
            <w:r w:rsidRPr="00B26987">
              <w:rPr>
                <w:rFonts w:cs="Lotus" w:hint="cs"/>
                <w:sz w:val="28"/>
                <w:szCs w:val="28"/>
                <w:rtl/>
              </w:rPr>
              <w:t xml:space="preserve"> م</w:t>
            </w:r>
            <w:r>
              <w:rPr>
                <w:rFonts w:cs="Lotus" w:hint="cs"/>
                <w:sz w:val="28"/>
                <w:szCs w:val="28"/>
                <w:rtl/>
              </w:rPr>
              <w:t>ي</w:t>
            </w:r>
            <w:r w:rsidRPr="00B26987">
              <w:rPr>
                <w:rFonts w:cs="Lotus" w:hint="cs"/>
                <w:sz w:val="28"/>
                <w:szCs w:val="28"/>
                <w:rtl/>
              </w:rPr>
              <w:t xml:space="preserve"> توانند در 4پ</w:t>
            </w:r>
            <w:r>
              <w:rPr>
                <w:rFonts w:cs="Lotus" w:hint="cs"/>
                <w:sz w:val="28"/>
                <w:szCs w:val="28"/>
                <w:rtl/>
              </w:rPr>
              <w:t>ي</w:t>
            </w:r>
            <w:r w:rsidRPr="00B26987">
              <w:rPr>
                <w:rFonts w:cs="Lotus" w:hint="cs"/>
                <w:sz w:val="28"/>
                <w:szCs w:val="28"/>
                <w:rtl/>
              </w:rPr>
              <w:t xml:space="preserve"> جمع شوند</w:t>
            </w:r>
          </w:p>
          <w:p w:rsidR="008915D7" w:rsidRPr="00B26987" w:rsidRDefault="008915D7" w:rsidP="00327F1E">
            <w:pPr>
              <w:ind w:left="-2"/>
              <w:jc w:val="lowKashida"/>
              <w:rPr>
                <w:rFonts w:cs="Lotus"/>
                <w:sz w:val="28"/>
                <w:szCs w:val="28"/>
                <w:rtl/>
              </w:rPr>
            </w:pPr>
            <w:r w:rsidRPr="00B26987">
              <w:rPr>
                <w:rFonts w:cs="Lotus" w:hint="cs"/>
                <w:sz w:val="28"/>
                <w:szCs w:val="28"/>
                <w:rtl/>
              </w:rPr>
              <w:t>قابل</w:t>
            </w:r>
            <w:r>
              <w:rPr>
                <w:rFonts w:cs="Lotus" w:hint="cs"/>
                <w:sz w:val="28"/>
                <w:szCs w:val="28"/>
                <w:rtl/>
              </w:rPr>
              <w:t>ي</w:t>
            </w:r>
            <w:r w:rsidRPr="00B26987">
              <w:rPr>
                <w:rFonts w:cs="Lotus" w:hint="cs"/>
                <w:sz w:val="28"/>
                <w:szCs w:val="28"/>
                <w:rtl/>
              </w:rPr>
              <w:t>ت کنترل سه عنصر</w:t>
            </w:r>
            <w:r>
              <w:rPr>
                <w:rFonts w:cs="Lotus" w:hint="cs"/>
                <w:sz w:val="28"/>
                <w:szCs w:val="28"/>
                <w:rtl/>
              </w:rPr>
              <w:t xml:space="preserve"> </w:t>
            </w:r>
            <w:r w:rsidRPr="00B26987">
              <w:rPr>
                <w:rFonts w:cs="Lotus" w:hint="cs"/>
                <w:sz w:val="28"/>
                <w:szCs w:val="28"/>
                <w:rtl/>
              </w:rPr>
              <w:t>جد</w:t>
            </w:r>
            <w:r>
              <w:rPr>
                <w:rFonts w:cs="Lotus" w:hint="cs"/>
                <w:sz w:val="28"/>
                <w:szCs w:val="28"/>
                <w:rtl/>
              </w:rPr>
              <w:t>ي</w:t>
            </w:r>
            <w:r w:rsidRPr="00B26987">
              <w:rPr>
                <w:rFonts w:cs="Lotus" w:hint="cs"/>
                <w:sz w:val="28"/>
                <w:szCs w:val="28"/>
                <w:rtl/>
              </w:rPr>
              <w:t xml:space="preserve">د </w:t>
            </w:r>
          </w:p>
        </w:tc>
        <w:tc>
          <w:tcPr>
            <w:tcW w:w="2724" w:type="dxa"/>
            <w:shd w:val="clear" w:color="auto" w:fill="auto"/>
          </w:tcPr>
          <w:p w:rsidR="008915D7" w:rsidRPr="00B26987" w:rsidRDefault="008915D7" w:rsidP="00327F1E">
            <w:pPr>
              <w:ind w:left="-2"/>
              <w:jc w:val="both"/>
              <w:rPr>
                <w:rFonts w:cs="Lotus" w:hint="cs"/>
                <w:b/>
                <w:bCs/>
                <w:sz w:val="28"/>
                <w:szCs w:val="28"/>
                <w:rtl/>
              </w:rPr>
            </w:pPr>
          </w:p>
          <w:p w:rsidR="008915D7" w:rsidRPr="00B26987" w:rsidRDefault="008915D7" w:rsidP="00327F1E">
            <w:pPr>
              <w:ind w:left="-2"/>
              <w:jc w:val="both"/>
              <w:rPr>
                <w:rFonts w:cs="Lotus" w:hint="cs"/>
                <w:b/>
                <w:bCs/>
                <w:sz w:val="28"/>
                <w:szCs w:val="28"/>
                <w:rtl/>
              </w:rPr>
            </w:pPr>
          </w:p>
          <w:p w:rsidR="008915D7" w:rsidRPr="00B26987" w:rsidRDefault="008915D7" w:rsidP="00327F1E">
            <w:pPr>
              <w:ind w:left="-2"/>
              <w:jc w:val="both"/>
              <w:rPr>
                <w:rFonts w:cs="Lotus" w:hint="cs"/>
                <w:b/>
                <w:bCs/>
                <w:sz w:val="28"/>
                <w:szCs w:val="28"/>
                <w:rtl/>
              </w:rPr>
            </w:pPr>
          </w:p>
          <w:p w:rsidR="008915D7" w:rsidRPr="00B26987" w:rsidRDefault="008915D7" w:rsidP="00327F1E">
            <w:pPr>
              <w:ind w:left="-2"/>
              <w:jc w:val="center"/>
              <w:rPr>
                <w:rFonts w:cs="Lotus" w:hint="cs"/>
                <w:b/>
                <w:bCs/>
                <w:sz w:val="28"/>
                <w:szCs w:val="28"/>
                <w:rtl/>
              </w:rPr>
            </w:pPr>
            <w:r w:rsidRPr="00B26987">
              <w:rPr>
                <w:rFonts w:cs="Lotus" w:hint="cs"/>
                <w:b/>
                <w:bCs/>
                <w:sz w:val="28"/>
                <w:szCs w:val="28"/>
                <w:rtl/>
              </w:rPr>
              <w:t>نقاط ضعف</w:t>
            </w:r>
          </w:p>
        </w:tc>
      </w:tr>
    </w:tbl>
    <w:p w:rsidR="008915D7" w:rsidRPr="00B26987" w:rsidRDefault="008915D7" w:rsidP="008915D7">
      <w:pPr>
        <w:ind w:left="-2"/>
        <w:jc w:val="both"/>
        <w:rPr>
          <w:rFonts w:cs="Lotus" w:hint="cs"/>
          <w:sz w:val="28"/>
          <w:szCs w:val="28"/>
          <w:rtl/>
        </w:rPr>
      </w:pPr>
    </w:p>
    <w:p w:rsidR="008915D7" w:rsidRPr="00982317" w:rsidRDefault="008915D7" w:rsidP="008915D7">
      <w:pPr>
        <w:pStyle w:val="ListParagraph"/>
        <w:ind w:left="-2"/>
        <w:jc w:val="both"/>
        <w:rPr>
          <w:rFonts w:cs="Lotus"/>
          <w:sz w:val="28"/>
          <w:szCs w:val="28"/>
        </w:rPr>
      </w:pPr>
    </w:p>
    <w:p w:rsidR="008915D7" w:rsidRPr="00982317" w:rsidRDefault="008915D7" w:rsidP="008915D7">
      <w:pPr>
        <w:ind w:left="-2"/>
        <w:jc w:val="both"/>
        <w:rPr>
          <w:rFonts w:cs="Lotus" w:hint="cs"/>
          <w:sz w:val="28"/>
          <w:szCs w:val="28"/>
          <w:rtl/>
        </w:rPr>
      </w:pPr>
      <w:r>
        <w:rPr>
          <w:rFonts w:cs="Lotus" w:hint="cs"/>
          <w:sz w:val="28"/>
          <w:szCs w:val="28"/>
          <w:rtl/>
        </w:rPr>
        <w:lastRenderedPageBreak/>
        <w:t xml:space="preserve">در پژوهش حاضر پس از بررسي پيشينه موضوع و با توجه به سادگي ، كاربردي‌تر بودن و همچنين اينكه مي‌توان برخي ديگر از عواملي كه توسط صاحبنظران متفاوت به عنوان پي‌هاي جديد معرفي كرده‌اند در همان چهار پي آميخته بازاريابي مك‌كارتي دسته بندي كرد و همچنين عدم اتفاق نظر كامل بر روي اضافه نمودن عنصر جديد به آميخته بازاريابي مذكور ، همان آميخته مك‌كاردي در‌نظر گرفته شده است. همانطور كه ذكر شد اين آميخته از چهار عنصر محصول ، قيمت ، توزيع و فعاليت‌هاي پيش‌بردي تشكيل شده كه در ادامه به توضيح هر‌كدام از آنها پرداخته مي‌شود. </w:t>
      </w:r>
    </w:p>
    <w:p w:rsidR="008915D7" w:rsidRPr="00A112E2" w:rsidRDefault="008915D7" w:rsidP="008915D7">
      <w:pPr>
        <w:ind w:left="-2"/>
        <w:contextualSpacing/>
        <w:jc w:val="both"/>
        <w:rPr>
          <w:rFonts w:cs="Lotus"/>
          <w:sz w:val="28"/>
          <w:szCs w:val="28"/>
          <w:rtl/>
        </w:rPr>
      </w:pPr>
    </w:p>
    <w:p w:rsidR="008915D7" w:rsidRDefault="008915D7" w:rsidP="008915D7">
      <w:pPr>
        <w:ind w:left="-2"/>
        <w:jc w:val="both"/>
        <w:rPr>
          <w:rFonts w:cs="Lotus" w:hint="cs"/>
          <w:b/>
          <w:bCs/>
          <w:sz w:val="28"/>
          <w:szCs w:val="28"/>
          <w:rtl/>
        </w:rPr>
      </w:pPr>
      <w:r w:rsidRPr="004D7CFF">
        <w:rPr>
          <w:rFonts w:cs="Lotus" w:hint="cs"/>
          <w:b/>
          <w:bCs/>
          <w:sz w:val="28"/>
          <w:szCs w:val="28"/>
          <w:rtl/>
        </w:rPr>
        <w:t xml:space="preserve">2-10 محصول </w:t>
      </w:r>
    </w:p>
    <w:p w:rsidR="008915D7" w:rsidRDefault="008915D7" w:rsidP="008915D7">
      <w:pPr>
        <w:ind w:left="-2"/>
        <w:jc w:val="both"/>
        <w:rPr>
          <w:rFonts w:cs="Lotus" w:hint="cs"/>
          <w:sz w:val="28"/>
          <w:szCs w:val="28"/>
          <w:rtl/>
        </w:rPr>
      </w:pPr>
    </w:p>
    <w:p w:rsidR="008915D7" w:rsidRDefault="008915D7" w:rsidP="008915D7">
      <w:pPr>
        <w:ind w:left="-2"/>
        <w:jc w:val="both"/>
        <w:rPr>
          <w:rFonts w:cs="Lotus" w:hint="cs"/>
          <w:sz w:val="28"/>
          <w:szCs w:val="28"/>
          <w:rtl/>
        </w:rPr>
      </w:pPr>
      <w:r>
        <w:rPr>
          <w:rFonts w:cs="Lotus" w:hint="cs"/>
          <w:sz w:val="28"/>
          <w:szCs w:val="28"/>
          <w:rtl/>
        </w:rPr>
        <w:t xml:space="preserve">شامل تركيب كالا و خدماتي است كه شركت به بازار هدف خود ارائه مي‌دهد. مثلا يك اتومبيل به عنوان يك كالا از پيچ و مهره و شمع و چراغ و هزاران قطعه ديگر تشكيل شده است. همچنين يك شركت ممكن است كالاي خود را با ويژگي‌هاي انتخابي و خدمات همراه و يا تضمين كامل ارائه دهد كه اين موارد نيز جزء محصول به حساب مي‌آيد. به عبارت ديگر محصول كالا يا خدماتي است كه جهت برآورد نياز يا خواسته‌اي به بازار عرضه مي‌شود. ( كاتلر مديريت و اصول هر دو ) . </w:t>
      </w:r>
    </w:p>
    <w:p w:rsidR="008915D7" w:rsidRDefault="008915D7" w:rsidP="008915D7">
      <w:pPr>
        <w:ind w:left="-2"/>
        <w:jc w:val="both"/>
        <w:rPr>
          <w:rFonts w:cs="Lotus" w:hint="cs"/>
          <w:sz w:val="28"/>
          <w:szCs w:val="28"/>
          <w:rtl/>
        </w:rPr>
      </w:pPr>
      <w:r>
        <w:rPr>
          <w:rFonts w:cs="Lotus" w:hint="cs"/>
          <w:sz w:val="28"/>
          <w:szCs w:val="28"/>
          <w:rtl/>
        </w:rPr>
        <w:t xml:space="preserve">كاتلر براي كالاهايي كه در بازار عرضه مي‌شوند سطوح پنج‌گانه‌ كالا را معرفي مي‌كند و بيان مي‌كند كه بازاريابان هنگام برنامه‌ريزي درباره آنچه در بازار عرضه مي‌كنند بايد اين سطوح را بررسي كنند. در هر سطحي از كالا فايده جديد براي مشتري ايجاد مي‌شود و سطوح پنج‌گانه ، براي مشتري تشكيل يك سلسله مراتب فايده را مي‌دهند : </w:t>
      </w:r>
    </w:p>
    <w:p w:rsidR="008915D7" w:rsidRDefault="008915D7" w:rsidP="008915D7">
      <w:pPr>
        <w:numPr>
          <w:ilvl w:val="0"/>
          <w:numId w:val="31"/>
        </w:numPr>
        <w:ind w:left="-2" w:firstLine="0"/>
        <w:jc w:val="both"/>
        <w:rPr>
          <w:rFonts w:cs="Lotus" w:hint="cs"/>
          <w:sz w:val="28"/>
          <w:szCs w:val="28"/>
        </w:rPr>
      </w:pPr>
      <w:r>
        <w:rPr>
          <w:rFonts w:cs="Lotus" w:hint="cs"/>
          <w:sz w:val="28"/>
          <w:szCs w:val="28"/>
          <w:rtl/>
        </w:rPr>
        <w:t xml:space="preserve">سطح اول : مزيت صرف : يعني بنيادي‌ترين خدمت يا مزيتي كه مشتري واقعاً مي‌خرد. </w:t>
      </w:r>
    </w:p>
    <w:p w:rsidR="008915D7" w:rsidRDefault="008915D7" w:rsidP="008915D7">
      <w:pPr>
        <w:numPr>
          <w:ilvl w:val="0"/>
          <w:numId w:val="31"/>
        </w:numPr>
        <w:ind w:left="-2" w:firstLine="0"/>
        <w:jc w:val="both"/>
        <w:rPr>
          <w:rFonts w:cs="Lotus" w:hint="cs"/>
          <w:sz w:val="28"/>
          <w:szCs w:val="28"/>
        </w:rPr>
      </w:pPr>
      <w:r>
        <w:rPr>
          <w:rFonts w:cs="Lotus" w:hint="cs"/>
          <w:sz w:val="28"/>
          <w:szCs w:val="28"/>
          <w:rtl/>
        </w:rPr>
        <w:t xml:space="preserve">سطح دوم :  مزيت صرف تبديل به يك كالاي اساسي مي‌شود. </w:t>
      </w:r>
    </w:p>
    <w:p w:rsidR="008915D7" w:rsidRDefault="008915D7" w:rsidP="008915D7">
      <w:pPr>
        <w:numPr>
          <w:ilvl w:val="0"/>
          <w:numId w:val="31"/>
        </w:numPr>
        <w:ind w:left="-2" w:firstLine="0"/>
        <w:jc w:val="both"/>
        <w:rPr>
          <w:rFonts w:cs="Lotus" w:hint="cs"/>
          <w:sz w:val="28"/>
          <w:szCs w:val="28"/>
        </w:rPr>
      </w:pPr>
      <w:r>
        <w:rPr>
          <w:rFonts w:cs="Lotus" w:hint="cs"/>
          <w:sz w:val="28"/>
          <w:szCs w:val="28"/>
          <w:rtl/>
        </w:rPr>
        <w:t xml:space="preserve">سطح سوم : كالاي مورد انتظار بوجود مي‌آيد كه همان كالاي اساسي به اضافه مجموعه‌اي از ويژگي‌ها و خدماتي است كه خريداران هنگام خريد كالا معمولا انتظار آن را داشته و سر آن توافق هم توافق دارند. </w:t>
      </w:r>
    </w:p>
    <w:p w:rsidR="008915D7" w:rsidRDefault="008915D7" w:rsidP="008915D7">
      <w:pPr>
        <w:numPr>
          <w:ilvl w:val="0"/>
          <w:numId w:val="31"/>
        </w:numPr>
        <w:ind w:left="-2" w:firstLine="0"/>
        <w:jc w:val="both"/>
        <w:rPr>
          <w:rFonts w:cs="Lotus" w:hint="cs"/>
          <w:sz w:val="28"/>
          <w:szCs w:val="28"/>
        </w:rPr>
      </w:pPr>
      <w:r>
        <w:rPr>
          <w:rFonts w:cs="Lotus" w:hint="cs"/>
          <w:sz w:val="28"/>
          <w:szCs w:val="28"/>
          <w:rtl/>
        </w:rPr>
        <w:t>سطح چهارم : بازارياب اضافه كالايي را فراهم مي‌كند كه خواسته مشتري را وراي انتظارات برآورده مي‌كند.</w:t>
      </w:r>
    </w:p>
    <w:p w:rsidR="008915D7" w:rsidRDefault="008915D7" w:rsidP="008915D7">
      <w:pPr>
        <w:numPr>
          <w:ilvl w:val="0"/>
          <w:numId w:val="31"/>
        </w:numPr>
        <w:ind w:left="-2" w:firstLine="0"/>
        <w:jc w:val="both"/>
        <w:rPr>
          <w:rFonts w:cs="Lotus" w:hint="cs"/>
          <w:sz w:val="28"/>
          <w:szCs w:val="28"/>
        </w:rPr>
      </w:pPr>
      <w:r>
        <w:rPr>
          <w:rFonts w:cs="Lotus" w:hint="cs"/>
          <w:sz w:val="28"/>
          <w:szCs w:val="28"/>
          <w:rtl/>
        </w:rPr>
        <w:t xml:space="preserve">سطح پنجم :‌در اين سطح كالاي بالقوه وجود دارد كه تمام اضافات و تغيير و تحولاتي كه كالا سرانجام در آينده دستخوش آن خواهد شد را در بر مي‌گيرد. </w:t>
      </w:r>
    </w:p>
    <w:p w:rsidR="008915D7" w:rsidRDefault="008915D7" w:rsidP="008915D7">
      <w:pPr>
        <w:ind w:left="-2"/>
        <w:jc w:val="both"/>
        <w:rPr>
          <w:rFonts w:cs="Lotus" w:hint="cs"/>
          <w:sz w:val="28"/>
          <w:szCs w:val="28"/>
          <w:rtl/>
        </w:rPr>
      </w:pPr>
    </w:p>
    <w:p w:rsidR="008915D7" w:rsidRDefault="008915D7" w:rsidP="008915D7">
      <w:pPr>
        <w:ind w:left="-2"/>
        <w:jc w:val="both"/>
        <w:rPr>
          <w:rFonts w:cs="Lotus" w:hint="cs"/>
          <w:sz w:val="28"/>
          <w:szCs w:val="28"/>
          <w:rtl/>
        </w:rPr>
      </w:pPr>
      <w:r>
        <w:rPr>
          <w:rFonts w:cs="Lotus" w:hint="cs"/>
          <w:sz w:val="28"/>
          <w:szCs w:val="28"/>
          <w:rtl/>
        </w:rPr>
        <w:lastRenderedPageBreak/>
        <w:t>در اين پژوهش با توجه به  اينكه محصول مورد نظر يك نرم‌افزار مالي يا ادراري مي‌باشد خصوصيات زير براي آن در نظر گرفته شده است :</w:t>
      </w:r>
    </w:p>
    <w:p w:rsidR="008915D7" w:rsidRDefault="008915D7" w:rsidP="008915D7">
      <w:pPr>
        <w:ind w:left="-2"/>
        <w:jc w:val="both"/>
        <w:rPr>
          <w:rFonts w:cs="Lotus" w:hint="cs"/>
          <w:sz w:val="28"/>
          <w:szCs w:val="28"/>
          <w:rtl/>
        </w:rPr>
      </w:pPr>
    </w:p>
    <w:p w:rsidR="008915D7" w:rsidRDefault="008915D7" w:rsidP="008915D7">
      <w:pPr>
        <w:numPr>
          <w:ilvl w:val="0"/>
          <w:numId w:val="32"/>
        </w:numPr>
        <w:ind w:left="-2" w:firstLine="0"/>
        <w:jc w:val="both"/>
        <w:rPr>
          <w:rFonts w:cs="Lotus" w:hint="cs"/>
          <w:sz w:val="28"/>
          <w:szCs w:val="28"/>
          <w:rtl/>
        </w:rPr>
      </w:pPr>
      <w:r>
        <w:rPr>
          <w:rFonts w:cs="Lotus" w:hint="cs"/>
          <w:sz w:val="28"/>
          <w:szCs w:val="28"/>
          <w:rtl/>
        </w:rPr>
        <w:t xml:space="preserve">سبد نرم‌افزارها </w:t>
      </w:r>
    </w:p>
    <w:p w:rsidR="008915D7" w:rsidRDefault="008915D7" w:rsidP="008915D7">
      <w:pPr>
        <w:numPr>
          <w:ilvl w:val="0"/>
          <w:numId w:val="33"/>
        </w:numPr>
        <w:ind w:left="-2" w:firstLine="0"/>
        <w:jc w:val="both"/>
        <w:rPr>
          <w:rFonts w:cs="Lotus" w:hint="cs"/>
          <w:sz w:val="28"/>
          <w:szCs w:val="28"/>
        </w:rPr>
      </w:pPr>
      <w:r>
        <w:rPr>
          <w:rFonts w:cs="Lotus" w:hint="cs"/>
          <w:sz w:val="28"/>
          <w:szCs w:val="28"/>
          <w:rtl/>
        </w:rPr>
        <w:t>كيفيت نرم‌افزار</w:t>
      </w:r>
    </w:p>
    <w:p w:rsidR="008915D7" w:rsidRDefault="008915D7" w:rsidP="008915D7">
      <w:pPr>
        <w:numPr>
          <w:ilvl w:val="0"/>
          <w:numId w:val="34"/>
        </w:numPr>
        <w:ind w:left="-2" w:firstLine="0"/>
        <w:jc w:val="both"/>
        <w:rPr>
          <w:rFonts w:cs="Lotus" w:hint="cs"/>
          <w:sz w:val="28"/>
          <w:szCs w:val="28"/>
        </w:rPr>
      </w:pPr>
      <w:r>
        <w:rPr>
          <w:rFonts w:cs="Lotus" w:hint="cs"/>
          <w:sz w:val="28"/>
          <w:szCs w:val="28"/>
          <w:rtl/>
        </w:rPr>
        <w:t>تكنولوژي مورد استفاده در نرم‌افزار</w:t>
      </w:r>
    </w:p>
    <w:p w:rsidR="008915D7" w:rsidRDefault="008915D7" w:rsidP="008915D7">
      <w:pPr>
        <w:numPr>
          <w:ilvl w:val="0"/>
          <w:numId w:val="35"/>
        </w:numPr>
        <w:ind w:left="-2" w:firstLine="0"/>
        <w:jc w:val="both"/>
        <w:rPr>
          <w:rFonts w:cs="Lotus" w:hint="cs"/>
          <w:sz w:val="28"/>
          <w:szCs w:val="28"/>
        </w:rPr>
      </w:pPr>
      <w:r>
        <w:rPr>
          <w:rFonts w:cs="Lotus" w:hint="cs"/>
          <w:sz w:val="28"/>
          <w:szCs w:val="28"/>
          <w:rtl/>
        </w:rPr>
        <w:t xml:space="preserve">گارانتي و خدمات پشتيباني </w:t>
      </w:r>
    </w:p>
    <w:p w:rsidR="008915D7" w:rsidRDefault="008915D7" w:rsidP="008915D7">
      <w:pPr>
        <w:ind w:left="-2"/>
        <w:jc w:val="both"/>
        <w:rPr>
          <w:rFonts w:cs="Lotus" w:hint="cs"/>
          <w:b/>
          <w:bCs/>
          <w:sz w:val="28"/>
          <w:szCs w:val="28"/>
          <w:rtl/>
        </w:rPr>
      </w:pPr>
    </w:p>
    <w:p w:rsidR="008915D7" w:rsidRDefault="008915D7" w:rsidP="008915D7">
      <w:pPr>
        <w:ind w:left="-2"/>
        <w:jc w:val="both"/>
        <w:rPr>
          <w:rFonts w:cs="Lotus" w:hint="cs"/>
          <w:b/>
          <w:bCs/>
          <w:sz w:val="28"/>
          <w:szCs w:val="28"/>
          <w:rtl/>
        </w:rPr>
      </w:pPr>
      <w:r w:rsidRPr="001C155A">
        <w:rPr>
          <w:rFonts w:cs="Lotus" w:hint="cs"/>
          <w:b/>
          <w:bCs/>
          <w:sz w:val="28"/>
          <w:szCs w:val="28"/>
          <w:rtl/>
        </w:rPr>
        <w:t xml:space="preserve">2-11 قيمت </w:t>
      </w:r>
    </w:p>
    <w:p w:rsidR="008915D7" w:rsidRDefault="008915D7" w:rsidP="008915D7">
      <w:pPr>
        <w:ind w:left="-2"/>
        <w:jc w:val="both"/>
        <w:rPr>
          <w:rFonts w:cs="Lotus" w:hint="cs"/>
          <w:sz w:val="28"/>
          <w:szCs w:val="28"/>
          <w:rtl/>
        </w:rPr>
      </w:pPr>
    </w:p>
    <w:p w:rsidR="008915D7" w:rsidRDefault="008915D7" w:rsidP="008915D7">
      <w:pPr>
        <w:ind w:left="-2"/>
        <w:jc w:val="both"/>
        <w:rPr>
          <w:rFonts w:cs="Lotus" w:hint="cs"/>
          <w:sz w:val="28"/>
          <w:szCs w:val="28"/>
          <w:rtl/>
        </w:rPr>
      </w:pPr>
      <w:r>
        <w:rPr>
          <w:rFonts w:cs="Lotus" w:hint="cs"/>
          <w:sz w:val="28"/>
          <w:szCs w:val="28"/>
          <w:rtl/>
        </w:rPr>
        <w:t xml:space="preserve">مقدار پولي است مشتريان براي به دست آوردن كالا و يا خدمات پرداخت مي‌كنند. قيمت تنها عنصر آميخته بازاريابي است كه درآمدزا است . بقيه عناصر هزينه‌‌زا هستند و در عين حال قيمت انعطاف پذير عنصر از عناصر تركيب عناصر بازاريابي نيز مي‌باشد ، زيرا بر خلاف بر خلاف ويژگي‌هاي مربوط به كالا يا الزام به استفاده از يك كانال توزيع ، قيمت را مي‌توان خيلي زود تغيير داد. در عين حال قيمت‌گذاري و رقابت بر سر قيمت مسائل و مشكلات درجه يكي هستند كه پيش روي بسياري از مديران بازاريابي قرار‌دارد. با اين وجود شركت‌هاي هم هستند كه آن‌طور كه بايد و شايد با قيمت گذاري برخورد نمي‌كنند. متداول‌ترين اشتباهاتي كه در اين زمينه وجود دارد عبارتند از : </w:t>
      </w:r>
    </w:p>
    <w:p w:rsidR="008915D7" w:rsidRDefault="008915D7" w:rsidP="008915D7">
      <w:pPr>
        <w:ind w:left="-2"/>
        <w:jc w:val="both"/>
        <w:rPr>
          <w:rFonts w:cs="Lotus" w:hint="cs"/>
          <w:sz w:val="28"/>
          <w:szCs w:val="28"/>
          <w:rtl/>
        </w:rPr>
      </w:pPr>
    </w:p>
    <w:p w:rsidR="008915D7" w:rsidRDefault="008915D7" w:rsidP="008915D7">
      <w:pPr>
        <w:numPr>
          <w:ilvl w:val="0"/>
          <w:numId w:val="35"/>
        </w:numPr>
        <w:ind w:left="-2" w:firstLine="0"/>
        <w:jc w:val="both"/>
        <w:rPr>
          <w:rFonts w:cs="Lotus" w:hint="cs"/>
          <w:sz w:val="28"/>
          <w:szCs w:val="28"/>
        </w:rPr>
      </w:pPr>
      <w:r>
        <w:rPr>
          <w:rFonts w:cs="Lotus" w:hint="cs"/>
          <w:sz w:val="28"/>
          <w:szCs w:val="28"/>
          <w:rtl/>
        </w:rPr>
        <w:t>قيمت‌گذاري بسيار حول محور هزينه.</w:t>
      </w:r>
    </w:p>
    <w:p w:rsidR="008915D7" w:rsidRDefault="008915D7" w:rsidP="008915D7">
      <w:pPr>
        <w:numPr>
          <w:ilvl w:val="0"/>
          <w:numId w:val="35"/>
        </w:numPr>
        <w:ind w:left="-2" w:firstLine="0"/>
        <w:jc w:val="both"/>
        <w:rPr>
          <w:rFonts w:cs="Lotus" w:hint="cs"/>
          <w:sz w:val="28"/>
          <w:szCs w:val="28"/>
        </w:rPr>
      </w:pPr>
      <w:r>
        <w:rPr>
          <w:rFonts w:cs="Lotus" w:hint="cs"/>
          <w:sz w:val="28"/>
          <w:szCs w:val="28"/>
          <w:rtl/>
        </w:rPr>
        <w:t>عدم تجديدنظر قيمت به منظور بهره‌برداري از تغيير تحولات بازار.</w:t>
      </w:r>
    </w:p>
    <w:p w:rsidR="008915D7" w:rsidRDefault="008915D7" w:rsidP="008915D7">
      <w:pPr>
        <w:numPr>
          <w:ilvl w:val="0"/>
          <w:numId w:val="35"/>
        </w:numPr>
        <w:ind w:left="-2" w:firstLine="0"/>
        <w:jc w:val="both"/>
        <w:rPr>
          <w:rFonts w:cs="Lotus" w:hint="cs"/>
          <w:sz w:val="28"/>
          <w:szCs w:val="28"/>
        </w:rPr>
      </w:pPr>
      <w:r>
        <w:rPr>
          <w:rFonts w:cs="Lotus" w:hint="cs"/>
          <w:sz w:val="28"/>
          <w:szCs w:val="28"/>
          <w:rtl/>
        </w:rPr>
        <w:t xml:space="preserve">مستقل دانستن قيمت نسبت به بقيه عناصر بازاريابي. </w:t>
      </w:r>
    </w:p>
    <w:p w:rsidR="008915D7" w:rsidRDefault="008915D7" w:rsidP="008915D7">
      <w:pPr>
        <w:numPr>
          <w:ilvl w:val="0"/>
          <w:numId w:val="35"/>
        </w:numPr>
        <w:ind w:left="-2" w:firstLine="0"/>
        <w:jc w:val="both"/>
        <w:rPr>
          <w:rFonts w:cs="Lotus" w:hint="cs"/>
          <w:sz w:val="28"/>
          <w:szCs w:val="28"/>
        </w:rPr>
      </w:pPr>
      <w:r>
        <w:rPr>
          <w:rFonts w:cs="Lotus" w:hint="cs"/>
          <w:sz w:val="28"/>
          <w:szCs w:val="28"/>
          <w:rtl/>
        </w:rPr>
        <w:t xml:space="preserve">عدم برخورداري قيمت از تنوع لازم جهت قسمت‌هاي مختلف بازار ، اقلام مختلف كالا و مناسبت‌هاي مختلف خريد. </w:t>
      </w:r>
    </w:p>
    <w:p w:rsidR="008915D7" w:rsidRDefault="008915D7" w:rsidP="008915D7">
      <w:pPr>
        <w:ind w:left="-2"/>
        <w:jc w:val="both"/>
        <w:rPr>
          <w:rFonts w:cs="Lotus" w:hint="cs"/>
          <w:sz w:val="28"/>
          <w:szCs w:val="28"/>
          <w:rtl/>
        </w:rPr>
      </w:pPr>
    </w:p>
    <w:p w:rsidR="008915D7" w:rsidRDefault="008915D7" w:rsidP="008915D7">
      <w:pPr>
        <w:ind w:left="-2"/>
        <w:jc w:val="both"/>
        <w:rPr>
          <w:rFonts w:cs="Lotus" w:hint="cs"/>
          <w:sz w:val="28"/>
          <w:szCs w:val="28"/>
          <w:rtl/>
        </w:rPr>
      </w:pPr>
      <w:r>
        <w:rPr>
          <w:rFonts w:cs="Lotus" w:hint="cs"/>
          <w:sz w:val="28"/>
          <w:szCs w:val="28"/>
          <w:rtl/>
        </w:rPr>
        <w:t>در پژوهش حاضر خصوصيات زير براي ارزيابي قيمت يك محصول نرم‌افزاري در نظر گرفته شده است:</w:t>
      </w:r>
    </w:p>
    <w:p w:rsidR="008915D7" w:rsidRDefault="008915D7" w:rsidP="008915D7">
      <w:pPr>
        <w:ind w:left="-2"/>
        <w:jc w:val="both"/>
        <w:rPr>
          <w:rFonts w:cs="Lotus" w:hint="cs"/>
          <w:sz w:val="28"/>
          <w:szCs w:val="28"/>
          <w:rtl/>
        </w:rPr>
      </w:pPr>
    </w:p>
    <w:p w:rsidR="008915D7" w:rsidRDefault="008915D7" w:rsidP="008915D7">
      <w:pPr>
        <w:numPr>
          <w:ilvl w:val="0"/>
          <w:numId w:val="36"/>
        </w:numPr>
        <w:ind w:left="-2" w:firstLine="0"/>
        <w:jc w:val="both"/>
        <w:rPr>
          <w:rFonts w:cs="Lotus" w:hint="cs"/>
          <w:sz w:val="28"/>
          <w:szCs w:val="28"/>
        </w:rPr>
      </w:pPr>
      <w:r>
        <w:rPr>
          <w:rFonts w:cs="Lotus" w:hint="cs"/>
          <w:sz w:val="28"/>
          <w:szCs w:val="28"/>
          <w:rtl/>
        </w:rPr>
        <w:t xml:space="preserve">ميزان قيمت نسبت به رقبا </w:t>
      </w:r>
    </w:p>
    <w:p w:rsidR="008915D7" w:rsidRDefault="008915D7" w:rsidP="008915D7">
      <w:pPr>
        <w:numPr>
          <w:ilvl w:val="0"/>
          <w:numId w:val="36"/>
        </w:numPr>
        <w:ind w:left="-2" w:firstLine="0"/>
        <w:jc w:val="both"/>
        <w:rPr>
          <w:rFonts w:cs="Lotus" w:hint="cs"/>
          <w:sz w:val="28"/>
          <w:szCs w:val="28"/>
        </w:rPr>
      </w:pPr>
      <w:r>
        <w:rPr>
          <w:rFonts w:cs="Lotus" w:hint="cs"/>
          <w:sz w:val="28"/>
          <w:szCs w:val="28"/>
          <w:rtl/>
        </w:rPr>
        <w:t xml:space="preserve">فروش اعتباري </w:t>
      </w:r>
    </w:p>
    <w:p w:rsidR="008915D7" w:rsidRDefault="008915D7" w:rsidP="008915D7">
      <w:pPr>
        <w:numPr>
          <w:ilvl w:val="0"/>
          <w:numId w:val="36"/>
        </w:numPr>
        <w:ind w:left="-2" w:firstLine="0"/>
        <w:jc w:val="both"/>
        <w:rPr>
          <w:rFonts w:cs="Lotus" w:hint="cs"/>
          <w:sz w:val="28"/>
          <w:szCs w:val="28"/>
        </w:rPr>
      </w:pPr>
      <w:r>
        <w:rPr>
          <w:rFonts w:cs="Lotus" w:hint="cs"/>
          <w:sz w:val="28"/>
          <w:szCs w:val="28"/>
          <w:rtl/>
        </w:rPr>
        <w:t>تخفيف</w:t>
      </w:r>
    </w:p>
    <w:p w:rsidR="008915D7" w:rsidRDefault="008915D7" w:rsidP="008915D7">
      <w:pPr>
        <w:numPr>
          <w:ilvl w:val="0"/>
          <w:numId w:val="36"/>
        </w:numPr>
        <w:ind w:left="-2" w:firstLine="0"/>
        <w:jc w:val="both"/>
        <w:rPr>
          <w:rFonts w:cs="Lotus" w:hint="cs"/>
          <w:sz w:val="28"/>
          <w:szCs w:val="28"/>
        </w:rPr>
      </w:pPr>
      <w:r>
        <w:rPr>
          <w:rFonts w:cs="Lotus" w:hint="cs"/>
          <w:sz w:val="28"/>
          <w:szCs w:val="28"/>
          <w:rtl/>
        </w:rPr>
        <w:t xml:space="preserve">انعطاف قيمت با توجه به اقلام مختلف نرم‌افزار </w:t>
      </w:r>
    </w:p>
    <w:p w:rsidR="008915D7" w:rsidRDefault="008915D7" w:rsidP="008915D7">
      <w:pPr>
        <w:numPr>
          <w:ilvl w:val="0"/>
          <w:numId w:val="36"/>
        </w:numPr>
        <w:ind w:left="-2" w:firstLine="0"/>
        <w:jc w:val="both"/>
        <w:rPr>
          <w:rFonts w:cs="Lotus" w:hint="cs"/>
          <w:sz w:val="28"/>
          <w:szCs w:val="28"/>
        </w:rPr>
      </w:pPr>
      <w:r>
        <w:rPr>
          <w:rFonts w:cs="Lotus" w:hint="cs"/>
          <w:sz w:val="28"/>
          <w:szCs w:val="28"/>
          <w:rtl/>
        </w:rPr>
        <w:t xml:space="preserve">انعطاف قيمت با توجه به مناسبت‌هاي مختلف خريد. </w:t>
      </w:r>
    </w:p>
    <w:p w:rsidR="008915D7" w:rsidRDefault="008915D7" w:rsidP="008915D7">
      <w:pPr>
        <w:ind w:left="-2"/>
        <w:jc w:val="both"/>
        <w:rPr>
          <w:rFonts w:cs="Lotus" w:hint="cs"/>
          <w:sz w:val="28"/>
          <w:szCs w:val="28"/>
          <w:rtl/>
        </w:rPr>
      </w:pPr>
    </w:p>
    <w:p w:rsidR="008915D7" w:rsidRDefault="008915D7" w:rsidP="008915D7">
      <w:pPr>
        <w:ind w:left="-2"/>
        <w:jc w:val="both"/>
        <w:rPr>
          <w:rFonts w:cs="Lotus" w:hint="cs"/>
          <w:b/>
          <w:bCs/>
          <w:sz w:val="28"/>
          <w:szCs w:val="28"/>
          <w:rtl/>
        </w:rPr>
      </w:pPr>
      <w:r w:rsidRPr="00EC60EA">
        <w:rPr>
          <w:rFonts w:cs="Lotus" w:hint="cs"/>
          <w:b/>
          <w:bCs/>
          <w:sz w:val="28"/>
          <w:szCs w:val="28"/>
          <w:rtl/>
        </w:rPr>
        <w:t>2-12 توزيع</w:t>
      </w:r>
    </w:p>
    <w:p w:rsidR="008915D7" w:rsidRDefault="008915D7" w:rsidP="008915D7">
      <w:pPr>
        <w:ind w:left="-2"/>
        <w:jc w:val="both"/>
        <w:rPr>
          <w:rFonts w:cs="Lotus" w:hint="cs"/>
          <w:b/>
          <w:bCs/>
          <w:sz w:val="28"/>
          <w:szCs w:val="28"/>
          <w:rtl/>
        </w:rPr>
      </w:pPr>
    </w:p>
    <w:p w:rsidR="008915D7" w:rsidRDefault="008915D7" w:rsidP="008915D7">
      <w:pPr>
        <w:ind w:left="-2"/>
        <w:jc w:val="both"/>
        <w:rPr>
          <w:rFonts w:cs="Lotus" w:hint="cs"/>
          <w:sz w:val="28"/>
          <w:szCs w:val="28"/>
          <w:rtl/>
        </w:rPr>
      </w:pPr>
      <w:r>
        <w:rPr>
          <w:rFonts w:cs="Lotus" w:hint="cs"/>
          <w:sz w:val="28"/>
          <w:szCs w:val="28"/>
          <w:rtl/>
        </w:rPr>
        <w:lastRenderedPageBreak/>
        <w:t xml:space="preserve">دربرگيرنده آن‌دسته از فعاليت‌هاي شركت است كه كالا را در دسترس مشتريان قرار مي‌دهد. اكثر توليدكنندگان ، محصولات توليدي خود را به‌طور مستقيم به مصرف كنندگان نمي‌فروشند بلكه از كانال بازاريابي استفاده مي‌كنند. كانال بازاريابي مجموعه‌اي از واسطه‌هاي بسيار است كه وظايف متنوعي انجام مي‌دهند و نام‌هاي مختلفي دارند. بعضي از آنها نظير عمده‌فروشان و خرده‌فروشان ، كالا را مي‌خرند ، مالك آن مي‌شوند و دوباره آن را مي‌فروشند. اين گروه را بازرگان مي‌نامند. ساير واسطه‌ها همچون دلالان ، نمايندگان و كارگزاران فروش به دنبال مشتري مي‌گردند و ممكن است براي انجام معامله از طرف توليد‌كننده اختياراتي داشته باشند، اما هيچ‌گاه موضوع مالكيت كالا براي ايشان مصداق نمي‌يابد به اين گروه كارگزار يا نماينده مي‌گوييم. واسطه‌هاي ديگر نظير بانك‌ها و آژانس‌هاي تبليغاتي هم هستند كه نه مالكيت كالا را عهده‌دار مي‌شوند و نه درباره خريد و فروش آن مذاكره‌اي مي‌كنند ، بلكه اين واسطه‌ها تسهيلاتي را در فرآيند توزيع ارائه مي‌دهند. اين واسطه‌ها تسهيل كنندگان نام‌دارند. </w:t>
      </w:r>
    </w:p>
    <w:p w:rsidR="008915D7" w:rsidRDefault="008915D7" w:rsidP="008915D7">
      <w:pPr>
        <w:ind w:left="-2"/>
        <w:jc w:val="both"/>
        <w:rPr>
          <w:rFonts w:cs="Lotus" w:hint="cs"/>
          <w:sz w:val="28"/>
          <w:szCs w:val="28"/>
          <w:rtl/>
        </w:rPr>
      </w:pPr>
      <w:r>
        <w:rPr>
          <w:rFonts w:cs="Lotus" w:hint="cs"/>
          <w:sz w:val="28"/>
          <w:szCs w:val="28"/>
          <w:rtl/>
        </w:rPr>
        <w:t xml:space="preserve">تصميمات مربوط به كانال از جمله مهم‌ترين تصميماتي هستند كه مديريت با آن سروكار دارد. كانال‌هاي انتخابي شركت از درون بر ديگر تصميمات بازاريابي شركت تاثير مي‌گذارند. قيمت‌گذاري شركت به‌اين بستگي دارد كه آيا شركت براي عرضه كالاي خود از عرضه‌كنندگان انبوه استفاده مي‌كند يا خير. افزون بر‌اين، تصميمات شركت درباره كانال مستلزم ايجاد تعهدات بلندمدت نسبت به واحد‌هاي ديگر است. </w:t>
      </w:r>
    </w:p>
    <w:p w:rsidR="008915D7" w:rsidRDefault="008915D7" w:rsidP="008915D7">
      <w:pPr>
        <w:ind w:left="-2"/>
        <w:jc w:val="both"/>
        <w:rPr>
          <w:rFonts w:cs="Lotus" w:hint="cs"/>
          <w:sz w:val="28"/>
          <w:szCs w:val="28"/>
          <w:rtl/>
        </w:rPr>
      </w:pPr>
      <w:r>
        <w:rPr>
          <w:rFonts w:cs="Lotus" w:hint="cs"/>
          <w:sz w:val="28"/>
          <w:szCs w:val="28"/>
          <w:rtl/>
        </w:rPr>
        <w:t>يك كانال بازاريابي وظيفه هدايت كالا از توليدكنندگان به مصرف‌كنندگان را بر عهده دارد. كانال بازاريابي فواصل زماني، مكاني و مالكيتي ميان كالاها و خدمات و كساني كه به آن‌ها نياز دارند يا خواهان آن هستند را از ميان برمي‌دارد. به طور كلي وظايف اصلي اعضاء كانال را مي‌توان به اين‌صورت نام‌برد :</w:t>
      </w:r>
    </w:p>
    <w:p w:rsidR="008915D7" w:rsidRDefault="008915D7" w:rsidP="008915D7">
      <w:pPr>
        <w:ind w:left="-2"/>
        <w:jc w:val="both"/>
        <w:rPr>
          <w:rFonts w:cs="Lotus" w:hint="cs"/>
          <w:sz w:val="28"/>
          <w:szCs w:val="28"/>
          <w:rtl/>
        </w:rPr>
      </w:pPr>
    </w:p>
    <w:p w:rsidR="008915D7" w:rsidRDefault="008915D7" w:rsidP="008915D7">
      <w:pPr>
        <w:numPr>
          <w:ilvl w:val="0"/>
          <w:numId w:val="38"/>
        </w:numPr>
        <w:ind w:left="-2" w:firstLine="0"/>
        <w:jc w:val="both"/>
        <w:rPr>
          <w:rFonts w:cs="Lotus" w:hint="cs"/>
          <w:sz w:val="28"/>
          <w:szCs w:val="28"/>
        </w:rPr>
      </w:pPr>
      <w:r>
        <w:rPr>
          <w:rFonts w:cs="Lotus" w:hint="cs"/>
          <w:sz w:val="28"/>
          <w:szCs w:val="28"/>
          <w:rtl/>
        </w:rPr>
        <w:t xml:space="preserve">جمع‌آوري و توزيع اطلاعات </w:t>
      </w:r>
    </w:p>
    <w:p w:rsidR="008915D7" w:rsidRDefault="008915D7" w:rsidP="008915D7">
      <w:pPr>
        <w:numPr>
          <w:ilvl w:val="0"/>
          <w:numId w:val="38"/>
        </w:numPr>
        <w:ind w:left="-2" w:firstLine="0"/>
        <w:jc w:val="both"/>
        <w:rPr>
          <w:rFonts w:cs="Lotus" w:hint="cs"/>
          <w:sz w:val="28"/>
          <w:szCs w:val="28"/>
        </w:rPr>
      </w:pPr>
      <w:r>
        <w:rPr>
          <w:rFonts w:cs="Lotus" w:hint="cs"/>
          <w:sz w:val="28"/>
          <w:szCs w:val="28"/>
          <w:rtl/>
        </w:rPr>
        <w:t xml:space="preserve">تبليغات پيشبردي </w:t>
      </w:r>
    </w:p>
    <w:p w:rsidR="008915D7" w:rsidRDefault="008915D7" w:rsidP="008915D7">
      <w:pPr>
        <w:numPr>
          <w:ilvl w:val="0"/>
          <w:numId w:val="38"/>
        </w:numPr>
        <w:ind w:left="-2" w:firstLine="0"/>
        <w:jc w:val="both"/>
        <w:rPr>
          <w:rFonts w:cs="Lotus" w:hint="cs"/>
          <w:sz w:val="28"/>
          <w:szCs w:val="28"/>
        </w:rPr>
      </w:pPr>
      <w:r>
        <w:rPr>
          <w:rFonts w:cs="Lotus" w:hint="cs"/>
          <w:sz w:val="28"/>
          <w:szCs w:val="28"/>
          <w:rtl/>
        </w:rPr>
        <w:t xml:space="preserve">مذاكره </w:t>
      </w:r>
    </w:p>
    <w:p w:rsidR="008915D7" w:rsidRDefault="008915D7" w:rsidP="008915D7">
      <w:pPr>
        <w:numPr>
          <w:ilvl w:val="0"/>
          <w:numId w:val="38"/>
        </w:numPr>
        <w:ind w:left="-2" w:firstLine="0"/>
        <w:jc w:val="both"/>
        <w:rPr>
          <w:rFonts w:cs="Lotus" w:hint="cs"/>
          <w:sz w:val="28"/>
          <w:szCs w:val="28"/>
        </w:rPr>
      </w:pPr>
      <w:r>
        <w:rPr>
          <w:rFonts w:cs="Lotus" w:hint="cs"/>
          <w:sz w:val="28"/>
          <w:szCs w:val="28"/>
          <w:rtl/>
        </w:rPr>
        <w:t xml:space="preserve">سفارش </w:t>
      </w:r>
    </w:p>
    <w:p w:rsidR="008915D7" w:rsidRDefault="008915D7" w:rsidP="008915D7">
      <w:pPr>
        <w:numPr>
          <w:ilvl w:val="0"/>
          <w:numId w:val="38"/>
        </w:numPr>
        <w:ind w:left="-2" w:firstLine="0"/>
        <w:jc w:val="both"/>
        <w:rPr>
          <w:rFonts w:cs="Lotus" w:hint="cs"/>
          <w:sz w:val="28"/>
          <w:szCs w:val="28"/>
        </w:rPr>
      </w:pPr>
      <w:r>
        <w:rPr>
          <w:rFonts w:cs="Lotus" w:hint="cs"/>
          <w:sz w:val="28"/>
          <w:szCs w:val="28"/>
          <w:rtl/>
        </w:rPr>
        <w:t xml:space="preserve">تامين مالي </w:t>
      </w:r>
    </w:p>
    <w:p w:rsidR="008915D7" w:rsidRDefault="008915D7" w:rsidP="008915D7">
      <w:pPr>
        <w:numPr>
          <w:ilvl w:val="0"/>
          <w:numId w:val="38"/>
        </w:numPr>
        <w:ind w:left="-2" w:firstLine="0"/>
        <w:jc w:val="both"/>
        <w:rPr>
          <w:rFonts w:cs="Lotus" w:hint="cs"/>
          <w:sz w:val="28"/>
          <w:szCs w:val="28"/>
        </w:rPr>
      </w:pPr>
      <w:r>
        <w:rPr>
          <w:rFonts w:cs="Lotus" w:hint="cs"/>
          <w:sz w:val="28"/>
          <w:szCs w:val="28"/>
          <w:rtl/>
        </w:rPr>
        <w:t>مخاطره پذيري</w:t>
      </w:r>
    </w:p>
    <w:p w:rsidR="008915D7" w:rsidRDefault="008915D7" w:rsidP="008915D7">
      <w:pPr>
        <w:numPr>
          <w:ilvl w:val="0"/>
          <w:numId w:val="38"/>
        </w:numPr>
        <w:ind w:left="-2" w:firstLine="0"/>
        <w:jc w:val="both"/>
        <w:rPr>
          <w:rFonts w:cs="Lotus" w:hint="cs"/>
          <w:sz w:val="28"/>
          <w:szCs w:val="28"/>
        </w:rPr>
      </w:pPr>
      <w:r>
        <w:rPr>
          <w:rFonts w:cs="Lotus" w:hint="cs"/>
          <w:sz w:val="28"/>
          <w:szCs w:val="28"/>
          <w:rtl/>
        </w:rPr>
        <w:t xml:space="preserve">پرداخت وجوه پرداختي </w:t>
      </w:r>
    </w:p>
    <w:p w:rsidR="008915D7" w:rsidRDefault="008915D7" w:rsidP="008915D7">
      <w:pPr>
        <w:numPr>
          <w:ilvl w:val="0"/>
          <w:numId w:val="38"/>
        </w:numPr>
        <w:ind w:left="-2" w:firstLine="0"/>
        <w:jc w:val="both"/>
        <w:rPr>
          <w:rFonts w:cs="Lotus" w:hint="cs"/>
          <w:sz w:val="28"/>
          <w:szCs w:val="28"/>
        </w:rPr>
      </w:pPr>
      <w:r>
        <w:rPr>
          <w:rFonts w:cs="Lotus" w:hint="cs"/>
          <w:sz w:val="28"/>
          <w:szCs w:val="28"/>
          <w:rtl/>
        </w:rPr>
        <w:t xml:space="preserve">انتقال حق مالكيت </w:t>
      </w:r>
    </w:p>
    <w:p w:rsidR="008915D7" w:rsidRDefault="008915D7" w:rsidP="008915D7">
      <w:pPr>
        <w:ind w:left="-2"/>
        <w:jc w:val="both"/>
        <w:rPr>
          <w:rFonts w:cs="Lotus" w:hint="cs"/>
          <w:sz w:val="28"/>
          <w:szCs w:val="28"/>
          <w:rtl/>
        </w:rPr>
      </w:pPr>
    </w:p>
    <w:p w:rsidR="008915D7" w:rsidRDefault="008915D7" w:rsidP="008915D7">
      <w:pPr>
        <w:ind w:left="-2"/>
        <w:jc w:val="both"/>
        <w:rPr>
          <w:rFonts w:cs="Lotus" w:hint="cs"/>
          <w:sz w:val="28"/>
          <w:szCs w:val="28"/>
          <w:rtl/>
        </w:rPr>
      </w:pPr>
      <w:r>
        <w:rPr>
          <w:rFonts w:cs="Lotus" w:hint="cs"/>
          <w:sz w:val="28"/>
          <w:szCs w:val="28"/>
          <w:rtl/>
        </w:rPr>
        <w:lastRenderedPageBreak/>
        <w:t>انجام برخي از وظايف فوق در جريان پيشين فعاليت شركت به طرف مشتري تحقق مي‌يابد و بعضي از اين وظايف در جريان پسين فعاليت از طرف مشتري به سوي شركت اتفاق مي‌افتد و برخي ديگر نيز دوسويه هستند.  شركت‌هاي توليد كننده نرم‌افزار بايد حداقل سه كانال داير كنند :‌يك كانال براي فروش، يك كانال تحويل و نصب و يك كانال براي ارائه خدمات همراه. البته ضرورتي ندارد كه اين سه كانال در يك شركت مجتمع باشند و همچنين مي‌توان براي انجام هر كدام از آنها از خدمات آنلاين استفاده نمود . پيش بيني مي‌شود هرچه به جلو برويم بيشتر وظايف كانال‌هاي توزيع بصورت آنلاين صورت پذيرد. در پژوهش حاضر خصوصيات زير براي ارزيابي توزيع يك محصول نرم‌افزاري در نظر گرفته شده است:</w:t>
      </w:r>
    </w:p>
    <w:p w:rsidR="008915D7" w:rsidRDefault="008915D7" w:rsidP="008915D7">
      <w:pPr>
        <w:ind w:left="-2"/>
        <w:jc w:val="both"/>
        <w:rPr>
          <w:rFonts w:cs="Lotus" w:hint="cs"/>
          <w:sz w:val="28"/>
          <w:szCs w:val="28"/>
          <w:rtl/>
        </w:rPr>
      </w:pPr>
    </w:p>
    <w:p w:rsidR="008915D7" w:rsidRDefault="008915D7" w:rsidP="008915D7">
      <w:pPr>
        <w:numPr>
          <w:ilvl w:val="0"/>
          <w:numId w:val="39"/>
        </w:numPr>
        <w:ind w:left="-2" w:firstLine="0"/>
        <w:jc w:val="both"/>
        <w:rPr>
          <w:rFonts w:cs="Lotus" w:hint="cs"/>
          <w:sz w:val="28"/>
          <w:szCs w:val="28"/>
        </w:rPr>
      </w:pPr>
      <w:r>
        <w:rPr>
          <w:rFonts w:cs="Lotus" w:hint="cs"/>
          <w:sz w:val="28"/>
          <w:szCs w:val="28"/>
          <w:rtl/>
        </w:rPr>
        <w:t xml:space="preserve">نحوه اخذ سفارش از مشتريان. </w:t>
      </w:r>
    </w:p>
    <w:p w:rsidR="008915D7" w:rsidRDefault="008915D7" w:rsidP="008915D7">
      <w:pPr>
        <w:numPr>
          <w:ilvl w:val="0"/>
          <w:numId w:val="39"/>
        </w:numPr>
        <w:ind w:left="-2" w:firstLine="0"/>
        <w:jc w:val="both"/>
        <w:rPr>
          <w:rFonts w:cs="Lotus" w:hint="cs"/>
          <w:sz w:val="28"/>
          <w:szCs w:val="28"/>
        </w:rPr>
      </w:pPr>
      <w:r>
        <w:rPr>
          <w:rFonts w:cs="Lotus" w:hint="cs"/>
          <w:sz w:val="28"/>
          <w:szCs w:val="28"/>
          <w:rtl/>
        </w:rPr>
        <w:t xml:space="preserve">نحوه تحويل و نصب نرم‌افزار. </w:t>
      </w:r>
    </w:p>
    <w:p w:rsidR="008915D7" w:rsidRDefault="008915D7" w:rsidP="008915D7">
      <w:pPr>
        <w:numPr>
          <w:ilvl w:val="0"/>
          <w:numId w:val="39"/>
        </w:numPr>
        <w:ind w:left="-2" w:firstLine="0"/>
        <w:jc w:val="both"/>
        <w:rPr>
          <w:rFonts w:cs="Lotus" w:hint="cs"/>
          <w:sz w:val="28"/>
          <w:szCs w:val="28"/>
        </w:rPr>
      </w:pPr>
      <w:r>
        <w:rPr>
          <w:rFonts w:cs="Lotus" w:hint="cs"/>
          <w:sz w:val="28"/>
          <w:szCs w:val="28"/>
          <w:rtl/>
        </w:rPr>
        <w:t xml:space="preserve">صدور فاكتور طبق نياز. </w:t>
      </w:r>
    </w:p>
    <w:p w:rsidR="008915D7" w:rsidRDefault="008915D7" w:rsidP="008915D7">
      <w:pPr>
        <w:numPr>
          <w:ilvl w:val="0"/>
          <w:numId w:val="39"/>
        </w:numPr>
        <w:ind w:left="-2" w:firstLine="0"/>
        <w:jc w:val="both"/>
        <w:rPr>
          <w:rFonts w:cs="Lotus" w:hint="cs"/>
          <w:sz w:val="28"/>
          <w:szCs w:val="28"/>
        </w:rPr>
      </w:pPr>
      <w:r>
        <w:rPr>
          <w:rFonts w:cs="Lotus" w:hint="cs"/>
          <w:sz w:val="28"/>
          <w:szCs w:val="28"/>
          <w:rtl/>
        </w:rPr>
        <w:t xml:space="preserve">تحويل به موقع. </w:t>
      </w:r>
    </w:p>
    <w:p w:rsidR="008915D7" w:rsidRDefault="008915D7" w:rsidP="008915D7">
      <w:pPr>
        <w:ind w:left="-2"/>
        <w:jc w:val="both"/>
        <w:rPr>
          <w:rFonts w:cs="Lotus" w:hint="cs"/>
          <w:sz w:val="28"/>
          <w:szCs w:val="28"/>
          <w:rtl/>
        </w:rPr>
      </w:pPr>
    </w:p>
    <w:p w:rsidR="008915D7" w:rsidRDefault="008915D7" w:rsidP="008915D7">
      <w:pPr>
        <w:ind w:left="-2"/>
        <w:jc w:val="both"/>
        <w:rPr>
          <w:rFonts w:cs="Lotus" w:hint="cs"/>
          <w:b/>
          <w:bCs/>
          <w:sz w:val="28"/>
          <w:szCs w:val="28"/>
          <w:rtl/>
        </w:rPr>
      </w:pPr>
      <w:r w:rsidRPr="003660C4">
        <w:rPr>
          <w:rFonts w:cs="Lotus" w:hint="cs"/>
          <w:b/>
          <w:bCs/>
          <w:sz w:val="28"/>
          <w:szCs w:val="28"/>
          <w:rtl/>
        </w:rPr>
        <w:t>2-13 فعاليت‌هاي پيش‌بردي</w:t>
      </w:r>
      <w:r>
        <w:rPr>
          <w:rFonts w:cs="Lotus" w:hint="cs"/>
          <w:b/>
          <w:bCs/>
          <w:sz w:val="28"/>
          <w:szCs w:val="28"/>
          <w:rtl/>
        </w:rPr>
        <w:t xml:space="preserve"> </w:t>
      </w:r>
    </w:p>
    <w:p w:rsidR="008915D7" w:rsidRDefault="008915D7" w:rsidP="008915D7">
      <w:pPr>
        <w:ind w:left="-2"/>
        <w:jc w:val="both"/>
        <w:rPr>
          <w:rFonts w:cs="Lotus" w:hint="cs"/>
          <w:b/>
          <w:bCs/>
          <w:sz w:val="28"/>
          <w:szCs w:val="28"/>
          <w:rtl/>
        </w:rPr>
      </w:pPr>
    </w:p>
    <w:p w:rsidR="008915D7" w:rsidRDefault="008915D7" w:rsidP="008915D7">
      <w:pPr>
        <w:ind w:left="-2"/>
        <w:jc w:val="both"/>
        <w:rPr>
          <w:rFonts w:cs="Lotus" w:hint="cs"/>
          <w:sz w:val="28"/>
          <w:szCs w:val="28"/>
          <w:rtl/>
        </w:rPr>
      </w:pPr>
      <w:r w:rsidRPr="001B1307">
        <w:rPr>
          <w:rFonts w:cs="Lotus" w:hint="cs"/>
          <w:sz w:val="28"/>
          <w:szCs w:val="28"/>
          <w:rtl/>
        </w:rPr>
        <w:t>شامل فعاليت‌هاي است كه مزاياي كالا را به آگاهي مي‌رساند و مشتريان هدف را تشويق به خريد آن مي‌كند. بازاريابي مدرن امروز چيزي بيش از توليد محصولات خوب ، قيمت‌گذاري مناسب و سهولت دسترسي مشتريان به كالا مي‌باشد. شركت‌ها به ارتباط با مشتريان خود نياز دارند و آنچه كه بايد موضوع اين ارتباط قرار گيرد بسيار مهم مي‌باشد. برنامه كامل ارتباطات بازاريابي يك شركت ، تركيب عناصر پيشبردي آن شركت نام‌ دارد. اين برنامه از تركيب معيني از تبليغات غير شخصي ، تبليغات پيشبرد فروش، روابط عمومي و فروشندگي شخصي تشكيل شده است. اين تركيبي است كه شركت براي نيل به اهداف بازاريابي خود از آنها استفاده مي‌كند. ابزارهاي چهارگانه اصلي تبليغات پيشبردي به شرح زير تعريف شده است:</w:t>
      </w:r>
    </w:p>
    <w:p w:rsidR="008915D7" w:rsidRDefault="008915D7" w:rsidP="008915D7">
      <w:pPr>
        <w:ind w:left="-2"/>
        <w:jc w:val="both"/>
        <w:rPr>
          <w:rFonts w:cs="Lotus" w:hint="cs"/>
          <w:sz w:val="28"/>
          <w:szCs w:val="28"/>
          <w:rtl/>
        </w:rPr>
      </w:pPr>
    </w:p>
    <w:p w:rsidR="008915D7" w:rsidRDefault="008915D7" w:rsidP="008915D7">
      <w:pPr>
        <w:numPr>
          <w:ilvl w:val="0"/>
          <w:numId w:val="40"/>
        </w:numPr>
        <w:ind w:left="-2" w:firstLine="0"/>
        <w:jc w:val="both"/>
        <w:rPr>
          <w:rFonts w:cs="Lotus" w:hint="cs"/>
          <w:sz w:val="28"/>
          <w:szCs w:val="28"/>
        </w:rPr>
      </w:pPr>
      <w:r w:rsidRPr="001B1307">
        <w:rPr>
          <w:rFonts w:cs="Lotus" w:hint="cs"/>
          <w:b/>
          <w:bCs/>
          <w:sz w:val="28"/>
          <w:szCs w:val="28"/>
          <w:rtl/>
        </w:rPr>
        <w:t>تبليغات غير شخصي :</w:t>
      </w:r>
      <w:r>
        <w:rPr>
          <w:rFonts w:cs="Lotus" w:hint="cs"/>
          <w:sz w:val="28"/>
          <w:szCs w:val="28"/>
          <w:rtl/>
        </w:rPr>
        <w:t xml:space="preserve"> هرگونه ارائه و تبليغات غير‌شخصي ايده‌ها، كالاها يا خدمات كه توسط يك واحد تبليغاتي انجام شود و مستلزم پرداخت هزينه باشد، تبليغات غير‌شخصي نام‌ دارد.</w:t>
      </w:r>
    </w:p>
    <w:p w:rsidR="008915D7" w:rsidRDefault="008915D7" w:rsidP="008915D7">
      <w:pPr>
        <w:numPr>
          <w:ilvl w:val="0"/>
          <w:numId w:val="40"/>
        </w:numPr>
        <w:ind w:left="-2" w:firstLine="0"/>
        <w:jc w:val="both"/>
        <w:rPr>
          <w:rFonts w:cs="Lotus" w:hint="cs"/>
          <w:sz w:val="28"/>
          <w:szCs w:val="28"/>
        </w:rPr>
      </w:pPr>
      <w:r>
        <w:rPr>
          <w:rFonts w:cs="Lotus" w:hint="cs"/>
          <w:b/>
          <w:bCs/>
          <w:sz w:val="28"/>
          <w:szCs w:val="28"/>
          <w:rtl/>
        </w:rPr>
        <w:t>تبليغات پيشبرد فروش :</w:t>
      </w:r>
      <w:r>
        <w:rPr>
          <w:rFonts w:cs="Lotus" w:hint="cs"/>
          <w:sz w:val="28"/>
          <w:szCs w:val="28"/>
          <w:rtl/>
        </w:rPr>
        <w:t xml:space="preserve"> محرك‌هاي كوتاه‌مدتي هستند كه براي تشويق به خريد يا فروش كالاها و خدمات به كار مي‌روند. </w:t>
      </w:r>
    </w:p>
    <w:p w:rsidR="008915D7" w:rsidRDefault="008915D7" w:rsidP="008915D7">
      <w:pPr>
        <w:numPr>
          <w:ilvl w:val="0"/>
          <w:numId w:val="40"/>
        </w:numPr>
        <w:ind w:left="-2" w:firstLine="0"/>
        <w:jc w:val="both"/>
        <w:rPr>
          <w:rFonts w:cs="Lotus" w:hint="cs"/>
          <w:sz w:val="28"/>
          <w:szCs w:val="28"/>
        </w:rPr>
      </w:pPr>
      <w:r>
        <w:rPr>
          <w:rFonts w:cs="Lotus" w:hint="cs"/>
          <w:b/>
          <w:bCs/>
          <w:sz w:val="28"/>
          <w:szCs w:val="28"/>
          <w:rtl/>
        </w:rPr>
        <w:lastRenderedPageBreak/>
        <w:t>روابط عمومي :</w:t>
      </w:r>
      <w:r>
        <w:rPr>
          <w:rFonts w:cs="Lotus" w:hint="cs"/>
          <w:sz w:val="28"/>
          <w:szCs w:val="28"/>
          <w:rtl/>
        </w:rPr>
        <w:t xml:space="preserve"> ايجاد مناسبات مطلوب با جوامع مختلفي است كه با شركت سروكار دارند از طريق كسب شهرت خوب ،‌ ايجاد تصوير ذهني كلي مطلوب و برخورد مناسب ، يا برطرف كردن مسايل، شايعات، روايات و وقايع نامطلوب. </w:t>
      </w:r>
    </w:p>
    <w:p w:rsidR="008915D7" w:rsidRDefault="008915D7" w:rsidP="008915D7">
      <w:pPr>
        <w:numPr>
          <w:ilvl w:val="0"/>
          <w:numId w:val="40"/>
        </w:numPr>
        <w:ind w:left="-2" w:firstLine="0"/>
        <w:jc w:val="both"/>
        <w:rPr>
          <w:rFonts w:cs="Lotus" w:hint="cs"/>
          <w:sz w:val="28"/>
          <w:szCs w:val="28"/>
        </w:rPr>
      </w:pPr>
      <w:r>
        <w:rPr>
          <w:rFonts w:cs="Lotus" w:hint="cs"/>
          <w:b/>
          <w:bCs/>
          <w:sz w:val="28"/>
          <w:szCs w:val="28"/>
          <w:rtl/>
        </w:rPr>
        <w:t>فروشندگي شخصي :</w:t>
      </w:r>
      <w:r>
        <w:rPr>
          <w:rFonts w:cs="Lotus" w:hint="cs"/>
          <w:sz w:val="28"/>
          <w:szCs w:val="28"/>
          <w:rtl/>
        </w:rPr>
        <w:t xml:space="preserve"> معرفي شفاهي است به صورت مذاكره حضوري با يك يا چند خريدار احتمالي به قصد فروش.</w:t>
      </w:r>
    </w:p>
    <w:p w:rsidR="008915D7" w:rsidRDefault="008915D7" w:rsidP="008915D7">
      <w:pPr>
        <w:ind w:left="-2"/>
        <w:jc w:val="both"/>
        <w:rPr>
          <w:rFonts w:cs="Lotus" w:hint="cs"/>
          <w:sz w:val="28"/>
          <w:szCs w:val="28"/>
          <w:rtl/>
        </w:rPr>
      </w:pPr>
    </w:p>
    <w:p w:rsidR="008915D7" w:rsidRDefault="008915D7" w:rsidP="008915D7">
      <w:pPr>
        <w:ind w:left="-2"/>
        <w:jc w:val="both"/>
        <w:rPr>
          <w:rFonts w:cs="Lotus" w:hint="cs"/>
          <w:sz w:val="28"/>
          <w:szCs w:val="28"/>
          <w:rtl/>
        </w:rPr>
      </w:pPr>
      <w:r>
        <w:rPr>
          <w:rFonts w:cs="Lotus" w:hint="cs"/>
          <w:sz w:val="28"/>
          <w:szCs w:val="28"/>
          <w:rtl/>
        </w:rPr>
        <w:t xml:space="preserve">در زمره ابزارهاي فوق ، ابزارهاي خاص ديگري وجود دارند ، ابزارهاي چون هدايا و جوايز فروش، تبليغات نمايشي در محل خريد، تبليغات اختصاصي، نمايشگاه‌هاي صنفي و تجاري نمايش‌هاي كاربردي كالا ، انواع كاتالوگ ، نوشته‌هاي مختلف ، پوسترهاي مختلف و تمبرهاي تجاري. در عين حال ارتباطات چيزي است بسيار فراتر و گسترده‌تر از استفاده از ابزارهاي پيشبردي خاص. طرح كالا ، قيمت فروش آن، شكل و رنگ بسته‌بندي كالا و فروشگاه‌هايي كه كالا را مي‌فروشند، همگي نوعي ارتباط با خريداران برقرار مي‌سازند. از اين رو اگرچه فعاليت‌هاي ارتباطي اصلي يك شركت ، تركيب عناصر پيشبردي آن است ، اما براي اين‌كه اصولاً ارتباطات ، داراي حداكثر بازدهي باشند، تركيب عناصر بازاريابي بايد به صورت كامل با يكديگر هماهنگ باشند. </w:t>
      </w:r>
    </w:p>
    <w:p w:rsidR="008915D7" w:rsidRDefault="008915D7" w:rsidP="008915D7">
      <w:pPr>
        <w:ind w:left="-2"/>
        <w:jc w:val="both"/>
        <w:rPr>
          <w:rFonts w:cs="Lotus" w:hint="cs"/>
          <w:sz w:val="28"/>
          <w:szCs w:val="28"/>
          <w:rtl/>
        </w:rPr>
      </w:pPr>
      <w:r>
        <w:rPr>
          <w:rFonts w:cs="Lotus" w:hint="cs"/>
          <w:sz w:val="28"/>
          <w:szCs w:val="28"/>
          <w:rtl/>
        </w:rPr>
        <w:t>در پژوهش حاضر خصوصيات زير براي ارزيابي فعاليت‌هاي پيشبردي يك محصول نرم‌افزاري در نظر گرفته شده است :</w:t>
      </w:r>
    </w:p>
    <w:p w:rsidR="008915D7" w:rsidRDefault="008915D7" w:rsidP="008915D7">
      <w:pPr>
        <w:ind w:left="-2"/>
        <w:jc w:val="both"/>
        <w:rPr>
          <w:rFonts w:cs="Lotus" w:hint="cs"/>
          <w:sz w:val="28"/>
          <w:szCs w:val="28"/>
          <w:rtl/>
        </w:rPr>
      </w:pPr>
    </w:p>
    <w:p w:rsidR="008915D7" w:rsidRDefault="008915D7" w:rsidP="008915D7">
      <w:pPr>
        <w:numPr>
          <w:ilvl w:val="0"/>
          <w:numId w:val="41"/>
        </w:numPr>
        <w:ind w:left="-2" w:firstLine="0"/>
        <w:jc w:val="both"/>
        <w:rPr>
          <w:rFonts w:cs="Lotus" w:hint="cs"/>
          <w:sz w:val="28"/>
          <w:szCs w:val="28"/>
        </w:rPr>
      </w:pPr>
      <w:r>
        <w:rPr>
          <w:rFonts w:cs="Lotus" w:hint="cs"/>
          <w:sz w:val="28"/>
          <w:szCs w:val="28"/>
          <w:rtl/>
        </w:rPr>
        <w:t xml:space="preserve">رابطه شركت با مشتريان. </w:t>
      </w:r>
    </w:p>
    <w:p w:rsidR="008915D7" w:rsidRDefault="008915D7" w:rsidP="008915D7">
      <w:pPr>
        <w:numPr>
          <w:ilvl w:val="0"/>
          <w:numId w:val="41"/>
        </w:numPr>
        <w:ind w:left="-2" w:firstLine="0"/>
        <w:jc w:val="both"/>
        <w:rPr>
          <w:rFonts w:cs="Lotus" w:hint="cs"/>
          <w:sz w:val="28"/>
          <w:szCs w:val="28"/>
        </w:rPr>
      </w:pPr>
      <w:r>
        <w:rPr>
          <w:rFonts w:cs="Lotus" w:hint="cs"/>
          <w:sz w:val="28"/>
          <w:szCs w:val="28"/>
          <w:rtl/>
        </w:rPr>
        <w:t>رابطه كاركنان شركت با مشتريان.</w:t>
      </w:r>
    </w:p>
    <w:p w:rsidR="008915D7" w:rsidRDefault="008915D7" w:rsidP="008915D7">
      <w:pPr>
        <w:numPr>
          <w:ilvl w:val="0"/>
          <w:numId w:val="41"/>
        </w:numPr>
        <w:ind w:left="-2" w:firstLine="0"/>
        <w:jc w:val="both"/>
        <w:rPr>
          <w:rFonts w:cs="Lotus" w:hint="cs"/>
          <w:sz w:val="28"/>
          <w:szCs w:val="28"/>
        </w:rPr>
      </w:pPr>
      <w:r>
        <w:rPr>
          <w:rFonts w:cs="Lotus" w:hint="cs"/>
          <w:sz w:val="28"/>
          <w:szCs w:val="28"/>
          <w:rtl/>
        </w:rPr>
        <w:t>فروش حضوري.</w:t>
      </w:r>
    </w:p>
    <w:p w:rsidR="008915D7" w:rsidRDefault="008915D7" w:rsidP="008915D7">
      <w:pPr>
        <w:numPr>
          <w:ilvl w:val="0"/>
          <w:numId w:val="41"/>
        </w:numPr>
        <w:ind w:left="-2" w:firstLine="0"/>
        <w:jc w:val="both"/>
        <w:rPr>
          <w:rFonts w:cs="Lotus" w:hint="cs"/>
          <w:sz w:val="28"/>
          <w:szCs w:val="28"/>
        </w:rPr>
      </w:pPr>
      <w:r>
        <w:rPr>
          <w:rFonts w:cs="Lotus" w:hint="cs"/>
          <w:sz w:val="28"/>
          <w:szCs w:val="28"/>
          <w:rtl/>
        </w:rPr>
        <w:t xml:space="preserve">تبليغات </w:t>
      </w:r>
    </w:p>
    <w:p w:rsidR="008915D7" w:rsidRDefault="008915D7" w:rsidP="008915D7">
      <w:pPr>
        <w:numPr>
          <w:ilvl w:val="0"/>
          <w:numId w:val="41"/>
        </w:numPr>
        <w:ind w:left="-2" w:firstLine="0"/>
        <w:jc w:val="both"/>
        <w:rPr>
          <w:rFonts w:cs="Lotus" w:hint="cs"/>
          <w:sz w:val="28"/>
          <w:szCs w:val="28"/>
        </w:rPr>
      </w:pPr>
      <w:r>
        <w:rPr>
          <w:rFonts w:cs="Lotus" w:hint="cs"/>
          <w:sz w:val="28"/>
          <w:szCs w:val="28"/>
          <w:rtl/>
        </w:rPr>
        <w:t>جوايز فروش</w:t>
      </w:r>
    </w:p>
    <w:p w:rsidR="008915D7" w:rsidRDefault="008915D7" w:rsidP="008915D7">
      <w:pPr>
        <w:numPr>
          <w:ilvl w:val="0"/>
          <w:numId w:val="41"/>
        </w:numPr>
        <w:ind w:left="-2" w:firstLine="0"/>
        <w:jc w:val="both"/>
        <w:rPr>
          <w:rFonts w:cs="Lotus" w:hint="cs"/>
          <w:sz w:val="28"/>
          <w:szCs w:val="28"/>
          <w:rtl/>
        </w:rPr>
      </w:pPr>
      <w:r>
        <w:rPr>
          <w:rFonts w:cs="Lotus" w:hint="cs"/>
          <w:sz w:val="28"/>
          <w:szCs w:val="28"/>
          <w:rtl/>
        </w:rPr>
        <w:t>خدمات رفاهي</w:t>
      </w:r>
    </w:p>
    <w:p w:rsidR="008915D7" w:rsidRDefault="008915D7" w:rsidP="008915D7">
      <w:pPr>
        <w:ind w:left="-2"/>
        <w:jc w:val="both"/>
        <w:rPr>
          <w:rFonts w:cs="Lotus" w:hint="cs"/>
          <w:sz w:val="28"/>
          <w:szCs w:val="28"/>
          <w:rtl/>
        </w:rPr>
      </w:pPr>
    </w:p>
    <w:p w:rsidR="008915D7" w:rsidRPr="0032286C" w:rsidRDefault="008915D7" w:rsidP="008915D7">
      <w:pPr>
        <w:ind w:left="-2"/>
        <w:jc w:val="both"/>
        <w:rPr>
          <w:rFonts w:cs="Lotus" w:hint="cs"/>
          <w:b/>
          <w:bCs/>
          <w:vanish/>
          <w:sz w:val="28"/>
          <w:szCs w:val="28"/>
          <w:rtl/>
        </w:rPr>
      </w:pPr>
      <w:r w:rsidRPr="0032286C">
        <w:rPr>
          <w:rFonts w:cs="Lotus" w:hint="cs"/>
          <w:b/>
          <w:bCs/>
          <w:vanish/>
          <w:sz w:val="28"/>
          <w:szCs w:val="28"/>
          <w:rtl/>
        </w:rPr>
        <w:t>آآ</w:t>
      </w:r>
    </w:p>
    <w:p w:rsidR="008915D7" w:rsidRDefault="008915D7" w:rsidP="008915D7">
      <w:pPr>
        <w:ind w:left="-2"/>
        <w:jc w:val="both"/>
        <w:rPr>
          <w:rFonts w:cs="Lotus" w:hint="cs"/>
          <w:sz w:val="28"/>
          <w:szCs w:val="28"/>
          <w:rtl/>
        </w:rPr>
      </w:pPr>
      <w:r w:rsidRPr="0032286C">
        <w:rPr>
          <w:rFonts w:cs="Lotus" w:hint="cs"/>
          <w:b/>
          <w:bCs/>
          <w:sz w:val="28"/>
          <w:szCs w:val="28"/>
          <w:rtl/>
        </w:rPr>
        <w:t>2-14 پيشينه پژوهش</w:t>
      </w:r>
    </w:p>
    <w:p w:rsidR="008915D7" w:rsidRDefault="008915D7" w:rsidP="008915D7">
      <w:pPr>
        <w:ind w:left="-2"/>
        <w:jc w:val="both"/>
        <w:rPr>
          <w:rFonts w:cs="Lotus" w:hint="cs"/>
          <w:sz w:val="28"/>
          <w:szCs w:val="28"/>
          <w:rtl/>
        </w:rPr>
      </w:pPr>
    </w:p>
    <w:p w:rsidR="008915D7" w:rsidRDefault="008915D7" w:rsidP="008915D7">
      <w:pPr>
        <w:ind w:left="-2"/>
        <w:jc w:val="both"/>
        <w:rPr>
          <w:rFonts w:cs="Lotus" w:hint="cs"/>
          <w:sz w:val="28"/>
          <w:szCs w:val="28"/>
          <w:rtl/>
        </w:rPr>
      </w:pPr>
      <w:r>
        <w:rPr>
          <w:rFonts w:cs="Lotus" w:hint="cs"/>
          <w:sz w:val="28"/>
          <w:szCs w:val="28"/>
          <w:rtl/>
        </w:rPr>
        <w:t xml:space="preserve">2-14-1 پژوهش‌هاي داخلي </w:t>
      </w:r>
    </w:p>
    <w:p w:rsidR="008915D7" w:rsidRDefault="008915D7" w:rsidP="008915D7">
      <w:pPr>
        <w:ind w:left="-2"/>
        <w:jc w:val="both"/>
        <w:rPr>
          <w:rFonts w:cs="Lotus" w:hint="cs"/>
          <w:sz w:val="28"/>
          <w:szCs w:val="28"/>
          <w:rtl/>
        </w:rPr>
      </w:pPr>
    </w:p>
    <w:p w:rsidR="008915D7" w:rsidRDefault="008915D7" w:rsidP="008915D7">
      <w:pPr>
        <w:ind w:left="-2"/>
        <w:jc w:val="both"/>
        <w:rPr>
          <w:rFonts w:cs="Lotus" w:hint="cs"/>
          <w:sz w:val="28"/>
          <w:szCs w:val="28"/>
          <w:rtl/>
        </w:rPr>
      </w:pPr>
      <w:r w:rsidRPr="0032286C">
        <w:rPr>
          <w:rFonts w:cs="Lotus" w:hint="cs"/>
          <w:sz w:val="28"/>
          <w:szCs w:val="28"/>
          <w:rtl/>
        </w:rPr>
        <w:t>سيدجوادين (1386) در پژوهشي تحت عنوان " عوامل تعيين كننده ارزش ويژه برند كفش ورزشي در ميان گروه سني جوانان " ضمن اشاره به نقش بسيار حياتي نام و نشان تجاري به تحليل نقش ارزش ويژه برند</w:t>
      </w:r>
      <w:r>
        <w:rPr>
          <w:rFonts w:cs="Lotus" w:hint="cs"/>
          <w:sz w:val="28"/>
          <w:szCs w:val="28"/>
          <w:rtl/>
        </w:rPr>
        <w:t xml:space="preserve"> پرداخته‌ است. در اين مطالعه از مدل ارزش ويژ برند مبتني بر مشتري آكر استفاده شده. همچنين بيان شده است كه مديران بايد در ارزيابي‌هاي كلي خود در مورد ارزش ويژه برند به اهميت نسبي ابعاد ارزش ويژه برند توجه داشته باشند. در پژوهش </w:t>
      </w:r>
      <w:r>
        <w:rPr>
          <w:rFonts w:cs="Lotus" w:hint="cs"/>
          <w:sz w:val="28"/>
          <w:szCs w:val="28"/>
          <w:rtl/>
        </w:rPr>
        <w:lastRenderedPageBreak/>
        <w:t xml:space="preserve">مذكور با استفاده از مدل‌سازي معادلات ساختاري به بررسي روابط علي بين ابعاد ارزش ويژه برند پرداخته شده است و ميزان تطابق مدل آكر در صنعت مذكور مورد سنجش قرار گرفته است. پژوهش مذكور تنها نقش مستقيم و مثبت وفاداري به برند را در صنعت كفش ورزشي ايران معني‌دار تشخيص داده شده و كيفيت ادراك شده ، تداعي‌ها ، آگاهي از برند را فاقد تاثير مستقيم و معنا‌دار بر ارزش ويژه برند معرفي شده ‌اند. </w:t>
      </w:r>
    </w:p>
    <w:p w:rsidR="008915D7" w:rsidRDefault="008915D7" w:rsidP="008915D7">
      <w:pPr>
        <w:ind w:left="-2"/>
        <w:jc w:val="both"/>
        <w:rPr>
          <w:rFonts w:cs="Lotus" w:hint="cs"/>
          <w:sz w:val="28"/>
          <w:szCs w:val="28"/>
          <w:rtl/>
        </w:rPr>
      </w:pPr>
    </w:p>
    <w:p w:rsidR="008915D7" w:rsidRDefault="008915D7" w:rsidP="008915D7">
      <w:pPr>
        <w:ind w:left="-2"/>
        <w:jc w:val="both"/>
        <w:rPr>
          <w:rFonts w:cs="Lotus" w:hint="cs"/>
          <w:sz w:val="28"/>
          <w:szCs w:val="28"/>
          <w:rtl/>
        </w:rPr>
      </w:pPr>
      <w:r w:rsidRPr="0032286C">
        <w:rPr>
          <w:rFonts w:cs="Lotus" w:hint="cs"/>
          <w:sz w:val="28"/>
          <w:szCs w:val="28"/>
          <w:rtl/>
        </w:rPr>
        <w:t>كرباسي‌ور و همكارانش (1390) در پژوهش خود تحت عنوان " بررسي ارتباط بين آميخته بازاريابي منتخب و عوامل ايجاد كننده ارزش ويژه برند با استفاده از روش آكر در جهت افزايش سهم بازار در صنعت لوازم خانگي (شركت اسنوا)"</w:t>
      </w:r>
      <w:r>
        <w:rPr>
          <w:rFonts w:cs="Lotus" w:hint="cs"/>
          <w:sz w:val="28"/>
          <w:szCs w:val="28"/>
          <w:rtl/>
        </w:rPr>
        <w:t xml:space="preserve"> روابط بين ارزش ويژه برند و آميخته بازاريابي منتخب را مورد پژوهش قرارداده‌اند و درصدد پاسخ به چگونگي تاثير اقدامات بازاريابي بر ارزش ويژه برند بوده‌اند. در جامعه آماري مشخص شده از كيفيت ادراك شده و وفاداري به برند اثر مي‌پذيرد. بررسي اين عوامل نشان مي‌دهد كه وفاداري به برند ، اثر بيشتري نسبت به كيفيت ادراك شده دارد. همچنين براي آگاهي و تداعي‌هاي برند اثر معنا‌داري بر ارزش ويژه برند يافت نشده است.</w:t>
      </w:r>
    </w:p>
    <w:p w:rsidR="008915D7" w:rsidRDefault="008915D7" w:rsidP="008915D7">
      <w:pPr>
        <w:ind w:left="-2"/>
        <w:jc w:val="both"/>
        <w:rPr>
          <w:rFonts w:cs="Lotus" w:hint="cs"/>
          <w:sz w:val="28"/>
          <w:szCs w:val="28"/>
          <w:rtl/>
        </w:rPr>
      </w:pPr>
    </w:p>
    <w:p w:rsidR="008915D7" w:rsidRDefault="008915D7" w:rsidP="008915D7">
      <w:pPr>
        <w:ind w:left="-2"/>
        <w:jc w:val="both"/>
        <w:rPr>
          <w:rFonts w:ascii="BZar" w:cs="Lotus" w:hint="cs"/>
          <w:sz w:val="28"/>
          <w:szCs w:val="28"/>
          <w:rtl/>
        </w:rPr>
      </w:pPr>
      <w:r w:rsidRPr="00A93F9D">
        <w:rPr>
          <w:rFonts w:cs="Lotus" w:hint="cs"/>
          <w:sz w:val="28"/>
          <w:szCs w:val="28"/>
          <w:rtl/>
        </w:rPr>
        <w:t xml:space="preserve">ايماني خوشخو ( 1389) در پژوهشي تحت عنوان " </w:t>
      </w:r>
      <w:r w:rsidRPr="00A93F9D">
        <w:rPr>
          <w:rFonts w:ascii="BZarBold" w:cs="Lotus" w:hint="cs"/>
          <w:sz w:val="28"/>
          <w:szCs w:val="28"/>
          <w:rtl/>
        </w:rPr>
        <w:t>عوامل</w:t>
      </w:r>
      <w:r w:rsidRPr="00A93F9D">
        <w:rPr>
          <w:rFonts w:ascii="BZarBold" w:cs="Lotus"/>
          <w:sz w:val="28"/>
          <w:szCs w:val="28"/>
        </w:rPr>
        <w:t xml:space="preserve"> </w:t>
      </w:r>
      <w:r w:rsidRPr="00A93F9D">
        <w:rPr>
          <w:rFonts w:ascii="BZarBold" w:cs="Lotus" w:hint="cs"/>
          <w:sz w:val="28"/>
          <w:szCs w:val="28"/>
          <w:rtl/>
        </w:rPr>
        <w:t>مؤثر</w:t>
      </w:r>
      <w:r w:rsidRPr="00A93F9D">
        <w:rPr>
          <w:rFonts w:ascii="BZarBold" w:cs="Lotus"/>
          <w:sz w:val="28"/>
          <w:szCs w:val="28"/>
        </w:rPr>
        <w:t xml:space="preserve"> </w:t>
      </w:r>
      <w:r w:rsidRPr="00A93F9D">
        <w:rPr>
          <w:rFonts w:ascii="BZarBold" w:cs="Lotus" w:hint="cs"/>
          <w:sz w:val="28"/>
          <w:szCs w:val="28"/>
          <w:rtl/>
        </w:rPr>
        <w:t>بر</w:t>
      </w:r>
      <w:r w:rsidRPr="00A93F9D">
        <w:rPr>
          <w:rFonts w:ascii="BZarBold" w:cs="Lotus"/>
          <w:sz w:val="28"/>
          <w:szCs w:val="28"/>
        </w:rPr>
        <w:t xml:space="preserve"> </w:t>
      </w:r>
      <w:r w:rsidRPr="00A93F9D">
        <w:rPr>
          <w:rFonts w:ascii="BZarBold" w:cs="Lotus" w:hint="cs"/>
          <w:sz w:val="28"/>
          <w:szCs w:val="28"/>
          <w:rtl/>
        </w:rPr>
        <w:t>ارزش</w:t>
      </w:r>
      <w:r w:rsidRPr="00A93F9D">
        <w:rPr>
          <w:rFonts w:ascii="BZarBold" w:cs="Lotus"/>
          <w:sz w:val="28"/>
          <w:szCs w:val="28"/>
        </w:rPr>
        <w:t xml:space="preserve"> </w:t>
      </w:r>
      <w:r w:rsidRPr="00A93F9D">
        <w:rPr>
          <w:rFonts w:ascii="BZarBold" w:cs="Lotus" w:hint="cs"/>
          <w:sz w:val="28"/>
          <w:szCs w:val="28"/>
          <w:rtl/>
        </w:rPr>
        <w:t>ويژه</w:t>
      </w:r>
      <w:r w:rsidRPr="00A93F9D">
        <w:rPr>
          <w:rFonts w:ascii="BZarBold" w:cs="Lotus"/>
          <w:sz w:val="28"/>
          <w:szCs w:val="28"/>
        </w:rPr>
        <w:t xml:space="preserve"> </w:t>
      </w:r>
      <w:r w:rsidRPr="00A93F9D">
        <w:rPr>
          <w:rFonts w:ascii="BZarBold" w:cs="Lotus" w:hint="cs"/>
          <w:sz w:val="28"/>
          <w:szCs w:val="28"/>
          <w:rtl/>
        </w:rPr>
        <w:t>برند</w:t>
      </w:r>
      <w:r w:rsidRPr="00A93F9D">
        <w:rPr>
          <w:rFonts w:ascii="BZarBold" w:cs="Lotus"/>
          <w:sz w:val="28"/>
          <w:szCs w:val="28"/>
        </w:rPr>
        <w:t xml:space="preserve"> </w:t>
      </w:r>
      <w:r w:rsidRPr="00A93F9D">
        <w:rPr>
          <w:rFonts w:ascii="BZarBold" w:cs="Lotus" w:hint="cs"/>
          <w:sz w:val="28"/>
          <w:szCs w:val="28"/>
          <w:rtl/>
        </w:rPr>
        <w:t>در</w:t>
      </w:r>
      <w:r w:rsidRPr="00A93F9D">
        <w:rPr>
          <w:rFonts w:ascii="BZarBold" w:cs="Lotus"/>
          <w:sz w:val="28"/>
          <w:szCs w:val="28"/>
        </w:rPr>
        <w:t xml:space="preserve"> </w:t>
      </w:r>
      <w:r w:rsidRPr="00A93F9D">
        <w:rPr>
          <w:rFonts w:ascii="BZarBold" w:cs="Lotus" w:hint="cs"/>
          <w:sz w:val="28"/>
          <w:szCs w:val="28"/>
          <w:rtl/>
        </w:rPr>
        <w:t>مقصد</w:t>
      </w:r>
      <w:r w:rsidRPr="00A93F9D">
        <w:rPr>
          <w:rFonts w:ascii="BZarBold" w:cs="Lotus"/>
          <w:sz w:val="28"/>
          <w:szCs w:val="28"/>
        </w:rPr>
        <w:t xml:space="preserve"> </w:t>
      </w:r>
      <w:r w:rsidRPr="00A93F9D">
        <w:rPr>
          <w:rFonts w:ascii="BZarBold" w:cs="Lotus" w:hint="cs"/>
          <w:sz w:val="28"/>
          <w:szCs w:val="28"/>
          <w:rtl/>
        </w:rPr>
        <w:t>گردشگري</w:t>
      </w:r>
      <w:r w:rsidRPr="00A93F9D">
        <w:rPr>
          <w:rFonts w:ascii="BZarBold" w:cs="Lotus"/>
          <w:sz w:val="28"/>
          <w:szCs w:val="28"/>
        </w:rPr>
        <w:t xml:space="preserve"> </w:t>
      </w:r>
      <w:r w:rsidRPr="00A93F9D">
        <w:rPr>
          <w:rFonts w:ascii="BZarBold" w:cs="Lotus" w:hint="cs"/>
          <w:sz w:val="28"/>
          <w:szCs w:val="28"/>
          <w:rtl/>
        </w:rPr>
        <w:t>شهر</w:t>
      </w:r>
      <w:r w:rsidRPr="00A93F9D">
        <w:rPr>
          <w:rFonts w:ascii="BZarBold" w:cs="Lotus"/>
          <w:sz w:val="28"/>
          <w:szCs w:val="28"/>
        </w:rPr>
        <w:t xml:space="preserve"> </w:t>
      </w:r>
      <w:r w:rsidRPr="00A93F9D">
        <w:rPr>
          <w:rFonts w:ascii="BZarBold" w:cs="Lotus" w:hint="cs"/>
          <w:sz w:val="28"/>
          <w:szCs w:val="28"/>
          <w:rtl/>
        </w:rPr>
        <w:t>يزد"</w:t>
      </w:r>
      <w:r w:rsidRPr="00A93F9D">
        <w:rPr>
          <w:rFonts w:cs="Lotus" w:hint="cs"/>
          <w:sz w:val="28"/>
          <w:szCs w:val="28"/>
          <w:rtl/>
        </w:rPr>
        <w:t xml:space="preserve"> </w:t>
      </w:r>
      <w:r w:rsidRPr="00A93F9D">
        <w:rPr>
          <w:rFonts w:ascii="BZar" w:cs="Lotus" w:hint="cs"/>
          <w:sz w:val="28"/>
          <w:szCs w:val="28"/>
          <w:rtl/>
        </w:rPr>
        <w:t>با</w:t>
      </w:r>
      <w:r w:rsidRPr="00A93F9D">
        <w:rPr>
          <w:rFonts w:ascii="BZar" w:cs="Lotus"/>
          <w:sz w:val="28"/>
          <w:szCs w:val="28"/>
        </w:rPr>
        <w:t xml:space="preserve"> </w:t>
      </w:r>
      <w:r w:rsidRPr="00A93F9D">
        <w:rPr>
          <w:rFonts w:ascii="BZar" w:cs="Lotus" w:hint="cs"/>
          <w:sz w:val="28"/>
          <w:szCs w:val="28"/>
          <w:rtl/>
        </w:rPr>
        <w:t>توجه</w:t>
      </w:r>
      <w:r w:rsidRPr="00A93F9D">
        <w:rPr>
          <w:rFonts w:ascii="BZar" w:cs="Lotus"/>
          <w:sz w:val="28"/>
          <w:szCs w:val="28"/>
        </w:rPr>
        <w:t xml:space="preserve"> </w:t>
      </w:r>
      <w:r w:rsidRPr="00A93F9D">
        <w:rPr>
          <w:rFonts w:ascii="BZar" w:cs="Lotus" w:hint="cs"/>
          <w:sz w:val="28"/>
          <w:szCs w:val="28"/>
          <w:rtl/>
        </w:rPr>
        <w:t>به</w:t>
      </w:r>
      <w:r w:rsidRPr="00A93F9D">
        <w:rPr>
          <w:rFonts w:ascii="BZar" w:cs="Lotus"/>
          <w:sz w:val="28"/>
          <w:szCs w:val="28"/>
        </w:rPr>
        <w:t xml:space="preserve"> </w:t>
      </w:r>
      <w:r w:rsidRPr="00A93F9D">
        <w:rPr>
          <w:rFonts w:ascii="BZar" w:cs="Lotus" w:hint="cs"/>
          <w:sz w:val="28"/>
          <w:szCs w:val="28"/>
          <w:rtl/>
        </w:rPr>
        <w:t>تفاوتهاي</w:t>
      </w:r>
      <w:r w:rsidRPr="00A93F9D">
        <w:rPr>
          <w:rFonts w:ascii="BZar" w:cs="Lotus"/>
          <w:sz w:val="28"/>
          <w:szCs w:val="28"/>
        </w:rPr>
        <w:t xml:space="preserve"> </w:t>
      </w:r>
      <w:r w:rsidRPr="00A93F9D">
        <w:rPr>
          <w:rFonts w:ascii="BZar" w:cs="Lotus" w:hint="cs"/>
          <w:sz w:val="28"/>
          <w:szCs w:val="28"/>
          <w:rtl/>
        </w:rPr>
        <w:t>فرهنگي،</w:t>
      </w:r>
      <w:r w:rsidRPr="00A93F9D">
        <w:rPr>
          <w:rFonts w:ascii="BZar" w:cs="Lotus"/>
          <w:sz w:val="28"/>
          <w:szCs w:val="28"/>
        </w:rPr>
        <w:t xml:space="preserve"> </w:t>
      </w:r>
      <w:r w:rsidRPr="00A93F9D">
        <w:rPr>
          <w:rFonts w:ascii="BZar" w:cs="Lotus" w:hint="cs"/>
          <w:sz w:val="28"/>
          <w:szCs w:val="28"/>
          <w:rtl/>
        </w:rPr>
        <w:t>اجتماعي،</w:t>
      </w:r>
      <w:r w:rsidRPr="00A93F9D">
        <w:rPr>
          <w:rFonts w:ascii="BZar" w:cs="Lotus"/>
          <w:sz w:val="28"/>
          <w:szCs w:val="28"/>
        </w:rPr>
        <w:t xml:space="preserve"> </w:t>
      </w:r>
      <w:r w:rsidRPr="00A93F9D">
        <w:rPr>
          <w:rFonts w:ascii="BZar" w:cs="Lotus" w:hint="cs"/>
          <w:sz w:val="28"/>
          <w:szCs w:val="28"/>
          <w:rtl/>
        </w:rPr>
        <w:t>و</w:t>
      </w:r>
      <w:r>
        <w:rPr>
          <w:rFonts w:ascii="BZar" w:cs="Lotus" w:hint="cs"/>
          <w:sz w:val="28"/>
          <w:szCs w:val="28"/>
          <w:rtl/>
        </w:rPr>
        <w:t xml:space="preserve"> </w:t>
      </w:r>
      <w:r w:rsidRPr="00A93F9D">
        <w:rPr>
          <w:rFonts w:ascii="BZar" w:cs="Lotus" w:hint="cs"/>
          <w:sz w:val="28"/>
          <w:szCs w:val="28"/>
          <w:rtl/>
        </w:rPr>
        <w:t>خصوصيات</w:t>
      </w:r>
      <w:r w:rsidRPr="00A93F9D">
        <w:rPr>
          <w:rFonts w:ascii="BZar" w:cs="Lotus"/>
          <w:sz w:val="28"/>
          <w:szCs w:val="28"/>
        </w:rPr>
        <w:t xml:space="preserve"> </w:t>
      </w:r>
      <w:r w:rsidRPr="00A93F9D">
        <w:rPr>
          <w:rFonts w:ascii="BZar" w:cs="Lotus" w:hint="cs"/>
          <w:sz w:val="28"/>
          <w:szCs w:val="28"/>
          <w:rtl/>
        </w:rPr>
        <w:t>مقصدهاي</w:t>
      </w:r>
      <w:r w:rsidRPr="00A93F9D">
        <w:rPr>
          <w:rFonts w:ascii="BZar" w:cs="Lotus"/>
          <w:sz w:val="28"/>
          <w:szCs w:val="28"/>
        </w:rPr>
        <w:t xml:space="preserve"> </w:t>
      </w:r>
      <w:r w:rsidRPr="00A93F9D">
        <w:rPr>
          <w:rFonts w:ascii="BZar" w:cs="Lotus" w:hint="cs"/>
          <w:sz w:val="28"/>
          <w:szCs w:val="28"/>
          <w:rtl/>
        </w:rPr>
        <w:t>گردشگري</w:t>
      </w:r>
      <w:r w:rsidRPr="00A93F9D">
        <w:rPr>
          <w:rFonts w:ascii="BZar" w:cs="Lotus"/>
          <w:sz w:val="28"/>
          <w:szCs w:val="28"/>
        </w:rPr>
        <w:t xml:space="preserve"> </w:t>
      </w:r>
      <w:r w:rsidRPr="00A93F9D">
        <w:rPr>
          <w:rFonts w:ascii="BZar" w:cs="Lotus" w:hint="cs"/>
          <w:sz w:val="28"/>
          <w:szCs w:val="28"/>
          <w:rtl/>
        </w:rPr>
        <w:t>ايران،</w:t>
      </w:r>
      <w:r w:rsidRPr="00A93F9D">
        <w:rPr>
          <w:rFonts w:ascii="BZar" w:cs="Lotus"/>
          <w:sz w:val="28"/>
          <w:szCs w:val="28"/>
        </w:rPr>
        <w:t xml:space="preserve"> </w:t>
      </w:r>
      <w:r w:rsidRPr="00A93F9D">
        <w:rPr>
          <w:rFonts w:ascii="BZar" w:cs="Lotus" w:hint="cs"/>
          <w:sz w:val="28"/>
          <w:szCs w:val="28"/>
          <w:rtl/>
        </w:rPr>
        <w:t>اين</w:t>
      </w:r>
      <w:r w:rsidRPr="00A93F9D">
        <w:rPr>
          <w:rFonts w:ascii="BZar" w:cs="Lotus"/>
          <w:sz w:val="28"/>
          <w:szCs w:val="28"/>
        </w:rPr>
        <w:t xml:space="preserve"> </w:t>
      </w:r>
      <w:r w:rsidRPr="00A93F9D">
        <w:rPr>
          <w:rFonts w:ascii="BZar" w:cs="Lotus" w:hint="cs"/>
          <w:sz w:val="28"/>
          <w:szCs w:val="28"/>
          <w:rtl/>
        </w:rPr>
        <w:t>نوشتار</w:t>
      </w:r>
      <w:r w:rsidRPr="00A93F9D">
        <w:rPr>
          <w:rFonts w:ascii="BZar" w:cs="Lotus"/>
          <w:sz w:val="28"/>
          <w:szCs w:val="28"/>
        </w:rPr>
        <w:t xml:space="preserve"> </w:t>
      </w:r>
      <w:r w:rsidRPr="00A93F9D">
        <w:rPr>
          <w:rFonts w:ascii="BZar" w:cs="Lotus" w:hint="cs"/>
          <w:sz w:val="28"/>
          <w:szCs w:val="28"/>
          <w:rtl/>
        </w:rPr>
        <w:t>بر</w:t>
      </w:r>
      <w:r w:rsidRPr="00A93F9D">
        <w:rPr>
          <w:rFonts w:ascii="BZar" w:cs="Lotus"/>
          <w:sz w:val="28"/>
          <w:szCs w:val="28"/>
        </w:rPr>
        <w:t xml:space="preserve"> </w:t>
      </w:r>
      <w:r w:rsidRPr="00A93F9D">
        <w:rPr>
          <w:rFonts w:ascii="BZar" w:cs="Lotus" w:hint="cs"/>
          <w:sz w:val="28"/>
          <w:szCs w:val="28"/>
          <w:rtl/>
        </w:rPr>
        <w:t>اساس</w:t>
      </w:r>
      <w:r w:rsidRPr="00A93F9D">
        <w:rPr>
          <w:rFonts w:ascii="BZar" w:cs="Lotus"/>
          <w:sz w:val="28"/>
          <w:szCs w:val="28"/>
        </w:rPr>
        <w:t xml:space="preserve"> </w:t>
      </w:r>
      <w:r w:rsidRPr="00A93F9D">
        <w:rPr>
          <w:rFonts w:ascii="BZar" w:cs="Lotus" w:hint="cs"/>
          <w:sz w:val="28"/>
          <w:szCs w:val="28"/>
          <w:rtl/>
        </w:rPr>
        <w:t>ارزيابي</w:t>
      </w:r>
      <w:r w:rsidRPr="00A93F9D">
        <w:rPr>
          <w:rFonts w:ascii="BZar" w:cs="Lotus"/>
          <w:sz w:val="28"/>
          <w:szCs w:val="28"/>
        </w:rPr>
        <w:t xml:space="preserve"> </w:t>
      </w:r>
      <w:r w:rsidRPr="00A93F9D">
        <w:rPr>
          <w:rFonts w:ascii="BZar" w:cs="Lotus" w:hint="cs"/>
          <w:sz w:val="28"/>
          <w:szCs w:val="28"/>
          <w:rtl/>
        </w:rPr>
        <w:t>گردشگران</w:t>
      </w:r>
      <w:r>
        <w:rPr>
          <w:rFonts w:ascii="BZar" w:cs="Lotus" w:hint="cs"/>
          <w:sz w:val="28"/>
          <w:szCs w:val="28"/>
          <w:rtl/>
        </w:rPr>
        <w:t xml:space="preserve"> داخلي از ارزش ويژه برند مقصد گردشگري شهر يزد با استفاده از مدا كونكنيك تدوين شده است. جامعه آماري شامل گردشگران بالقوه‌اي است كه در دوره زماني فروردين و ارديبهشت سال 1389 در ورودي‌هاي شهر تهران در دسترس بودند. براي تجزيه و تحليل نتايج از روش‌هاي تحليل آماري تائيدي عاملي استفاده شده است. اين تحقيق در پي شناسائي عوامل اصلي تاثيرگذار بر ارزش ويژه برنداز ديد گردشگران و تعيين ميزان اهميت هر كدام از اين عوامل در ارزيابي گردشگران مي‌باشد. نتايج حاصل از اين تحقيق نشان داده است كه علاوه بر تصوير برند، وفاداري به برند ، كيفيت ادراك شده ، آگاهي به برند مقصد گردشگري نيز به صورت مستقيم بر ارزش ويژه برند شهر يزد تاثير دارند. از نظر اهميت وفاداري به برند مهم‌ترين عامل تاثير گذار شناخته شده است.</w:t>
      </w:r>
    </w:p>
    <w:p w:rsidR="008915D7" w:rsidRDefault="008915D7" w:rsidP="008915D7">
      <w:pPr>
        <w:ind w:left="-2"/>
        <w:jc w:val="both"/>
        <w:rPr>
          <w:rFonts w:ascii="BZar" w:cs="Lotus" w:hint="cs"/>
          <w:sz w:val="28"/>
          <w:szCs w:val="28"/>
          <w:rtl/>
        </w:rPr>
      </w:pPr>
    </w:p>
    <w:p w:rsidR="008915D7" w:rsidRDefault="008915D7" w:rsidP="008915D7">
      <w:pPr>
        <w:ind w:left="-2"/>
        <w:jc w:val="both"/>
        <w:rPr>
          <w:rFonts w:ascii="BZar" w:cs="Lotus" w:hint="cs"/>
          <w:sz w:val="28"/>
          <w:szCs w:val="28"/>
          <w:rtl/>
        </w:rPr>
      </w:pPr>
      <w:r w:rsidRPr="00E866F8">
        <w:rPr>
          <w:rFonts w:ascii="BZar" w:cs="Lotus" w:hint="cs"/>
          <w:sz w:val="28"/>
          <w:szCs w:val="28"/>
          <w:rtl/>
        </w:rPr>
        <w:t>ابراهيمي و ديگران (1387) در پژوهشي تحت عنوان " ارز</w:t>
      </w:r>
      <w:r>
        <w:rPr>
          <w:rFonts w:ascii="BZar" w:cs="Lotus" w:hint="cs"/>
          <w:sz w:val="28"/>
          <w:szCs w:val="28"/>
          <w:rtl/>
        </w:rPr>
        <w:t>ي</w:t>
      </w:r>
      <w:r w:rsidRPr="00E866F8">
        <w:rPr>
          <w:rFonts w:ascii="BZar" w:cs="Lotus" w:hint="cs"/>
          <w:sz w:val="28"/>
          <w:szCs w:val="28"/>
          <w:rtl/>
        </w:rPr>
        <w:t>ابي عوامل موثر بر ارزش ويژه برند مبتني بر نظر مصرف كننده ( شش طبقه محصول در فروشگاه رفاه سطح شهر تهران "</w:t>
      </w:r>
      <w:r>
        <w:rPr>
          <w:rFonts w:ascii="BZar" w:cs="Lotus" w:hint="cs"/>
          <w:sz w:val="28"/>
          <w:szCs w:val="28"/>
          <w:rtl/>
        </w:rPr>
        <w:t xml:space="preserve">  بيان مي‌كنند كه با توجه به تفاوت‌هاي فرهنگي ، </w:t>
      </w:r>
      <w:r>
        <w:rPr>
          <w:rFonts w:ascii="BZar" w:cs="Lotus" w:hint="cs"/>
          <w:sz w:val="28"/>
          <w:szCs w:val="28"/>
          <w:rtl/>
        </w:rPr>
        <w:lastRenderedPageBreak/>
        <w:t>اجتماعي ، روانشناختي و محيطي كشورهاي مختلف در اين مطالعه به ارزيابي عوامل موثر بر ارزش ويژه برند مبتني بر نظر مصرف كننده كه شامل عوامل قيمت ، تبليغات ، ترفيع و خانواده كه از طريق اثرگذاري بر ابعاد ارزش ويژه برند مدل آكر بر ارزش ويژه برند پرداخته‌اند. جامعه آماري مشتريان فروشگاه رفاه در سطح تهران درنظر گرفته شده كه براساس نمونه‌گيري تصادفي انتخاب شده‌اند. جهت آزمون فرضيه‌ها از روش ضريب هميستگي اسپيرمن و همچنين تحليل مسير براي بررسي ميزان تاثير متغير‌ها به صورت مستقيم و غيرمستقيم بر ارزش ويژه برند استفاده گرديده. نتايج تحقيق مذكور نشان‌گر اين امر است كه قيمت ، خانواده ، تبليغات و توزيع به صورت غير مستقيم و با تاثير گذاري بر ابعاد ارزش ويژه برند بر ارزش ويژه برند تاثيرگذار هستند. آگاهي نسبت به برند ،تداعي‌هاي برند و كيفيت ادراك شده به‌صورت مستقيم بر وفاداري به برند تاثير مي‌گذارند و همگي به صورت مستقيم بر ارزش ويژه برند تاثير گذار هستند. درنهايت خانواده به عنوان تاثيرگذارترين عامل كه موجب افزايش ارزش ويژه برند مي‌گردد ، تشخيص داده شده است.</w:t>
      </w:r>
    </w:p>
    <w:p w:rsidR="008915D7" w:rsidRDefault="008915D7" w:rsidP="008915D7">
      <w:pPr>
        <w:ind w:left="-2"/>
        <w:jc w:val="both"/>
        <w:rPr>
          <w:rFonts w:ascii="BZar" w:cs="Lotus" w:hint="cs"/>
          <w:sz w:val="28"/>
          <w:szCs w:val="28"/>
          <w:rtl/>
        </w:rPr>
      </w:pPr>
    </w:p>
    <w:p w:rsidR="008915D7" w:rsidRDefault="008915D7" w:rsidP="008915D7">
      <w:pPr>
        <w:ind w:left="-2"/>
        <w:jc w:val="both"/>
        <w:rPr>
          <w:rFonts w:ascii="BZar" w:cs="Lotus" w:hint="cs"/>
          <w:sz w:val="28"/>
          <w:szCs w:val="28"/>
          <w:rtl/>
        </w:rPr>
      </w:pPr>
      <w:r w:rsidRPr="0085747A">
        <w:rPr>
          <w:rFonts w:ascii="BZar" w:cs="Lotus" w:hint="cs"/>
          <w:sz w:val="28"/>
          <w:szCs w:val="28"/>
          <w:rtl/>
        </w:rPr>
        <w:t xml:space="preserve">عنبرشاهي ( 1391 ) در پايانامه كارشناسي ارشد خود تحت عنوان " بررسي تاثير عناصر آميخته ترويجي بر ارزش ويژه برند در صنعت شكلات سازي تبريز" </w:t>
      </w:r>
      <w:r>
        <w:rPr>
          <w:rFonts w:ascii="BZar" w:cs="Lotus" w:hint="cs"/>
          <w:sz w:val="28"/>
          <w:szCs w:val="28"/>
          <w:rtl/>
        </w:rPr>
        <w:t>در پي يافتن ميزان تاثير عناصر آميخته ترويجي بر ارزش ويژه برند شركت شكلات سازي آيدين بوده است. در اين پژوهش نيز از مدل ارزش ويژه برند آكر استفاده شده است. همچنين از روش معادلات ساختاري جهت آزمون فرضيه‌ها استفاده گرديده‌است. نتايج بدست آمده حاكي از ميزان تبليغات ، پيشبرد فروش و روابط عمومي در جامعه مذكور كم و وفاداري به برند متوسط و ميزان آگاهي از برند ، تداعي‌هاي برند ،‌كيفيت ادراك شده و ارزش ويژه برند زياد مي‌باشد . همچنين نتايج معادلات ساختاري بيانگر تاثير قوي ابعاد ارزش ويژه برند به جز آگاهي از برند بوده بر روي ارزش ويژه برند بوده و نيز ابعاد مختلف آميخته ترويجي به جز تبليغات تاثير مستقيم و معناداري بر روي ارزش ويژه برند دارند.</w:t>
      </w:r>
    </w:p>
    <w:p w:rsidR="008915D7" w:rsidRDefault="008915D7" w:rsidP="008915D7">
      <w:pPr>
        <w:ind w:left="-2"/>
        <w:jc w:val="both"/>
        <w:rPr>
          <w:rFonts w:ascii="BZar" w:cs="Lotus" w:hint="cs"/>
          <w:sz w:val="28"/>
          <w:szCs w:val="28"/>
          <w:rtl/>
        </w:rPr>
      </w:pPr>
    </w:p>
    <w:p w:rsidR="008915D7" w:rsidRDefault="008915D7" w:rsidP="008915D7">
      <w:pPr>
        <w:ind w:left="-2"/>
        <w:jc w:val="both"/>
        <w:rPr>
          <w:rFonts w:ascii="BZar" w:cs="Lotus" w:hint="cs"/>
          <w:sz w:val="28"/>
          <w:szCs w:val="28"/>
          <w:rtl/>
        </w:rPr>
      </w:pPr>
      <w:r w:rsidRPr="00726628">
        <w:rPr>
          <w:rFonts w:ascii="BZar" w:cs="Lotus" w:hint="cs"/>
          <w:sz w:val="28"/>
          <w:szCs w:val="28"/>
          <w:rtl/>
        </w:rPr>
        <w:t>شاهرخ دهدشتي ( 1391 ) در مطالعه‌اي تحت عنوان "عوامل تاثير گذار بر ارزش ويژه برند شركت‌هاي بيمه از نگاه مشتريان "</w:t>
      </w:r>
      <w:r>
        <w:rPr>
          <w:rFonts w:ascii="BZar" w:cs="Lotus" w:hint="cs"/>
          <w:sz w:val="28"/>
          <w:szCs w:val="28"/>
          <w:rtl/>
        </w:rPr>
        <w:t xml:space="preserve"> به بررسي ميزان تاثير ابعاد مختلف ارزش ويژه برند مدل آكر بر روي ارزش ويژه برند شركت‌هاي بيمه ‌در شهرستان تهران پرداخته‌ است. جامعه آماري تحقيق كليه خريداران بيمه بدنه در شهرستان تهران بوده‌اند كه نمونه به‌ روش نمونه‌ گيري خوشه‌اي از نمايندگي‌هاي مستقر در مناطق پنج گانه تهران انتخاب شده‌اند. جهت آزمون فرضبه‌ها </w:t>
      </w:r>
      <w:r>
        <w:rPr>
          <w:rFonts w:ascii="BZar" w:cs="Lotus" w:hint="cs"/>
          <w:sz w:val="28"/>
          <w:szCs w:val="28"/>
          <w:rtl/>
        </w:rPr>
        <w:lastRenderedPageBreak/>
        <w:t xml:space="preserve">از روش‌هاي كمولوگروف ، اسميروف ، فريدمن استفاده شده است. نتايج حاكي از تاثير مثبت و معني‌دار ابعاد وفاداري ، كيفيت ادراك شده و تداعي‌هاي برند بر روي ارزش ويژه برند شركت‌هاي بيمه و عدم تائيد تاثير مثبت آگاهي از برند مي‌باشد. </w:t>
      </w:r>
    </w:p>
    <w:p w:rsidR="008915D7" w:rsidRDefault="008915D7" w:rsidP="008915D7">
      <w:pPr>
        <w:ind w:left="-2"/>
        <w:jc w:val="both"/>
        <w:rPr>
          <w:rFonts w:ascii="BZar" w:cs="Lotus" w:hint="cs"/>
          <w:sz w:val="28"/>
          <w:szCs w:val="28"/>
          <w:rtl/>
        </w:rPr>
      </w:pPr>
    </w:p>
    <w:p w:rsidR="008915D7" w:rsidRDefault="008915D7" w:rsidP="008915D7">
      <w:pPr>
        <w:ind w:left="-2"/>
        <w:jc w:val="both"/>
        <w:rPr>
          <w:rFonts w:ascii="BZar" w:cs="Lotus" w:hint="cs"/>
          <w:sz w:val="28"/>
          <w:szCs w:val="28"/>
          <w:rtl/>
        </w:rPr>
      </w:pPr>
      <w:r w:rsidRPr="00726628">
        <w:rPr>
          <w:rFonts w:ascii="BZar" w:cs="Lotus" w:hint="cs"/>
          <w:sz w:val="28"/>
          <w:szCs w:val="28"/>
          <w:rtl/>
        </w:rPr>
        <w:t xml:space="preserve">دعايي ( 1390) در پژوهشي تحت عنوان " تحليل تاثير ادراك مشتريان از آميخته بازاريابي بر ارزش ويژه نام و نشان تجاري محصولات مواد غذايي " به بررسي مدل آكر در صنعت مواد غذايي و برند شركت مواد غذايي رضويي </w:t>
      </w:r>
      <w:r>
        <w:rPr>
          <w:rFonts w:ascii="BZar" w:cs="Lotus" w:hint="cs"/>
          <w:sz w:val="28"/>
          <w:szCs w:val="28"/>
          <w:rtl/>
        </w:rPr>
        <w:t xml:space="preserve">پرداخته است. جامعه آماري پژوهش مذكور مشتريان شركت مواد غذايي رضويي در شهرستان مشهد در نظر گرفته شده است و جهت انتخاب نمونه از روش نمونه گيري غيرتصادفي استفاده گرديده است. جهت آزمون فرضيه‌ها و اندازه گيري ميزان تاثير متغير‌ها از روش مدل‌يابي معادلات ساختاري و روش تحليل مسير استفاده شده است. در اين تحقيق قيمت ، ادراك ذهني از فروشگاه ، تبليغات و ترجيحات مشتري به عنوان ادراك مشتري از آميخته بازاريابي در نظر گرفته شده است . همچنين دفعات خريد و ميزان خريد نيز به عنوان ويژگي‌هاي خريد منظور شده‌اند. نتايج حاكي از تائيد نقش واسط ويژگي‌هاي خريد بر رابطه بين ادراك مشتريان از آميخته بازاريابي و ابعاد مختلف ارزش ويژه برند است. همچنين تنها رابطه مستقيم و معنادار ادراك مشتريان از آميخته بازاريابي بر آگاهي از برند تائيد شده است. </w:t>
      </w:r>
    </w:p>
    <w:p w:rsidR="008915D7" w:rsidRDefault="008915D7" w:rsidP="008915D7">
      <w:pPr>
        <w:ind w:left="-2"/>
        <w:jc w:val="both"/>
        <w:rPr>
          <w:rFonts w:ascii="BZar" w:cs="Lotus" w:hint="cs"/>
          <w:sz w:val="28"/>
          <w:szCs w:val="28"/>
          <w:rtl/>
        </w:rPr>
      </w:pPr>
    </w:p>
    <w:p w:rsidR="008915D7" w:rsidRDefault="008915D7" w:rsidP="008915D7">
      <w:pPr>
        <w:ind w:left="-2"/>
        <w:jc w:val="both"/>
        <w:rPr>
          <w:rFonts w:ascii="BZar" w:cs="Lotus" w:hint="cs"/>
          <w:sz w:val="28"/>
          <w:szCs w:val="28"/>
          <w:rtl/>
        </w:rPr>
      </w:pPr>
    </w:p>
    <w:p w:rsidR="008915D7" w:rsidRDefault="008915D7" w:rsidP="008915D7">
      <w:pPr>
        <w:ind w:left="-2"/>
        <w:jc w:val="both"/>
        <w:rPr>
          <w:rFonts w:ascii="BZar" w:cs="Lotus" w:hint="cs"/>
          <w:sz w:val="28"/>
          <w:szCs w:val="28"/>
          <w:rtl/>
        </w:rPr>
      </w:pPr>
    </w:p>
    <w:p w:rsidR="008915D7" w:rsidRDefault="008915D7" w:rsidP="008915D7">
      <w:pPr>
        <w:ind w:left="-2"/>
        <w:jc w:val="both"/>
        <w:rPr>
          <w:rFonts w:ascii="BZar" w:cs="Lotus" w:hint="cs"/>
          <w:sz w:val="28"/>
          <w:szCs w:val="28"/>
          <w:rtl/>
        </w:rPr>
      </w:pPr>
    </w:p>
    <w:p w:rsidR="008915D7" w:rsidRDefault="008915D7" w:rsidP="008915D7">
      <w:pPr>
        <w:ind w:left="-2"/>
        <w:jc w:val="both"/>
        <w:rPr>
          <w:rFonts w:ascii="BZar" w:cs="Lotus" w:hint="cs"/>
          <w:sz w:val="28"/>
          <w:szCs w:val="28"/>
          <w:rtl/>
        </w:rPr>
      </w:pPr>
    </w:p>
    <w:p w:rsidR="008915D7" w:rsidRPr="008D30CF" w:rsidRDefault="008915D7" w:rsidP="008915D7">
      <w:pPr>
        <w:ind w:left="-2"/>
        <w:jc w:val="both"/>
        <w:rPr>
          <w:rFonts w:ascii="BZar" w:cs="Lotus" w:hint="cs"/>
          <w:b/>
          <w:bCs/>
          <w:sz w:val="28"/>
          <w:szCs w:val="28"/>
          <w:rtl/>
        </w:rPr>
      </w:pPr>
      <w:r w:rsidRPr="008D30CF">
        <w:rPr>
          <w:rFonts w:ascii="BZar" w:cs="Lotus" w:hint="cs"/>
          <w:b/>
          <w:bCs/>
          <w:sz w:val="28"/>
          <w:szCs w:val="28"/>
          <w:rtl/>
        </w:rPr>
        <w:t xml:space="preserve">2-14-2 پژوهش‌هاي خارجي </w:t>
      </w:r>
    </w:p>
    <w:p w:rsidR="008915D7" w:rsidRDefault="008915D7" w:rsidP="008915D7">
      <w:pPr>
        <w:ind w:left="-2"/>
        <w:jc w:val="both"/>
        <w:rPr>
          <w:rFonts w:ascii="BZar" w:cs="Lotus" w:hint="cs"/>
          <w:sz w:val="28"/>
          <w:szCs w:val="28"/>
          <w:rtl/>
        </w:rPr>
      </w:pPr>
    </w:p>
    <w:p w:rsidR="008915D7" w:rsidRDefault="008915D7" w:rsidP="008915D7">
      <w:pPr>
        <w:ind w:left="-2"/>
        <w:jc w:val="both"/>
        <w:rPr>
          <w:rFonts w:ascii="BZar" w:cs="Lotus" w:hint="cs"/>
          <w:sz w:val="28"/>
          <w:szCs w:val="28"/>
          <w:rtl/>
        </w:rPr>
      </w:pPr>
      <w:r w:rsidRPr="00034874">
        <w:rPr>
          <w:rFonts w:ascii="BZar" w:cs="Lotus" w:hint="cs"/>
          <w:sz w:val="28"/>
          <w:szCs w:val="28"/>
          <w:rtl/>
        </w:rPr>
        <w:t>جي ه</w:t>
      </w:r>
      <w:r>
        <w:rPr>
          <w:rFonts w:ascii="BZar" w:cs="Lotus" w:hint="cs"/>
          <w:sz w:val="28"/>
          <w:szCs w:val="28"/>
          <w:rtl/>
        </w:rPr>
        <w:t>رن</w:t>
      </w:r>
      <w:r w:rsidRPr="00034874">
        <w:rPr>
          <w:rFonts w:ascii="BZar" w:cs="Lotus" w:hint="cs"/>
          <w:sz w:val="28"/>
          <w:szCs w:val="28"/>
          <w:rtl/>
        </w:rPr>
        <w:t xml:space="preserve"> كيم</w:t>
      </w:r>
      <w:r>
        <w:rPr>
          <w:rStyle w:val="FootnoteReference"/>
          <w:rFonts w:ascii="BZar" w:cs="Lotus"/>
          <w:sz w:val="28"/>
          <w:szCs w:val="28"/>
          <w:rtl/>
        </w:rPr>
        <w:footnoteReference w:id="110"/>
      </w:r>
      <w:r w:rsidRPr="00034874">
        <w:rPr>
          <w:rFonts w:ascii="BZar" w:cs="Lotus" w:hint="cs"/>
          <w:sz w:val="28"/>
          <w:szCs w:val="28"/>
          <w:rtl/>
        </w:rPr>
        <w:t xml:space="preserve"> ( 2011) در پژوهشي تحت عنوان " مدلي براي بررسي ميزان تاثير عناصر آميخته بازاريابي و تصوير شركت بر ارزش ويژه برند در بخش نرم افزار "  </w:t>
      </w:r>
      <w:r>
        <w:rPr>
          <w:rFonts w:ascii="BZar" w:cs="Lotus" w:hint="cs"/>
          <w:sz w:val="28"/>
          <w:szCs w:val="28"/>
          <w:rtl/>
        </w:rPr>
        <w:t xml:space="preserve">به بررسي ميزان تاثير عناصر آميخته بازاريابي كه وي آنها را كانال‌هاي توزيع ، قيمت ، فعاليت‌هاي پيشبردي و خدمات پس از فروش قلمداد كرد بر ابعاد مختلف ارزش ويژه برند مطابق با مدل آكر در صنعت نرم‌افزار كره جنوبي پرداخت. وي از روش‌هاي تحليل عاملي و معادلات ساختاري جهت آزمون فرضيه‌ها استفاده نموده است. دراين پژوهش فرض شده است كه متغير تصوير ذهني از شركت نقش واسط در رابطه بين عناصر آميخته </w:t>
      </w:r>
      <w:r>
        <w:rPr>
          <w:rFonts w:ascii="BZar" w:cs="Lotus" w:hint="cs"/>
          <w:sz w:val="28"/>
          <w:szCs w:val="28"/>
          <w:rtl/>
        </w:rPr>
        <w:lastRenderedPageBreak/>
        <w:t xml:space="preserve">بازاريابي و ابعاد مختلف ارزش ويژه برند دارد. همچنين فروش شخصي به عنوان مهمترين عامل آميخته پيشبردي شركت‌هاي نرم‌افزاري قلمداد شده است.  نتايج اين مطالعه حاكي از آن است كه روابط بين كليه عناصر آميخته بازاريابي با تمامي ابعاد ارزش ويژه برند مدل آكر در صنعت نرم‌افزار كره جنوبي تائيد مي‌شود و نيز رابطه ميانجي‌گري متغير تصوير ذهني شركت نيز مورد تائيد قرار مي‌گيرد. </w:t>
      </w:r>
    </w:p>
    <w:p w:rsidR="008915D7" w:rsidRDefault="008915D7" w:rsidP="008915D7">
      <w:pPr>
        <w:ind w:left="-2"/>
        <w:jc w:val="both"/>
        <w:rPr>
          <w:rFonts w:ascii="BZar" w:cs="Lotus" w:hint="cs"/>
          <w:sz w:val="28"/>
          <w:szCs w:val="28"/>
          <w:rtl/>
        </w:rPr>
      </w:pPr>
    </w:p>
    <w:p w:rsidR="008915D7" w:rsidRDefault="008915D7" w:rsidP="008915D7">
      <w:pPr>
        <w:ind w:left="-2"/>
        <w:jc w:val="both"/>
        <w:rPr>
          <w:rFonts w:ascii="BZar" w:cs="Lotus" w:hint="cs"/>
          <w:sz w:val="28"/>
          <w:szCs w:val="28"/>
          <w:rtl/>
        </w:rPr>
      </w:pPr>
      <w:r w:rsidRPr="00D162D7">
        <w:rPr>
          <w:rFonts w:ascii="BZar" w:cs="Lotus" w:hint="cs"/>
          <w:sz w:val="28"/>
          <w:szCs w:val="28"/>
          <w:rtl/>
        </w:rPr>
        <w:t>يو</w:t>
      </w:r>
      <w:r w:rsidRPr="00D162D7">
        <w:rPr>
          <w:rStyle w:val="FootnoteReference"/>
          <w:rFonts w:ascii="BZar" w:cs="Lotus"/>
          <w:sz w:val="28"/>
          <w:szCs w:val="28"/>
          <w:rtl/>
        </w:rPr>
        <w:footnoteReference w:id="111"/>
      </w:r>
      <w:r w:rsidRPr="00D162D7">
        <w:rPr>
          <w:rFonts w:ascii="BZar" w:cs="Lotus" w:hint="cs"/>
          <w:sz w:val="28"/>
          <w:szCs w:val="28"/>
          <w:rtl/>
        </w:rPr>
        <w:t xml:space="preserve"> و ديگران ( 2000 ) در يكي از معروف‌ترين پژوهش‌هاي انجام شده در زمينه ارزش ويژه برند تحت عنوان " ارزيابي رابطه بين عناصر برگزيده آميخته بازاريابي و ارزش ويژه برند "  به بررسي رابطه بين اجزاء آميخته بازاريابي و ابعاد مدا آكر پرداختند . آنها بعد آگاهي از بر و تداعي‌هاي برند را با هم تركيب كرده و به صورت يك بعد درنظر گرفتند. زيرا با بررسي مطالعات قبلي به اين نتيجه رسيده بودند كه تداعي‌هاي مثبت با سطح آگاهي بالا به وجود مي‌آئيد و به عبارت ديگر رابطه مثبتي بين آگاهي و تداعي‌ها وجود دارد كه مي‌تواند باعث شود آنها را يك پديده در نظر گرفت. همچنين نمونه آماري آنها مركب از مشتريان سه طبقه كالاي پوشاك ، فيلم دوربين و تلويزيون بوده است. نتايج پژوهش آنها حاكي از  قيمت گذاري پائين و همچنين تغييران مكرر قيمت و استفاده از فعاليت‌هاي پيشبردي با محوريت قيمت مي‌تواند باعث كاهش ارزش ويژه برند گردد و نيز تبليغات با كيفيت و زياد مي‌تواند باعث تقويت ارزش ويژه برند گردد . همچنين نتيجه گرفتند كه توزيع فشرده مي‌تواند باعث تقويت ارزش ويژه برند گردد. </w:t>
      </w:r>
      <w:r>
        <w:rPr>
          <w:rFonts w:ascii="BZar" w:cs="Lotus" w:hint="cs"/>
          <w:sz w:val="28"/>
          <w:szCs w:val="28"/>
          <w:rtl/>
        </w:rPr>
        <w:t xml:space="preserve">اين مطالعه سرمشق بسياري از مطالعات صورت گرفته پيرامون ارزش ويژه برند در سطح جهان تا به امروز بوده است. </w:t>
      </w:r>
    </w:p>
    <w:p w:rsidR="008915D7" w:rsidRDefault="008915D7" w:rsidP="008915D7">
      <w:pPr>
        <w:ind w:left="-2"/>
        <w:jc w:val="both"/>
        <w:rPr>
          <w:rFonts w:ascii="BZar" w:cs="Lotus" w:hint="cs"/>
          <w:sz w:val="28"/>
          <w:szCs w:val="28"/>
          <w:rtl/>
        </w:rPr>
      </w:pPr>
    </w:p>
    <w:p w:rsidR="008915D7" w:rsidRDefault="008915D7" w:rsidP="008915D7">
      <w:pPr>
        <w:ind w:left="-2"/>
        <w:jc w:val="both"/>
        <w:rPr>
          <w:rFonts w:ascii="BZar" w:cs="Lotus" w:hint="cs"/>
          <w:sz w:val="28"/>
          <w:szCs w:val="28"/>
          <w:rtl/>
        </w:rPr>
      </w:pPr>
      <w:r w:rsidRPr="0059227F">
        <w:rPr>
          <w:rFonts w:ascii="BZar" w:cs="Lotus" w:hint="cs"/>
          <w:sz w:val="28"/>
          <w:szCs w:val="28"/>
          <w:rtl/>
        </w:rPr>
        <w:t>آرتور بالداوف</w:t>
      </w:r>
      <w:r w:rsidRPr="0059227F">
        <w:rPr>
          <w:rStyle w:val="FootnoteReference"/>
          <w:rFonts w:ascii="BZar" w:cs="Lotus"/>
          <w:sz w:val="28"/>
          <w:szCs w:val="28"/>
          <w:rtl/>
        </w:rPr>
        <w:footnoteReference w:id="112"/>
      </w:r>
      <w:r w:rsidRPr="0059227F">
        <w:rPr>
          <w:rFonts w:ascii="BZar" w:cs="Lotus" w:hint="cs"/>
          <w:sz w:val="28"/>
          <w:szCs w:val="28"/>
          <w:rtl/>
        </w:rPr>
        <w:t xml:space="preserve"> و ديگران  (2009) در پژوهشي تجربي تحت عنوان " بررسي تاثير فعاليت‌هاي بازاريابي و كشور توليد كننده بر ارزش ويژه برند "</w:t>
      </w:r>
      <w:r>
        <w:rPr>
          <w:rFonts w:ascii="BZar" w:cs="Lotus" w:hint="cs"/>
          <w:sz w:val="28"/>
          <w:szCs w:val="28"/>
          <w:rtl/>
        </w:rPr>
        <w:t xml:space="preserve"> از جايگاهي متفاوت به بررسي ارزش ويژه برند مي‌پردازند. آنها برند را موجد ارزش براي تمامي  اجزاء زنجيره توليد و توزيع اعم از توليدكنند‌گان ، عمده فروشان ، خرده فروشان و مصرف‌كنندگان دانسته و به بررسي ارزش ويژه برند از ديدگاه  خرده فروشي مي‌پردازند. به عبارت ديگر آنها بر روي ادراك خرده فروشان از برندي كه مي‌فروشند تمركز كرده‌اند. آنها ارزش برند مبتني بر خرده فروشي را اين‌گونه تعريف كرده‌اند : مجموعه‌اي از </w:t>
      </w:r>
      <w:r>
        <w:rPr>
          <w:rFonts w:ascii="BZar" w:cs="Lotus" w:hint="cs"/>
          <w:sz w:val="28"/>
          <w:szCs w:val="28"/>
          <w:rtl/>
        </w:rPr>
        <w:lastRenderedPageBreak/>
        <w:t xml:space="preserve">دارايي‌هاي مرتبط به برند كه باعث افزايش با كاهش ارزشي مي‌شود كه خرده‌فروش از كالا درك مي‌كند. ارزش ويژه برند مبتني بر خرده فروش را مي‌توان هم از ديدگاه ادراك و هم از ديدگاه رفتار خرده‌فروش مورد بررسي قرارداد كه در اين پژوهش با استلال اين‌كه ادراك باعث شكل گيري رفتار مي‌گردد از منظر ادراكي به اين مقوله نگاه كرده‌اند. انتخاب خرده فروش از بين اجزاء زنجيره توزيع به خاطر اهميت نقش آن و تاثيري كه بر انتخاب و محاسبات مشتريان مي‌گذارد بوده است. در اين پژوهش عواملي كه به عنوان آميخته بازاريابي رابطه‌ آنها با ارزش ويژه برند مبتني بر خرده فروشي بررسي شد قيمت ، فعاليت‌هاي پيشبردي و تصوير ذهني از توليدكننده فرض شده‌اند. نتايج تحقيقات آنها در بازار خرده فروشي كشور اتريش حاكي از تاثير مثبت عناصر آميخته بازاريابي و همچنين نام كشور توليد كننده بر روي ارزش ويژه برند مي‌باشد. </w:t>
      </w:r>
    </w:p>
    <w:p w:rsidR="008915D7" w:rsidRDefault="008915D7" w:rsidP="008915D7">
      <w:pPr>
        <w:ind w:left="-2"/>
        <w:jc w:val="both"/>
        <w:rPr>
          <w:rFonts w:ascii="BZar" w:cs="Lotus" w:hint="cs"/>
          <w:sz w:val="28"/>
          <w:szCs w:val="28"/>
          <w:rtl/>
        </w:rPr>
      </w:pPr>
    </w:p>
    <w:p w:rsidR="008915D7" w:rsidRDefault="008915D7" w:rsidP="008915D7">
      <w:pPr>
        <w:ind w:left="-2"/>
        <w:jc w:val="both"/>
        <w:rPr>
          <w:rFonts w:ascii="BZar" w:cs="Lotus" w:hint="cs"/>
          <w:sz w:val="28"/>
          <w:szCs w:val="28"/>
          <w:rtl/>
        </w:rPr>
      </w:pPr>
      <w:r w:rsidRPr="008A09F1">
        <w:rPr>
          <w:rFonts w:ascii="BZar" w:cs="Lotus" w:hint="cs"/>
          <w:sz w:val="28"/>
          <w:szCs w:val="28"/>
          <w:rtl/>
        </w:rPr>
        <w:t>يي مين چين</w:t>
      </w:r>
      <w:r w:rsidRPr="008A09F1">
        <w:rPr>
          <w:rStyle w:val="FootnoteReference"/>
          <w:rFonts w:ascii="BZar" w:cs="Lotus"/>
          <w:sz w:val="28"/>
          <w:szCs w:val="28"/>
          <w:rtl/>
        </w:rPr>
        <w:footnoteReference w:id="113"/>
      </w:r>
      <w:r w:rsidRPr="008A09F1">
        <w:rPr>
          <w:rFonts w:ascii="BZar" w:cs="Lotus" w:hint="cs"/>
          <w:sz w:val="28"/>
          <w:szCs w:val="28"/>
          <w:rtl/>
        </w:rPr>
        <w:t xml:space="preserve"> (2011) در پژوهشي تحت عنوان " كشور سازنده كالا و ارزش ويژه نام و نشان تجاري</w:t>
      </w:r>
      <w:r>
        <w:rPr>
          <w:rFonts w:ascii="BZar" w:cs="Lotus" w:hint="cs"/>
          <w:sz w:val="28"/>
          <w:szCs w:val="28"/>
          <w:rtl/>
        </w:rPr>
        <w:t xml:space="preserve"> صنعتي</w:t>
      </w:r>
      <w:r w:rsidRPr="008A09F1">
        <w:rPr>
          <w:rFonts w:ascii="BZar" w:cs="Lotus" w:hint="cs"/>
          <w:sz w:val="28"/>
          <w:szCs w:val="28"/>
          <w:rtl/>
        </w:rPr>
        <w:t xml:space="preserve">" </w:t>
      </w:r>
      <w:r>
        <w:rPr>
          <w:rFonts w:ascii="BZar" w:cs="Lotus" w:hint="cs"/>
          <w:sz w:val="28"/>
          <w:szCs w:val="28"/>
          <w:rtl/>
        </w:rPr>
        <w:t xml:space="preserve"> به بررسي ميزان تاثير نام كشور سازنده يك محصول بر روي ارزش ويژه برند در بازاريابي صنعتي  بنگاه به بنگاه و در كشور تايلند پرداختند . آنها فرض نموده‌اند كه توجه به رابطه بين كشور سازنده محصول و ارزش ويژه برند در بازاريابي صنعتي كمتر از بازاريابي مصرفي مورد توجه قرار گرفته است . به همين دليل آنها اين رابطه را در بازار يرآق آلات تايلند و با توجه به سيطره برند‌هاي كره‌اي و ژاپني مورد آزمون قرار دادند. نتايج آنها كه با استفاده از روش معادلات ساختاري بدست آمده است. حاكي از عدم تاثير مستقيم و معنادار نام كشور سازند كالا و ارزش ويژه برند در بازارهاي صنعتي كشور تايلند دارد. </w:t>
      </w:r>
    </w:p>
    <w:p w:rsidR="008915D7" w:rsidRDefault="008915D7" w:rsidP="008915D7">
      <w:pPr>
        <w:ind w:left="-2"/>
        <w:jc w:val="both"/>
        <w:rPr>
          <w:rFonts w:ascii="BZar" w:cs="Lotus" w:hint="cs"/>
          <w:sz w:val="28"/>
          <w:szCs w:val="28"/>
          <w:rtl/>
        </w:rPr>
      </w:pPr>
    </w:p>
    <w:p w:rsidR="008915D7" w:rsidRPr="008D30CF" w:rsidRDefault="008915D7" w:rsidP="008915D7">
      <w:pPr>
        <w:ind w:left="-2"/>
        <w:jc w:val="both"/>
        <w:rPr>
          <w:rFonts w:ascii="BZar" w:cs="Lotus" w:hint="cs"/>
          <w:b/>
          <w:bCs/>
          <w:sz w:val="28"/>
          <w:szCs w:val="28"/>
          <w:rtl/>
        </w:rPr>
      </w:pPr>
      <w:r w:rsidRPr="008D30CF">
        <w:rPr>
          <w:rFonts w:ascii="BZar" w:cs="Lotus" w:hint="cs"/>
          <w:b/>
          <w:bCs/>
          <w:sz w:val="28"/>
          <w:szCs w:val="28"/>
          <w:rtl/>
        </w:rPr>
        <w:t xml:space="preserve">2-15 نتيجه‌گيري </w:t>
      </w:r>
    </w:p>
    <w:p w:rsidR="008915D7" w:rsidRDefault="008915D7" w:rsidP="008915D7">
      <w:pPr>
        <w:ind w:left="-2"/>
        <w:jc w:val="both"/>
        <w:rPr>
          <w:rFonts w:ascii="BZar" w:cs="Lotus" w:hint="cs"/>
          <w:sz w:val="28"/>
          <w:szCs w:val="28"/>
          <w:rtl/>
        </w:rPr>
      </w:pPr>
    </w:p>
    <w:p w:rsidR="008915D7" w:rsidRPr="008A09F1" w:rsidRDefault="008915D7" w:rsidP="008915D7">
      <w:pPr>
        <w:ind w:left="-2"/>
        <w:jc w:val="both"/>
        <w:rPr>
          <w:rFonts w:ascii="BZar" w:cs="Lotus" w:hint="cs"/>
          <w:sz w:val="28"/>
          <w:szCs w:val="28"/>
          <w:rtl/>
        </w:rPr>
      </w:pPr>
      <w:r>
        <w:rPr>
          <w:rFonts w:ascii="BZar" w:cs="Lotus" w:hint="cs"/>
          <w:sz w:val="28"/>
          <w:szCs w:val="28"/>
          <w:rtl/>
        </w:rPr>
        <w:t xml:space="preserve">دراين فصل ضمن ارائه مدل پژوهش به بررسي متغيرهاي اصلي آن پرداخته شد. به همين منظور به بررسي تعاريف ارائه شده و پژوهش‌هاي صورت پذيرفته پيرامون ارزش ويژه برند و مدل‌هاي مختلف ارزيابي آن ، مدل ارزش ويژه برند آكر و ابعاد مختلف و همچنين تعريف و تشريح آميخته بازاريابي و اجزاء آن پرداخته شد. در خاتمه نيز به بررسي چند نمونه از پژوهش‌هاي مرتبط داخلي و خارجي ارائه گرديد. </w:t>
      </w:r>
    </w:p>
    <w:p w:rsidR="008915D7" w:rsidRPr="008A09F1" w:rsidRDefault="008915D7" w:rsidP="008915D7">
      <w:pPr>
        <w:ind w:left="-2"/>
        <w:jc w:val="both"/>
        <w:rPr>
          <w:rFonts w:ascii="BZar" w:cs="Lotus" w:hint="cs"/>
          <w:sz w:val="28"/>
          <w:szCs w:val="28"/>
          <w:rtl/>
        </w:rPr>
      </w:pPr>
    </w:p>
    <w:p w:rsidR="008915D7" w:rsidRPr="00D162D7" w:rsidRDefault="008915D7" w:rsidP="008915D7">
      <w:pPr>
        <w:autoSpaceDE w:val="0"/>
        <w:autoSpaceDN w:val="0"/>
        <w:bidi w:val="0"/>
        <w:adjustRightInd w:val="0"/>
        <w:ind w:left="-2"/>
        <w:rPr>
          <w:rFonts w:ascii="Calibri" w:hAnsi="Calibri" w:cs="Lotus"/>
          <w:sz w:val="28"/>
          <w:szCs w:val="28"/>
        </w:rPr>
      </w:pPr>
    </w:p>
    <w:p w:rsidR="008915D7" w:rsidRDefault="008915D7" w:rsidP="008915D7">
      <w:pPr>
        <w:rPr>
          <w:rFonts w:cs="Lotus" w:hint="cs"/>
          <w:b/>
          <w:bCs/>
          <w:sz w:val="32"/>
          <w:szCs w:val="32"/>
          <w:rtl/>
        </w:rPr>
      </w:pPr>
    </w:p>
    <w:p w:rsidR="008915D7" w:rsidRDefault="008915D7" w:rsidP="008915D7">
      <w:pPr>
        <w:rPr>
          <w:rFonts w:cs="Lotus" w:hint="cs"/>
          <w:b/>
          <w:bCs/>
          <w:sz w:val="32"/>
          <w:szCs w:val="32"/>
          <w:rtl/>
        </w:rPr>
      </w:pPr>
    </w:p>
    <w:p w:rsidR="008915D7" w:rsidRDefault="008915D7" w:rsidP="008915D7">
      <w:pPr>
        <w:rPr>
          <w:rFonts w:cs="Lotus" w:hint="cs"/>
          <w:b/>
          <w:bCs/>
          <w:sz w:val="32"/>
          <w:szCs w:val="32"/>
          <w:rtl/>
        </w:rPr>
      </w:pPr>
    </w:p>
    <w:p w:rsidR="00DA6094" w:rsidRDefault="00DA6094">
      <w:pPr>
        <w:rPr>
          <w:rFonts w:hint="cs"/>
          <w:rtl/>
        </w:rPr>
      </w:pPr>
    </w:p>
    <w:p w:rsidR="008915D7" w:rsidRDefault="008915D7">
      <w:pPr>
        <w:rPr>
          <w:rFonts w:hint="cs"/>
          <w:rtl/>
        </w:rPr>
      </w:pPr>
    </w:p>
    <w:p w:rsidR="008915D7" w:rsidRDefault="008915D7"/>
    <w:sectPr w:rsidR="008915D7"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307" w:rsidRDefault="002B3307" w:rsidP="008915D7">
      <w:r>
        <w:separator/>
      </w:r>
    </w:p>
  </w:endnote>
  <w:endnote w:type="continuationSeparator" w:id="0">
    <w:p w:rsidR="002B3307" w:rsidRDefault="002B3307" w:rsidP="00891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altName w:val="Courier New"/>
    <w:charset w:val="B2"/>
    <w:family w:val="auto"/>
    <w:pitch w:val="variable"/>
    <w:sig w:usb0="00002000" w:usb1="00000000" w:usb2="00000000" w:usb3="00000000" w:csb0="00000040" w:csb1="00000000"/>
  </w:font>
  <w:font w:name="Lotus">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1991">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Mitra">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Zar">
    <w:panose1 w:val="00000000000000000000"/>
    <w:charset w:val="B2"/>
    <w:family w:val="auto"/>
    <w:notTrueType/>
    <w:pitch w:val="default"/>
    <w:sig w:usb0="00002001" w:usb1="00000000" w:usb2="00000000" w:usb3="00000000" w:csb0="00000040" w:csb1="00000000"/>
  </w:font>
  <w:font w:name="BZar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307" w:rsidRDefault="002B3307" w:rsidP="008915D7">
      <w:r>
        <w:separator/>
      </w:r>
    </w:p>
  </w:footnote>
  <w:footnote w:type="continuationSeparator" w:id="0">
    <w:p w:rsidR="002B3307" w:rsidRDefault="002B3307" w:rsidP="008915D7">
      <w:r>
        <w:continuationSeparator/>
      </w:r>
    </w:p>
  </w:footnote>
  <w:footnote w:id="1">
    <w:p w:rsidR="008915D7" w:rsidRDefault="008915D7" w:rsidP="008915D7">
      <w:pPr>
        <w:pStyle w:val="FootnoteText"/>
        <w:rPr>
          <w:rFonts w:hint="cs"/>
          <w:rtl/>
          <w:lang w:bidi="fa-IR"/>
        </w:rPr>
      </w:pPr>
      <w:r>
        <w:rPr>
          <w:rStyle w:val="FootnoteReference"/>
        </w:rPr>
        <w:footnoteRef/>
      </w:r>
      <w:r>
        <w:t xml:space="preserve"> </w:t>
      </w:r>
      <w:r w:rsidRPr="00D00BFE">
        <w:rPr>
          <w:rFonts w:ascii="Times New Roman" w:hAnsi="Times New Roman" w:cs="Times New Roman"/>
          <w:rtl/>
          <w:lang w:bidi="fa-IR"/>
        </w:rPr>
        <w:t>Srivastava and Shocker</w:t>
      </w:r>
    </w:p>
  </w:footnote>
  <w:footnote w:id="2">
    <w:p w:rsidR="008915D7" w:rsidRDefault="008915D7" w:rsidP="008915D7">
      <w:pPr>
        <w:pStyle w:val="FootnoteText"/>
        <w:rPr>
          <w:rFonts w:hint="cs"/>
          <w:rtl/>
          <w:lang w:bidi="fa-IR"/>
        </w:rPr>
      </w:pPr>
      <w:r>
        <w:rPr>
          <w:rStyle w:val="FootnoteReference"/>
        </w:rPr>
        <w:footnoteRef/>
      </w:r>
      <w:r>
        <w:t xml:space="preserve"> </w:t>
      </w:r>
      <w:r w:rsidRPr="00D00BFE">
        <w:rPr>
          <w:rFonts w:ascii="Times New Roman" w:hAnsi="Times New Roman" w:cs="Times New Roman"/>
          <w:rtl/>
          <w:lang w:bidi="fa-IR"/>
        </w:rPr>
        <w:t>Kapferer</w:t>
      </w:r>
    </w:p>
  </w:footnote>
  <w:footnote w:id="3">
    <w:p w:rsidR="008915D7" w:rsidRDefault="008915D7" w:rsidP="008915D7">
      <w:pPr>
        <w:pStyle w:val="FootnoteText"/>
        <w:rPr>
          <w:lang w:bidi="fa-IR"/>
        </w:rPr>
      </w:pPr>
      <w:r>
        <w:rPr>
          <w:rStyle w:val="FootnoteReference"/>
        </w:rPr>
        <w:footnoteRef/>
      </w:r>
      <w:r>
        <w:t xml:space="preserve"> </w:t>
      </w:r>
      <w:r w:rsidRPr="00D00BFE">
        <w:rPr>
          <w:rFonts w:ascii="Times New Roman" w:hAnsi="Times New Roman" w:cs="Times New Roman"/>
          <w:rtl/>
          <w:lang w:bidi="fa-IR"/>
        </w:rPr>
        <w:t>Vazquez et al</w:t>
      </w:r>
    </w:p>
  </w:footnote>
  <w:footnote w:id="4">
    <w:p w:rsidR="008915D7" w:rsidRDefault="008915D7" w:rsidP="008915D7">
      <w:pPr>
        <w:pStyle w:val="FootnoteText"/>
        <w:rPr>
          <w:rFonts w:hint="cs"/>
          <w:rtl/>
          <w:lang w:bidi="fa-IR"/>
        </w:rPr>
      </w:pPr>
      <w:r>
        <w:rPr>
          <w:rStyle w:val="FootnoteReference"/>
        </w:rPr>
        <w:footnoteRef/>
      </w:r>
      <w:r w:rsidRPr="00D00BFE">
        <w:rPr>
          <w:rFonts w:ascii="Times New Roman" w:hAnsi="Times New Roman" w:cs="Times New Roman"/>
          <w:rtl/>
          <w:lang w:bidi="fa-IR"/>
        </w:rPr>
        <w:t>Chaudhuri</w:t>
      </w:r>
      <w:r>
        <w:t xml:space="preserve"> </w:t>
      </w:r>
    </w:p>
  </w:footnote>
  <w:footnote w:id="5">
    <w:p w:rsidR="008915D7" w:rsidRDefault="008915D7" w:rsidP="008915D7">
      <w:pPr>
        <w:pStyle w:val="FootnoteText"/>
        <w:rPr>
          <w:lang w:bidi="fa-IR"/>
        </w:rPr>
      </w:pPr>
      <w:r>
        <w:rPr>
          <w:rStyle w:val="FootnoteReference"/>
        </w:rPr>
        <w:footnoteRef/>
      </w:r>
      <w:r>
        <w:t xml:space="preserve"> </w:t>
      </w:r>
      <w:r w:rsidRPr="00D00BFE">
        <w:rPr>
          <w:rFonts w:ascii="Times New Roman" w:hAnsi="Times New Roman" w:cs="Times New Roman"/>
          <w:rtl/>
          <w:lang w:bidi="fa-IR"/>
        </w:rPr>
        <w:t>Winters</w:t>
      </w:r>
    </w:p>
  </w:footnote>
  <w:footnote w:id="6">
    <w:p w:rsidR="008915D7" w:rsidRDefault="008915D7" w:rsidP="008915D7">
      <w:pPr>
        <w:contextualSpacing/>
        <w:jc w:val="right"/>
      </w:pPr>
      <w:r>
        <w:rPr>
          <w:rStyle w:val="FootnoteReference"/>
        </w:rPr>
        <w:footnoteRef/>
      </w:r>
      <w:r>
        <w:t xml:space="preserve"> </w:t>
      </w:r>
      <w:r w:rsidRPr="00C41CD6">
        <w:rPr>
          <w:sz w:val="20"/>
          <w:szCs w:val="20"/>
        </w:rPr>
        <w:t>The Marketing Science Institute (Leuthesser 1988)</w:t>
      </w:r>
    </w:p>
    <w:p w:rsidR="008915D7" w:rsidRDefault="008915D7" w:rsidP="008915D7">
      <w:pPr>
        <w:pStyle w:val="FootnoteText"/>
        <w:rPr>
          <w:rtl/>
          <w:lang w:bidi="fa-IR"/>
        </w:rPr>
      </w:pPr>
    </w:p>
  </w:footnote>
  <w:footnote w:id="7">
    <w:p w:rsidR="008915D7" w:rsidRDefault="008915D7" w:rsidP="008915D7">
      <w:pPr>
        <w:contextualSpacing/>
        <w:jc w:val="right"/>
      </w:pPr>
      <w:r>
        <w:rPr>
          <w:rStyle w:val="FootnoteReference"/>
        </w:rPr>
        <w:footnoteRef/>
      </w:r>
      <w:r>
        <w:t xml:space="preserve"> </w:t>
      </w:r>
      <w:r w:rsidRPr="00D00BFE">
        <w:t>Swait et al (1993)</w:t>
      </w:r>
    </w:p>
    <w:p w:rsidR="008915D7" w:rsidRDefault="008915D7" w:rsidP="008915D7">
      <w:pPr>
        <w:pStyle w:val="FootnoteText"/>
        <w:rPr>
          <w:rtl/>
          <w:lang w:bidi="fa-IR"/>
        </w:rPr>
      </w:pPr>
    </w:p>
  </w:footnote>
  <w:footnote w:id="8">
    <w:p w:rsidR="008915D7" w:rsidRDefault="008915D7" w:rsidP="008915D7">
      <w:pPr>
        <w:pStyle w:val="FootnoteText"/>
        <w:rPr>
          <w:rFonts w:hint="cs"/>
          <w:rtl/>
          <w:lang w:bidi="fa-IR"/>
        </w:rPr>
      </w:pPr>
      <w:r>
        <w:rPr>
          <w:rStyle w:val="FootnoteReference"/>
        </w:rPr>
        <w:footnoteRef/>
      </w:r>
      <w:r>
        <w:t xml:space="preserve"> </w:t>
      </w:r>
      <w:r w:rsidRPr="00D00BFE">
        <w:rPr>
          <w:rFonts w:ascii="Times New Roman" w:hAnsi="Times New Roman" w:cs="Times New Roman"/>
          <w:lang w:bidi="fa-IR"/>
        </w:rPr>
        <w:t>Kamakura &amp; Russell 1993 (Lassar et al 1995)</w:t>
      </w:r>
    </w:p>
  </w:footnote>
  <w:footnote w:id="9">
    <w:p w:rsidR="008915D7" w:rsidRDefault="008915D7" w:rsidP="008915D7">
      <w:pPr>
        <w:pStyle w:val="FootnoteText"/>
        <w:rPr>
          <w:lang w:bidi="fa-IR"/>
        </w:rPr>
      </w:pPr>
      <w:r>
        <w:rPr>
          <w:rStyle w:val="FootnoteReference"/>
        </w:rPr>
        <w:footnoteRef/>
      </w:r>
      <w:r>
        <w:t xml:space="preserve"> </w:t>
      </w:r>
      <w:r w:rsidRPr="00854362">
        <w:rPr>
          <w:rFonts w:ascii="Times New Roman" w:hAnsi="Times New Roman" w:cs="Times New Roman"/>
          <w:sz w:val="16"/>
          <w:szCs w:val="16"/>
          <w:lang w:bidi="fa-IR"/>
        </w:rPr>
        <w:t>Chieng Fayrene Y&amp;Goi Chai Lee</w:t>
      </w:r>
    </w:p>
  </w:footnote>
  <w:footnote w:id="10">
    <w:p w:rsidR="008915D7" w:rsidRDefault="008915D7" w:rsidP="008915D7">
      <w:pPr>
        <w:pStyle w:val="FootnoteText"/>
        <w:rPr>
          <w:lang w:bidi="fa-IR"/>
        </w:rPr>
      </w:pPr>
      <w:r>
        <w:rPr>
          <w:rStyle w:val="FootnoteReference"/>
        </w:rPr>
        <w:footnoteRef/>
      </w:r>
      <w:r w:rsidRPr="00D00BFE">
        <w:rPr>
          <w:rFonts w:ascii="Times New Roman" w:hAnsi="Times New Roman" w:cs="Times New Roman"/>
          <w:rtl/>
          <w:lang w:bidi="fa-IR"/>
        </w:rPr>
        <w:t>Myers.A</w:t>
      </w:r>
    </w:p>
  </w:footnote>
  <w:footnote w:id="11">
    <w:p w:rsidR="008915D7" w:rsidRDefault="008915D7" w:rsidP="008915D7">
      <w:pPr>
        <w:pStyle w:val="FootnoteText"/>
        <w:rPr>
          <w:lang w:bidi="fa-IR"/>
        </w:rPr>
      </w:pPr>
      <w:r>
        <w:rPr>
          <w:rStyle w:val="FootnoteReference"/>
        </w:rPr>
        <w:footnoteRef/>
      </w:r>
      <w:r>
        <w:t xml:space="preserve"> </w:t>
      </w:r>
      <w:r>
        <w:rPr>
          <w:rFonts w:hint="cs"/>
          <w:rtl/>
          <w:lang w:bidi="fa-IR"/>
        </w:rPr>
        <w:t>-</w:t>
      </w:r>
      <w:r w:rsidRPr="0081597F">
        <w:rPr>
          <w:rFonts w:ascii="Times New Roman" w:hAnsi="Times New Roman" w:cs="Times New Roman"/>
        </w:rPr>
        <w:t>Customer-based brand equity</w:t>
      </w:r>
    </w:p>
  </w:footnote>
  <w:footnote w:id="12">
    <w:p w:rsidR="008915D7" w:rsidRDefault="008915D7" w:rsidP="008915D7">
      <w:pPr>
        <w:pStyle w:val="FootnoteText"/>
        <w:rPr>
          <w:lang w:bidi="fa-IR"/>
        </w:rPr>
      </w:pPr>
      <w:r>
        <w:rPr>
          <w:rStyle w:val="FootnoteReference"/>
        </w:rPr>
        <w:footnoteRef/>
      </w:r>
      <w:r>
        <w:t xml:space="preserve"> </w:t>
      </w:r>
      <w:r>
        <w:rPr>
          <w:rFonts w:hint="cs"/>
          <w:rtl/>
          <w:lang w:bidi="fa-IR"/>
        </w:rPr>
        <w:t>-</w:t>
      </w:r>
      <w:r w:rsidRPr="001844AA">
        <w:rPr>
          <w:rFonts w:ascii="Times New Roman" w:hAnsi="Times New Roman" w:cs="Times New Roman"/>
        </w:rPr>
        <w:t>knowledge structure</w:t>
      </w:r>
    </w:p>
  </w:footnote>
  <w:footnote w:id="13">
    <w:p w:rsidR="008915D7" w:rsidRDefault="008915D7" w:rsidP="008915D7">
      <w:pPr>
        <w:pStyle w:val="FootnoteText"/>
        <w:rPr>
          <w:lang w:bidi="fa-IR"/>
        </w:rPr>
      </w:pPr>
      <w:r>
        <w:rPr>
          <w:rStyle w:val="FootnoteReference"/>
        </w:rPr>
        <w:footnoteRef/>
      </w:r>
      <w:r>
        <w:t xml:space="preserve">- </w:t>
      </w:r>
      <w:r w:rsidRPr="005718EA">
        <w:rPr>
          <w:rFonts w:cs="B Lotus" w:hint="cs"/>
          <w:sz w:val="28"/>
          <w:szCs w:val="28"/>
          <w:rtl/>
          <w:lang w:bidi="fa-IR"/>
        </w:rPr>
        <w:t xml:space="preserve"> </w:t>
      </w:r>
      <w:r w:rsidRPr="005718EA">
        <w:rPr>
          <w:rFonts w:ascii="Times New Roman" w:hAnsi="Times New Roman" w:cs="Times New Roman"/>
          <w:rtl/>
          <w:lang w:bidi="fa-IR"/>
        </w:rPr>
        <w:t>brand strength</w:t>
      </w:r>
    </w:p>
  </w:footnote>
  <w:footnote w:id="14">
    <w:p w:rsidR="008915D7" w:rsidRPr="005718EA" w:rsidRDefault="008915D7" w:rsidP="008915D7">
      <w:pPr>
        <w:pStyle w:val="FootnoteText"/>
        <w:rPr>
          <w:lang w:bidi="fa-IR"/>
        </w:rPr>
      </w:pPr>
      <w:r w:rsidRPr="005718EA">
        <w:rPr>
          <w:rStyle w:val="FootnoteReference"/>
        </w:rPr>
        <w:footnoteRef/>
      </w:r>
      <w:r w:rsidRPr="005718EA">
        <w:t xml:space="preserve"> </w:t>
      </w:r>
      <w:r w:rsidRPr="005718EA">
        <w:rPr>
          <w:rFonts w:hint="cs"/>
          <w:rtl/>
          <w:lang w:bidi="fa-IR"/>
        </w:rPr>
        <w:t>-</w:t>
      </w:r>
      <w:r w:rsidRPr="005718EA">
        <w:rPr>
          <w:lang w:bidi="fa-IR"/>
        </w:rPr>
        <w:t xml:space="preserve"> </w:t>
      </w:r>
      <w:r w:rsidRPr="005718EA">
        <w:rPr>
          <w:rFonts w:cs="B Lotus" w:hint="cs"/>
          <w:rtl/>
          <w:lang w:bidi="fa-IR"/>
        </w:rPr>
        <w:t>brand meaning</w:t>
      </w:r>
    </w:p>
  </w:footnote>
  <w:footnote w:id="15">
    <w:p w:rsidR="008915D7" w:rsidRPr="005718EA" w:rsidRDefault="008915D7" w:rsidP="008915D7">
      <w:pPr>
        <w:pStyle w:val="FootnoteText"/>
        <w:rPr>
          <w:rFonts w:ascii="Times New Roman" w:hAnsi="Times New Roman" w:cs="Times New Roman"/>
          <w:lang w:bidi="fa-IR"/>
        </w:rPr>
      </w:pPr>
      <w:r w:rsidRPr="005718EA">
        <w:rPr>
          <w:rStyle w:val="FootnoteReference"/>
          <w:rFonts w:ascii="Times New Roman" w:hAnsi="Times New Roman" w:cs="Times New Roman"/>
        </w:rPr>
        <w:footnoteRef/>
      </w:r>
      <w:r w:rsidRPr="005718EA">
        <w:rPr>
          <w:rFonts w:ascii="Times New Roman" w:hAnsi="Times New Roman" w:cs="Times New Roman"/>
        </w:rPr>
        <w:t xml:space="preserve"> </w:t>
      </w:r>
      <w:r w:rsidRPr="005718EA">
        <w:rPr>
          <w:rFonts w:ascii="Times New Roman" w:hAnsi="Times New Roman" w:cs="Times New Roman"/>
          <w:rtl/>
          <w:lang w:bidi="fa-IR"/>
        </w:rPr>
        <w:t>-</w:t>
      </w:r>
      <w:r w:rsidRPr="005718EA">
        <w:rPr>
          <w:rFonts w:ascii="Times New Roman" w:hAnsi="Times New Roman" w:cs="Times New Roman"/>
          <w:lang w:bidi="fa-IR"/>
        </w:rPr>
        <w:t xml:space="preserve"> The financial perspective</w:t>
      </w:r>
    </w:p>
  </w:footnote>
  <w:footnote w:id="16">
    <w:p w:rsidR="008915D7" w:rsidRPr="002603E7" w:rsidRDefault="008915D7" w:rsidP="008915D7">
      <w:pPr>
        <w:pStyle w:val="FootnoteText"/>
        <w:rPr>
          <w:lang w:bidi="fa-IR"/>
        </w:rPr>
      </w:pPr>
      <w:r>
        <w:rPr>
          <w:rStyle w:val="FootnoteReference"/>
        </w:rPr>
        <w:footnoteRef/>
      </w:r>
      <w:r>
        <w:t xml:space="preserve"> </w:t>
      </w:r>
      <w:r>
        <w:rPr>
          <w:lang w:bidi="fa-IR"/>
        </w:rPr>
        <w:t xml:space="preserve">- </w:t>
      </w:r>
      <w:r w:rsidRPr="002603E7">
        <w:rPr>
          <w:lang w:bidi="fa-IR"/>
        </w:rPr>
        <w:t>Cost Based Approach</w:t>
      </w:r>
    </w:p>
  </w:footnote>
  <w:footnote w:id="17">
    <w:p w:rsidR="008915D7" w:rsidRPr="002603E7" w:rsidRDefault="008915D7" w:rsidP="008915D7">
      <w:pPr>
        <w:pStyle w:val="FootnoteText"/>
        <w:rPr>
          <w:lang w:bidi="fa-IR"/>
        </w:rPr>
      </w:pPr>
      <w:r>
        <w:rPr>
          <w:rStyle w:val="FootnoteReference"/>
        </w:rPr>
        <w:footnoteRef/>
      </w:r>
      <w:r>
        <w:t xml:space="preserve"> </w:t>
      </w:r>
      <w:r>
        <w:rPr>
          <w:lang w:bidi="fa-IR"/>
        </w:rPr>
        <w:t xml:space="preserve">- </w:t>
      </w:r>
      <w:r w:rsidRPr="002603E7">
        <w:rPr>
          <w:lang w:bidi="fa-IR"/>
        </w:rPr>
        <w:t>Market Based Approach</w:t>
      </w:r>
    </w:p>
  </w:footnote>
  <w:footnote w:id="18">
    <w:p w:rsidR="008915D7" w:rsidRPr="002603E7" w:rsidRDefault="008915D7" w:rsidP="008915D7">
      <w:pPr>
        <w:pStyle w:val="FootnoteText"/>
        <w:rPr>
          <w:lang w:bidi="fa-IR"/>
        </w:rPr>
      </w:pPr>
      <w:r>
        <w:rPr>
          <w:rStyle w:val="FootnoteReference"/>
        </w:rPr>
        <w:footnoteRef/>
      </w:r>
      <w:r>
        <w:t xml:space="preserve"> </w:t>
      </w:r>
      <w:r>
        <w:rPr>
          <w:rFonts w:hint="cs"/>
          <w:rtl/>
          <w:lang w:bidi="fa-IR"/>
        </w:rPr>
        <w:t>-</w:t>
      </w:r>
      <w:r>
        <w:rPr>
          <w:lang w:bidi="fa-IR"/>
        </w:rPr>
        <w:t xml:space="preserve"> </w:t>
      </w:r>
      <w:r w:rsidRPr="002603E7">
        <w:rPr>
          <w:lang w:bidi="fa-IR"/>
        </w:rPr>
        <w:t>Income Based Approach</w:t>
      </w:r>
    </w:p>
  </w:footnote>
  <w:footnote w:id="19">
    <w:p w:rsidR="008915D7" w:rsidRPr="002603E7" w:rsidRDefault="008915D7" w:rsidP="008915D7">
      <w:pPr>
        <w:pStyle w:val="FootnoteText"/>
        <w:rPr>
          <w:lang w:bidi="fa-IR"/>
        </w:rPr>
      </w:pPr>
      <w:r>
        <w:rPr>
          <w:rStyle w:val="FootnoteReference"/>
        </w:rPr>
        <w:footnoteRef/>
      </w:r>
      <w:r>
        <w:t xml:space="preserve"> </w:t>
      </w:r>
      <w:r>
        <w:rPr>
          <w:rFonts w:hint="cs"/>
          <w:rtl/>
          <w:lang w:bidi="fa-IR"/>
        </w:rPr>
        <w:t>-</w:t>
      </w:r>
      <w:r>
        <w:rPr>
          <w:lang w:bidi="fa-IR"/>
        </w:rPr>
        <w:t xml:space="preserve"> </w:t>
      </w:r>
      <w:r w:rsidRPr="002603E7">
        <w:rPr>
          <w:lang w:bidi="fa-IR"/>
        </w:rPr>
        <w:t>Formulary Approach</w:t>
      </w:r>
    </w:p>
  </w:footnote>
  <w:footnote w:id="20">
    <w:p w:rsidR="008915D7" w:rsidRPr="00FC586B" w:rsidRDefault="008915D7" w:rsidP="008915D7">
      <w:pPr>
        <w:pStyle w:val="FootnoteText"/>
        <w:rPr>
          <w:rFonts w:ascii="Times New Roman" w:hAnsi="Times New Roman" w:cs="Times New Roman"/>
          <w:lang w:bidi="fa-IR"/>
        </w:rPr>
      </w:pPr>
      <w:r w:rsidRPr="00FC586B">
        <w:rPr>
          <w:rStyle w:val="FootnoteReference"/>
          <w:rFonts w:ascii="Times New Roman" w:hAnsi="Times New Roman" w:cs="Times New Roman"/>
        </w:rPr>
        <w:footnoteRef/>
      </w:r>
      <w:r w:rsidRPr="00FC586B">
        <w:rPr>
          <w:rFonts w:ascii="Times New Roman" w:hAnsi="Times New Roman" w:cs="Times New Roman"/>
        </w:rPr>
        <w:t xml:space="preserve"> </w:t>
      </w:r>
      <w:r w:rsidRPr="00FC586B">
        <w:rPr>
          <w:rFonts w:ascii="Times New Roman" w:hAnsi="Times New Roman" w:cs="Times New Roman"/>
          <w:lang w:bidi="fa-IR"/>
        </w:rPr>
        <w:t>- The combined perspective</w:t>
      </w:r>
    </w:p>
  </w:footnote>
  <w:footnote w:id="21">
    <w:p w:rsidR="008915D7" w:rsidRPr="006A3FE9" w:rsidRDefault="008915D7" w:rsidP="008915D7">
      <w:pPr>
        <w:pStyle w:val="FootnoteText"/>
        <w:rPr>
          <w:rFonts w:ascii="Times New Roman" w:hAnsi="Times New Roman" w:cs="Times New Roman"/>
          <w:lang w:bidi="fa-IR"/>
        </w:rPr>
      </w:pPr>
      <w:r w:rsidRPr="006A3FE9">
        <w:rPr>
          <w:rStyle w:val="FootnoteReference"/>
          <w:rFonts w:ascii="Times New Roman" w:hAnsi="Times New Roman" w:cs="Times New Roman"/>
        </w:rPr>
        <w:footnoteRef/>
      </w:r>
      <w:r w:rsidRPr="006A3FE9">
        <w:rPr>
          <w:rFonts w:ascii="Times New Roman" w:hAnsi="Times New Roman" w:cs="Times New Roman"/>
        </w:rPr>
        <w:t xml:space="preserve"> </w:t>
      </w:r>
      <w:r w:rsidRPr="006A3FE9">
        <w:rPr>
          <w:rFonts w:ascii="Times New Roman" w:hAnsi="Times New Roman" w:cs="Times New Roman"/>
          <w:lang w:bidi="fa-IR"/>
        </w:rPr>
        <w:t>-Motameni and Shahrokh</w:t>
      </w:r>
    </w:p>
  </w:footnote>
  <w:footnote w:id="22">
    <w:p w:rsidR="008915D7" w:rsidRDefault="008915D7" w:rsidP="008915D7">
      <w:pPr>
        <w:pStyle w:val="FootnoteText"/>
        <w:rPr>
          <w:lang w:bidi="fa-IR"/>
        </w:rPr>
      </w:pPr>
      <w:r>
        <w:rPr>
          <w:rStyle w:val="FootnoteReference"/>
        </w:rPr>
        <w:footnoteRef/>
      </w:r>
      <w:r>
        <w:t xml:space="preserve"> </w:t>
      </w:r>
      <w:r>
        <w:rPr>
          <w:lang w:bidi="fa-IR"/>
        </w:rPr>
        <w:t>-</w:t>
      </w:r>
      <w:r w:rsidRPr="006A3FE9">
        <w:t xml:space="preserve"> </w:t>
      </w:r>
      <w:r w:rsidRPr="006A3FE9">
        <w:rPr>
          <w:rFonts w:ascii="Times New Roman" w:hAnsi="Times New Roman" w:cs="Times New Roman"/>
          <w:lang w:bidi="fa-IR"/>
        </w:rPr>
        <w:t>Global Brand Equity (GBE)</w:t>
      </w:r>
    </w:p>
  </w:footnote>
  <w:footnote w:id="23">
    <w:p w:rsidR="008915D7" w:rsidRPr="006A3FE9" w:rsidRDefault="008915D7" w:rsidP="008915D7">
      <w:pPr>
        <w:pStyle w:val="FootnoteText"/>
        <w:rPr>
          <w:lang w:bidi="fa-IR"/>
        </w:rPr>
      </w:pPr>
      <w:r>
        <w:rPr>
          <w:rStyle w:val="FootnoteReference"/>
        </w:rPr>
        <w:footnoteRef/>
      </w:r>
      <w:r>
        <w:t xml:space="preserve"> </w:t>
      </w:r>
      <w:r>
        <w:rPr>
          <w:lang w:bidi="fa-IR"/>
        </w:rPr>
        <w:t xml:space="preserve">- </w:t>
      </w:r>
      <w:r w:rsidRPr="006A3FE9">
        <w:rPr>
          <w:rFonts w:ascii="Times New Roman" w:hAnsi="Times New Roman" w:cs="Times New Roman"/>
          <w:lang w:bidi="fa-IR"/>
        </w:rPr>
        <w:t>Baldauf, Cravens, and Binder (2003)</w:t>
      </w:r>
    </w:p>
  </w:footnote>
  <w:footnote w:id="24">
    <w:p w:rsidR="008915D7" w:rsidRDefault="008915D7" w:rsidP="008915D7">
      <w:pPr>
        <w:pStyle w:val="FootnoteText"/>
        <w:rPr>
          <w:lang w:bidi="fa-IR"/>
        </w:rPr>
      </w:pPr>
      <w:r>
        <w:rPr>
          <w:rStyle w:val="FootnoteReference"/>
        </w:rPr>
        <w:footnoteRef/>
      </w:r>
      <w:r>
        <w:t xml:space="preserve"> </w:t>
      </w:r>
      <w:r>
        <w:rPr>
          <w:lang w:bidi="fa-IR"/>
        </w:rPr>
        <w:t>-</w:t>
      </w:r>
      <w:r w:rsidRPr="00026BCD">
        <w:rPr>
          <w:rFonts w:ascii="Times New Roman" w:hAnsi="Times New Roman" w:cs="Times New Roman"/>
          <w:lang w:bidi="fa-IR"/>
        </w:rPr>
        <w:t xml:space="preserve"> Brand based perfor</w:t>
      </w:r>
      <w:r>
        <w:rPr>
          <w:rFonts w:ascii="Times New Roman" w:hAnsi="Times New Roman" w:cs="Times New Roman"/>
          <w:lang w:bidi="fa-IR"/>
        </w:rPr>
        <w:t>m</w:t>
      </w:r>
      <w:r w:rsidRPr="00026BCD">
        <w:rPr>
          <w:rFonts w:ascii="Times New Roman" w:hAnsi="Times New Roman" w:cs="Times New Roman"/>
          <w:lang w:bidi="fa-IR"/>
        </w:rPr>
        <w:t>ance</w:t>
      </w:r>
    </w:p>
  </w:footnote>
  <w:footnote w:id="25">
    <w:p w:rsidR="008915D7" w:rsidRDefault="008915D7" w:rsidP="008915D7">
      <w:pPr>
        <w:pStyle w:val="FootnoteText"/>
        <w:rPr>
          <w:lang w:bidi="fa-IR"/>
        </w:rPr>
      </w:pPr>
      <w:r>
        <w:rPr>
          <w:rStyle w:val="FootnoteReference"/>
        </w:rPr>
        <w:footnoteRef/>
      </w:r>
      <w:r>
        <w:t xml:space="preserve"> </w:t>
      </w:r>
      <w:r>
        <w:rPr>
          <w:lang w:bidi="fa-IR"/>
        </w:rPr>
        <w:t xml:space="preserve">- </w:t>
      </w:r>
      <w:r w:rsidRPr="00026BCD">
        <w:rPr>
          <w:rFonts w:ascii="Times New Roman" w:hAnsi="Times New Roman" w:cs="Times New Roman"/>
          <w:lang w:bidi="fa-IR"/>
        </w:rPr>
        <w:t>Dyson, Farr, and Hollis (1996)</w:t>
      </w:r>
    </w:p>
  </w:footnote>
  <w:footnote w:id="26">
    <w:p w:rsidR="008915D7" w:rsidRPr="00E34D6C" w:rsidRDefault="008915D7" w:rsidP="008915D7">
      <w:pPr>
        <w:pStyle w:val="FootnoteText"/>
        <w:rPr>
          <w:lang w:bidi="fa-IR"/>
        </w:rPr>
      </w:pPr>
      <w:r>
        <w:rPr>
          <w:rStyle w:val="FootnoteReference"/>
        </w:rPr>
        <w:footnoteRef/>
      </w:r>
      <w:r>
        <w:t xml:space="preserve"> </w:t>
      </w:r>
      <w:r>
        <w:rPr>
          <w:lang w:bidi="fa-IR"/>
        </w:rPr>
        <w:t>-</w:t>
      </w:r>
      <w:r w:rsidRPr="00E34D6C">
        <w:t xml:space="preserve"> </w:t>
      </w:r>
      <w:r w:rsidRPr="00E34D6C">
        <w:rPr>
          <w:rFonts w:ascii="Times New Roman" w:hAnsi="Times New Roman" w:cs="Times New Roman"/>
          <w:lang w:bidi="fa-IR"/>
        </w:rPr>
        <w:t>transactions</w:t>
      </w:r>
    </w:p>
  </w:footnote>
  <w:footnote w:id="27">
    <w:p w:rsidR="008915D7" w:rsidRDefault="008915D7" w:rsidP="008915D7">
      <w:pPr>
        <w:pStyle w:val="FootnoteText"/>
        <w:rPr>
          <w:lang w:bidi="fa-IR"/>
        </w:rPr>
      </w:pPr>
      <w:r>
        <w:rPr>
          <w:rStyle w:val="FootnoteReference"/>
        </w:rPr>
        <w:footnoteRef/>
      </w:r>
      <w:r>
        <w:t xml:space="preserve"> </w:t>
      </w:r>
      <w:r>
        <w:rPr>
          <w:lang w:bidi="fa-IR"/>
        </w:rPr>
        <w:t xml:space="preserve">- </w:t>
      </w:r>
      <w:r w:rsidRPr="00E34D6C">
        <w:rPr>
          <w:rFonts w:ascii="Times New Roman" w:hAnsi="Times New Roman" w:cs="Times New Roman"/>
          <w:lang w:bidi="fa-IR"/>
        </w:rPr>
        <w:t>Consumer value model</w:t>
      </w:r>
    </w:p>
  </w:footnote>
  <w:footnote w:id="28">
    <w:p w:rsidR="008915D7" w:rsidRPr="00FC63BD" w:rsidRDefault="008915D7" w:rsidP="008915D7">
      <w:pPr>
        <w:pStyle w:val="FootnoteText"/>
        <w:rPr>
          <w:rFonts w:ascii="Times New Roman" w:hAnsi="Times New Roman" w:cs="Times New Roman"/>
          <w:lang w:bidi="fa-IR"/>
        </w:rPr>
      </w:pPr>
      <w:r w:rsidRPr="00FC63BD">
        <w:rPr>
          <w:rStyle w:val="FootnoteReference"/>
          <w:rFonts w:ascii="Times New Roman" w:hAnsi="Times New Roman" w:cs="Times New Roman"/>
        </w:rPr>
        <w:footnoteRef/>
      </w:r>
      <w:r w:rsidRPr="00FC63BD">
        <w:rPr>
          <w:rFonts w:ascii="Times New Roman" w:hAnsi="Times New Roman" w:cs="Times New Roman"/>
        </w:rPr>
        <w:t xml:space="preserve"> </w:t>
      </w:r>
      <w:r w:rsidRPr="00FC63BD">
        <w:rPr>
          <w:rFonts w:ascii="Times New Roman" w:hAnsi="Times New Roman" w:cs="Times New Roman"/>
          <w:lang w:bidi="fa-IR"/>
        </w:rPr>
        <w:t xml:space="preserve">- </w:t>
      </w:r>
      <w:r>
        <w:rPr>
          <w:rFonts w:ascii="Times New Roman" w:hAnsi="Times New Roman" w:cs="Times New Roman"/>
          <w:lang w:bidi="fa-IR"/>
        </w:rPr>
        <w:t>I</w:t>
      </w:r>
      <w:r w:rsidRPr="00FC63BD">
        <w:rPr>
          <w:rFonts w:ascii="Times New Roman" w:hAnsi="Times New Roman" w:cs="Times New Roman"/>
          <w:lang w:bidi="fa-IR"/>
        </w:rPr>
        <w:t>nter Brand</w:t>
      </w:r>
      <w:r>
        <w:rPr>
          <w:rFonts w:ascii="Times New Roman" w:hAnsi="Times New Roman" w:cs="Times New Roman"/>
          <w:lang w:bidi="fa-IR"/>
        </w:rPr>
        <w:t xml:space="preserve"> </w:t>
      </w:r>
    </w:p>
  </w:footnote>
  <w:footnote w:id="29">
    <w:p w:rsidR="008915D7" w:rsidRDefault="008915D7" w:rsidP="008915D7">
      <w:pPr>
        <w:pStyle w:val="FootnoteText"/>
        <w:rPr>
          <w:lang w:bidi="fa-IR"/>
        </w:rPr>
      </w:pPr>
      <w:r>
        <w:rPr>
          <w:rStyle w:val="FootnoteReference"/>
        </w:rPr>
        <w:footnoteRef/>
      </w:r>
      <w:r>
        <w:t xml:space="preserve"> </w:t>
      </w:r>
      <w:r>
        <w:rPr>
          <w:lang w:bidi="fa-IR"/>
        </w:rPr>
        <w:t xml:space="preserve">- </w:t>
      </w:r>
      <w:r w:rsidRPr="00F24C1F">
        <w:rPr>
          <w:rFonts w:ascii="Times New Roman" w:hAnsi="Times New Roman" w:cs="Times New Roman"/>
          <w:lang w:bidi="fa-IR"/>
        </w:rPr>
        <w:t>Discount Rate</w:t>
      </w:r>
    </w:p>
  </w:footnote>
  <w:footnote w:id="30">
    <w:p w:rsidR="008915D7" w:rsidRDefault="008915D7" w:rsidP="008915D7">
      <w:pPr>
        <w:pStyle w:val="FootnoteText"/>
        <w:rPr>
          <w:lang w:bidi="fa-IR"/>
        </w:rPr>
      </w:pPr>
      <w:r>
        <w:rPr>
          <w:rStyle w:val="FootnoteReference"/>
        </w:rPr>
        <w:footnoteRef/>
      </w:r>
      <w:r>
        <w:t xml:space="preserve"> </w:t>
      </w:r>
      <w:r>
        <w:rPr>
          <w:lang w:bidi="fa-IR"/>
        </w:rPr>
        <w:t>-</w:t>
      </w:r>
      <w:r w:rsidRPr="00F24C1F">
        <w:rPr>
          <w:rFonts w:ascii="Times New Roman" w:hAnsi="Times New Roman" w:cs="Times New Roman"/>
          <w:lang w:bidi="fa-IR"/>
        </w:rPr>
        <w:t xml:space="preserve"> </w:t>
      </w:r>
      <w:r>
        <w:rPr>
          <w:rFonts w:ascii="Times New Roman" w:hAnsi="Times New Roman" w:cs="Times New Roman"/>
          <w:lang w:bidi="fa-IR"/>
        </w:rPr>
        <w:t>Differential earnings</w:t>
      </w:r>
      <w:r>
        <w:rPr>
          <w:rFonts w:ascii="Tahoma" w:hAnsi="Tahoma" w:cs="Tahoma"/>
          <w:color w:val="545C5F"/>
          <w:sz w:val="12"/>
          <w:szCs w:val="12"/>
          <w:shd w:val="clear" w:color="auto" w:fill="EEEEEE"/>
        </w:rPr>
        <w:t xml:space="preserve"> </w:t>
      </w:r>
    </w:p>
  </w:footnote>
  <w:footnote w:id="31">
    <w:p w:rsidR="008915D7" w:rsidRDefault="008915D7" w:rsidP="008915D7">
      <w:pPr>
        <w:pStyle w:val="FootnoteText"/>
        <w:rPr>
          <w:lang w:bidi="fa-IR"/>
        </w:rPr>
      </w:pPr>
      <w:r>
        <w:rPr>
          <w:rStyle w:val="FootnoteReference"/>
        </w:rPr>
        <w:footnoteRef/>
      </w:r>
      <w:r>
        <w:t xml:space="preserve"> </w:t>
      </w:r>
      <w:r>
        <w:rPr>
          <w:lang w:bidi="fa-IR"/>
        </w:rPr>
        <w:t xml:space="preserve">- </w:t>
      </w:r>
      <w:r w:rsidRPr="008A6FB2">
        <w:rPr>
          <w:rFonts w:ascii="Times New Roman" w:hAnsi="Times New Roman" w:cs="Times New Roman"/>
          <w:color w:val="000000"/>
          <w:shd w:val="clear" w:color="auto" w:fill="FFFFFF"/>
        </w:rPr>
        <w:t>MillWard Brown</w:t>
      </w:r>
    </w:p>
  </w:footnote>
  <w:footnote w:id="32">
    <w:p w:rsidR="008915D7" w:rsidRPr="00404B0C" w:rsidRDefault="008915D7" w:rsidP="008915D7">
      <w:pPr>
        <w:pStyle w:val="FootnoteText"/>
        <w:rPr>
          <w:rFonts w:ascii="Times New Roman" w:hAnsi="Times New Roman" w:cs="Times New Roman"/>
          <w:lang w:bidi="fa-IR"/>
        </w:rPr>
      </w:pPr>
      <w:r>
        <w:rPr>
          <w:rStyle w:val="FootnoteReference"/>
        </w:rPr>
        <w:footnoteRef/>
      </w:r>
      <w:r>
        <w:t xml:space="preserve"> </w:t>
      </w:r>
      <w:r>
        <w:rPr>
          <w:lang w:bidi="fa-IR"/>
        </w:rPr>
        <w:t xml:space="preserve">- </w:t>
      </w:r>
      <w:r w:rsidRPr="00404B0C">
        <w:rPr>
          <w:rFonts w:ascii="Times New Roman" w:hAnsi="Times New Roman" w:cs="Times New Roman"/>
          <w:lang w:bidi="fa-IR"/>
        </w:rPr>
        <w:t>Bonding</w:t>
      </w:r>
    </w:p>
  </w:footnote>
  <w:footnote w:id="33">
    <w:p w:rsidR="008915D7" w:rsidRPr="00404B0C" w:rsidRDefault="008915D7" w:rsidP="008915D7">
      <w:pPr>
        <w:pStyle w:val="FootnoteText"/>
        <w:rPr>
          <w:rFonts w:ascii="Times New Roman" w:hAnsi="Times New Roman" w:cs="Times New Roman"/>
          <w:lang w:bidi="fa-IR"/>
        </w:rPr>
      </w:pPr>
      <w:r w:rsidRPr="00404B0C">
        <w:rPr>
          <w:rStyle w:val="FootnoteReference"/>
          <w:rFonts w:ascii="Times New Roman" w:hAnsi="Times New Roman" w:cs="Times New Roman"/>
        </w:rPr>
        <w:footnoteRef/>
      </w:r>
      <w:r w:rsidRPr="00404B0C">
        <w:rPr>
          <w:rFonts w:ascii="Times New Roman" w:hAnsi="Times New Roman" w:cs="Times New Roman"/>
        </w:rPr>
        <w:t xml:space="preserve"> </w:t>
      </w:r>
      <w:r w:rsidRPr="00404B0C">
        <w:rPr>
          <w:rFonts w:ascii="Times New Roman" w:hAnsi="Times New Roman" w:cs="Times New Roman"/>
          <w:lang w:bidi="fa-IR"/>
        </w:rPr>
        <w:t>- Advantage</w:t>
      </w:r>
    </w:p>
  </w:footnote>
  <w:footnote w:id="34">
    <w:p w:rsidR="008915D7" w:rsidRPr="00404B0C" w:rsidRDefault="008915D7" w:rsidP="008915D7">
      <w:pPr>
        <w:pStyle w:val="FootnoteText"/>
        <w:rPr>
          <w:rFonts w:ascii="Times New Roman" w:hAnsi="Times New Roman" w:cs="Times New Roman"/>
          <w:lang w:bidi="fa-IR"/>
        </w:rPr>
      </w:pPr>
      <w:r w:rsidRPr="00404B0C">
        <w:rPr>
          <w:rStyle w:val="FootnoteReference"/>
          <w:rFonts w:ascii="Times New Roman" w:hAnsi="Times New Roman" w:cs="Times New Roman"/>
        </w:rPr>
        <w:footnoteRef/>
      </w:r>
      <w:r w:rsidRPr="00404B0C">
        <w:rPr>
          <w:rFonts w:ascii="Times New Roman" w:hAnsi="Times New Roman" w:cs="Times New Roman"/>
        </w:rPr>
        <w:t xml:space="preserve"> </w:t>
      </w:r>
      <w:r w:rsidRPr="00404B0C">
        <w:rPr>
          <w:rFonts w:ascii="Times New Roman" w:hAnsi="Times New Roman" w:cs="Times New Roman"/>
          <w:lang w:bidi="fa-IR"/>
        </w:rPr>
        <w:t>- Performance</w:t>
      </w:r>
    </w:p>
  </w:footnote>
  <w:footnote w:id="35">
    <w:p w:rsidR="008915D7" w:rsidRPr="00404B0C" w:rsidRDefault="008915D7" w:rsidP="008915D7">
      <w:pPr>
        <w:pStyle w:val="FootnoteText"/>
        <w:rPr>
          <w:rFonts w:ascii="Times New Roman" w:hAnsi="Times New Roman" w:cs="Times New Roman"/>
          <w:lang w:bidi="fa-IR"/>
        </w:rPr>
      </w:pPr>
      <w:r w:rsidRPr="00404B0C">
        <w:rPr>
          <w:rStyle w:val="FootnoteReference"/>
          <w:rFonts w:ascii="Times New Roman" w:hAnsi="Times New Roman" w:cs="Times New Roman"/>
        </w:rPr>
        <w:footnoteRef/>
      </w:r>
      <w:r w:rsidRPr="00404B0C">
        <w:rPr>
          <w:rFonts w:ascii="Times New Roman" w:hAnsi="Times New Roman" w:cs="Times New Roman"/>
        </w:rPr>
        <w:t xml:space="preserve"> </w:t>
      </w:r>
      <w:r w:rsidRPr="00404B0C">
        <w:rPr>
          <w:rFonts w:ascii="Times New Roman" w:hAnsi="Times New Roman" w:cs="Times New Roman"/>
          <w:lang w:bidi="fa-IR"/>
        </w:rPr>
        <w:t>- Relevance</w:t>
      </w:r>
    </w:p>
  </w:footnote>
  <w:footnote w:id="36">
    <w:p w:rsidR="008915D7" w:rsidRPr="00404B0C" w:rsidRDefault="008915D7" w:rsidP="008915D7">
      <w:pPr>
        <w:pStyle w:val="FootnoteText"/>
        <w:rPr>
          <w:rFonts w:ascii="Times New Roman" w:hAnsi="Times New Roman" w:cs="Times New Roman"/>
          <w:lang w:bidi="fa-IR"/>
        </w:rPr>
      </w:pPr>
      <w:r w:rsidRPr="00404B0C">
        <w:rPr>
          <w:rStyle w:val="FootnoteReference"/>
          <w:rFonts w:ascii="Times New Roman" w:hAnsi="Times New Roman" w:cs="Times New Roman"/>
        </w:rPr>
        <w:footnoteRef/>
      </w:r>
      <w:r w:rsidRPr="00404B0C">
        <w:rPr>
          <w:rFonts w:ascii="Times New Roman" w:hAnsi="Times New Roman" w:cs="Times New Roman"/>
        </w:rPr>
        <w:t xml:space="preserve"> </w:t>
      </w:r>
      <w:r w:rsidRPr="00404B0C">
        <w:rPr>
          <w:rFonts w:ascii="Times New Roman" w:hAnsi="Times New Roman" w:cs="Times New Roman"/>
          <w:lang w:bidi="fa-IR"/>
        </w:rPr>
        <w:t>- Presence</w:t>
      </w:r>
    </w:p>
  </w:footnote>
  <w:footnote w:id="37">
    <w:p w:rsidR="008915D7" w:rsidRPr="0027077B" w:rsidRDefault="008915D7" w:rsidP="008915D7">
      <w:pPr>
        <w:pStyle w:val="FootnoteText"/>
        <w:rPr>
          <w:lang w:bidi="fa-IR"/>
        </w:rPr>
      </w:pPr>
      <w:r>
        <w:rPr>
          <w:rStyle w:val="FootnoteReference"/>
        </w:rPr>
        <w:footnoteRef/>
      </w:r>
      <w:r>
        <w:t xml:space="preserve"> </w:t>
      </w:r>
      <w:r>
        <w:rPr>
          <w:lang w:bidi="fa-IR"/>
        </w:rPr>
        <w:t xml:space="preserve">- </w:t>
      </w:r>
      <w:r w:rsidRPr="0027077B">
        <w:rPr>
          <w:rFonts w:ascii="Times New Roman" w:hAnsi="Times New Roman" w:cs="Times New Roman"/>
          <w:lang w:bidi="fa-IR"/>
        </w:rPr>
        <w:t>Equitrend</w:t>
      </w:r>
    </w:p>
  </w:footnote>
  <w:footnote w:id="38">
    <w:p w:rsidR="008915D7" w:rsidRPr="0027077B" w:rsidRDefault="008915D7" w:rsidP="008915D7">
      <w:pPr>
        <w:pStyle w:val="FootnoteText"/>
        <w:rPr>
          <w:lang w:bidi="fa-IR"/>
        </w:rPr>
      </w:pPr>
      <w:r>
        <w:rPr>
          <w:rStyle w:val="FootnoteReference"/>
        </w:rPr>
        <w:footnoteRef/>
      </w:r>
      <w:r>
        <w:t xml:space="preserve"> </w:t>
      </w:r>
      <w:r>
        <w:rPr>
          <w:lang w:bidi="fa-IR"/>
        </w:rPr>
        <w:t>-</w:t>
      </w:r>
      <w:r w:rsidRPr="0027077B">
        <w:t xml:space="preserve"> </w:t>
      </w:r>
      <w:r w:rsidRPr="0027077B">
        <w:rPr>
          <w:rFonts w:ascii="Times New Roman" w:hAnsi="Times New Roman" w:cs="Times New Roman"/>
          <w:lang w:bidi="fa-IR"/>
        </w:rPr>
        <w:t>Harris Interactive</w:t>
      </w:r>
    </w:p>
  </w:footnote>
  <w:footnote w:id="39">
    <w:p w:rsidR="008915D7" w:rsidRPr="00DA55BF" w:rsidRDefault="008915D7" w:rsidP="008915D7">
      <w:pPr>
        <w:pStyle w:val="FootnoteText"/>
        <w:rPr>
          <w:rFonts w:ascii="Times New Roman" w:hAnsi="Times New Roman" w:cs="Times New Roman"/>
          <w:lang w:bidi="fa-IR"/>
        </w:rPr>
      </w:pPr>
      <w:r w:rsidRPr="00DA55BF">
        <w:rPr>
          <w:rStyle w:val="FootnoteReference"/>
          <w:rFonts w:ascii="Times New Roman" w:hAnsi="Times New Roman" w:cs="Times New Roman"/>
        </w:rPr>
        <w:footnoteRef/>
      </w:r>
      <w:r w:rsidRPr="00DA55BF">
        <w:rPr>
          <w:rFonts w:ascii="Times New Roman" w:hAnsi="Times New Roman" w:cs="Times New Roman"/>
        </w:rPr>
        <w:t xml:space="preserve"> </w:t>
      </w:r>
      <w:r w:rsidRPr="00DA55BF">
        <w:rPr>
          <w:rFonts w:ascii="Times New Roman" w:hAnsi="Times New Roman" w:cs="Times New Roman"/>
          <w:lang w:bidi="fa-IR"/>
        </w:rPr>
        <w:t>- Quality</w:t>
      </w:r>
    </w:p>
  </w:footnote>
  <w:footnote w:id="40">
    <w:p w:rsidR="008915D7" w:rsidRPr="00DA55BF" w:rsidRDefault="008915D7" w:rsidP="008915D7">
      <w:pPr>
        <w:pStyle w:val="FootnoteText"/>
        <w:rPr>
          <w:lang w:bidi="fa-IR"/>
        </w:rPr>
      </w:pPr>
      <w:r w:rsidRPr="00DA55BF">
        <w:rPr>
          <w:rStyle w:val="FootnoteReference"/>
          <w:rFonts w:ascii="Times New Roman" w:hAnsi="Times New Roman" w:cs="Times New Roman"/>
        </w:rPr>
        <w:footnoteRef/>
      </w:r>
      <w:r w:rsidRPr="00DA55BF">
        <w:rPr>
          <w:rFonts w:ascii="Times New Roman" w:hAnsi="Times New Roman" w:cs="Times New Roman"/>
        </w:rPr>
        <w:t xml:space="preserve"> </w:t>
      </w:r>
      <w:r w:rsidRPr="00DA55BF">
        <w:rPr>
          <w:rFonts w:ascii="Times New Roman" w:hAnsi="Times New Roman" w:cs="Times New Roman"/>
          <w:lang w:bidi="fa-IR"/>
        </w:rPr>
        <w:t>- Salience</w:t>
      </w:r>
    </w:p>
  </w:footnote>
  <w:footnote w:id="41">
    <w:p w:rsidR="008915D7" w:rsidRPr="00813ECE" w:rsidRDefault="008915D7" w:rsidP="008915D7">
      <w:pPr>
        <w:pStyle w:val="FootnoteText"/>
        <w:rPr>
          <w:rFonts w:ascii="Times New Roman" w:hAnsi="Times New Roman" w:cs="Times New Roman"/>
          <w:lang w:bidi="fa-IR"/>
        </w:rPr>
      </w:pPr>
      <w:r w:rsidRPr="00813ECE">
        <w:rPr>
          <w:rStyle w:val="FootnoteReference"/>
          <w:rFonts w:ascii="Times New Roman" w:hAnsi="Times New Roman" w:cs="Times New Roman"/>
        </w:rPr>
        <w:footnoteRef/>
      </w:r>
      <w:r w:rsidRPr="00813ECE">
        <w:rPr>
          <w:rFonts w:ascii="Times New Roman" w:hAnsi="Times New Roman" w:cs="Times New Roman"/>
        </w:rPr>
        <w:t xml:space="preserve"> </w:t>
      </w:r>
      <w:r w:rsidRPr="00813ECE">
        <w:rPr>
          <w:rFonts w:ascii="Times New Roman" w:hAnsi="Times New Roman" w:cs="Times New Roman"/>
          <w:lang w:bidi="fa-IR"/>
        </w:rPr>
        <w:t xml:space="preserve">- Brand Funnel </w:t>
      </w:r>
    </w:p>
  </w:footnote>
  <w:footnote w:id="42">
    <w:p w:rsidR="008915D7" w:rsidRPr="00813ECE" w:rsidRDefault="008915D7" w:rsidP="008915D7">
      <w:pPr>
        <w:pStyle w:val="FootnoteText"/>
        <w:rPr>
          <w:rFonts w:ascii="Times New Roman" w:hAnsi="Times New Roman" w:cs="Times New Roman"/>
          <w:lang w:bidi="fa-IR"/>
        </w:rPr>
      </w:pPr>
      <w:r w:rsidRPr="00813ECE">
        <w:rPr>
          <w:rStyle w:val="FootnoteReference"/>
          <w:rFonts w:ascii="Times New Roman" w:hAnsi="Times New Roman" w:cs="Times New Roman"/>
        </w:rPr>
        <w:footnoteRef/>
      </w:r>
      <w:r w:rsidRPr="00813ECE">
        <w:rPr>
          <w:rFonts w:ascii="Times New Roman" w:hAnsi="Times New Roman" w:cs="Times New Roman"/>
        </w:rPr>
        <w:t xml:space="preserve"> </w:t>
      </w:r>
      <w:r w:rsidRPr="00813ECE">
        <w:rPr>
          <w:rFonts w:ascii="Times New Roman" w:hAnsi="Times New Roman" w:cs="Times New Roman"/>
          <w:lang w:bidi="fa-IR"/>
        </w:rPr>
        <w:t xml:space="preserve">- </w:t>
      </w:r>
      <w:r w:rsidRPr="00813ECE">
        <w:rPr>
          <w:rFonts w:ascii="Times New Roman" w:hAnsi="Times New Roman" w:cs="Times New Roman"/>
          <w:color w:val="000000"/>
          <w:shd w:val="clear" w:color="auto" w:fill="FFFFFF"/>
        </w:rPr>
        <w:t xml:space="preserve"> Customer-Based Brand Equity</w:t>
      </w:r>
      <w:r>
        <w:rPr>
          <w:rFonts w:ascii="Times New Roman" w:hAnsi="Times New Roman" w:cs="Times New Roman"/>
          <w:color w:val="000000"/>
          <w:shd w:val="clear" w:color="auto" w:fill="FFFFFF"/>
        </w:rPr>
        <w:t xml:space="preserve"> - keller</w:t>
      </w:r>
    </w:p>
  </w:footnote>
  <w:footnote w:id="43">
    <w:p w:rsidR="008915D7" w:rsidRPr="005D05D2" w:rsidRDefault="008915D7" w:rsidP="008915D7">
      <w:pPr>
        <w:pStyle w:val="FootnoteText"/>
        <w:rPr>
          <w:rFonts w:ascii="Times New Roman" w:hAnsi="Times New Roman" w:cs="Times New Roman"/>
          <w:rtl/>
          <w:lang w:bidi="fa-IR"/>
        </w:rPr>
      </w:pPr>
      <w:r w:rsidRPr="005D05D2">
        <w:rPr>
          <w:rStyle w:val="FootnoteReference"/>
          <w:rFonts w:ascii="Times New Roman" w:hAnsi="Times New Roman" w:cs="Times New Roman"/>
        </w:rPr>
        <w:footnoteRef/>
      </w:r>
      <w:r w:rsidRPr="005D05D2">
        <w:rPr>
          <w:rFonts w:ascii="Times New Roman" w:hAnsi="Times New Roman" w:cs="Times New Roman"/>
        </w:rPr>
        <w:t xml:space="preserve"> - </w:t>
      </w:r>
      <w:r w:rsidRPr="005D05D2">
        <w:rPr>
          <w:rFonts w:ascii="Times New Roman" w:hAnsi="Times New Roman" w:cs="Times New Roman"/>
          <w:color w:val="000000"/>
          <w:shd w:val="clear" w:color="auto" w:fill="FFFFFF"/>
        </w:rPr>
        <w:t>Recognition</w:t>
      </w:r>
    </w:p>
  </w:footnote>
  <w:footnote w:id="44">
    <w:p w:rsidR="008915D7" w:rsidRPr="005D05D2" w:rsidRDefault="008915D7" w:rsidP="008915D7">
      <w:pPr>
        <w:pStyle w:val="FootnoteText"/>
        <w:rPr>
          <w:rFonts w:ascii="Times New Roman" w:hAnsi="Times New Roman" w:cs="Times New Roman"/>
          <w:rtl/>
          <w:lang w:bidi="fa-IR"/>
        </w:rPr>
      </w:pPr>
      <w:r w:rsidRPr="005D05D2">
        <w:rPr>
          <w:rStyle w:val="FootnoteReference"/>
          <w:rFonts w:ascii="Times New Roman" w:hAnsi="Times New Roman" w:cs="Times New Roman"/>
        </w:rPr>
        <w:footnoteRef/>
      </w:r>
      <w:r w:rsidRPr="005D05D2">
        <w:rPr>
          <w:rFonts w:ascii="Times New Roman" w:hAnsi="Times New Roman" w:cs="Times New Roman"/>
        </w:rPr>
        <w:t xml:space="preserve"> -</w:t>
      </w:r>
      <w:r w:rsidRPr="005D05D2">
        <w:rPr>
          <w:rFonts w:ascii="Times New Roman" w:hAnsi="Times New Roman" w:cs="Times New Roman"/>
          <w:color w:val="000000"/>
          <w:shd w:val="clear" w:color="auto" w:fill="FFFFFF"/>
        </w:rPr>
        <w:t>Recall</w:t>
      </w:r>
    </w:p>
  </w:footnote>
  <w:footnote w:id="45">
    <w:p w:rsidR="008915D7" w:rsidRPr="0026513B" w:rsidRDefault="008915D7" w:rsidP="008915D7">
      <w:pPr>
        <w:pStyle w:val="FootnoteText"/>
        <w:rPr>
          <w:rFonts w:ascii="Times New Roman" w:hAnsi="Times New Roman" w:cs="Times New Roman"/>
          <w:lang w:bidi="fa-IR"/>
        </w:rPr>
      </w:pPr>
      <w:r w:rsidRPr="0026513B">
        <w:rPr>
          <w:rStyle w:val="FootnoteReference"/>
          <w:rFonts w:ascii="Times New Roman" w:hAnsi="Times New Roman" w:cs="Times New Roman"/>
        </w:rPr>
        <w:footnoteRef/>
      </w:r>
      <w:r w:rsidRPr="0026513B">
        <w:rPr>
          <w:rFonts w:ascii="Times New Roman" w:hAnsi="Times New Roman" w:cs="Times New Roman"/>
        </w:rPr>
        <w:t xml:space="preserve"> </w:t>
      </w:r>
      <w:r w:rsidRPr="0026513B">
        <w:rPr>
          <w:rFonts w:ascii="Times New Roman" w:hAnsi="Times New Roman" w:cs="Times New Roman"/>
          <w:lang w:bidi="fa-IR"/>
        </w:rPr>
        <w:t>- Top of Mind</w:t>
      </w:r>
    </w:p>
  </w:footnote>
  <w:footnote w:id="46">
    <w:p w:rsidR="008915D7" w:rsidRPr="0026513B" w:rsidRDefault="008915D7" w:rsidP="008915D7">
      <w:pPr>
        <w:pStyle w:val="FootnoteText"/>
        <w:rPr>
          <w:rFonts w:ascii="Times New Roman" w:hAnsi="Times New Roman" w:cs="Times New Roman"/>
          <w:rtl/>
          <w:lang w:bidi="fa-IR"/>
        </w:rPr>
      </w:pPr>
      <w:r w:rsidRPr="0026513B">
        <w:rPr>
          <w:rStyle w:val="FootnoteReference"/>
          <w:rFonts w:ascii="Times New Roman" w:hAnsi="Times New Roman" w:cs="Times New Roman"/>
        </w:rPr>
        <w:footnoteRef/>
      </w:r>
      <w:r w:rsidRPr="0026513B">
        <w:rPr>
          <w:rFonts w:ascii="Times New Roman" w:hAnsi="Times New Roman" w:cs="Times New Roman"/>
        </w:rPr>
        <w:t xml:space="preserve"> </w:t>
      </w:r>
      <w:r w:rsidRPr="0026513B">
        <w:rPr>
          <w:rFonts w:ascii="Times New Roman" w:hAnsi="Times New Roman" w:cs="Times New Roman"/>
          <w:lang w:bidi="fa-IR"/>
        </w:rPr>
        <w:t>- Aided</w:t>
      </w:r>
    </w:p>
  </w:footnote>
  <w:footnote w:id="47">
    <w:p w:rsidR="008915D7" w:rsidRPr="0026513B" w:rsidRDefault="008915D7" w:rsidP="008915D7">
      <w:pPr>
        <w:pStyle w:val="FootnoteText"/>
        <w:rPr>
          <w:rFonts w:ascii="Times New Roman" w:hAnsi="Times New Roman" w:cs="Times New Roman"/>
          <w:rtl/>
          <w:lang w:bidi="fa-IR"/>
        </w:rPr>
      </w:pPr>
      <w:r w:rsidRPr="0026513B">
        <w:rPr>
          <w:rStyle w:val="FootnoteReference"/>
          <w:rFonts w:ascii="Times New Roman" w:hAnsi="Times New Roman" w:cs="Times New Roman"/>
        </w:rPr>
        <w:footnoteRef/>
      </w:r>
      <w:r w:rsidRPr="0026513B">
        <w:rPr>
          <w:rFonts w:ascii="Times New Roman" w:hAnsi="Times New Roman" w:cs="Times New Roman"/>
        </w:rPr>
        <w:t xml:space="preserve"> </w:t>
      </w:r>
      <w:r w:rsidRPr="0026513B">
        <w:rPr>
          <w:rFonts w:ascii="Times New Roman" w:hAnsi="Times New Roman" w:cs="Times New Roman"/>
          <w:lang w:bidi="fa-IR"/>
        </w:rPr>
        <w:t>- Unaided</w:t>
      </w:r>
    </w:p>
  </w:footnote>
  <w:footnote w:id="48">
    <w:p w:rsidR="008915D7" w:rsidRPr="001072D7" w:rsidRDefault="008915D7" w:rsidP="008915D7">
      <w:pPr>
        <w:pStyle w:val="FootnoteText"/>
        <w:rPr>
          <w:rFonts w:ascii="Times New Roman" w:hAnsi="Times New Roman" w:cs="Times New Roman"/>
          <w:lang w:bidi="fa-IR"/>
        </w:rPr>
      </w:pPr>
      <w:r w:rsidRPr="001072D7">
        <w:rPr>
          <w:rStyle w:val="FootnoteReference"/>
          <w:rFonts w:ascii="Times New Roman" w:hAnsi="Times New Roman" w:cs="Times New Roman"/>
        </w:rPr>
        <w:footnoteRef/>
      </w:r>
      <w:r w:rsidRPr="001072D7">
        <w:rPr>
          <w:rFonts w:ascii="Times New Roman" w:hAnsi="Times New Roman" w:cs="Times New Roman"/>
        </w:rPr>
        <w:t xml:space="preserve"> </w:t>
      </w:r>
      <w:r w:rsidRPr="001072D7">
        <w:rPr>
          <w:rFonts w:ascii="Times New Roman" w:hAnsi="Times New Roman" w:cs="Times New Roman"/>
          <w:lang w:bidi="fa-IR"/>
        </w:rPr>
        <w:t>-Brand Image</w:t>
      </w:r>
    </w:p>
  </w:footnote>
  <w:footnote w:id="49">
    <w:p w:rsidR="008915D7" w:rsidRPr="009D4D99" w:rsidRDefault="008915D7" w:rsidP="008915D7">
      <w:pPr>
        <w:pStyle w:val="FootnoteText"/>
        <w:rPr>
          <w:rFonts w:ascii="Times New Roman" w:hAnsi="Times New Roman" w:cs="Times New Roman"/>
          <w:rtl/>
          <w:lang w:bidi="fa-IR"/>
        </w:rPr>
      </w:pPr>
      <w:r>
        <w:rPr>
          <w:rStyle w:val="FootnoteReference"/>
        </w:rPr>
        <w:footnoteRef/>
      </w:r>
      <w:r>
        <w:t xml:space="preserve"> - </w:t>
      </w:r>
      <w:r w:rsidRPr="009D4D99">
        <w:rPr>
          <w:rFonts w:ascii="Times New Roman" w:hAnsi="Times New Roman" w:cs="Times New Roman"/>
        </w:rPr>
        <w:t>Recognition of Brand</w:t>
      </w:r>
    </w:p>
  </w:footnote>
  <w:footnote w:id="50">
    <w:p w:rsidR="008915D7" w:rsidRPr="009D4D99" w:rsidRDefault="008915D7" w:rsidP="008915D7">
      <w:pPr>
        <w:pStyle w:val="FootnoteText"/>
        <w:rPr>
          <w:rFonts w:ascii="Times New Roman" w:hAnsi="Times New Roman" w:cs="Times New Roman"/>
          <w:rtl/>
          <w:lang w:bidi="fa-IR"/>
        </w:rPr>
      </w:pPr>
      <w:r w:rsidRPr="009D4D99">
        <w:rPr>
          <w:rStyle w:val="FootnoteReference"/>
          <w:rFonts w:ascii="Times New Roman" w:hAnsi="Times New Roman" w:cs="Times New Roman"/>
        </w:rPr>
        <w:footnoteRef/>
      </w:r>
      <w:r w:rsidRPr="009D4D99">
        <w:rPr>
          <w:rFonts w:ascii="Times New Roman" w:hAnsi="Times New Roman" w:cs="Times New Roman"/>
        </w:rPr>
        <w:t xml:space="preserve"> - Dominance</w:t>
      </w:r>
    </w:p>
  </w:footnote>
  <w:footnote w:id="51">
    <w:p w:rsidR="008915D7" w:rsidRPr="009D4D99" w:rsidRDefault="008915D7" w:rsidP="008915D7">
      <w:pPr>
        <w:pStyle w:val="FootnoteText"/>
        <w:rPr>
          <w:rFonts w:ascii="Times New Roman" w:hAnsi="Times New Roman" w:cs="Times New Roman"/>
          <w:lang w:bidi="fa-IR"/>
        </w:rPr>
      </w:pPr>
      <w:r w:rsidRPr="009D4D99">
        <w:rPr>
          <w:rStyle w:val="FootnoteReference"/>
          <w:rFonts w:ascii="Times New Roman" w:hAnsi="Times New Roman" w:cs="Times New Roman"/>
        </w:rPr>
        <w:footnoteRef/>
      </w:r>
      <w:r w:rsidRPr="009D4D99">
        <w:rPr>
          <w:rFonts w:ascii="Times New Roman" w:hAnsi="Times New Roman" w:cs="Times New Roman"/>
        </w:rPr>
        <w:t xml:space="preserve"> </w:t>
      </w:r>
      <w:r w:rsidRPr="009D4D99">
        <w:rPr>
          <w:rFonts w:ascii="Times New Roman" w:hAnsi="Times New Roman" w:cs="Times New Roman"/>
          <w:lang w:bidi="fa-IR"/>
        </w:rPr>
        <w:t>- Rossister</w:t>
      </w:r>
    </w:p>
  </w:footnote>
  <w:footnote w:id="52">
    <w:p w:rsidR="008915D7" w:rsidRPr="00791A10" w:rsidRDefault="008915D7" w:rsidP="008915D7">
      <w:pPr>
        <w:pStyle w:val="FootnoteText"/>
        <w:rPr>
          <w:rFonts w:ascii="Times New Roman" w:hAnsi="Times New Roman" w:cs="Times New Roman"/>
          <w:lang w:bidi="fa-IR"/>
        </w:rPr>
      </w:pPr>
      <w:r w:rsidRPr="00791A10">
        <w:rPr>
          <w:rStyle w:val="FootnoteReference"/>
          <w:rFonts w:ascii="Times New Roman" w:hAnsi="Times New Roman" w:cs="Times New Roman"/>
        </w:rPr>
        <w:footnoteRef/>
      </w:r>
      <w:r w:rsidRPr="00791A10">
        <w:rPr>
          <w:rFonts w:ascii="Times New Roman" w:hAnsi="Times New Roman" w:cs="Times New Roman"/>
        </w:rPr>
        <w:t xml:space="preserve"> </w:t>
      </w:r>
      <w:r w:rsidRPr="00791A10">
        <w:rPr>
          <w:rFonts w:ascii="Times New Roman" w:hAnsi="Times New Roman" w:cs="Times New Roman"/>
          <w:lang w:bidi="fa-IR"/>
        </w:rPr>
        <w:t>- Learning Advantage</w:t>
      </w:r>
    </w:p>
  </w:footnote>
  <w:footnote w:id="53">
    <w:p w:rsidR="008915D7" w:rsidRDefault="008915D7" w:rsidP="008915D7">
      <w:pPr>
        <w:pStyle w:val="FootnoteText"/>
        <w:rPr>
          <w:lang w:bidi="fa-IR"/>
        </w:rPr>
      </w:pPr>
      <w:r w:rsidRPr="00791A10">
        <w:rPr>
          <w:rStyle w:val="FootnoteReference"/>
          <w:rFonts w:ascii="Times New Roman" w:hAnsi="Times New Roman" w:cs="Times New Roman"/>
        </w:rPr>
        <w:footnoteRef/>
      </w:r>
      <w:r w:rsidRPr="00791A10">
        <w:rPr>
          <w:rFonts w:ascii="Times New Roman" w:hAnsi="Times New Roman" w:cs="Times New Roman"/>
        </w:rPr>
        <w:t xml:space="preserve"> </w:t>
      </w:r>
      <w:r w:rsidRPr="00791A10">
        <w:rPr>
          <w:rFonts w:ascii="Times New Roman" w:hAnsi="Times New Roman" w:cs="Times New Roman"/>
          <w:lang w:bidi="fa-IR"/>
        </w:rPr>
        <w:t>- consideration Advantage</w:t>
      </w:r>
    </w:p>
  </w:footnote>
  <w:footnote w:id="54">
    <w:p w:rsidR="008915D7" w:rsidRPr="00791A10" w:rsidRDefault="008915D7" w:rsidP="008915D7">
      <w:pPr>
        <w:pStyle w:val="FootnoteText"/>
        <w:rPr>
          <w:rFonts w:ascii="Times New Roman" w:hAnsi="Times New Roman" w:cs="Times New Roman"/>
          <w:rtl/>
          <w:lang w:bidi="fa-IR"/>
        </w:rPr>
      </w:pPr>
      <w:r w:rsidRPr="00791A10">
        <w:rPr>
          <w:rStyle w:val="FootnoteReference"/>
          <w:rFonts w:ascii="Times New Roman" w:hAnsi="Times New Roman" w:cs="Times New Roman"/>
        </w:rPr>
        <w:footnoteRef/>
      </w:r>
      <w:r w:rsidRPr="00791A10">
        <w:rPr>
          <w:rFonts w:ascii="Times New Roman" w:hAnsi="Times New Roman" w:cs="Times New Roman"/>
        </w:rPr>
        <w:t xml:space="preserve"> - Choice Advantage </w:t>
      </w:r>
    </w:p>
  </w:footnote>
  <w:footnote w:id="55">
    <w:p w:rsidR="008915D7" w:rsidRDefault="008915D7" w:rsidP="008915D7">
      <w:pPr>
        <w:pStyle w:val="FootnoteText"/>
        <w:rPr>
          <w:lang w:bidi="fa-IR"/>
        </w:rPr>
      </w:pPr>
      <w:r>
        <w:rPr>
          <w:rStyle w:val="FootnoteReference"/>
        </w:rPr>
        <w:footnoteRef/>
      </w:r>
      <w:r>
        <w:rPr>
          <w:lang w:bidi="fa-IR"/>
        </w:rPr>
        <w:t xml:space="preserve"> - </w:t>
      </w:r>
      <w:r w:rsidRPr="00445D0E">
        <w:rPr>
          <w:rFonts w:ascii="TimesNewRoman" w:hAnsi="TimesNewRoman" w:cs="TimesNewRoman"/>
        </w:rPr>
        <w:t>Macdonald</w:t>
      </w:r>
      <w:r>
        <w:rPr>
          <w:rFonts w:ascii="TimesNewRoman" w:hAnsi="TimesNewRoman" w:cs="TimesNewRoman"/>
        </w:rPr>
        <w:t xml:space="preserve"> </w:t>
      </w:r>
      <w:r w:rsidRPr="00445D0E">
        <w:rPr>
          <w:rFonts w:ascii="TimesNewRoman" w:hAnsi="TimesNewRoman" w:cs="TimesNewRoman"/>
        </w:rPr>
        <w:t>&amp;</w:t>
      </w:r>
      <w:r>
        <w:rPr>
          <w:rFonts w:ascii="TimesNewRoman" w:hAnsi="TimesNewRoman" w:cs="TimesNewRoman"/>
        </w:rPr>
        <w:t xml:space="preserve"> </w:t>
      </w:r>
      <w:r w:rsidRPr="00445D0E">
        <w:rPr>
          <w:rFonts w:ascii="TimesNewRoman" w:hAnsi="TimesNewRoman" w:cs="TimesNewRoman"/>
        </w:rPr>
        <w:t>Sharp</w:t>
      </w:r>
    </w:p>
  </w:footnote>
  <w:footnote w:id="56">
    <w:p w:rsidR="008915D7" w:rsidRDefault="008915D7" w:rsidP="008915D7">
      <w:pPr>
        <w:pStyle w:val="FootnoteText"/>
        <w:rPr>
          <w:lang w:bidi="fa-IR"/>
        </w:rPr>
      </w:pPr>
      <w:r>
        <w:rPr>
          <w:rStyle w:val="FootnoteReference"/>
        </w:rPr>
        <w:footnoteRef/>
      </w:r>
      <w:r>
        <w:t xml:space="preserve"> </w:t>
      </w:r>
      <w:r>
        <w:rPr>
          <w:lang w:bidi="fa-IR"/>
        </w:rPr>
        <w:t xml:space="preserve">- </w:t>
      </w:r>
      <w:r w:rsidRPr="008304BA">
        <w:rPr>
          <w:rFonts w:cs="Lotus" w:hint="cs"/>
          <w:rtl/>
          <w:lang w:bidi="fa-IR"/>
        </w:rPr>
        <w:t>Brown</w:t>
      </w:r>
    </w:p>
  </w:footnote>
  <w:footnote w:id="57">
    <w:p w:rsidR="008915D7" w:rsidRPr="00A4734B" w:rsidRDefault="008915D7" w:rsidP="008915D7">
      <w:pPr>
        <w:pStyle w:val="FootnoteText"/>
        <w:rPr>
          <w:rFonts w:ascii="Times New Roman" w:hAnsi="Times New Roman" w:cs="Times New Roman"/>
          <w:lang w:bidi="fa-IR"/>
        </w:rPr>
      </w:pPr>
      <w:r w:rsidRPr="00A4734B">
        <w:rPr>
          <w:rStyle w:val="FootnoteReference"/>
          <w:rFonts w:ascii="Times New Roman" w:hAnsi="Times New Roman" w:cs="Times New Roman"/>
        </w:rPr>
        <w:footnoteRef/>
      </w:r>
      <w:r w:rsidRPr="00A4734B">
        <w:rPr>
          <w:rFonts w:ascii="Times New Roman" w:hAnsi="Times New Roman" w:cs="Times New Roman"/>
        </w:rPr>
        <w:t xml:space="preserve"> </w:t>
      </w:r>
      <w:r w:rsidRPr="00A4734B">
        <w:rPr>
          <w:rFonts w:ascii="Times New Roman" w:hAnsi="Times New Roman" w:cs="Times New Roman"/>
          <w:lang w:bidi="fa-IR"/>
        </w:rPr>
        <w:t>-Zeithaml</w:t>
      </w:r>
    </w:p>
  </w:footnote>
  <w:footnote w:id="58">
    <w:p w:rsidR="008915D7" w:rsidRPr="00635DDF" w:rsidRDefault="008915D7" w:rsidP="008915D7">
      <w:pPr>
        <w:pStyle w:val="FootnoteText"/>
        <w:rPr>
          <w:rFonts w:ascii="Times New Roman" w:hAnsi="Times New Roman" w:cs="Times New Roman"/>
          <w:lang w:bidi="fa-IR"/>
        </w:rPr>
      </w:pPr>
      <w:r w:rsidRPr="00635DDF">
        <w:rPr>
          <w:rStyle w:val="FootnoteReference"/>
          <w:rFonts w:ascii="Times New Roman" w:hAnsi="Times New Roman" w:cs="Times New Roman"/>
        </w:rPr>
        <w:footnoteRef/>
      </w:r>
      <w:r w:rsidRPr="00635DDF">
        <w:rPr>
          <w:rFonts w:ascii="Times New Roman" w:hAnsi="Times New Roman" w:cs="Times New Roman"/>
        </w:rPr>
        <w:t xml:space="preserve"> </w:t>
      </w:r>
      <w:r w:rsidRPr="00635DDF">
        <w:rPr>
          <w:rFonts w:ascii="Times New Roman" w:hAnsi="Times New Roman" w:cs="Times New Roman"/>
          <w:lang w:bidi="fa-IR"/>
        </w:rPr>
        <w:t>- Marketing Mix</w:t>
      </w:r>
    </w:p>
  </w:footnote>
  <w:footnote w:id="59">
    <w:p w:rsidR="008915D7" w:rsidRDefault="008915D7" w:rsidP="008915D7">
      <w:pPr>
        <w:pStyle w:val="FootnoteText"/>
        <w:rPr>
          <w:lang w:bidi="fa-IR"/>
        </w:rPr>
      </w:pPr>
      <w:r>
        <w:rPr>
          <w:rStyle w:val="FootnoteReference"/>
        </w:rPr>
        <w:footnoteRef/>
      </w:r>
      <w:r>
        <w:t xml:space="preserve"> </w:t>
      </w:r>
      <w:r>
        <w:rPr>
          <w:lang w:bidi="fa-IR"/>
        </w:rPr>
        <w:t>-</w:t>
      </w:r>
      <w:r w:rsidRPr="00D558CD">
        <w:rPr>
          <w:rFonts w:ascii="TimesNewRomanPSMT" w:hAnsi="TimesNewRomanPSMT" w:cs="TimesNewRomanPSMT"/>
        </w:rPr>
        <w:t xml:space="preserve"> </w:t>
      </w:r>
      <w:r>
        <w:rPr>
          <w:rFonts w:ascii="TimesNewRomanPSMT" w:hAnsi="TimesNewRomanPSMT" w:cs="TimesNewRomanPSMT"/>
        </w:rPr>
        <w:t>Borden</w:t>
      </w:r>
    </w:p>
  </w:footnote>
  <w:footnote w:id="60">
    <w:p w:rsidR="008915D7" w:rsidRDefault="008915D7" w:rsidP="008915D7">
      <w:pPr>
        <w:pStyle w:val="FootnoteText"/>
        <w:rPr>
          <w:lang w:bidi="fa-IR"/>
        </w:rPr>
      </w:pPr>
      <w:r>
        <w:rPr>
          <w:rStyle w:val="FootnoteReference"/>
        </w:rPr>
        <w:footnoteRef/>
      </w:r>
      <w:r>
        <w:t xml:space="preserve"> </w:t>
      </w:r>
      <w:r>
        <w:rPr>
          <w:lang w:bidi="fa-IR"/>
        </w:rPr>
        <w:t xml:space="preserve">- </w:t>
      </w:r>
      <w:r>
        <w:rPr>
          <w:rFonts w:ascii="TimesNewRomanPSMT" w:hAnsi="TimesNewRomanPSMT" w:cs="TimesNewRomanPSMT"/>
        </w:rPr>
        <w:t>Culliton</w:t>
      </w:r>
    </w:p>
  </w:footnote>
  <w:footnote w:id="61">
    <w:p w:rsidR="008915D7" w:rsidRDefault="008915D7" w:rsidP="008915D7">
      <w:pPr>
        <w:pStyle w:val="FootnoteText"/>
        <w:rPr>
          <w:lang w:bidi="fa-IR"/>
        </w:rPr>
      </w:pPr>
      <w:r>
        <w:rPr>
          <w:rStyle w:val="FootnoteReference"/>
        </w:rPr>
        <w:footnoteRef/>
      </w:r>
      <w:r>
        <w:t xml:space="preserve"> </w:t>
      </w:r>
      <w:r>
        <w:rPr>
          <w:lang w:bidi="fa-IR"/>
        </w:rPr>
        <w:t>-</w:t>
      </w:r>
      <w:r w:rsidRPr="00D558CD">
        <w:rPr>
          <w:rFonts w:ascii="TimesNewRomanPSMT" w:hAnsi="TimesNewRomanPSMT" w:cs="TimesNewRomanPSMT"/>
        </w:rPr>
        <w:t xml:space="preserve"> </w:t>
      </w:r>
      <w:r>
        <w:rPr>
          <w:rFonts w:ascii="TimesNewRomanPSMT" w:hAnsi="TimesNewRomanPSMT" w:cs="TimesNewRomanPSMT"/>
        </w:rPr>
        <w:t>Stackelberg</w:t>
      </w:r>
    </w:p>
  </w:footnote>
  <w:footnote w:id="62">
    <w:p w:rsidR="008915D7" w:rsidRDefault="008915D7" w:rsidP="008915D7">
      <w:pPr>
        <w:pStyle w:val="FootnoteText"/>
        <w:rPr>
          <w:lang w:bidi="fa-IR"/>
        </w:rPr>
      </w:pPr>
      <w:r>
        <w:rPr>
          <w:rStyle w:val="FootnoteReference"/>
        </w:rPr>
        <w:footnoteRef/>
      </w:r>
      <w:r>
        <w:t xml:space="preserve"> </w:t>
      </w:r>
      <w:r>
        <w:rPr>
          <w:lang w:bidi="fa-IR"/>
        </w:rPr>
        <w:t>-</w:t>
      </w:r>
      <w:r w:rsidRPr="00D558CD">
        <w:rPr>
          <w:rFonts w:ascii="TimesNewRomanPSMT" w:hAnsi="TimesNewRomanPSMT" w:cs="TimesNewRomanPSMT"/>
        </w:rPr>
        <w:t xml:space="preserve"> </w:t>
      </w:r>
      <w:r>
        <w:rPr>
          <w:rFonts w:ascii="TimesNewRomanPSMT" w:hAnsi="TimesNewRomanPSMT" w:cs="TimesNewRomanPSMT"/>
        </w:rPr>
        <w:t>Rasmussen</w:t>
      </w:r>
    </w:p>
  </w:footnote>
  <w:footnote w:id="63">
    <w:p w:rsidR="008915D7" w:rsidRDefault="008915D7" w:rsidP="008915D7">
      <w:pPr>
        <w:pStyle w:val="FootnoteText"/>
        <w:rPr>
          <w:lang w:bidi="fa-IR"/>
        </w:rPr>
      </w:pPr>
      <w:r>
        <w:rPr>
          <w:rStyle w:val="FootnoteReference"/>
        </w:rPr>
        <w:footnoteRef/>
      </w:r>
      <w:r>
        <w:t xml:space="preserve"> </w:t>
      </w:r>
      <w:r>
        <w:rPr>
          <w:lang w:bidi="fa-IR"/>
        </w:rPr>
        <w:t>-</w:t>
      </w:r>
      <w:r w:rsidRPr="00D558CD">
        <w:rPr>
          <w:rFonts w:ascii="TimesNewRomanPSMT" w:hAnsi="TimesNewRomanPSMT" w:cs="TimesNewRomanPSMT"/>
        </w:rPr>
        <w:t xml:space="preserve"> </w:t>
      </w:r>
      <w:r>
        <w:rPr>
          <w:rFonts w:ascii="TimesNewRomanPSMT" w:hAnsi="TimesNewRomanPSMT" w:cs="TimesNewRomanPSMT"/>
        </w:rPr>
        <w:t>Mickwitz</w:t>
      </w:r>
    </w:p>
  </w:footnote>
  <w:footnote w:id="64">
    <w:p w:rsidR="008915D7" w:rsidRPr="00CC3F2F" w:rsidRDefault="008915D7" w:rsidP="008915D7">
      <w:pPr>
        <w:autoSpaceDE w:val="0"/>
        <w:autoSpaceDN w:val="0"/>
        <w:bidi w:val="0"/>
        <w:adjustRightInd w:val="0"/>
        <w:rPr>
          <w:sz w:val="20"/>
          <w:szCs w:val="20"/>
        </w:rPr>
      </w:pPr>
      <w:r>
        <w:rPr>
          <w:rStyle w:val="FootnoteReference"/>
        </w:rPr>
        <w:footnoteRef/>
      </w:r>
      <w:r>
        <w:t xml:space="preserve"> -</w:t>
      </w:r>
      <w:r w:rsidRPr="00CC3F2F">
        <w:rPr>
          <w:sz w:val="20"/>
          <w:szCs w:val="20"/>
        </w:rPr>
        <w:t>product planning; pricing; branding; channels of distribution; personal selling; advertising; promotions; packaging; display; servicing; physical handling; and fact finding and analysis</w:t>
      </w:r>
    </w:p>
  </w:footnote>
  <w:footnote w:id="65">
    <w:p w:rsidR="008915D7" w:rsidRDefault="008915D7" w:rsidP="008915D7">
      <w:pPr>
        <w:pStyle w:val="FootnoteText"/>
        <w:rPr>
          <w:lang w:bidi="fa-IR"/>
        </w:rPr>
      </w:pPr>
      <w:r>
        <w:rPr>
          <w:rStyle w:val="FootnoteReference"/>
        </w:rPr>
        <w:footnoteRef/>
      </w:r>
      <w:r>
        <w:t xml:space="preserve"> </w:t>
      </w:r>
      <w:r>
        <w:rPr>
          <w:lang w:bidi="fa-IR"/>
        </w:rPr>
        <w:t>-</w:t>
      </w:r>
      <w:r w:rsidRPr="00D558CD">
        <w:rPr>
          <w:rFonts w:ascii="TimesNewRomanPSMT" w:hAnsi="TimesNewRomanPSMT" w:cs="TimesNewRomanPSMT"/>
        </w:rPr>
        <w:t xml:space="preserve"> </w:t>
      </w:r>
      <w:r>
        <w:rPr>
          <w:rFonts w:ascii="TimesNewRomanPSMT" w:hAnsi="TimesNewRomanPSMT" w:cs="TimesNewRomanPSMT"/>
        </w:rPr>
        <w:t>Frey</w:t>
      </w:r>
    </w:p>
  </w:footnote>
  <w:footnote w:id="66">
    <w:p w:rsidR="008915D7" w:rsidRPr="002F45C4" w:rsidRDefault="008915D7" w:rsidP="008915D7">
      <w:pPr>
        <w:pStyle w:val="FootnoteText"/>
        <w:rPr>
          <w:rFonts w:ascii="Times New Roman" w:hAnsi="Times New Roman" w:cs="Times New Roman"/>
          <w:lang w:bidi="fa-IR"/>
        </w:rPr>
      </w:pPr>
      <w:r>
        <w:rPr>
          <w:rStyle w:val="FootnoteReference"/>
        </w:rPr>
        <w:footnoteRef/>
      </w:r>
      <w:r>
        <w:t xml:space="preserve"> </w:t>
      </w:r>
      <w:r>
        <w:rPr>
          <w:lang w:bidi="fa-IR"/>
        </w:rPr>
        <w:t xml:space="preserve">- </w:t>
      </w:r>
      <w:r w:rsidRPr="002F45C4">
        <w:rPr>
          <w:rFonts w:ascii="Times New Roman" w:hAnsi="Times New Roman" w:cs="Times New Roman"/>
          <w:lang w:bidi="fa-IR"/>
        </w:rPr>
        <w:t>Offering</w:t>
      </w:r>
    </w:p>
  </w:footnote>
  <w:footnote w:id="67">
    <w:p w:rsidR="008915D7" w:rsidRDefault="008915D7" w:rsidP="008915D7">
      <w:pPr>
        <w:pStyle w:val="FootnoteText"/>
        <w:rPr>
          <w:rtl/>
          <w:lang w:bidi="fa-IR"/>
        </w:rPr>
      </w:pPr>
      <w:r w:rsidRPr="002F45C4">
        <w:rPr>
          <w:rStyle w:val="FootnoteReference"/>
          <w:rFonts w:ascii="Times New Roman" w:hAnsi="Times New Roman" w:cs="Times New Roman"/>
        </w:rPr>
        <w:footnoteRef/>
      </w:r>
      <w:r w:rsidRPr="002F45C4">
        <w:rPr>
          <w:rFonts w:ascii="Times New Roman" w:hAnsi="Times New Roman" w:cs="Times New Roman"/>
        </w:rPr>
        <w:t xml:space="preserve"> </w:t>
      </w:r>
      <w:r w:rsidRPr="002F45C4">
        <w:rPr>
          <w:rFonts w:ascii="Times New Roman" w:hAnsi="Times New Roman" w:cs="Times New Roman"/>
          <w:lang w:bidi="fa-IR"/>
        </w:rPr>
        <w:t>- methods and tools</w:t>
      </w:r>
    </w:p>
  </w:footnote>
  <w:footnote w:id="68">
    <w:p w:rsidR="008915D7" w:rsidRDefault="008915D7" w:rsidP="008915D7">
      <w:pPr>
        <w:pStyle w:val="FootnoteText"/>
        <w:rPr>
          <w:lang w:bidi="fa-IR"/>
        </w:rPr>
      </w:pPr>
      <w:r>
        <w:rPr>
          <w:rStyle w:val="FootnoteReference"/>
        </w:rPr>
        <w:footnoteRef/>
      </w:r>
      <w:r>
        <w:t xml:space="preserve"> </w:t>
      </w:r>
      <w:r>
        <w:rPr>
          <w:lang w:bidi="fa-IR"/>
        </w:rPr>
        <w:t>-</w:t>
      </w:r>
      <w:r w:rsidRPr="00D558CD">
        <w:rPr>
          <w:rFonts w:ascii="TimesNewRomanPSMT" w:hAnsi="TimesNewRomanPSMT" w:cs="TimesNewRomanPSMT"/>
        </w:rPr>
        <w:t xml:space="preserve"> </w:t>
      </w:r>
      <w:r>
        <w:rPr>
          <w:rFonts w:ascii="TimesNewRomanPSMT" w:hAnsi="TimesNewRomanPSMT" w:cs="TimesNewRomanPSMT"/>
        </w:rPr>
        <w:t>Lazer and Kelly</w:t>
      </w:r>
    </w:p>
  </w:footnote>
  <w:footnote w:id="69">
    <w:p w:rsidR="008915D7" w:rsidRDefault="008915D7" w:rsidP="008915D7">
      <w:pPr>
        <w:pStyle w:val="FootnoteText"/>
        <w:rPr>
          <w:lang w:bidi="fa-IR"/>
        </w:rPr>
      </w:pPr>
      <w:r>
        <w:rPr>
          <w:rStyle w:val="FootnoteReference"/>
        </w:rPr>
        <w:footnoteRef/>
      </w:r>
      <w:r>
        <w:t xml:space="preserve"> </w:t>
      </w:r>
      <w:r>
        <w:rPr>
          <w:lang w:bidi="fa-IR"/>
        </w:rPr>
        <w:t>-</w:t>
      </w:r>
      <w:r w:rsidRPr="004B7327">
        <w:rPr>
          <w:rFonts w:ascii="TimesNewRomanPSMT" w:hAnsi="TimesNewRomanPSMT" w:cs="TimesNewRomanPSMT"/>
        </w:rPr>
        <w:t xml:space="preserve"> </w:t>
      </w:r>
      <w:r>
        <w:rPr>
          <w:rFonts w:ascii="TimesNewRomanPSMT" w:hAnsi="TimesNewRomanPSMT" w:cs="TimesNewRomanPSMT"/>
        </w:rPr>
        <w:t>Lazer, Culley and Staudt</w:t>
      </w:r>
    </w:p>
  </w:footnote>
  <w:footnote w:id="70">
    <w:p w:rsidR="008915D7" w:rsidRPr="002F45C4" w:rsidRDefault="008915D7" w:rsidP="008915D7">
      <w:pPr>
        <w:autoSpaceDE w:val="0"/>
        <w:autoSpaceDN w:val="0"/>
        <w:bidi w:val="0"/>
        <w:adjustRightInd w:val="0"/>
        <w:rPr>
          <w:sz w:val="20"/>
          <w:szCs w:val="20"/>
        </w:rPr>
      </w:pPr>
      <w:r>
        <w:rPr>
          <w:rStyle w:val="FootnoteReference"/>
        </w:rPr>
        <w:footnoteRef/>
      </w:r>
      <w:r>
        <w:t xml:space="preserve"> - </w:t>
      </w:r>
      <w:r w:rsidRPr="002F45C4">
        <w:rPr>
          <w:sz w:val="20"/>
          <w:szCs w:val="20"/>
        </w:rPr>
        <w:t>goods and services mix</w:t>
      </w:r>
    </w:p>
  </w:footnote>
  <w:footnote w:id="71">
    <w:p w:rsidR="008915D7" w:rsidRPr="002F45C4" w:rsidRDefault="008915D7" w:rsidP="008915D7">
      <w:pPr>
        <w:autoSpaceDE w:val="0"/>
        <w:autoSpaceDN w:val="0"/>
        <w:bidi w:val="0"/>
        <w:adjustRightInd w:val="0"/>
        <w:rPr>
          <w:sz w:val="20"/>
          <w:szCs w:val="20"/>
          <w:rtl/>
        </w:rPr>
      </w:pPr>
      <w:r w:rsidRPr="002F45C4">
        <w:rPr>
          <w:rStyle w:val="FootnoteReference"/>
          <w:sz w:val="20"/>
          <w:szCs w:val="20"/>
        </w:rPr>
        <w:footnoteRef/>
      </w:r>
      <w:r w:rsidRPr="002F45C4">
        <w:rPr>
          <w:sz w:val="20"/>
          <w:szCs w:val="20"/>
        </w:rPr>
        <w:t xml:space="preserve"> - distribution mix </w:t>
      </w:r>
    </w:p>
  </w:footnote>
  <w:footnote w:id="72">
    <w:p w:rsidR="008915D7" w:rsidRPr="002F45C4" w:rsidRDefault="008915D7" w:rsidP="008915D7">
      <w:pPr>
        <w:pStyle w:val="FootnoteText"/>
        <w:rPr>
          <w:rFonts w:ascii="Times New Roman" w:hAnsi="Times New Roman" w:cs="Times New Roman"/>
          <w:rtl/>
          <w:lang w:bidi="fa-IR"/>
        </w:rPr>
      </w:pPr>
      <w:r w:rsidRPr="002F45C4">
        <w:rPr>
          <w:rStyle w:val="FootnoteReference"/>
          <w:rFonts w:ascii="Times New Roman" w:hAnsi="Times New Roman" w:cs="Times New Roman"/>
        </w:rPr>
        <w:footnoteRef/>
      </w:r>
      <w:r w:rsidRPr="002F45C4">
        <w:rPr>
          <w:rFonts w:ascii="Times New Roman" w:hAnsi="Times New Roman" w:cs="Times New Roman"/>
        </w:rPr>
        <w:t xml:space="preserve"> </w:t>
      </w:r>
      <w:r w:rsidRPr="002F45C4">
        <w:rPr>
          <w:rFonts w:ascii="Times New Roman" w:hAnsi="Times New Roman" w:cs="Times New Roman"/>
          <w:lang w:bidi="fa-IR"/>
        </w:rPr>
        <w:t>- Communication mix</w:t>
      </w:r>
    </w:p>
  </w:footnote>
  <w:footnote w:id="73">
    <w:p w:rsidR="008915D7" w:rsidRDefault="008915D7" w:rsidP="008915D7">
      <w:pPr>
        <w:pStyle w:val="FootnoteText"/>
        <w:rPr>
          <w:lang w:bidi="fa-IR"/>
        </w:rPr>
      </w:pPr>
      <w:r>
        <w:rPr>
          <w:rStyle w:val="FootnoteReference"/>
        </w:rPr>
        <w:footnoteRef/>
      </w:r>
      <w:r>
        <w:t xml:space="preserve"> </w:t>
      </w:r>
      <w:r>
        <w:rPr>
          <w:lang w:bidi="fa-IR"/>
        </w:rPr>
        <w:t>-</w:t>
      </w:r>
      <w:r w:rsidRPr="004B7327">
        <w:rPr>
          <w:rFonts w:ascii="TimesNewRomanPSMT" w:hAnsi="TimesNewRomanPSMT" w:cs="TimesNewRomanPSMT"/>
        </w:rPr>
        <w:t xml:space="preserve"> </w:t>
      </w:r>
      <w:r>
        <w:rPr>
          <w:rFonts w:ascii="TimesNewRomanPSMT" w:hAnsi="TimesNewRomanPSMT" w:cs="TimesNewRomanPSMT"/>
        </w:rPr>
        <w:t>Judd</w:t>
      </w:r>
    </w:p>
  </w:footnote>
  <w:footnote w:id="74">
    <w:p w:rsidR="008915D7" w:rsidRPr="004B7327" w:rsidRDefault="008915D7" w:rsidP="008915D7">
      <w:pPr>
        <w:pStyle w:val="FootnoteText"/>
        <w:rPr>
          <w:rFonts w:ascii="Times New Roman" w:hAnsi="Times New Roman" w:cs="Times New Roman"/>
          <w:lang w:bidi="fa-IR"/>
        </w:rPr>
      </w:pPr>
      <w:r w:rsidRPr="004B7327">
        <w:rPr>
          <w:rStyle w:val="FootnoteReference"/>
          <w:rFonts w:ascii="Times New Roman" w:hAnsi="Times New Roman" w:cs="Times New Roman"/>
        </w:rPr>
        <w:footnoteRef/>
      </w:r>
      <w:r w:rsidRPr="004B7327">
        <w:rPr>
          <w:rFonts w:ascii="Times New Roman" w:hAnsi="Times New Roman" w:cs="Times New Roman"/>
        </w:rPr>
        <w:t xml:space="preserve"> </w:t>
      </w:r>
      <w:r w:rsidRPr="004B7327">
        <w:rPr>
          <w:rFonts w:ascii="Times New Roman" w:hAnsi="Times New Roman" w:cs="Times New Roman"/>
          <w:lang w:bidi="fa-IR"/>
        </w:rPr>
        <w:t>-People</w:t>
      </w:r>
    </w:p>
  </w:footnote>
  <w:footnote w:id="75">
    <w:p w:rsidR="008915D7" w:rsidRDefault="008915D7" w:rsidP="008915D7">
      <w:pPr>
        <w:pStyle w:val="FootnoteText"/>
        <w:rPr>
          <w:lang w:bidi="fa-IR"/>
        </w:rPr>
      </w:pPr>
      <w:r>
        <w:rPr>
          <w:rStyle w:val="FootnoteReference"/>
        </w:rPr>
        <w:footnoteRef/>
      </w:r>
      <w:r>
        <w:t xml:space="preserve"> </w:t>
      </w:r>
      <w:r>
        <w:rPr>
          <w:lang w:bidi="fa-IR"/>
        </w:rPr>
        <w:t>-</w:t>
      </w:r>
      <w:r w:rsidRPr="004B7327">
        <w:rPr>
          <w:rFonts w:ascii="TimesNewRomanPSMT" w:hAnsi="TimesNewRomanPSMT" w:cs="TimesNewRomanPSMT"/>
        </w:rPr>
        <w:t xml:space="preserve"> </w:t>
      </w:r>
      <w:r>
        <w:rPr>
          <w:rFonts w:ascii="TimesNewRomanPSMT" w:hAnsi="TimesNewRomanPSMT" w:cs="TimesNewRomanPSMT"/>
        </w:rPr>
        <w:t>Booms and Bitner</w:t>
      </w:r>
    </w:p>
  </w:footnote>
  <w:footnote w:id="76">
    <w:p w:rsidR="008915D7" w:rsidRDefault="008915D7" w:rsidP="008915D7">
      <w:pPr>
        <w:pStyle w:val="FootnoteText"/>
        <w:rPr>
          <w:lang w:bidi="fa-IR"/>
        </w:rPr>
      </w:pPr>
      <w:r>
        <w:rPr>
          <w:rStyle w:val="FootnoteReference"/>
        </w:rPr>
        <w:footnoteRef/>
      </w:r>
      <w:r>
        <w:t xml:space="preserve">  </w:t>
      </w:r>
      <w:r>
        <w:rPr>
          <w:rFonts w:hint="cs"/>
          <w:rtl/>
          <w:lang w:bidi="fa-IR"/>
        </w:rPr>
        <w:t>-</w:t>
      </w:r>
      <w:r>
        <w:rPr>
          <w:lang w:bidi="fa-IR"/>
        </w:rPr>
        <w:t xml:space="preserve"> </w:t>
      </w:r>
      <w:r>
        <w:rPr>
          <w:rFonts w:ascii="TimesNewRomanPSMT" w:hAnsi="TimesNewRomanPSMT" w:cs="TimesNewRomanPSMT"/>
        </w:rPr>
        <w:t>participants</w:t>
      </w:r>
    </w:p>
  </w:footnote>
  <w:footnote w:id="77">
    <w:p w:rsidR="008915D7" w:rsidRDefault="008915D7" w:rsidP="008915D7">
      <w:pPr>
        <w:pStyle w:val="FootnoteText"/>
        <w:rPr>
          <w:rFonts w:hint="cs"/>
          <w:rtl/>
          <w:lang w:bidi="fa-IR"/>
        </w:rPr>
      </w:pPr>
      <w:r>
        <w:rPr>
          <w:rStyle w:val="FootnoteReference"/>
        </w:rPr>
        <w:footnoteRef/>
      </w:r>
      <w:r>
        <w:rPr>
          <w:lang w:bidi="fa-IR"/>
        </w:rPr>
        <w:t xml:space="preserve"> </w:t>
      </w:r>
      <w:r>
        <w:rPr>
          <w:rFonts w:hint="cs"/>
          <w:rtl/>
          <w:lang w:bidi="fa-IR"/>
        </w:rPr>
        <w:t>-</w:t>
      </w:r>
      <w:r>
        <w:t xml:space="preserve"> </w:t>
      </w:r>
      <w:r>
        <w:rPr>
          <w:rFonts w:ascii="TimesNewRomanPSMT" w:hAnsi="TimesNewRomanPSMT" w:cs="TimesNewRomanPSMT"/>
        </w:rPr>
        <w:t>physical evidence</w:t>
      </w:r>
    </w:p>
  </w:footnote>
  <w:footnote w:id="78">
    <w:p w:rsidR="008915D7" w:rsidRDefault="008915D7" w:rsidP="008915D7">
      <w:pPr>
        <w:pStyle w:val="FootnoteText"/>
        <w:rPr>
          <w:rFonts w:hint="cs"/>
          <w:rtl/>
          <w:lang w:bidi="fa-IR"/>
        </w:rPr>
      </w:pPr>
      <w:r>
        <w:rPr>
          <w:rStyle w:val="FootnoteReference"/>
        </w:rPr>
        <w:footnoteRef/>
      </w:r>
      <w:r>
        <w:rPr>
          <w:lang w:bidi="fa-IR"/>
        </w:rPr>
        <w:t xml:space="preserve"> </w:t>
      </w:r>
      <w:r>
        <w:rPr>
          <w:rFonts w:hint="cs"/>
          <w:rtl/>
          <w:lang w:bidi="fa-IR"/>
        </w:rPr>
        <w:t>-</w:t>
      </w:r>
      <w:r>
        <w:t xml:space="preserve"> </w:t>
      </w:r>
      <w:r>
        <w:rPr>
          <w:rFonts w:ascii="TimesNewRomanPSMT" w:hAnsi="TimesNewRomanPSMT" w:cs="TimesNewRomanPSMT"/>
        </w:rPr>
        <w:t>process</w:t>
      </w:r>
    </w:p>
  </w:footnote>
  <w:footnote w:id="79">
    <w:p w:rsidR="008915D7" w:rsidRDefault="008915D7" w:rsidP="008915D7">
      <w:pPr>
        <w:pStyle w:val="FootnoteText"/>
        <w:rPr>
          <w:lang w:bidi="fa-IR"/>
        </w:rPr>
      </w:pPr>
      <w:r>
        <w:rPr>
          <w:rStyle w:val="FootnoteReference"/>
        </w:rPr>
        <w:footnoteRef/>
      </w:r>
      <w:r>
        <w:t xml:space="preserve"> </w:t>
      </w:r>
      <w:r>
        <w:rPr>
          <w:lang w:bidi="fa-IR"/>
        </w:rPr>
        <w:t>-</w:t>
      </w:r>
      <w:r w:rsidRPr="0048095E">
        <w:rPr>
          <w:rFonts w:ascii="TimesNewRomanPSMT" w:hAnsi="TimesNewRomanPSMT" w:cs="TimesNewRomanPSMT"/>
        </w:rPr>
        <w:t xml:space="preserve"> </w:t>
      </w:r>
      <w:r>
        <w:rPr>
          <w:rFonts w:ascii="TimesNewRomanPSMT" w:hAnsi="TimesNewRomanPSMT" w:cs="TimesNewRomanPSMT"/>
        </w:rPr>
        <w:t>Baumgartner</w:t>
      </w:r>
    </w:p>
  </w:footnote>
  <w:footnote w:id="80">
    <w:p w:rsidR="008915D7" w:rsidRDefault="008915D7" w:rsidP="008915D7">
      <w:pPr>
        <w:pStyle w:val="FootnoteText"/>
        <w:rPr>
          <w:lang w:bidi="fa-IR"/>
        </w:rPr>
      </w:pPr>
      <w:r>
        <w:rPr>
          <w:rStyle w:val="FootnoteReference"/>
        </w:rPr>
        <w:footnoteRef/>
      </w:r>
      <w:r>
        <w:t xml:space="preserve"> </w:t>
      </w:r>
      <w:r>
        <w:rPr>
          <w:lang w:bidi="fa-IR"/>
        </w:rPr>
        <w:t xml:space="preserve">- </w:t>
      </w:r>
      <w:r>
        <w:rPr>
          <w:rFonts w:ascii="TimesNewRomanPSMT" w:hAnsi="TimesNewRomanPSMT" w:cs="TimesNewRomanPSMT"/>
        </w:rPr>
        <w:t>MaGrath</w:t>
      </w:r>
    </w:p>
  </w:footnote>
  <w:footnote w:id="81">
    <w:p w:rsidR="008915D7" w:rsidRDefault="008915D7" w:rsidP="008915D7">
      <w:pPr>
        <w:pStyle w:val="FootnoteText"/>
        <w:rPr>
          <w:lang w:bidi="fa-IR"/>
        </w:rPr>
      </w:pPr>
      <w:r>
        <w:rPr>
          <w:rStyle w:val="FootnoteReference"/>
        </w:rPr>
        <w:footnoteRef/>
      </w:r>
      <w:r>
        <w:t xml:space="preserve"> </w:t>
      </w:r>
      <w:r>
        <w:rPr>
          <w:lang w:bidi="fa-IR"/>
        </w:rPr>
        <w:t>-</w:t>
      </w:r>
      <w:r w:rsidRPr="0048095E">
        <w:rPr>
          <w:rFonts w:ascii="TimesNewRomanPSMT" w:hAnsi="TimesNewRomanPSMT" w:cs="TimesNewRomanPSMT"/>
        </w:rPr>
        <w:t xml:space="preserve"> </w:t>
      </w:r>
      <w:r>
        <w:rPr>
          <w:rFonts w:ascii="TimesNewRomanPSMT" w:hAnsi="TimesNewRomanPSMT" w:cs="TimesNewRomanPSMT"/>
        </w:rPr>
        <w:t>Vignalis and Davis</w:t>
      </w:r>
    </w:p>
  </w:footnote>
  <w:footnote w:id="82">
    <w:p w:rsidR="008915D7" w:rsidRDefault="008915D7" w:rsidP="008915D7">
      <w:pPr>
        <w:pStyle w:val="FootnoteText"/>
        <w:rPr>
          <w:lang w:bidi="fa-IR"/>
        </w:rPr>
      </w:pPr>
      <w:r>
        <w:rPr>
          <w:rStyle w:val="FootnoteReference"/>
        </w:rPr>
        <w:footnoteRef/>
      </w:r>
      <w:r>
        <w:t xml:space="preserve"> </w:t>
      </w:r>
      <w:r>
        <w:rPr>
          <w:lang w:bidi="fa-IR"/>
        </w:rPr>
        <w:t xml:space="preserve">- </w:t>
      </w:r>
      <w:r>
        <w:rPr>
          <w:rFonts w:ascii="TimesNewRomanPSMT" w:hAnsi="TimesNewRomanPSMT" w:cs="TimesNewRomanPSMT"/>
        </w:rPr>
        <w:t>Goldsmith</w:t>
      </w:r>
    </w:p>
  </w:footnote>
  <w:footnote w:id="83">
    <w:p w:rsidR="008915D7" w:rsidRDefault="008915D7" w:rsidP="008915D7">
      <w:pPr>
        <w:pStyle w:val="FootnoteText"/>
        <w:rPr>
          <w:lang w:bidi="fa-IR"/>
        </w:rPr>
      </w:pPr>
      <w:r>
        <w:rPr>
          <w:rStyle w:val="FootnoteReference"/>
        </w:rPr>
        <w:footnoteRef/>
      </w:r>
      <w:r>
        <w:t xml:space="preserve"> </w:t>
      </w:r>
      <w:r>
        <w:rPr>
          <w:lang w:bidi="fa-IR"/>
        </w:rPr>
        <w:t xml:space="preserve">- </w:t>
      </w:r>
      <w:r>
        <w:rPr>
          <w:rFonts w:ascii="TimesNewRomanPSMT" w:hAnsi="TimesNewRomanPSMT" w:cs="TimesNewRomanPSMT"/>
        </w:rPr>
        <w:t>Möller</w:t>
      </w:r>
    </w:p>
  </w:footnote>
  <w:footnote w:id="84">
    <w:p w:rsidR="008915D7" w:rsidRDefault="008915D7" w:rsidP="008915D7">
      <w:pPr>
        <w:pStyle w:val="FootnoteText"/>
        <w:rPr>
          <w:lang w:bidi="fa-IR"/>
        </w:rPr>
      </w:pPr>
      <w:r>
        <w:rPr>
          <w:rStyle w:val="FootnoteReference"/>
        </w:rPr>
        <w:footnoteRef/>
      </w:r>
      <w:r>
        <w:t xml:space="preserve"> </w:t>
      </w:r>
      <w:r>
        <w:rPr>
          <w:lang w:bidi="fa-IR"/>
        </w:rPr>
        <w:t>-</w:t>
      </w:r>
      <w:r w:rsidRPr="0048095E">
        <w:rPr>
          <w:rFonts w:ascii="TimesNewRomanPSMT" w:hAnsi="TimesNewRomanPSMT" w:cs="TimesNewRomanPSMT"/>
        </w:rPr>
        <w:t xml:space="preserve"> </w:t>
      </w:r>
      <w:r>
        <w:rPr>
          <w:rFonts w:ascii="TimesNewRomanPSMT" w:hAnsi="TimesNewRomanPSMT" w:cs="TimesNewRomanPSMT"/>
        </w:rPr>
        <w:t>Ohmae</w:t>
      </w:r>
    </w:p>
  </w:footnote>
  <w:footnote w:id="85">
    <w:p w:rsidR="008915D7" w:rsidRDefault="008915D7" w:rsidP="008915D7">
      <w:pPr>
        <w:pStyle w:val="FootnoteText"/>
        <w:rPr>
          <w:lang w:bidi="fa-IR"/>
        </w:rPr>
      </w:pPr>
      <w:r>
        <w:rPr>
          <w:rStyle w:val="FootnoteReference"/>
        </w:rPr>
        <w:footnoteRef/>
      </w:r>
      <w:r>
        <w:t xml:space="preserve"> </w:t>
      </w:r>
      <w:r>
        <w:rPr>
          <w:lang w:bidi="fa-IR"/>
        </w:rPr>
        <w:t xml:space="preserve">- </w:t>
      </w:r>
      <w:r>
        <w:rPr>
          <w:rFonts w:ascii="TimesNewRomanPSMT" w:hAnsi="TimesNewRomanPSMT" w:cs="TimesNewRomanPSMT"/>
        </w:rPr>
        <w:t>Robins</w:t>
      </w:r>
    </w:p>
  </w:footnote>
  <w:footnote w:id="86">
    <w:p w:rsidR="008915D7" w:rsidRDefault="008915D7" w:rsidP="008915D7">
      <w:pPr>
        <w:pStyle w:val="FootnoteText"/>
        <w:rPr>
          <w:lang w:bidi="fa-IR"/>
        </w:rPr>
      </w:pPr>
      <w:r>
        <w:rPr>
          <w:rStyle w:val="FootnoteReference"/>
        </w:rPr>
        <w:footnoteRef/>
      </w:r>
      <w:r>
        <w:t xml:space="preserve"> </w:t>
      </w:r>
      <w:r>
        <w:rPr>
          <w:lang w:bidi="fa-IR"/>
        </w:rPr>
        <w:t xml:space="preserve">- </w:t>
      </w:r>
      <w:r>
        <w:rPr>
          <w:rFonts w:ascii="TimesNewRomanPSMT" w:hAnsi="TimesNewRomanPSMT" w:cs="TimesNewRomanPSMT"/>
        </w:rPr>
        <w:t>MIXMAP</w:t>
      </w:r>
    </w:p>
  </w:footnote>
  <w:footnote w:id="87">
    <w:p w:rsidR="008915D7" w:rsidRDefault="008915D7" w:rsidP="008915D7">
      <w:pPr>
        <w:pStyle w:val="FootnoteText"/>
        <w:rPr>
          <w:lang w:bidi="fa-IR"/>
        </w:rPr>
      </w:pPr>
      <w:r>
        <w:rPr>
          <w:rStyle w:val="FootnoteReference"/>
        </w:rPr>
        <w:footnoteRef/>
      </w:r>
      <w:r>
        <w:t xml:space="preserve"> </w:t>
      </w:r>
      <w:r>
        <w:rPr>
          <w:lang w:bidi="fa-IR"/>
        </w:rPr>
        <w:t xml:space="preserve">- </w:t>
      </w:r>
      <w:r>
        <w:rPr>
          <w:rFonts w:ascii="TimesNewRomanPSMT" w:hAnsi="TimesNewRomanPSMT" w:cs="TimesNewRomanPSMT"/>
        </w:rPr>
        <w:t>Doyle</w:t>
      </w:r>
    </w:p>
  </w:footnote>
  <w:footnote w:id="88">
    <w:p w:rsidR="008915D7" w:rsidRDefault="008915D7" w:rsidP="008915D7">
      <w:pPr>
        <w:pStyle w:val="FootnoteText"/>
        <w:rPr>
          <w:lang w:bidi="fa-IR"/>
        </w:rPr>
      </w:pPr>
      <w:r>
        <w:rPr>
          <w:rStyle w:val="FootnoteReference"/>
        </w:rPr>
        <w:footnoteRef/>
      </w:r>
      <w:r>
        <w:t xml:space="preserve"> </w:t>
      </w:r>
      <w:r>
        <w:rPr>
          <w:lang w:bidi="fa-IR"/>
        </w:rPr>
        <w:t xml:space="preserve">- </w:t>
      </w:r>
      <w:r>
        <w:rPr>
          <w:rFonts w:ascii="TimesNewRomanPSMT" w:hAnsi="TimesNewRomanPSMT" w:cs="TimesNewRomanPSMT"/>
        </w:rPr>
        <w:t>Bennett</w:t>
      </w:r>
    </w:p>
  </w:footnote>
  <w:footnote w:id="89">
    <w:p w:rsidR="008915D7" w:rsidRDefault="008915D7" w:rsidP="008915D7">
      <w:pPr>
        <w:pStyle w:val="FootnoteText"/>
        <w:rPr>
          <w:lang w:bidi="fa-IR"/>
        </w:rPr>
      </w:pPr>
      <w:r>
        <w:rPr>
          <w:rStyle w:val="FootnoteReference"/>
        </w:rPr>
        <w:footnoteRef/>
      </w:r>
      <w:r>
        <w:t xml:space="preserve"> </w:t>
      </w:r>
      <w:r>
        <w:rPr>
          <w:lang w:bidi="fa-IR"/>
        </w:rPr>
        <w:t>-</w:t>
      </w:r>
      <w:r w:rsidRPr="0023284C">
        <w:rPr>
          <w:rFonts w:ascii="TimesNewRomanPSMT" w:hAnsi="TimesNewRomanPSMT" w:cs="TimesNewRomanPSMT"/>
        </w:rPr>
        <w:t xml:space="preserve"> </w:t>
      </w:r>
      <w:r>
        <w:rPr>
          <w:rFonts w:ascii="TimesNewRomanPSMT" w:hAnsi="TimesNewRomanPSMT" w:cs="TimesNewRomanPSMT"/>
        </w:rPr>
        <w:t>Yudelson</w:t>
      </w:r>
    </w:p>
  </w:footnote>
  <w:footnote w:id="90">
    <w:p w:rsidR="008915D7" w:rsidRDefault="008915D7" w:rsidP="008915D7">
      <w:pPr>
        <w:pStyle w:val="FootnoteText"/>
        <w:rPr>
          <w:lang w:bidi="fa-IR"/>
        </w:rPr>
      </w:pPr>
      <w:r>
        <w:rPr>
          <w:rStyle w:val="FootnoteReference"/>
        </w:rPr>
        <w:footnoteRef/>
      </w:r>
      <w:r>
        <w:t xml:space="preserve"> </w:t>
      </w:r>
      <w:r>
        <w:rPr>
          <w:lang w:bidi="fa-IR"/>
        </w:rPr>
        <w:t>-</w:t>
      </w:r>
      <w:r w:rsidRPr="0023284C">
        <w:rPr>
          <w:rFonts w:ascii="TimesNewRomanPSMT" w:hAnsi="TimesNewRomanPSMT" w:cs="TimesNewRomanPSMT"/>
        </w:rPr>
        <w:t xml:space="preserve"> </w:t>
      </w:r>
      <w:r>
        <w:rPr>
          <w:rFonts w:ascii="TimesNewRomanPSMT" w:hAnsi="TimesNewRomanPSMT" w:cs="TimesNewRomanPSMT"/>
        </w:rPr>
        <w:t xml:space="preserve">Turnbull </w:t>
      </w:r>
      <w:proofErr w:type="gramStart"/>
      <w:r>
        <w:rPr>
          <w:rFonts w:ascii="TimesNewRomanPSMT" w:hAnsi="TimesNewRomanPSMT" w:cs="TimesNewRomanPSMT"/>
        </w:rPr>
        <w:t>et</w:t>
      </w:r>
      <w:proofErr w:type="gramEnd"/>
      <w:r>
        <w:rPr>
          <w:rFonts w:ascii="TimesNewRomanPSMT" w:hAnsi="TimesNewRomanPSMT" w:cs="TimesNewRomanPSMT"/>
        </w:rPr>
        <w:t>. al</w:t>
      </w:r>
    </w:p>
  </w:footnote>
  <w:footnote w:id="91">
    <w:p w:rsidR="008915D7" w:rsidRDefault="008915D7" w:rsidP="008915D7">
      <w:pPr>
        <w:pStyle w:val="FootnoteText"/>
        <w:rPr>
          <w:lang w:bidi="fa-IR"/>
        </w:rPr>
      </w:pPr>
      <w:r>
        <w:rPr>
          <w:rStyle w:val="FootnoteReference"/>
        </w:rPr>
        <w:footnoteRef/>
      </w:r>
      <w:r>
        <w:t xml:space="preserve"> </w:t>
      </w:r>
      <w:r>
        <w:rPr>
          <w:lang w:bidi="fa-IR"/>
        </w:rPr>
        <w:t>-IMP</w:t>
      </w:r>
    </w:p>
  </w:footnote>
  <w:footnote w:id="92">
    <w:p w:rsidR="008915D7" w:rsidRDefault="008915D7" w:rsidP="008915D7">
      <w:pPr>
        <w:pStyle w:val="FootnoteText"/>
        <w:rPr>
          <w:lang w:bidi="fa-IR"/>
        </w:rPr>
      </w:pPr>
      <w:r>
        <w:rPr>
          <w:rStyle w:val="FootnoteReference"/>
        </w:rPr>
        <w:footnoteRef/>
      </w:r>
      <w:r>
        <w:t xml:space="preserve"> - </w:t>
      </w:r>
      <w:r>
        <w:rPr>
          <w:rFonts w:ascii="TimesNewRomanPSMT" w:hAnsi="TimesNewRomanPSMT" w:cs="TimesNewRomanPSMT"/>
        </w:rPr>
        <w:t>Parasuraman</w:t>
      </w:r>
    </w:p>
  </w:footnote>
  <w:footnote w:id="93">
    <w:p w:rsidR="008915D7" w:rsidRDefault="008915D7" w:rsidP="008915D7">
      <w:pPr>
        <w:pStyle w:val="FootnoteText"/>
        <w:rPr>
          <w:lang w:bidi="fa-IR"/>
        </w:rPr>
      </w:pPr>
      <w:r>
        <w:rPr>
          <w:rStyle w:val="FootnoteReference"/>
        </w:rPr>
        <w:footnoteRef/>
      </w:r>
      <w:r>
        <w:t xml:space="preserve"> </w:t>
      </w:r>
      <w:r>
        <w:rPr>
          <w:lang w:bidi="fa-IR"/>
        </w:rPr>
        <w:t xml:space="preserve">- </w:t>
      </w:r>
      <w:r>
        <w:rPr>
          <w:rFonts w:ascii="TimesNewRomanPSMT" w:hAnsi="TimesNewRomanPSMT" w:cs="TimesNewRomanPSMT"/>
        </w:rPr>
        <w:t>Evans and King</w:t>
      </w:r>
    </w:p>
  </w:footnote>
  <w:footnote w:id="94">
    <w:p w:rsidR="008915D7" w:rsidRDefault="008915D7" w:rsidP="008915D7">
      <w:pPr>
        <w:pStyle w:val="FootnoteText"/>
        <w:rPr>
          <w:rFonts w:hint="cs"/>
          <w:rtl/>
          <w:lang w:bidi="fa-IR"/>
        </w:rPr>
      </w:pPr>
      <w:r>
        <w:rPr>
          <w:rStyle w:val="FootnoteReference"/>
        </w:rPr>
        <w:footnoteRef/>
      </w:r>
      <w:r>
        <w:t xml:space="preserve"> - </w:t>
      </w:r>
      <w:r>
        <w:rPr>
          <w:rFonts w:ascii="TimesNewRomanPSMT" w:hAnsi="TimesNewRomanPSMT" w:cs="TimesNewRomanPSMT"/>
        </w:rPr>
        <w:t>Peattie</w:t>
      </w:r>
    </w:p>
  </w:footnote>
  <w:footnote w:id="95">
    <w:p w:rsidR="008915D7" w:rsidRDefault="008915D7" w:rsidP="008915D7">
      <w:pPr>
        <w:pStyle w:val="FootnoteText"/>
        <w:rPr>
          <w:rFonts w:hint="cs"/>
          <w:rtl/>
          <w:lang w:bidi="fa-IR"/>
        </w:rPr>
      </w:pPr>
      <w:r>
        <w:rPr>
          <w:rStyle w:val="FootnoteReference"/>
        </w:rPr>
        <w:footnoteRef/>
      </w:r>
      <w:r>
        <w:t xml:space="preserve"> - </w:t>
      </w:r>
      <w:r>
        <w:rPr>
          <w:rFonts w:ascii="TimesNewRomanPSMT" w:hAnsi="TimesNewRomanPSMT" w:cs="TimesNewRomanPSMT"/>
        </w:rPr>
        <w:t xml:space="preserve">Aldridge </w:t>
      </w:r>
      <w:proofErr w:type="gramStart"/>
      <w:r>
        <w:rPr>
          <w:rFonts w:ascii="TimesNewRomanPSMT" w:hAnsi="TimesNewRomanPSMT" w:cs="TimesNewRomanPSMT"/>
        </w:rPr>
        <w:t>et</w:t>
      </w:r>
      <w:proofErr w:type="gramEnd"/>
      <w:r>
        <w:rPr>
          <w:rFonts w:ascii="TimesNewRomanPSMT" w:hAnsi="TimesNewRomanPSMT" w:cs="TimesNewRomanPSMT"/>
        </w:rPr>
        <w:t>. al</w:t>
      </w:r>
    </w:p>
  </w:footnote>
  <w:footnote w:id="96">
    <w:p w:rsidR="008915D7" w:rsidRPr="00934882" w:rsidRDefault="008915D7" w:rsidP="008915D7">
      <w:pPr>
        <w:autoSpaceDE w:val="0"/>
        <w:autoSpaceDN w:val="0"/>
        <w:bidi w:val="0"/>
        <w:adjustRightInd w:val="0"/>
        <w:rPr>
          <w:sz w:val="20"/>
          <w:szCs w:val="20"/>
          <w:rtl/>
        </w:rPr>
      </w:pPr>
      <w:r>
        <w:rPr>
          <w:rStyle w:val="FootnoteReference"/>
        </w:rPr>
        <w:footnoteRef/>
      </w:r>
      <w:r>
        <w:t xml:space="preserve"> -</w:t>
      </w:r>
      <w:r w:rsidRPr="00934882">
        <w:rPr>
          <w:sz w:val="20"/>
          <w:szCs w:val="20"/>
        </w:rPr>
        <w:t xml:space="preserve"> Mosley-Matchett</w:t>
      </w:r>
    </w:p>
  </w:footnote>
  <w:footnote w:id="97">
    <w:p w:rsidR="008915D7" w:rsidRDefault="008915D7" w:rsidP="008915D7">
      <w:pPr>
        <w:pStyle w:val="FootnoteText"/>
        <w:rPr>
          <w:lang w:bidi="fa-IR"/>
        </w:rPr>
      </w:pPr>
      <w:r>
        <w:rPr>
          <w:rStyle w:val="FootnoteReference"/>
        </w:rPr>
        <w:footnoteRef/>
      </w:r>
      <w:r>
        <w:t xml:space="preserve"> </w:t>
      </w:r>
    </w:p>
  </w:footnote>
  <w:footnote w:id="98">
    <w:p w:rsidR="008915D7" w:rsidRDefault="008915D7" w:rsidP="008915D7">
      <w:pPr>
        <w:pStyle w:val="FootnoteText"/>
        <w:rPr>
          <w:lang w:bidi="fa-IR"/>
        </w:rPr>
      </w:pPr>
      <w:r>
        <w:rPr>
          <w:rStyle w:val="FootnoteReference"/>
        </w:rPr>
        <w:footnoteRef/>
      </w:r>
      <w:r>
        <w:t xml:space="preserve"> </w:t>
      </w:r>
      <w:r>
        <w:rPr>
          <w:lang w:bidi="fa-IR"/>
        </w:rPr>
        <w:t>-</w:t>
      </w:r>
      <w:r w:rsidRPr="00635DDF">
        <w:rPr>
          <w:rFonts w:ascii="TimesNewRomanPSMT" w:hAnsi="TimesNewRomanPSMT" w:cs="TimesNewRomanPSMT"/>
        </w:rPr>
        <w:t xml:space="preserve"> </w:t>
      </w:r>
      <w:r>
        <w:rPr>
          <w:rFonts w:ascii="TimesNewRomanPSMT" w:hAnsi="TimesNewRomanPSMT" w:cs="TimesNewRomanPSMT"/>
        </w:rPr>
        <w:t>Chong</w:t>
      </w:r>
    </w:p>
  </w:footnote>
  <w:footnote w:id="99">
    <w:p w:rsidR="008915D7" w:rsidRDefault="008915D7" w:rsidP="008915D7">
      <w:pPr>
        <w:pStyle w:val="FootnoteText"/>
        <w:rPr>
          <w:lang w:bidi="fa-IR"/>
        </w:rPr>
      </w:pPr>
      <w:r>
        <w:rPr>
          <w:rStyle w:val="FootnoteReference"/>
        </w:rPr>
        <w:footnoteRef/>
      </w:r>
      <w:r>
        <w:t xml:space="preserve"> </w:t>
      </w:r>
      <w:r>
        <w:rPr>
          <w:lang w:bidi="fa-IR"/>
        </w:rPr>
        <w:t xml:space="preserve">- </w:t>
      </w:r>
      <w:r>
        <w:rPr>
          <w:rFonts w:ascii="TimesNewRomanPSMT" w:hAnsi="TimesNewRomanPSMT" w:cs="TimesNewRomanPSMT"/>
        </w:rPr>
        <w:t>McCarthy</w:t>
      </w:r>
    </w:p>
  </w:footnote>
  <w:footnote w:id="100">
    <w:p w:rsidR="008915D7" w:rsidRDefault="008915D7" w:rsidP="008915D7">
      <w:pPr>
        <w:pStyle w:val="FootnoteText"/>
        <w:rPr>
          <w:lang w:bidi="fa-IR"/>
        </w:rPr>
      </w:pPr>
      <w:r>
        <w:rPr>
          <w:rStyle w:val="FootnoteReference"/>
        </w:rPr>
        <w:footnoteRef/>
      </w:r>
      <w:r>
        <w:t xml:space="preserve"> </w:t>
      </w:r>
      <w:r>
        <w:rPr>
          <w:lang w:bidi="fa-IR"/>
        </w:rPr>
        <w:t>-</w:t>
      </w:r>
      <w:r w:rsidRPr="00635DDF">
        <w:rPr>
          <w:rFonts w:ascii="TimesNewRomanPSMT" w:hAnsi="TimesNewRomanPSMT" w:cs="TimesNewRomanPSMT"/>
        </w:rPr>
        <w:t xml:space="preserve"> </w:t>
      </w:r>
      <w:r>
        <w:rPr>
          <w:rFonts w:ascii="TimesNewRomanPSMT" w:hAnsi="TimesNewRomanPSMT" w:cs="TimesNewRomanPSMT"/>
        </w:rPr>
        <w:t>Bennett</w:t>
      </w:r>
    </w:p>
  </w:footnote>
  <w:footnote w:id="101">
    <w:p w:rsidR="008915D7" w:rsidRDefault="008915D7" w:rsidP="008915D7">
      <w:pPr>
        <w:pStyle w:val="FootnoteText"/>
        <w:rPr>
          <w:lang w:bidi="fa-IR"/>
        </w:rPr>
      </w:pPr>
      <w:r>
        <w:rPr>
          <w:rStyle w:val="FootnoteReference"/>
        </w:rPr>
        <w:footnoteRef/>
      </w:r>
      <w:r>
        <w:t xml:space="preserve"> </w:t>
      </w:r>
      <w:r>
        <w:rPr>
          <w:lang w:bidi="fa-IR"/>
        </w:rPr>
        <w:t xml:space="preserve">- </w:t>
      </w:r>
      <w:r>
        <w:rPr>
          <w:rFonts w:ascii="TimesNewRomanPSMT" w:hAnsi="TimesNewRomanPSMT" w:cs="TimesNewRomanPSMT"/>
        </w:rPr>
        <w:t>Palmer</w:t>
      </w:r>
    </w:p>
  </w:footnote>
  <w:footnote w:id="102">
    <w:p w:rsidR="008915D7" w:rsidRDefault="008915D7" w:rsidP="008915D7">
      <w:pPr>
        <w:pStyle w:val="FootnoteText"/>
        <w:rPr>
          <w:lang w:bidi="fa-IR"/>
        </w:rPr>
      </w:pPr>
      <w:r>
        <w:rPr>
          <w:rStyle w:val="FootnoteReference"/>
        </w:rPr>
        <w:footnoteRef/>
      </w:r>
      <w:r>
        <w:t xml:space="preserve"> </w:t>
      </w:r>
      <w:r>
        <w:rPr>
          <w:lang w:bidi="fa-IR"/>
        </w:rPr>
        <w:t xml:space="preserve">- </w:t>
      </w:r>
      <w:r>
        <w:rPr>
          <w:rFonts w:ascii="TimesNewRomanPSMT" w:hAnsi="TimesNewRomanPSMT" w:cs="TimesNewRomanPSMT"/>
        </w:rPr>
        <w:t>Grönroos</w:t>
      </w:r>
    </w:p>
  </w:footnote>
  <w:footnote w:id="103">
    <w:p w:rsidR="008915D7" w:rsidRDefault="008915D7" w:rsidP="008915D7">
      <w:pPr>
        <w:pStyle w:val="FootnoteText"/>
        <w:rPr>
          <w:lang w:bidi="fa-IR"/>
        </w:rPr>
      </w:pPr>
      <w:r>
        <w:rPr>
          <w:rStyle w:val="FootnoteReference"/>
        </w:rPr>
        <w:footnoteRef/>
      </w:r>
      <w:r>
        <w:t xml:space="preserve"> </w:t>
      </w:r>
      <w:r>
        <w:rPr>
          <w:lang w:bidi="fa-IR"/>
        </w:rPr>
        <w:t>-</w:t>
      </w:r>
      <w:r w:rsidRPr="00635DDF">
        <w:rPr>
          <w:rFonts w:ascii="TimesNewRomanPSMT" w:hAnsi="TimesNewRomanPSMT" w:cs="TimesNewRomanPSMT"/>
        </w:rPr>
        <w:t xml:space="preserve"> </w:t>
      </w:r>
      <w:smartTag w:uri="urn:schemas-microsoft-com:office:smarttags" w:element="country-region">
        <w:smartTag w:uri="urn:schemas-microsoft-com:office:smarttags" w:element="place">
          <w:r>
            <w:rPr>
              <w:rFonts w:ascii="TimesNewRomanPSMT" w:hAnsi="TimesNewRomanPSMT" w:cs="TimesNewRomanPSMT"/>
            </w:rPr>
            <w:t>Kent</w:t>
          </w:r>
        </w:smartTag>
      </w:smartTag>
    </w:p>
  </w:footnote>
  <w:footnote w:id="104">
    <w:p w:rsidR="008915D7" w:rsidRDefault="008915D7" w:rsidP="008915D7">
      <w:pPr>
        <w:pStyle w:val="FootnoteText"/>
        <w:rPr>
          <w:lang w:bidi="fa-IR"/>
        </w:rPr>
      </w:pPr>
      <w:r>
        <w:rPr>
          <w:rStyle w:val="FootnoteReference"/>
        </w:rPr>
        <w:footnoteRef/>
      </w:r>
      <w:r>
        <w:t xml:space="preserve"> </w:t>
      </w:r>
      <w:r>
        <w:rPr>
          <w:lang w:bidi="fa-IR"/>
        </w:rPr>
        <w:t xml:space="preserve">- </w:t>
      </w:r>
      <w:r>
        <w:rPr>
          <w:rFonts w:ascii="TimesNewRomanPSMT" w:hAnsi="TimesNewRomanPSMT" w:cs="TimesNewRomanPSMT"/>
        </w:rPr>
        <w:t>Möller</w:t>
      </w:r>
    </w:p>
  </w:footnote>
  <w:footnote w:id="105">
    <w:p w:rsidR="008915D7" w:rsidRDefault="008915D7" w:rsidP="008915D7">
      <w:pPr>
        <w:pStyle w:val="FootnoteText"/>
        <w:rPr>
          <w:lang w:bidi="fa-IR"/>
        </w:rPr>
      </w:pPr>
      <w:r>
        <w:rPr>
          <w:rStyle w:val="FootnoteReference"/>
        </w:rPr>
        <w:footnoteRef/>
      </w:r>
      <w:r>
        <w:t xml:space="preserve"> </w:t>
      </w:r>
      <w:r>
        <w:rPr>
          <w:lang w:bidi="fa-IR"/>
        </w:rPr>
        <w:t>-</w:t>
      </w:r>
      <w:r w:rsidRPr="0040365E">
        <w:rPr>
          <w:rFonts w:ascii="TimesNewRomanPSMT" w:hAnsi="TimesNewRomanPSMT" w:cs="TimesNewRomanPSMT"/>
        </w:rPr>
        <w:t xml:space="preserve"> </w:t>
      </w:r>
      <w:r>
        <w:rPr>
          <w:rFonts w:ascii="TimesNewRomanPSMT" w:hAnsi="TimesNewRomanPSMT" w:cs="TimesNewRomanPSMT"/>
        </w:rPr>
        <w:t>Low and Tan</w:t>
      </w:r>
    </w:p>
  </w:footnote>
  <w:footnote w:id="106">
    <w:p w:rsidR="008915D7" w:rsidRDefault="008915D7" w:rsidP="008915D7">
      <w:pPr>
        <w:pStyle w:val="FootnoteText"/>
        <w:rPr>
          <w:lang w:bidi="fa-IR"/>
        </w:rPr>
      </w:pPr>
      <w:r>
        <w:rPr>
          <w:rStyle w:val="FootnoteReference"/>
        </w:rPr>
        <w:footnoteRef/>
      </w:r>
      <w:r>
        <w:t xml:space="preserve"> </w:t>
      </w:r>
      <w:r>
        <w:rPr>
          <w:lang w:bidi="fa-IR"/>
        </w:rPr>
        <w:t>-</w:t>
      </w:r>
      <w:r w:rsidRPr="00F147F9">
        <w:rPr>
          <w:rFonts w:ascii="TimesNewRomanPSMT" w:hAnsi="TimesNewRomanPSMT" w:cs="TimesNewRomanPSMT"/>
        </w:rPr>
        <w:t xml:space="preserve"> </w:t>
      </w:r>
      <w:r>
        <w:rPr>
          <w:rFonts w:ascii="TimesNewRomanPSMT" w:hAnsi="TimesNewRomanPSMT" w:cs="TimesNewRomanPSMT"/>
        </w:rPr>
        <w:t>Lauterborn</w:t>
      </w:r>
    </w:p>
  </w:footnote>
  <w:footnote w:id="107">
    <w:p w:rsidR="008915D7" w:rsidRPr="00F147F9" w:rsidRDefault="008915D7" w:rsidP="008915D7">
      <w:pPr>
        <w:pStyle w:val="FootnoteText"/>
        <w:rPr>
          <w:rFonts w:ascii="Times New Roman" w:hAnsi="Times New Roman" w:cs="Times New Roman"/>
          <w:lang w:bidi="fa-IR"/>
        </w:rPr>
      </w:pPr>
      <w:r w:rsidRPr="00F147F9">
        <w:rPr>
          <w:rStyle w:val="FootnoteReference"/>
          <w:rFonts w:ascii="Times New Roman" w:hAnsi="Times New Roman" w:cs="Times New Roman"/>
        </w:rPr>
        <w:footnoteRef/>
      </w:r>
      <w:r w:rsidRPr="00F147F9">
        <w:rPr>
          <w:rFonts w:ascii="Times New Roman" w:hAnsi="Times New Roman" w:cs="Times New Roman"/>
        </w:rPr>
        <w:t xml:space="preserve"> </w:t>
      </w:r>
      <w:r w:rsidRPr="00F147F9">
        <w:rPr>
          <w:rFonts w:ascii="Times New Roman" w:hAnsi="Times New Roman" w:cs="Times New Roman"/>
          <w:lang w:bidi="fa-IR"/>
        </w:rPr>
        <w:t>- 4C</w:t>
      </w:r>
    </w:p>
  </w:footnote>
  <w:footnote w:id="108">
    <w:p w:rsidR="008915D7" w:rsidRDefault="008915D7" w:rsidP="008915D7">
      <w:pPr>
        <w:pStyle w:val="FootnoteText"/>
        <w:rPr>
          <w:lang w:bidi="fa-IR"/>
        </w:rPr>
      </w:pPr>
      <w:r>
        <w:rPr>
          <w:rStyle w:val="FootnoteReference"/>
        </w:rPr>
        <w:footnoteRef/>
      </w:r>
      <w:r>
        <w:t xml:space="preserve"> </w:t>
      </w:r>
      <w:r>
        <w:rPr>
          <w:lang w:bidi="fa-IR"/>
        </w:rPr>
        <w:t>-</w:t>
      </w:r>
      <w:r w:rsidRPr="00F147F9">
        <w:rPr>
          <w:rFonts w:ascii="TimesNewRomanPSMT" w:hAnsi="TimesNewRomanPSMT" w:cs="TimesNewRomanPSMT"/>
        </w:rPr>
        <w:t xml:space="preserve"> </w:t>
      </w:r>
      <w:r>
        <w:rPr>
          <w:rFonts w:ascii="TimesNewRomanPSMT" w:hAnsi="TimesNewRomanPSMT" w:cs="TimesNewRomanPSMT"/>
        </w:rPr>
        <w:t>Fakeideas</w:t>
      </w:r>
    </w:p>
  </w:footnote>
  <w:footnote w:id="109">
    <w:p w:rsidR="008915D7" w:rsidRDefault="008915D7" w:rsidP="008915D7">
      <w:pPr>
        <w:pStyle w:val="FootnoteText"/>
        <w:rPr>
          <w:lang w:bidi="fa-IR"/>
        </w:rPr>
      </w:pPr>
      <w:r>
        <w:rPr>
          <w:rStyle w:val="FootnoteReference"/>
        </w:rPr>
        <w:footnoteRef/>
      </w:r>
      <w:r>
        <w:t xml:space="preserve"> -</w:t>
      </w:r>
      <w:r w:rsidRPr="0002181D">
        <w:rPr>
          <w:rFonts w:ascii="TimesNewRomanPSMT" w:hAnsi="TimesNewRomanPSMT" w:cs="TimesNewRomanPSMT"/>
        </w:rPr>
        <w:t xml:space="preserve"> </w:t>
      </w:r>
      <w:r>
        <w:rPr>
          <w:rFonts w:ascii="TimesNewRomanPSMT" w:hAnsi="TimesNewRomanPSMT" w:cs="TimesNewRomanPSMT"/>
        </w:rPr>
        <w:t>Rafiq and Ahmed</w:t>
      </w:r>
      <w:r>
        <w:t xml:space="preserve"> </w:t>
      </w:r>
    </w:p>
  </w:footnote>
  <w:footnote w:id="110">
    <w:p w:rsidR="008915D7" w:rsidRPr="0059227F" w:rsidRDefault="008915D7" w:rsidP="008915D7">
      <w:pPr>
        <w:pStyle w:val="FootnoteText"/>
        <w:rPr>
          <w:rFonts w:ascii="Times New Roman" w:hAnsi="Times New Roman" w:cs="Times New Roman"/>
          <w:lang w:bidi="fa-IR"/>
        </w:rPr>
      </w:pPr>
      <w:r w:rsidRPr="0059227F">
        <w:rPr>
          <w:rStyle w:val="FootnoteReference"/>
          <w:rFonts w:ascii="Times New Roman" w:hAnsi="Times New Roman" w:cs="Times New Roman"/>
        </w:rPr>
        <w:footnoteRef/>
      </w:r>
      <w:r w:rsidRPr="0059227F">
        <w:rPr>
          <w:rFonts w:ascii="Times New Roman" w:hAnsi="Times New Roman" w:cs="Times New Roman"/>
        </w:rPr>
        <w:t xml:space="preserve"> </w:t>
      </w:r>
      <w:r w:rsidRPr="0059227F">
        <w:rPr>
          <w:rFonts w:ascii="Times New Roman" w:hAnsi="Times New Roman" w:cs="Times New Roman"/>
          <w:lang w:bidi="fa-IR"/>
        </w:rPr>
        <w:t>-</w:t>
      </w:r>
      <w:r w:rsidRPr="0059227F">
        <w:rPr>
          <w:rFonts w:ascii="Times New Roman" w:hAnsi="Times New Roman" w:cs="Times New Roman"/>
        </w:rPr>
        <w:t>Ji-Hern Kim</w:t>
      </w:r>
    </w:p>
  </w:footnote>
  <w:footnote w:id="111">
    <w:p w:rsidR="008915D7" w:rsidRPr="00B14775" w:rsidRDefault="008915D7" w:rsidP="008915D7">
      <w:pPr>
        <w:pStyle w:val="FootnoteText"/>
        <w:rPr>
          <w:rFonts w:ascii="Times New Roman" w:hAnsi="Times New Roman" w:cs="Times New Roman"/>
          <w:lang w:bidi="fa-IR"/>
        </w:rPr>
      </w:pPr>
      <w:r w:rsidRPr="00B14775">
        <w:rPr>
          <w:rStyle w:val="FootnoteReference"/>
          <w:rFonts w:ascii="Times New Roman" w:hAnsi="Times New Roman" w:cs="Times New Roman"/>
        </w:rPr>
        <w:footnoteRef/>
      </w:r>
      <w:r w:rsidRPr="00B14775">
        <w:rPr>
          <w:rFonts w:ascii="Times New Roman" w:hAnsi="Times New Roman" w:cs="Times New Roman"/>
        </w:rPr>
        <w:t xml:space="preserve"> </w:t>
      </w:r>
      <w:r w:rsidRPr="00B14775">
        <w:rPr>
          <w:rFonts w:ascii="Times New Roman" w:hAnsi="Times New Roman" w:cs="Times New Roman"/>
          <w:lang w:bidi="fa-IR"/>
        </w:rPr>
        <w:t>-</w:t>
      </w:r>
      <w:r w:rsidRPr="00B14775">
        <w:rPr>
          <w:rFonts w:ascii="Times New Roman" w:hAnsi="Times New Roman" w:cs="Times New Roman"/>
        </w:rPr>
        <w:t>Yoo</w:t>
      </w:r>
    </w:p>
  </w:footnote>
  <w:footnote w:id="112">
    <w:p w:rsidR="008915D7" w:rsidRPr="0059227F" w:rsidRDefault="008915D7" w:rsidP="008915D7">
      <w:pPr>
        <w:pStyle w:val="FootnoteText"/>
        <w:rPr>
          <w:rFonts w:ascii="Times New Roman" w:hAnsi="Times New Roman" w:cs="Times New Roman"/>
          <w:lang w:bidi="fa-IR"/>
        </w:rPr>
      </w:pPr>
      <w:r w:rsidRPr="0059227F">
        <w:rPr>
          <w:rStyle w:val="FootnoteReference"/>
          <w:rFonts w:ascii="Times New Roman" w:hAnsi="Times New Roman" w:cs="Times New Roman"/>
        </w:rPr>
        <w:footnoteRef/>
      </w:r>
      <w:r w:rsidRPr="0059227F">
        <w:rPr>
          <w:rFonts w:ascii="Times New Roman" w:hAnsi="Times New Roman" w:cs="Times New Roman"/>
        </w:rPr>
        <w:t xml:space="preserve"> </w:t>
      </w:r>
      <w:r w:rsidRPr="0059227F">
        <w:rPr>
          <w:rFonts w:ascii="Times New Roman" w:hAnsi="Times New Roman" w:cs="Times New Roman"/>
          <w:lang w:bidi="fa-IR"/>
        </w:rPr>
        <w:t>-</w:t>
      </w:r>
      <w:r w:rsidRPr="0059227F">
        <w:rPr>
          <w:rFonts w:ascii="Times New Roman" w:hAnsi="Times New Roman" w:cs="Times New Roman"/>
        </w:rPr>
        <w:t>Artur Baldauf</w:t>
      </w:r>
    </w:p>
  </w:footnote>
  <w:footnote w:id="113">
    <w:p w:rsidR="008915D7" w:rsidRPr="008A09F1" w:rsidRDefault="008915D7" w:rsidP="008915D7">
      <w:pPr>
        <w:pStyle w:val="FootnoteText"/>
        <w:rPr>
          <w:rFonts w:ascii="Times New Roman" w:hAnsi="Times New Roman" w:cs="Times New Roman"/>
          <w:lang w:bidi="fa-IR"/>
        </w:rPr>
      </w:pPr>
      <w:r w:rsidRPr="008A09F1">
        <w:rPr>
          <w:rStyle w:val="FootnoteReference"/>
          <w:rFonts w:ascii="Times New Roman" w:hAnsi="Times New Roman" w:cs="Times New Roman"/>
        </w:rPr>
        <w:footnoteRef/>
      </w:r>
      <w:r w:rsidRPr="008A09F1">
        <w:rPr>
          <w:rFonts w:ascii="Times New Roman" w:hAnsi="Times New Roman" w:cs="Times New Roman"/>
        </w:rPr>
        <w:t xml:space="preserve"> </w:t>
      </w:r>
      <w:r w:rsidRPr="008A09F1">
        <w:rPr>
          <w:rFonts w:ascii="Times New Roman" w:hAnsi="Times New Roman" w:cs="Times New Roman"/>
          <w:lang w:bidi="fa-IR"/>
        </w:rPr>
        <w:t>-</w:t>
      </w:r>
      <w:r w:rsidRPr="008A09F1">
        <w:rPr>
          <w:rFonts w:ascii="Times New Roman" w:hAnsi="Times New Roman" w:cs="Times New Roman"/>
        </w:rPr>
        <w:t>Yi-Min Chen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8B4"/>
    <w:multiLevelType w:val="hybridMultilevel"/>
    <w:tmpl w:val="AEE66226"/>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7F0135"/>
    <w:multiLevelType w:val="hybridMultilevel"/>
    <w:tmpl w:val="1EF4EF4C"/>
    <w:lvl w:ilvl="0" w:tplc="04090001">
      <w:start w:val="1"/>
      <w:numFmt w:val="bullet"/>
      <w:lvlText w:val=""/>
      <w:lvlJc w:val="left"/>
      <w:pPr>
        <w:tabs>
          <w:tab w:val="num" w:pos="-514"/>
        </w:tabs>
        <w:ind w:left="-514" w:hanging="360"/>
      </w:pPr>
      <w:rPr>
        <w:rFonts w:ascii="Symbol" w:hAnsi="Symbol" w:hint="default"/>
      </w:rPr>
    </w:lvl>
    <w:lvl w:ilvl="1" w:tplc="04090003" w:tentative="1">
      <w:start w:val="1"/>
      <w:numFmt w:val="bullet"/>
      <w:lvlText w:val="o"/>
      <w:lvlJc w:val="left"/>
      <w:pPr>
        <w:tabs>
          <w:tab w:val="num" w:pos="206"/>
        </w:tabs>
        <w:ind w:left="206" w:hanging="360"/>
      </w:pPr>
      <w:rPr>
        <w:rFonts w:ascii="Courier New" w:hAnsi="Courier New" w:cs="Courier New" w:hint="default"/>
      </w:rPr>
    </w:lvl>
    <w:lvl w:ilvl="2" w:tplc="04090005" w:tentative="1">
      <w:start w:val="1"/>
      <w:numFmt w:val="bullet"/>
      <w:lvlText w:val=""/>
      <w:lvlJc w:val="left"/>
      <w:pPr>
        <w:tabs>
          <w:tab w:val="num" w:pos="926"/>
        </w:tabs>
        <w:ind w:left="926" w:hanging="360"/>
      </w:pPr>
      <w:rPr>
        <w:rFonts w:ascii="Wingdings" w:hAnsi="Wingdings" w:hint="default"/>
      </w:rPr>
    </w:lvl>
    <w:lvl w:ilvl="3" w:tplc="04090001" w:tentative="1">
      <w:start w:val="1"/>
      <w:numFmt w:val="bullet"/>
      <w:lvlText w:val=""/>
      <w:lvlJc w:val="left"/>
      <w:pPr>
        <w:tabs>
          <w:tab w:val="num" w:pos="1646"/>
        </w:tabs>
        <w:ind w:left="1646" w:hanging="360"/>
      </w:pPr>
      <w:rPr>
        <w:rFonts w:ascii="Symbol" w:hAnsi="Symbol" w:hint="default"/>
      </w:rPr>
    </w:lvl>
    <w:lvl w:ilvl="4" w:tplc="04090003" w:tentative="1">
      <w:start w:val="1"/>
      <w:numFmt w:val="bullet"/>
      <w:lvlText w:val="o"/>
      <w:lvlJc w:val="left"/>
      <w:pPr>
        <w:tabs>
          <w:tab w:val="num" w:pos="2366"/>
        </w:tabs>
        <w:ind w:left="2366" w:hanging="360"/>
      </w:pPr>
      <w:rPr>
        <w:rFonts w:ascii="Courier New" w:hAnsi="Courier New" w:cs="Courier New" w:hint="default"/>
      </w:rPr>
    </w:lvl>
    <w:lvl w:ilvl="5" w:tplc="04090005" w:tentative="1">
      <w:start w:val="1"/>
      <w:numFmt w:val="bullet"/>
      <w:lvlText w:val=""/>
      <w:lvlJc w:val="left"/>
      <w:pPr>
        <w:tabs>
          <w:tab w:val="num" w:pos="3086"/>
        </w:tabs>
        <w:ind w:left="3086" w:hanging="360"/>
      </w:pPr>
      <w:rPr>
        <w:rFonts w:ascii="Wingdings" w:hAnsi="Wingdings" w:hint="default"/>
      </w:rPr>
    </w:lvl>
    <w:lvl w:ilvl="6" w:tplc="04090001" w:tentative="1">
      <w:start w:val="1"/>
      <w:numFmt w:val="bullet"/>
      <w:lvlText w:val=""/>
      <w:lvlJc w:val="left"/>
      <w:pPr>
        <w:tabs>
          <w:tab w:val="num" w:pos="3806"/>
        </w:tabs>
        <w:ind w:left="3806" w:hanging="360"/>
      </w:pPr>
      <w:rPr>
        <w:rFonts w:ascii="Symbol" w:hAnsi="Symbol" w:hint="default"/>
      </w:rPr>
    </w:lvl>
    <w:lvl w:ilvl="7" w:tplc="04090003" w:tentative="1">
      <w:start w:val="1"/>
      <w:numFmt w:val="bullet"/>
      <w:lvlText w:val="o"/>
      <w:lvlJc w:val="left"/>
      <w:pPr>
        <w:tabs>
          <w:tab w:val="num" w:pos="4526"/>
        </w:tabs>
        <w:ind w:left="4526" w:hanging="360"/>
      </w:pPr>
      <w:rPr>
        <w:rFonts w:ascii="Courier New" w:hAnsi="Courier New" w:cs="Courier New" w:hint="default"/>
      </w:rPr>
    </w:lvl>
    <w:lvl w:ilvl="8" w:tplc="04090005" w:tentative="1">
      <w:start w:val="1"/>
      <w:numFmt w:val="bullet"/>
      <w:lvlText w:val=""/>
      <w:lvlJc w:val="left"/>
      <w:pPr>
        <w:tabs>
          <w:tab w:val="num" w:pos="5246"/>
        </w:tabs>
        <w:ind w:left="5246" w:hanging="360"/>
      </w:pPr>
      <w:rPr>
        <w:rFonts w:ascii="Wingdings" w:hAnsi="Wingdings" w:hint="default"/>
      </w:rPr>
    </w:lvl>
  </w:abstractNum>
  <w:abstractNum w:abstractNumId="2">
    <w:nsid w:val="05AF4478"/>
    <w:multiLevelType w:val="hybridMultilevel"/>
    <w:tmpl w:val="CC3CD96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6801782"/>
    <w:multiLevelType w:val="hybridMultilevel"/>
    <w:tmpl w:val="1236EE94"/>
    <w:lvl w:ilvl="0" w:tplc="04090001">
      <w:start w:val="1"/>
      <w:numFmt w:val="bullet"/>
      <w:lvlText w:val=""/>
      <w:lvlJc w:val="left"/>
      <w:pPr>
        <w:ind w:left="-528" w:hanging="360"/>
      </w:pPr>
      <w:rPr>
        <w:rFonts w:ascii="Symbol" w:hAnsi="Symbol" w:hint="default"/>
      </w:rPr>
    </w:lvl>
    <w:lvl w:ilvl="1" w:tplc="04090003" w:tentative="1">
      <w:start w:val="1"/>
      <w:numFmt w:val="bullet"/>
      <w:lvlText w:val="o"/>
      <w:lvlJc w:val="left"/>
      <w:pPr>
        <w:ind w:left="192" w:hanging="360"/>
      </w:pPr>
      <w:rPr>
        <w:rFonts w:ascii="Courier New" w:hAnsi="Courier New" w:cs="Courier New" w:hint="default"/>
      </w:rPr>
    </w:lvl>
    <w:lvl w:ilvl="2" w:tplc="04090005" w:tentative="1">
      <w:start w:val="1"/>
      <w:numFmt w:val="bullet"/>
      <w:lvlText w:val=""/>
      <w:lvlJc w:val="left"/>
      <w:pPr>
        <w:ind w:left="912" w:hanging="360"/>
      </w:pPr>
      <w:rPr>
        <w:rFonts w:ascii="Wingdings" w:hAnsi="Wingdings" w:hint="default"/>
      </w:rPr>
    </w:lvl>
    <w:lvl w:ilvl="3" w:tplc="04090001" w:tentative="1">
      <w:start w:val="1"/>
      <w:numFmt w:val="bullet"/>
      <w:lvlText w:val=""/>
      <w:lvlJc w:val="left"/>
      <w:pPr>
        <w:ind w:left="1632" w:hanging="360"/>
      </w:pPr>
      <w:rPr>
        <w:rFonts w:ascii="Symbol" w:hAnsi="Symbol" w:hint="default"/>
      </w:rPr>
    </w:lvl>
    <w:lvl w:ilvl="4" w:tplc="04090003" w:tentative="1">
      <w:start w:val="1"/>
      <w:numFmt w:val="bullet"/>
      <w:lvlText w:val="o"/>
      <w:lvlJc w:val="left"/>
      <w:pPr>
        <w:ind w:left="2352" w:hanging="360"/>
      </w:pPr>
      <w:rPr>
        <w:rFonts w:ascii="Courier New" w:hAnsi="Courier New" w:cs="Courier New" w:hint="default"/>
      </w:rPr>
    </w:lvl>
    <w:lvl w:ilvl="5" w:tplc="04090005" w:tentative="1">
      <w:start w:val="1"/>
      <w:numFmt w:val="bullet"/>
      <w:lvlText w:val=""/>
      <w:lvlJc w:val="left"/>
      <w:pPr>
        <w:ind w:left="3072" w:hanging="360"/>
      </w:pPr>
      <w:rPr>
        <w:rFonts w:ascii="Wingdings" w:hAnsi="Wingdings" w:hint="default"/>
      </w:rPr>
    </w:lvl>
    <w:lvl w:ilvl="6" w:tplc="04090001" w:tentative="1">
      <w:start w:val="1"/>
      <w:numFmt w:val="bullet"/>
      <w:lvlText w:val=""/>
      <w:lvlJc w:val="left"/>
      <w:pPr>
        <w:ind w:left="3792" w:hanging="360"/>
      </w:pPr>
      <w:rPr>
        <w:rFonts w:ascii="Symbol" w:hAnsi="Symbol" w:hint="default"/>
      </w:rPr>
    </w:lvl>
    <w:lvl w:ilvl="7" w:tplc="04090003" w:tentative="1">
      <w:start w:val="1"/>
      <w:numFmt w:val="bullet"/>
      <w:lvlText w:val="o"/>
      <w:lvlJc w:val="left"/>
      <w:pPr>
        <w:ind w:left="4512" w:hanging="360"/>
      </w:pPr>
      <w:rPr>
        <w:rFonts w:ascii="Courier New" w:hAnsi="Courier New" w:cs="Courier New" w:hint="default"/>
      </w:rPr>
    </w:lvl>
    <w:lvl w:ilvl="8" w:tplc="04090005" w:tentative="1">
      <w:start w:val="1"/>
      <w:numFmt w:val="bullet"/>
      <w:lvlText w:val=""/>
      <w:lvlJc w:val="left"/>
      <w:pPr>
        <w:ind w:left="5232" w:hanging="360"/>
      </w:pPr>
      <w:rPr>
        <w:rFonts w:ascii="Wingdings" w:hAnsi="Wingdings" w:hint="default"/>
      </w:rPr>
    </w:lvl>
  </w:abstractNum>
  <w:abstractNum w:abstractNumId="4">
    <w:nsid w:val="0B4052F3"/>
    <w:multiLevelType w:val="hybridMultilevel"/>
    <w:tmpl w:val="0ADCD62A"/>
    <w:lvl w:ilvl="0" w:tplc="04090001">
      <w:start w:val="1"/>
      <w:numFmt w:val="bullet"/>
      <w:lvlText w:val=""/>
      <w:lvlJc w:val="left"/>
      <w:pPr>
        <w:tabs>
          <w:tab w:val="num" w:pos="-514"/>
        </w:tabs>
        <w:ind w:left="-514" w:hanging="360"/>
      </w:pPr>
      <w:rPr>
        <w:rFonts w:ascii="Symbol" w:hAnsi="Symbol" w:hint="default"/>
      </w:rPr>
    </w:lvl>
    <w:lvl w:ilvl="1" w:tplc="04090003" w:tentative="1">
      <w:start w:val="1"/>
      <w:numFmt w:val="bullet"/>
      <w:lvlText w:val="o"/>
      <w:lvlJc w:val="left"/>
      <w:pPr>
        <w:tabs>
          <w:tab w:val="num" w:pos="206"/>
        </w:tabs>
        <w:ind w:left="206" w:hanging="360"/>
      </w:pPr>
      <w:rPr>
        <w:rFonts w:ascii="Courier New" w:hAnsi="Courier New" w:cs="Courier New" w:hint="default"/>
      </w:rPr>
    </w:lvl>
    <w:lvl w:ilvl="2" w:tplc="04090005" w:tentative="1">
      <w:start w:val="1"/>
      <w:numFmt w:val="bullet"/>
      <w:lvlText w:val=""/>
      <w:lvlJc w:val="left"/>
      <w:pPr>
        <w:tabs>
          <w:tab w:val="num" w:pos="926"/>
        </w:tabs>
        <w:ind w:left="926" w:hanging="360"/>
      </w:pPr>
      <w:rPr>
        <w:rFonts w:ascii="Wingdings" w:hAnsi="Wingdings" w:hint="default"/>
      </w:rPr>
    </w:lvl>
    <w:lvl w:ilvl="3" w:tplc="04090001" w:tentative="1">
      <w:start w:val="1"/>
      <w:numFmt w:val="bullet"/>
      <w:lvlText w:val=""/>
      <w:lvlJc w:val="left"/>
      <w:pPr>
        <w:tabs>
          <w:tab w:val="num" w:pos="1646"/>
        </w:tabs>
        <w:ind w:left="1646" w:hanging="360"/>
      </w:pPr>
      <w:rPr>
        <w:rFonts w:ascii="Symbol" w:hAnsi="Symbol" w:hint="default"/>
      </w:rPr>
    </w:lvl>
    <w:lvl w:ilvl="4" w:tplc="04090003" w:tentative="1">
      <w:start w:val="1"/>
      <w:numFmt w:val="bullet"/>
      <w:lvlText w:val="o"/>
      <w:lvlJc w:val="left"/>
      <w:pPr>
        <w:tabs>
          <w:tab w:val="num" w:pos="2366"/>
        </w:tabs>
        <w:ind w:left="2366" w:hanging="360"/>
      </w:pPr>
      <w:rPr>
        <w:rFonts w:ascii="Courier New" w:hAnsi="Courier New" w:cs="Courier New" w:hint="default"/>
      </w:rPr>
    </w:lvl>
    <w:lvl w:ilvl="5" w:tplc="04090005" w:tentative="1">
      <w:start w:val="1"/>
      <w:numFmt w:val="bullet"/>
      <w:lvlText w:val=""/>
      <w:lvlJc w:val="left"/>
      <w:pPr>
        <w:tabs>
          <w:tab w:val="num" w:pos="3086"/>
        </w:tabs>
        <w:ind w:left="3086" w:hanging="360"/>
      </w:pPr>
      <w:rPr>
        <w:rFonts w:ascii="Wingdings" w:hAnsi="Wingdings" w:hint="default"/>
      </w:rPr>
    </w:lvl>
    <w:lvl w:ilvl="6" w:tplc="04090001" w:tentative="1">
      <w:start w:val="1"/>
      <w:numFmt w:val="bullet"/>
      <w:lvlText w:val=""/>
      <w:lvlJc w:val="left"/>
      <w:pPr>
        <w:tabs>
          <w:tab w:val="num" w:pos="3806"/>
        </w:tabs>
        <w:ind w:left="3806" w:hanging="360"/>
      </w:pPr>
      <w:rPr>
        <w:rFonts w:ascii="Symbol" w:hAnsi="Symbol" w:hint="default"/>
      </w:rPr>
    </w:lvl>
    <w:lvl w:ilvl="7" w:tplc="04090003" w:tentative="1">
      <w:start w:val="1"/>
      <w:numFmt w:val="bullet"/>
      <w:lvlText w:val="o"/>
      <w:lvlJc w:val="left"/>
      <w:pPr>
        <w:tabs>
          <w:tab w:val="num" w:pos="4526"/>
        </w:tabs>
        <w:ind w:left="4526" w:hanging="360"/>
      </w:pPr>
      <w:rPr>
        <w:rFonts w:ascii="Courier New" w:hAnsi="Courier New" w:cs="Courier New" w:hint="default"/>
      </w:rPr>
    </w:lvl>
    <w:lvl w:ilvl="8" w:tplc="04090005" w:tentative="1">
      <w:start w:val="1"/>
      <w:numFmt w:val="bullet"/>
      <w:lvlText w:val=""/>
      <w:lvlJc w:val="left"/>
      <w:pPr>
        <w:tabs>
          <w:tab w:val="num" w:pos="5246"/>
        </w:tabs>
        <w:ind w:left="5246" w:hanging="360"/>
      </w:pPr>
      <w:rPr>
        <w:rFonts w:ascii="Wingdings" w:hAnsi="Wingdings" w:hint="default"/>
      </w:rPr>
    </w:lvl>
  </w:abstractNum>
  <w:abstractNum w:abstractNumId="5">
    <w:nsid w:val="0FF31C7B"/>
    <w:multiLevelType w:val="hybridMultilevel"/>
    <w:tmpl w:val="A0E6034C"/>
    <w:lvl w:ilvl="0" w:tplc="04090001">
      <w:start w:val="1"/>
      <w:numFmt w:val="bullet"/>
      <w:lvlText w:val=""/>
      <w:lvlJc w:val="left"/>
      <w:pPr>
        <w:tabs>
          <w:tab w:val="num" w:pos="-488"/>
        </w:tabs>
        <w:ind w:left="-488" w:hanging="360"/>
      </w:pPr>
      <w:rPr>
        <w:rFonts w:ascii="Symbol" w:hAnsi="Symbol" w:hint="default"/>
      </w:rPr>
    </w:lvl>
    <w:lvl w:ilvl="1" w:tplc="04090003" w:tentative="1">
      <w:start w:val="1"/>
      <w:numFmt w:val="bullet"/>
      <w:lvlText w:val="o"/>
      <w:lvlJc w:val="left"/>
      <w:pPr>
        <w:tabs>
          <w:tab w:val="num" w:pos="232"/>
        </w:tabs>
        <w:ind w:left="232" w:hanging="360"/>
      </w:pPr>
      <w:rPr>
        <w:rFonts w:ascii="Courier New" w:hAnsi="Courier New" w:cs="Courier New" w:hint="default"/>
      </w:rPr>
    </w:lvl>
    <w:lvl w:ilvl="2" w:tplc="04090005" w:tentative="1">
      <w:start w:val="1"/>
      <w:numFmt w:val="bullet"/>
      <w:lvlText w:val=""/>
      <w:lvlJc w:val="left"/>
      <w:pPr>
        <w:tabs>
          <w:tab w:val="num" w:pos="952"/>
        </w:tabs>
        <w:ind w:left="952" w:hanging="360"/>
      </w:pPr>
      <w:rPr>
        <w:rFonts w:ascii="Wingdings" w:hAnsi="Wingdings" w:hint="default"/>
      </w:rPr>
    </w:lvl>
    <w:lvl w:ilvl="3" w:tplc="04090001" w:tentative="1">
      <w:start w:val="1"/>
      <w:numFmt w:val="bullet"/>
      <w:lvlText w:val=""/>
      <w:lvlJc w:val="left"/>
      <w:pPr>
        <w:tabs>
          <w:tab w:val="num" w:pos="1672"/>
        </w:tabs>
        <w:ind w:left="1672" w:hanging="360"/>
      </w:pPr>
      <w:rPr>
        <w:rFonts w:ascii="Symbol" w:hAnsi="Symbol" w:hint="default"/>
      </w:rPr>
    </w:lvl>
    <w:lvl w:ilvl="4" w:tplc="04090003" w:tentative="1">
      <w:start w:val="1"/>
      <w:numFmt w:val="bullet"/>
      <w:lvlText w:val="o"/>
      <w:lvlJc w:val="left"/>
      <w:pPr>
        <w:tabs>
          <w:tab w:val="num" w:pos="2392"/>
        </w:tabs>
        <w:ind w:left="2392" w:hanging="360"/>
      </w:pPr>
      <w:rPr>
        <w:rFonts w:ascii="Courier New" w:hAnsi="Courier New" w:cs="Courier New" w:hint="default"/>
      </w:rPr>
    </w:lvl>
    <w:lvl w:ilvl="5" w:tplc="04090005" w:tentative="1">
      <w:start w:val="1"/>
      <w:numFmt w:val="bullet"/>
      <w:lvlText w:val=""/>
      <w:lvlJc w:val="left"/>
      <w:pPr>
        <w:tabs>
          <w:tab w:val="num" w:pos="3112"/>
        </w:tabs>
        <w:ind w:left="3112" w:hanging="360"/>
      </w:pPr>
      <w:rPr>
        <w:rFonts w:ascii="Wingdings" w:hAnsi="Wingdings" w:hint="default"/>
      </w:rPr>
    </w:lvl>
    <w:lvl w:ilvl="6" w:tplc="04090001" w:tentative="1">
      <w:start w:val="1"/>
      <w:numFmt w:val="bullet"/>
      <w:lvlText w:val=""/>
      <w:lvlJc w:val="left"/>
      <w:pPr>
        <w:tabs>
          <w:tab w:val="num" w:pos="3832"/>
        </w:tabs>
        <w:ind w:left="3832" w:hanging="360"/>
      </w:pPr>
      <w:rPr>
        <w:rFonts w:ascii="Symbol" w:hAnsi="Symbol" w:hint="default"/>
      </w:rPr>
    </w:lvl>
    <w:lvl w:ilvl="7" w:tplc="04090003" w:tentative="1">
      <w:start w:val="1"/>
      <w:numFmt w:val="bullet"/>
      <w:lvlText w:val="o"/>
      <w:lvlJc w:val="left"/>
      <w:pPr>
        <w:tabs>
          <w:tab w:val="num" w:pos="4552"/>
        </w:tabs>
        <w:ind w:left="4552" w:hanging="360"/>
      </w:pPr>
      <w:rPr>
        <w:rFonts w:ascii="Courier New" w:hAnsi="Courier New" w:cs="Courier New" w:hint="default"/>
      </w:rPr>
    </w:lvl>
    <w:lvl w:ilvl="8" w:tplc="04090005" w:tentative="1">
      <w:start w:val="1"/>
      <w:numFmt w:val="bullet"/>
      <w:lvlText w:val=""/>
      <w:lvlJc w:val="left"/>
      <w:pPr>
        <w:tabs>
          <w:tab w:val="num" w:pos="5272"/>
        </w:tabs>
        <w:ind w:left="5272" w:hanging="360"/>
      </w:pPr>
      <w:rPr>
        <w:rFonts w:ascii="Wingdings" w:hAnsi="Wingdings" w:hint="default"/>
      </w:rPr>
    </w:lvl>
  </w:abstractNum>
  <w:abstractNum w:abstractNumId="6">
    <w:nsid w:val="13195D7A"/>
    <w:multiLevelType w:val="hybridMultilevel"/>
    <w:tmpl w:val="B2CCD340"/>
    <w:lvl w:ilvl="0" w:tplc="04090001">
      <w:start w:val="1"/>
      <w:numFmt w:val="bullet"/>
      <w:lvlText w:val=""/>
      <w:lvlJc w:val="left"/>
      <w:pPr>
        <w:tabs>
          <w:tab w:val="num" w:pos="-514"/>
        </w:tabs>
        <w:ind w:left="-514"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4953CD9"/>
    <w:multiLevelType w:val="hybridMultilevel"/>
    <w:tmpl w:val="912CC66C"/>
    <w:lvl w:ilvl="0" w:tplc="E6BC80F8">
      <w:start w:val="1"/>
      <w:numFmt w:val="decimal"/>
      <w:lvlText w:val="%1."/>
      <w:lvlJc w:val="left"/>
      <w:pPr>
        <w:tabs>
          <w:tab w:val="num" w:pos="360"/>
        </w:tabs>
        <w:ind w:left="360" w:hanging="360"/>
      </w:pPr>
      <w:rPr>
        <w:rFonts w:hint="default"/>
      </w:rPr>
    </w:lvl>
    <w:lvl w:ilvl="1" w:tplc="97ECC8C0">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58371C1"/>
    <w:multiLevelType w:val="hybridMultilevel"/>
    <w:tmpl w:val="79B208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62C4F25"/>
    <w:multiLevelType w:val="hybridMultilevel"/>
    <w:tmpl w:val="18CEF168"/>
    <w:lvl w:ilvl="0" w:tplc="04090001">
      <w:start w:val="1"/>
      <w:numFmt w:val="bullet"/>
      <w:lvlText w:val=""/>
      <w:lvlJc w:val="left"/>
      <w:pPr>
        <w:tabs>
          <w:tab w:val="num" w:pos="-514"/>
        </w:tabs>
        <w:ind w:left="-514" w:hanging="360"/>
      </w:pPr>
      <w:rPr>
        <w:rFonts w:ascii="Symbol" w:hAnsi="Symbol" w:hint="default"/>
      </w:rPr>
    </w:lvl>
    <w:lvl w:ilvl="1" w:tplc="04090003" w:tentative="1">
      <w:start w:val="1"/>
      <w:numFmt w:val="bullet"/>
      <w:lvlText w:val="o"/>
      <w:lvlJc w:val="left"/>
      <w:pPr>
        <w:tabs>
          <w:tab w:val="num" w:pos="206"/>
        </w:tabs>
        <w:ind w:left="206" w:hanging="360"/>
      </w:pPr>
      <w:rPr>
        <w:rFonts w:ascii="Courier New" w:hAnsi="Courier New" w:cs="Courier New" w:hint="default"/>
      </w:rPr>
    </w:lvl>
    <w:lvl w:ilvl="2" w:tplc="04090005" w:tentative="1">
      <w:start w:val="1"/>
      <w:numFmt w:val="bullet"/>
      <w:lvlText w:val=""/>
      <w:lvlJc w:val="left"/>
      <w:pPr>
        <w:tabs>
          <w:tab w:val="num" w:pos="926"/>
        </w:tabs>
        <w:ind w:left="926" w:hanging="360"/>
      </w:pPr>
      <w:rPr>
        <w:rFonts w:ascii="Wingdings" w:hAnsi="Wingdings" w:hint="default"/>
      </w:rPr>
    </w:lvl>
    <w:lvl w:ilvl="3" w:tplc="04090001" w:tentative="1">
      <w:start w:val="1"/>
      <w:numFmt w:val="bullet"/>
      <w:lvlText w:val=""/>
      <w:lvlJc w:val="left"/>
      <w:pPr>
        <w:tabs>
          <w:tab w:val="num" w:pos="1646"/>
        </w:tabs>
        <w:ind w:left="1646" w:hanging="360"/>
      </w:pPr>
      <w:rPr>
        <w:rFonts w:ascii="Symbol" w:hAnsi="Symbol" w:hint="default"/>
      </w:rPr>
    </w:lvl>
    <w:lvl w:ilvl="4" w:tplc="04090003" w:tentative="1">
      <w:start w:val="1"/>
      <w:numFmt w:val="bullet"/>
      <w:lvlText w:val="o"/>
      <w:lvlJc w:val="left"/>
      <w:pPr>
        <w:tabs>
          <w:tab w:val="num" w:pos="2366"/>
        </w:tabs>
        <w:ind w:left="2366" w:hanging="360"/>
      </w:pPr>
      <w:rPr>
        <w:rFonts w:ascii="Courier New" w:hAnsi="Courier New" w:cs="Courier New" w:hint="default"/>
      </w:rPr>
    </w:lvl>
    <w:lvl w:ilvl="5" w:tplc="04090005" w:tentative="1">
      <w:start w:val="1"/>
      <w:numFmt w:val="bullet"/>
      <w:lvlText w:val=""/>
      <w:lvlJc w:val="left"/>
      <w:pPr>
        <w:tabs>
          <w:tab w:val="num" w:pos="3086"/>
        </w:tabs>
        <w:ind w:left="3086" w:hanging="360"/>
      </w:pPr>
      <w:rPr>
        <w:rFonts w:ascii="Wingdings" w:hAnsi="Wingdings" w:hint="default"/>
      </w:rPr>
    </w:lvl>
    <w:lvl w:ilvl="6" w:tplc="04090001" w:tentative="1">
      <w:start w:val="1"/>
      <w:numFmt w:val="bullet"/>
      <w:lvlText w:val=""/>
      <w:lvlJc w:val="left"/>
      <w:pPr>
        <w:tabs>
          <w:tab w:val="num" w:pos="3806"/>
        </w:tabs>
        <w:ind w:left="3806" w:hanging="360"/>
      </w:pPr>
      <w:rPr>
        <w:rFonts w:ascii="Symbol" w:hAnsi="Symbol" w:hint="default"/>
      </w:rPr>
    </w:lvl>
    <w:lvl w:ilvl="7" w:tplc="04090003" w:tentative="1">
      <w:start w:val="1"/>
      <w:numFmt w:val="bullet"/>
      <w:lvlText w:val="o"/>
      <w:lvlJc w:val="left"/>
      <w:pPr>
        <w:tabs>
          <w:tab w:val="num" w:pos="4526"/>
        </w:tabs>
        <w:ind w:left="4526" w:hanging="360"/>
      </w:pPr>
      <w:rPr>
        <w:rFonts w:ascii="Courier New" w:hAnsi="Courier New" w:cs="Courier New" w:hint="default"/>
      </w:rPr>
    </w:lvl>
    <w:lvl w:ilvl="8" w:tplc="04090005" w:tentative="1">
      <w:start w:val="1"/>
      <w:numFmt w:val="bullet"/>
      <w:lvlText w:val=""/>
      <w:lvlJc w:val="left"/>
      <w:pPr>
        <w:tabs>
          <w:tab w:val="num" w:pos="5246"/>
        </w:tabs>
        <w:ind w:left="5246" w:hanging="360"/>
      </w:pPr>
      <w:rPr>
        <w:rFonts w:ascii="Wingdings" w:hAnsi="Wingdings" w:hint="default"/>
      </w:rPr>
    </w:lvl>
  </w:abstractNum>
  <w:abstractNum w:abstractNumId="10">
    <w:nsid w:val="163347D8"/>
    <w:multiLevelType w:val="multilevel"/>
    <w:tmpl w:val="BD3E7816"/>
    <w:lvl w:ilvl="0">
      <w:start w:val="2"/>
      <w:numFmt w:val="decimal"/>
      <w:lvlText w:val="%1"/>
      <w:lvlJc w:val="left"/>
      <w:pPr>
        <w:tabs>
          <w:tab w:val="num" w:pos="795"/>
        </w:tabs>
        <w:ind w:left="795" w:hanging="795"/>
      </w:pPr>
      <w:rPr>
        <w:rFonts w:hint="default"/>
      </w:rPr>
    </w:lvl>
    <w:lvl w:ilvl="1">
      <w:start w:val="8"/>
      <w:numFmt w:val="decimal"/>
      <w:lvlText w:val="%1-%2"/>
      <w:lvlJc w:val="left"/>
      <w:pPr>
        <w:tabs>
          <w:tab w:val="num" w:pos="178"/>
        </w:tabs>
        <w:ind w:left="178" w:hanging="795"/>
      </w:pPr>
      <w:rPr>
        <w:rFonts w:hint="default"/>
      </w:rPr>
    </w:lvl>
    <w:lvl w:ilvl="2">
      <w:start w:val="6"/>
      <w:numFmt w:val="decimal"/>
      <w:lvlText w:val="%1-%2-%3"/>
      <w:lvlJc w:val="left"/>
      <w:pPr>
        <w:tabs>
          <w:tab w:val="num" w:pos="-439"/>
        </w:tabs>
        <w:ind w:left="-439" w:hanging="795"/>
      </w:pPr>
      <w:rPr>
        <w:rFonts w:hint="default"/>
      </w:rPr>
    </w:lvl>
    <w:lvl w:ilvl="3">
      <w:start w:val="1"/>
      <w:numFmt w:val="decimal"/>
      <w:lvlText w:val="%1-%2-%3.%4"/>
      <w:lvlJc w:val="left"/>
      <w:pPr>
        <w:tabs>
          <w:tab w:val="num" w:pos="-771"/>
        </w:tabs>
        <w:ind w:left="-771" w:hanging="1080"/>
      </w:pPr>
      <w:rPr>
        <w:rFonts w:hint="default"/>
      </w:rPr>
    </w:lvl>
    <w:lvl w:ilvl="4">
      <w:start w:val="1"/>
      <w:numFmt w:val="decimal"/>
      <w:lvlText w:val="%1-%2-%3.%4.%5"/>
      <w:lvlJc w:val="left"/>
      <w:pPr>
        <w:tabs>
          <w:tab w:val="num" w:pos="-1028"/>
        </w:tabs>
        <w:ind w:left="-1028" w:hanging="1440"/>
      </w:pPr>
      <w:rPr>
        <w:rFonts w:hint="default"/>
      </w:rPr>
    </w:lvl>
    <w:lvl w:ilvl="5">
      <w:start w:val="1"/>
      <w:numFmt w:val="decimal"/>
      <w:lvlText w:val="%1-%2-%3.%4.%5.%6"/>
      <w:lvlJc w:val="left"/>
      <w:pPr>
        <w:tabs>
          <w:tab w:val="num" w:pos="-1645"/>
        </w:tabs>
        <w:ind w:left="-1645" w:hanging="1440"/>
      </w:pPr>
      <w:rPr>
        <w:rFonts w:hint="default"/>
      </w:rPr>
    </w:lvl>
    <w:lvl w:ilvl="6">
      <w:start w:val="1"/>
      <w:numFmt w:val="decimal"/>
      <w:lvlText w:val="%1-%2-%3.%4.%5.%6.%7"/>
      <w:lvlJc w:val="left"/>
      <w:pPr>
        <w:tabs>
          <w:tab w:val="num" w:pos="-1902"/>
        </w:tabs>
        <w:ind w:left="-1902" w:hanging="1800"/>
      </w:pPr>
      <w:rPr>
        <w:rFonts w:hint="default"/>
      </w:rPr>
    </w:lvl>
    <w:lvl w:ilvl="7">
      <w:start w:val="1"/>
      <w:numFmt w:val="decimal"/>
      <w:lvlText w:val="%1-%2-%3.%4.%5.%6.%7.%8"/>
      <w:lvlJc w:val="left"/>
      <w:pPr>
        <w:tabs>
          <w:tab w:val="num" w:pos="-2519"/>
        </w:tabs>
        <w:ind w:left="-2519" w:hanging="1800"/>
      </w:pPr>
      <w:rPr>
        <w:rFonts w:hint="default"/>
      </w:rPr>
    </w:lvl>
    <w:lvl w:ilvl="8">
      <w:start w:val="1"/>
      <w:numFmt w:val="decimal"/>
      <w:lvlText w:val="%1-%2-%3.%4.%5.%6.%7.%8.%9"/>
      <w:lvlJc w:val="left"/>
      <w:pPr>
        <w:tabs>
          <w:tab w:val="num" w:pos="-2776"/>
        </w:tabs>
        <w:ind w:left="-2776" w:hanging="2160"/>
      </w:pPr>
      <w:rPr>
        <w:rFonts w:hint="default"/>
      </w:rPr>
    </w:lvl>
  </w:abstractNum>
  <w:abstractNum w:abstractNumId="11">
    <w:nsid w:val="197C70D8"/>
    <w:multiLevelType w:val="hybridMultilevel"/>
    <w:tmpl w:val="A9F823FE"/>
    <w:lvl w:ilvl="0" w:tplc="04090001">
      <w:start w:val="1"/>
      <w:numFmt w:val="bullet"/>
      <w:lvlText w:val=""/>
      <w:lvlJc w:val="left"/>
      <w:pPr>
        <w:tabs>
          <w:tab w:val="num" w:pos="-514"/>
        </w:tabs>
        <w:ind w:left="-514" w:hanging="360"/>
      </w:pPr>
      <w:rPr>
        <w:rFonts w:ascii="Symbol" w:hAnsi="Symbol" w:hint="default"/>
      </w:rPr>
    </w:lvl>
    <w:lvl w:ilvl="1" w:tplc="04090003" w:tentative="1">
      <w:start w:val="1"/>
      <w:numFmt w:val="bullet"/>
      <w:lvlText w:val="o"/>
      <w:lvlJc w:val="left"/>
      <w:pPr>
        <w:tabs>
          <w:tab w:val="num" w:pos="206"/>
        </w:tabs>
        <w:ind w:left="206" w:hanging="360"/>
      </w:pPr>
      <w:rPr>
        <w:rFonts w:ascii="Courier New" w:hAnsi="Courier New" w:cs="Courier New" w:hint="default"/>
      </w:rPr>
    </w:lvl>
    <w:lvl w:ilvl="2" w:tplc="04090005" w:tentative="1">
      <w:start w:val="1"/>
      <w:numFmt w:val="bullet"/>
      <w:lvlText w:val=""/>
      <w:lvlJc w:val="left"/>
      <w:pPr>
        <w:tabs>
          <w:tab w:val="num" w:pos="926"/>
        </w:tabs>
        <w:ind w:left="926" w:hanging="360"/>
      </w:pPr>
      <w:rPr>
        <w:rFonts w:ascii="Wingdings" w:hAnsi="Wingdings" w:hint="default"/>
      </w:rPr>
    </w:lvl>
    <w:lvl w:ilvl="3" w:tplc="04090001" w:tentative="1">
      <w:start w:val="1"/>
      <w:numFmt w:val="bullet"/>
      <w:lvlText w:val=""/>
      <w:lvlJc w:val="left"/>
      <w:pPr>
        <w:tabs>
          <w:tab w:val="num" w:pos="1646"/>
        </w:tabs>
        <w:ind w:left="1646" w:hanging="360"/>
      </w:pPr>
      <w:rPr>
        <w:rFonts w:ascii="Symbol" w:hAnsi="Symbol" w:hint="default"/>
      </w:rPr>
    </w:lvl>
    <w:lvl w:ilvl="4" w:tplc="04090003" w:tentative="1">
      <w:start w:val="1"/>
      <w:numFmt w:val="bullet"/>
      <w:lvlText w:val="o"/>
      <w:lvlJc w:val="left"/>
      <w:pPr>
        <w:tabs>
          <w:tab w:val="num" w:pos="2366"/>
        </w:tabs>
        <w:ind w:left="2366" w:hanging="360"/>
      </w:pPr>
      <w:rPr>
        <w:rFonts w:ascii="Courier New" w:hAnsi="Courier New" w:cs="Courier New" w:hint="default"/>
      </w:rPr>
    </w:lvl>
    <w:lvl w:ilvl="5" w:tplc="04090005" w:tentative="1">
      <w:start w:val="1"/>
      <w:numFmt w:val="bullet"/>
      <w:lvlText w:val=""/>
      <w:lvlJc w:val="left"/>
      <w:pPr>
        <w:tabs>
          <w:tab w:val="num" w:pos="3086"/>
        </w:tabs>
        <w:ind w:left="3086" w:hanging="360"/>
      </w:pPr>
      <w:rPr>
        <w:rFonts w:ascii="Wingdings" w:hAnsi="Wingdings" w:hint="default"/>
      </w:rPr>
    </w:lvl>
    <w:lvl w:ilvl="6" w:tplc="04090001" w:tentative="1">
      <w:start w:val="1"/>
      <w:numFmt w:val="bullet"/>
      <w:lvlText w:val=""/>
      <w:lvlJc w:val="left"/>
      <w:pPr>
        <w:tabs>
          <w:tab w:val="num" w:pos="3806"/>
        </w:tabs>
        <w:ind w:left="3806" w:hanging="360"/>
      </w:pPr>
      <w:rPr>
        <w:rFonts w:ascii="Symbol" w:hAnsi="Symbol" w:hint="default"/>
      </w:rPr>
    </w:lvl>
    <w:lvl w:ilvl="7" w:tplc="04090003" w:tentative="1">
      <w:start w:val="1"/>
      <w:numFmt w:val="bullet"/>
      <w:lvlText w:val="o"/>
      <w:lvlJc w:val="left"/>
      <w:pPr>
        <w:tabs>
          <w:tab w:val="num" w:pos="4526"/>
        </w:tabs>
        <w:ind w:left="4526" w:hanging="360"/>
      </w:pPr>
      <w:rPr>
        <w:rFonts w:ascii="Courier New" w:hAnsi="Courier New" w:cs="Courier New" w:hint="default"/>
      </w:rPr>
    </w:lvl>
    <w:lvl w:ilvl="8" w:tplc="04090005" w:tentative="1">
      <w:start w:val="1"/>
      <w:numFmt w:val="bullet"/>
      <w:lvlText w:val=""/>
      <w:lvlJc w:val="left"/>
      <w:pPr>
        <w:tabs>
          <w:tab w:val="num" w:pos="5246"/>
        </w:tabs>
        <w:ind w:left="5246" w:hanging="360"/>
      </w:pPr>
      <w:rPr>
        <w:rFonts w:ascii="Wingdings" w:hAnsi="Wingdings" w:hint="default"/>
      </w:rPr>
    </w:lvl>
  </w:abstractNum>
  <w:abstractNum w:abstractNumId="12">
    <w:nsid w:val="1B5718A7"/>
    <w:multiLevelType w:val="hybridMultilevel"/>
    <w:tmpl w:val="51546134"/>
    <w:lvl w:ilvl="0" w:tplc="39EEB92C">
      <w:start w:val="1"/>
      <w:numFmt w:val="decimal"/>
      <w:lvlText w:val="%1."/>
      <w:lvlJc w:val="left"/>
      <w:pPr>
        <w:tabs>
          <w:tab w:val="num" w:pos="-874"/>
        </w:tabs>
        <w:ind w:left="-874" w:hanging="360"/>
      </w:pPr>
      <w:rPr>
        <w:rFonts w:hint="default"/>
      </w:rPr>
    </w:lvl>
    <w:lvl w:ilvl="1" w:tplc="04090019" w:tentative="1">
      <w:start w:val="1"/>
      <w:numFmt w:val="lowerLetter"/>
      <w:lvlText w:val="%2."/>
      <w:lvlJc w:val="left"/>
      <w:pPr>
        <w:tabs>
          <w:tab w:val="num" w:pos="-154"/>
        </w:tabs>
        <w:ind w:left="-154" w:hanging="360"/>
      </w:pPr>
    </w:lvl>
    <w:lvl w:ilvl="2" w:tplc="0409001B" w:tentative="1">
      <w:start w:val="1"/>
      <w:numFmt w:val="lowerRoman"/>
      <w:lvlText w:val="%3."/>
      <w:lvlJc w:val="right"/>
      <w:pPr>
        <w:tabs>
          <w:tab w:val="num" w:pos="566"/>
        </w:tabs>
        <w:ind w:left="566" w:hanging="180"/>
      </w:pPr>
    </w:lvl>
    <w:lvl w:ilvl="3" w:tplc="0409000F" w:tentative="1">
      <w:start w:val="1"/>
      <w:numFmt w:val="decimal"/>
      <w:lvlText w:val="%4."/>
      <w:lvlJc w:val="left"/>
      <w:pPr>
        <w:tabs>
          <w:tab w:val="num" w:pos="1286"/>
        </w:tabs>
        <w:ind w:left="1286" w:hanging="360"/>
      </w:pPr>
    </w:lvl>
    <w:lvl w:ilvl="4" w:tplc="04090019" w:tentative="1">
      <w:start w:val="1"/>
      <w:numFmt w:val="lowerLetter"/>
      <w:lvlText w:val="%5."/>
      <w:lvlJc w:val="left"/>
      <w:pPr>
        <w:tabs>
          <w:tab w:val="num" w:pos="2006"/>
        </w:tabs>
        <w:ind w:left="2006" w:hanging="360"/>
      </w:pPr>
    </w:lvl>
    <w:lvl w:ilvl="5" w:tplc="0409001B" w:tentative="1">
      <w:start w:val="1"/>
      <w:numFmt w:val="lowerRoman"/>
      <w:lvlText w:val="%6."/>
      <w:lvlJc w:val="right"/>
      <w:pPr>
        <w:tabs>
          <w:tab w:val="num" w:pos="2726"/>
        </w:tabs>
        <w:ind w:left="2726" w:hanging="180"/>
      </w:pPr>
    </w:lvl>
    <w:lvl w:ilvl="6" w:tplc="0409000F" w:tentative="1">
      <w:start w:val="1"/>
      <w:numFmt w:val="decimal"/>
      <w:lvlText w:val="%7."/>
      <w:lvlJc w:val="left"/>
      <w:pPr>
        <w:tabs>
          <w:tab w:val="num" w:pos="3446"/>
        </w:tabs>
        <w:ind w:left="3446" w:hanging="360"/>
      </w:pPr>
    </w:lvl>
    <w:lvl w:ilvl="7" w:tplc="04090019" w:tentative="1">
      <w:start w:val="1"/>
      <w:numFmt w:val="lowerLetter"/>
      <w:lvlText w:val="%8."/>
      <w:lvlJc w:val="left"/>
      <w:pPr>
        <w:tabs>
          <w:tab w:val="num" w:pos="4166"/>
        </w:tabs>
        <w:ind w:left="4166" w:hanging="360"/>
      </w:pPr>
    </w:lvl>
    <w:lvl w:ilvl="8" w:tplc="0409001B" w:tentative="1">
      <w:start w:val="1"/>
      <w:numFmt w:val="lowerRoman"/>
      <w:lvlText w:val="%9."/>
      <w:lvlJc w:val="right"/>
      <w:pPr>
        <w:tabs>
          <w:tab w:val="num" w:pos="4886"/>
        </w:tabs>
        <w:ind w:left="4886" w:hanging="180"/>
      </w:pPr>
    </w:lvl>
  </w:abstractNum>
  <w:abstractNum w:abstractNumId="13">
    <w:nsid w:val="1D09243C"/>
    <w:multiLevelType w:val="hybridMultilevel"/>
    <w:tmpl w:val="7084D246"/>
    <w:lvl w:ilvl="0" w:tplc="C052B0EA">
      <w:start w:val="1"/>
      <w:numFmt w:val="decimal"/>
      <w:lvlText w:val="%1."/>
      <w:lvlJc w:val="left"/>
      <w:pPr>
        <w:tabs>
          <w:tab w:val="num" w:pos="-248"/>
        </w:tabs>
        <w:ind w:left="-248" w:hanging="360"/>
      </w:pPr>
      <w:rPr>
        <w:rFonts w:cs="Zar" w:hint="default"/>
      </w:rPr>
    </w:lvl>
    <w:lvl w:ilvl="1" w:tplc="04090019" w:tentative="1">
      <w:start w:val="1"/>
      <w:numFmt w:val="lowerLetter"/>
      <w:lvlText w:val="%2."/>
      <w:lvlJc w:val="left"/>
      <w:pPr>
        <w:tabs>
          <w:tab w:val="num" w:pos="472"/>
        </w:tabs>
        <w:ind w:left="472" w:hanging="360"/>
      </w:pPr>
    </w:lvl>
    <w:lvl w:ilvl="2" w:tplc="0409001B" w:tentative="1">
      <w:start w:val="1"/>
      <w:numFmt w:val="lowerRoman"/>
      <w:lvlText w:val="%3."/>
      <w:lvlJc w:val="right"/>
      <w:pPr>
        <w:tabs>
          <w:tab w:val="num" w:pos="1192"/>
        </w:tabs>
        <w:ind w:left="1192" w:hanging="180"/>
      </w:pPr>
    </w:lvl>
    <w:lvl w:ilvl="3" w:tplc="0409000F" w:tentative="1">
      <w:start w:val="1"/>
      <w:numFmt w:val="decimal"/>
      <w:lvlText w:val="%4."/>
      <w:lvlJc w:val="left"/>
      <w:pPr>
        <w:tabs>
          <w:tab w:val="num" w:pos="1912"/>
        </w:tabs>
        <w:ind w:left="1912" w:hanging="360"/>
      </w:pPr>
    </w:lvl>
    <w:lvl w:ilvl="4" w:tplc="04090019" w:tentative="1">
      <w:start w:val="1"/>
      <w:numFmt w:val="lowerLetter"/>
      <w:lvlText w:val="%5."/>
      <w:lvlJc w:val="left"/>
      <w:pPr>
        <w:tabs>
          <w:tab w:val="num" w:pos="2632"/>
        </w:tabs>
        <w:ind w:left="2632" w:hanging="360"/>
      </w:pPr>
    </w:lvl>
    <w:lvl w:ilvl="5" w:tplc="0409001B" w:tentative="1">
      <w:start w:val="1"/>
      <w:numFmt w:val="lowerRoman"/>
      <w:lvlText w:val="%6."/>
      <w:lvlJc w:val="right"/>
      <w:pPr>
        <w:tabs>
          <w:tab w:val="num" w:pos="3352"/>
        </w:tabs>
        <w:ind w:left="3352" w:hanging="180"/>
      </w:pPr>
    </w:lvl>
    <w:lvl w:ilvl="6" w:tplc="0409000F" w:tentative="1">
      <w:start w:val="1"/>
      <w:numFmt w:val="decimal"/>
      <w:lvlText w:val="%7."/>
      <w:lvlJc w:val="left"/>
      <w:pPr>
        <w:tabs>
          <w:tab w:val="num" w:pos="4072"/>
        </w:tabs>
        <w:ind w:left="4072" w:hanging="360"/>
      </w:pPr>
    </w:lvl>
    <w:lvl w:ilvl="7" w:tplc="04090019" w:tentative="1">
      <w:start w:val="1"/>
      <w:numFmt w:val="lowerLetter"/>
      <w:lvlText w:val="%8."/>
      <w:lvlJc w:val="left"/>
      <w:pPr>
        <w:tabs>
          <w:tab w:val="num" w:pos="4792"/>
        </w:tabs>
        <w:ind w:left="4792" w:hanging="360"/>
      </w:pPr>
    </w:lvl>
    <w:lvl w:ilvl="8" w:tplc="0409001B" w:tentative="1">
      <w:start w:val="1"/>
      <w:numFmt w:val="lowerRoman"/>
      <w:lvlText w:val="%9."/>
      <w:lvlJc w:val="right"/>
      <w:pPr>
        <w:tabs>
          <w:tab w:val="num" w:pos="5512"/>
        </w:tabs>
        <w:ind w:left="5512" w:hanging="180"/>
      </w:pPr>
    </w:lvl>
  </w:abstractNum>
  <w:abstractNum w:abstractNumId="14">
    <w:nsid w:val="1DB02286"/>
    <w:multiLevelType w:val="hybridMultilevel"/>
    <w:tmpl w:val="6450EBEE"/>
    <w:lvl w:ilvl="0" w:tplc="04090001">
      <w:start w:val="1"/>
      <w:numFmt w:val="bullet"/>
      <w:lvlText w:val=""/>
      <w:lvlJc w:val="left"/>
      <w:pPr>
        <w:tabs>
          <w:tab w:val="num" w:pos="-488"/>
        </w:tabs>
        <w:ind w:left="-488" w:hanging="360"/>
      </w:pPr>
      <w:rPr>
        <w:rFonts w:ascii="Symbol" w:hAnsi="Symbol" w:hint="default"/>
      </w:rPr>
    </w:lvl>
    <w:lvl w:ilvl="1" w:tplc="04090003" w:tentative="1">
      <w:start w:val="1"/>
      <w:numFmt w:val="bullet"/>
      <w:lvlText w:val="o"/>
      <w:lvlJc w:val="left"/>
      <w:pPr>
        <w:tabs>
          <w:tab w:val="num" w:pos="232"/>
        </w:tabs>
        <w:ind w:left="232" w:hanging="360"/>
      </w:pPr>
      <w:rPr>
        <w:rFonts w:ascii="Courier New" w:hAnsi="Courier New" w:cs="Courier New" w:hint="default"/>
      </w:rPr>
    </w:lvl>
    <w:lvl w:ilvl="2" w:tplc="04090005" w:tentative="1">
      <w:start w:val="1"/>
      <w:numFmt w:val="bullet"/>
      <w:lvlText w:val=""/>
      <w:lvlJc w:val="left"/>
      <w:pPr>
        <w:tabs>
          <w:tab w:val="num" w:pos="952"/>
        </w:tabs>
        <w:ind w:left="952" w:hanging="360"/>
      </w:pPr>
      <w:rPr>
        <w:rFonts w:ascii="Wingdings" w:hAnsi="Wingdings" w:hint="default"/>
      </w:rPr>
    </w:lvl>
    <w:lvl w:ilvl="3" w:tplc="04090001" w:tentative="1">
      <w:start w:val="1"/>
      <w:numFmt w:val="bullet"/>
      <w:lvlText w:val=""/>
      <w:lvlJc w:val="left"/>
      <w:pPr>
        <w:tabs>
          <w:tab w:val="num" w:pos="1672"/>
        </w:tabs>
        <w:ind w:left="1672" w:hanging="360"/>
      </w:pPr>
      <w:rPr>
        <w:rFonts w:ascii="Symbol" w:hAnsi="Symbol" w:hint="default"/>
      </w:rPr>
    </w:lvl>
    <w:lvl w:ilvl="4" w:tplc="04090003" w:tentative="1">
      <w:start w:val="1"/>
      <w:numFmt w:val="bullet"/>
      <w:lvlText w:val="o"/>
      <w:lvlJc w:val="left"/>
      <w:pPr>
        <w:tabs>
          <w:tab w:val="num" w:pos="2392"/>
        </w:tabs>
        <w:ind w:left="2392" w:hanging="360"/>
      </w:pPr>
      <w:rPr>
        <w:rFonts w:ascii="Courier New" w:hAnsi="Courier New" w:cs="Courier New" w:hint="default"/>
      </w:rPr>
    </w:lvl>
    <w:lvl w:ilvl="5" w:tplc="04090005" w:tentative="1">
      <w:start w:val="1"/>
      <w:numFmt w:val="bullet"/>
      <w:lvlText w:val=""/>
      <w:lvlJc w:val="left"/>
      <w:pPr>
        <w:tabs>
          <w:tab w:val="num" w:pos="3112"/>
        </w:tabs>
        <w:ind w:left="3112" w:hanging="360"/>
      </w:pPr>
      <w:rPr>
        <w:rFonts w:ascii="Wingdings" w:hAnsi="Wingdings" w:hint="default"/>
      </w:rPr>
    </w:lvl>
    <w:lvl w:ilvl="6" w:tplc="04090001" w:tentative="1">
      <w:start w:val="1"/>
      <w:numFmt w:val="bullet"/>
      <w:lvlText w:val=""/>
      <w:lvlJc w:val="left"/>
      <w:pPr>
        <w:tabs>
          <w:tab w:val="num" w:pos="3832"/>
        </w:tabs>
        <w:ind w:left="3832" w:hanging="360"/>
      </w:pPr>
      <w:rPr>
        <w:rFonts w:ascii="Symbol" w:hAnsi="Symbol" w:hint="default"/>
      </w:rPr>
    </w:lvl>
    <w:lvl w:ilvl="7" w:tplc="04090003" w:tentative="1">
      <w:start w:val="1"/>
      <w:numFmt w:val="bullet"/>
      <w:lvlText w:val="o"/>
      <w:lvlJc w:val="left"/>
      <w:pPr>
        <w:tabs>
          <w:tab w:val="num" w:pos="4552"/>
        </w:tabs>
        <w:ind w:left="4552" w:hanging="360"/>
      </w:pPr>
      <w:rPr>
        <w:rFonts w:ascii="Courier New" w:hAnsi="Courier New" w:cs="Courier New" w:hint="default"/>
      </w:rPr>
    </w:lvl>
    <w:lvl w:ilvl="8" w:tplc="04090005" w:tentative="1">
      <w:start w:val="1"/>
      <w:numFmt w:val="bullet"/>
      <w:lvlText w:val=""/>
      <w:lvlJc w:val="left"/>
      <w:pPr>
        <w:tabs>
          <w:tab w:val="num" w:pos="5272"/>
        </w:tabs>
        <w:ind w:left="5272" w:hanging="360"/>
      </w:pPr>
      <w:rPr>
        <w:rFonts w:ascii="Wingdings" w:hAnsi="Wingdings" w:hint="default"/>
      </w:rPr>
    </w:lvl>
  </w:abstractNum>
  <w:abstractNum w:abstractNumId="15">
    <w:nsid w:val="24B45369"/>
    <w:multiLevelType w:val="hybridMultilevel"/>
    <w:tmpl w:val="6F56BF16"/>
    <w:lvl w:ilvl="0" w:tplc="04090001">
      <w:start w:val="1"/>
      <w:numFmt w:val="bullet"/>
      <w:lvlText w:val=""/>
      <w:lvlJc w:val="left"/>
      <w:pPr>
        <w:tabs>
          <w:tab w:val="num" w:pos="-154"/>
        </w:tabs>
        <w:ind w:left="-154" w:hanging="360"/>
      </w:pPr>
      <w:rPr>
        <w:rFonts w:ascii="Symbol" w:hAnsi="Symbol" w:hint="default"/>
      </w:rPr>
    </w:lvl>
    <w:lvl w:ilvl="1" w:tplc="04090003" w:tentative="1">
      <w:start w:val="1"/>
      <w:numFmt w:val="bullet"/>
      <w:lvlText w:val="o"/>
      <w:lvlJc w:val="left"/>
      <w:pPr>
        <w:tabs>
          <w:tab w:val="num" w:pos="566"/>
        </w:tabs>
        <w:ind w:left="566" w:hanging="360"/>
      </w:pPr>
      <w:rPr>
        <w:rFonts w:ascii="Courier New" w:hAnsi="Courier New" w:cs="Courier New" w:hint="default"/>
      </w:rPr>
    </w:lvl>
    <w:lvl w:ilvl="2" w:tplc="04090005" w:tentative="1">
      <w:start w:val="1"/>
      <w:numFmt w:val="bullet"/>
      <w:lvlText w:val=""/>
      <w:lvlJc w:val="left"/>
      <w:pPr>
        <w:tabs>
          <w:tab w:val="num" w:pos="1286"/>
        </w:tabs>
        <w:ind w:left="1286" w:hanging="360"/>
      </w:pPr>
      <w:rPr>
        <w:rFonts w:ascii="Wingdings" w:hAnsi="Wingdings" w:hint="default"/>
      </w:rPr>
    </w:lvl>
    <w:lvl w:ilvl="3" w:tplc="04090001" w:tentative="1">
      <w:start w:val="1"/>
      <w:numFmt w:val="bullet"/>
      <w:lvlText w:val=""/>
      <w:lvlJc w:val="left"/>
      <w:pPr>
        <w:tabs>
          <w:tab w:val="num" w:pos="2006"/>
        </w:tabs>
        <w:ind w:left="2006" w:hanging="360"/>
      </w:pPr>
      <w:rPr>
        <w:rFonts w:ascii="Symbol" w:hAnsi="Symbol" w:hint="default"/>
      </w:rPr>
    </w:lvl>
    <w:lvl w:ilvl="4" w:tplc="04090003" w:tentative="1">
      <w:start w:val="1"/>
      <w:numFmt w:val="bullet"/>
      <w:lvlText w:val="o"/>
      <w:lvlJc w:val="left"/>
      <w:pPr>
        <w:tabs>
          <w:tab w:val="num" w:pos="2726"/>
        </w:tabs>
        <w:ind w:left="2726" w:hanging="360"/>
      </w:pPr>
      <w:rPr>
        <w:rFonts w:ascii="Courier New" w:hAnsi="Courier New" w:cs="Courier New" w:hint="default"/>
      </w:rPr>
    </w:lvl>
    <w:lvl w:ilvl="5" w:tplc="04090005" w:tentative="1">
      <w:start w:val="1"/>
      <w:numFmt w:val="bullet"/>
      <w:lvlText w:val=""/>
      <w:lvlJc w:val="left"/>
      <w:pPr>
        <w:tabs>
          <w:tab w:val="num" w:pos="3446"/>
        </w:tabs>
        <w:ind w:left="3446" w:hanging="360"/>
      </w:pPr>
      <w:rPr>
        <w:rFonts w:ascii="Wingdings" w:hAnsi="Wingdings" w:hint="default"/>
      </w:rPr>
    </w:lvl>
    <w:lvl w:ilvl="6" w:tplc="04090001" w:tentative="1">
      <w:start w:val="1"/>
      <w:numFmt w:val="bullet"/>
      <w:lvlText w:val=""/>
      <w:lvlJc w:val="left"/>
      <w:pPr>
        <w:tabs>
          <w:tab w:val="num" w:pos="4166"/>
        </w:tabs>
        <w:ind w:left="4166" w:hanging="360"/>
      </w:pPr>
      <w:rPr>
        <w:rFonts w:ascii="Symbol" w:hAnsi="Symbol" w:hint="default"/>
      </w:rPr>
    </w:lvl>
    <w:lvl w:ilvl="7" w:tplc="04090003" w:tentative="1">
      <w:start w:val="1"/>
      <w:numFmt w:val="bullet"/>
      <w:lvlText w:val="o"/>
      <w:lvlJc w:val="left"/>
      <w:pPr>
        <w:tabs>
          <w:tab w:val="num" w:pos="4886"/>
        </w:tabs>
        <w:ind w:left="4886" w:hanging="360"/>
      </w:pPr>
      <w:rPr>
        <w:rFonts w:ascii="Courier New" w:hAnsi="Courier New" w:cs="Courier New" w:hint="default"/>
      </w:rPr>
    </w:lvl>
    <w:lvl w:ilvl="8" w:tplc="04090005" w:tentative="1">
      <w:start w:val="1"/>
      <w:numFmt w:val="bullet"/>
      <w:lvlText w:val=""/>
      <w:lvlJc w:val="left"/>
      <w:pPr>
        <w:tabs>
          <w:tab w:val="num" w:pos="5606"/>
        </w:tabs>
        <w:ind w:left="5606" w:hanging="360"/>
      </w:pPr>
      <w:rPr>
        <w:rFonts w:ascii="Wingdings" w:hAnsi="Wingdings" w:hint="default"/>
      </w:rPr>
    </w:lvl>
  </w:abstractNum>
  <w:abstractNum w:abstractNumId="16">
    <w:nsid w:val="336604C9"/>
    <w:multiLevelType w:val="hybridMultilevel"/>
    <w:tmpl w:val="69181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D9345A"/>
    <w:multiLevelType w:val="hybridMultilevel"/>
    <w:tmpl w:val="3E163632"/>
    <w:lvl w:ilvl="0" w:tplc="2ABE0AD0">
      <w:start w:val="3"/>
      <w:numFmt w:val="bullet"/>
      <w:lvlText w:val="-"/>
      <w:lvlJc w:val="left"/>
      <w:pPr>
        <w:ind w:left="-874" w:hanging="360"/>
      </w:pPr>
      <w:rPr>
        <w:rFonts w:ascii="Times New Roman" w:eastAsia="Times New Roman" w:hAnsi="Times New Roman" w:cs="Lotus" w:hint="default"/>
      </w:rPr>
    </w:lvl>
    <w:lvl w:ilvl="1" w:tplc="04090003" w:tentative="1">
      <w:start w:val="1"/>
      <w:numFmt w:val="bullet"/>
      <w:lvlText w:val="o"/>
      <w:lvlJc w:val="left"/>
      <w:pPr>
        <w:ind w:left="-154" w:hanging="360"/>
      </w:pPr>
      <w:rPr>
        <w:rFonts w:ascii="Courier New" w:hAnsi="Courier New" w:cs="Courier New" w:hint="default"/>
      </w:rPr>
    </w:lvl>
    <w:lvl w:ilvl="2" w:tplc="04090005" w:tentative="1">
      <w:start w:val="1"/>
      <w:numFmt w:val="bullet"/>
      <w:lvlText w:val=""/>
      <w:lvlJc w:val="left"/>
      <w:pPr>
        <w:ind w:left="566" w:hanging="360"/>
      </w:pPr>
      <w:rPr>
        <w:rFonts w:ascii="Wingdings" w:hAnsi="Wingdings" w:hint="default"/>
      </w:rPr>
    </w:lvl>
    <w:lvl w:ilvl="3" w:tplc="04090001" w:tentative="1">
      <w:start w:val="1"/>
      <w:numFmt w:val="bullet"/>
      <w:lvlText w:val=""/>
      <w:lvlJc w:val="left"/>
      <w:pPr>
        <w:ind w:left="1286" w:hanging="360"/>
      </w:pPr>
      <w:rPr>
        <w:rFonts w:ascii="Symbol" w:hAnsi="Symbol" w:hint="default"/>
      </w:rPr>
    </w:lvl>
    <w:lvl w:ilvl="4" w:tplc="04090003" w:tentative="1">
      <w:start w:val="1"/>
      <w:numFmt w:val="bullet"/>
      <w:lvlText w:val="o"/>
      <w:lvlJc w:val="left"/>
      <w:pPr>
        <w:ind w:left="2006" w:hanging="360"/>
      </w:pPr>
      <w:rPr>
        <w:rFonts w:ascii="Courier New" w:hAnsi="Courier New" w:cs="Courier New" w:hint="default"/>
      </w:rPr>
    </w:lvl>
    <w:lvl w:ilvl="5" w:tplc="04090005" w:tentative="1">
      <w:start w:val="1"/>
      <w:numFmt w:val="bullet"/>
      <w:lvlText w:val=""/>
      <w:lvlJc w:val="left"/>
      <w:pPr>
        <w:ind w:left="2726" w:hanging="360"/>
      </w:pPr>
      <w:rPr>
        <w:rFonts w:ascii="Wingdings" w:hAnsi="Wingdings" w:hint="default"/>
      </w:rPr>
    </w:lvl>
    <w:lvl w:ilvl="6" w:tplc="04090001" w:tentative="1">
      <w:start w:val="1"/>
      <w:numFmt w:val="bullet"/>
      <w:lvlText w:val=""/>
      <w:lvlJc w:val="left"/>
      <w:pPr>
        <w:ind w:left="3446" w:hanging="360"/>
      </w:pPr>
      <w:rPr>
        <w:rFonts w:ascii="Symbol" w:hAnsi="Symbol" w:hint="default"/>
      </w:rPr>
    </w:lvl>
    <w:lvl w:ilvl="7" w:tplc="04090003" w:tentative="1">
      <w:start w:val="1"/>
      <w:numFmt w:val="bullet"/>
      <w:lvlText w:val="o"/>
      <w:lvlJc w:val="left"/>
      <w:pPr>
        <w:ind w:left="4166" w:hanging="360"/>
      </w:pPr>
      <w:rPr>
        <w:rFonts w:ascii="Courier New" w:hAnsi="Courier New" w:cs="Courier New" w:hint="default"/>
      </w:rPr>
    </w:lvl>
    <w:lvl w:ilvl="8" w:tplc="04090005" w:tentative="1">
      <w:start w:val="1"/>
      <w:numFmt w:val="bullet"/>
      <w:lvlText w:val=""/>
      <w:lvlJc w:val="left"/>
      <w:pPr>
        <w:ind w:left="4886" w:hanging="360"/>
      </w:pPr>
      <w:rPr>
        <w:rFonts w:ascii="Wingdings" w:hAnsi="Wingdings" w:hint="default"/>
      </w:rPr>
    </w:lvl>
  </w:abstractNum>
  <w:abstractNum w:abstractNumId="18">
    <w:nsid w:val="3DA8282B"/>
    <w:multiLevelType w:val="hybridMultilevel"/>
    <w:tmpl w:val="4F1424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1D96203"/>
    <w:multiLevelType w:val="hybridMultilevel"/>
    <w:tmpl w:val="9D786DC8"/>
    <w:lvl w:ilvl="0" w:tplc="04090001">
      <w:start w:val="1"/>
      <w:numFmt w:val="bullet"/>
      <w:lvlText w:val=""/>
      <w:lvlJc w:val="left"/>
      <w:pPr>
        <w:tabs>
          <w:tab w:val="num" w:pos="-694"/>
        </w:tabs>
        <w:ind w:left="-694" w:hanging="360"/>
      </w:pPr>
      <w:rPr>
        <w:rFonts w:ascii="Symbol" w:hAnsi="Symbol" w:hint="default"/>
      </w:rPr>
    </w:lvl>
    <w:lvl w:ilvl="1" w:tplc="04090003" w:tentative="1">
      <w:start w:val="1"/>
      <w:numFmt w:val="bullet"/>
      <w:lvlText w:val="o"/>
      <w:lvlJc w:val="left"/>
      <w:pPr>
        <w:tabs>
          <w:tab w:val="num" w:pos="26"/>
        </w:tabs>
        <w:ind w:left="26" w:hanging="360"/>
      </w:pPr>
      <w:rPr>
        <w:rFonts w:ascii="Courier New" w:hAnsi="Courier New" w:cs="Courier New" w:hint="default"/>
      </w:rPr>
    </w:lvl>
    <w:lvl w:ilvl="2" w:tplc="04090005" w:tentative="1">
      <w:start w:val="1"/>
      <w:numFmt w:val="bullet"/>
      <w:lvlText w:val=""/>
      <w:lvlJc w:val="left"/>
      <w:pPr>
        <w:tabs>
          <w:tab w:val="num" w:pos="746"/>
        </w:tabs>
        <w:ind w:left="746" w:hanging="360"/>
      </w:pPr>
      <w:rPr>
        <w:rFonts w:ascii="Wingdings" w:hAnsi="Wingdings" w:hint="default"/>
      </w:rPr>
    </w:lvl>
    <w:lvl w:ilvl="3" w:tplc="04090001" w:tentative="1">
      <w:start w:val="1"/>
      <w:numFmt w:val="bullet"/>
      <w:lvlText w:val=""/>
      <w:lvlJc w:val="left"/>
      <w:pPr>
        <w:tabs>
          <w:tab w:val="num" w:pos="1466"/>
        </w:tabs>
        <w:ind w:left="1466" w:hanging="360"/>
      </w:pPr>
      <w:rPr>
        <w:rFonts w:ascii="Symbol" w:hAnsi="Symbol" w:hint="default"/>
      </w:rPr>
    </w:lvl>
    <w:lvl w:ilvl="4" w:tplc="04090003" w:tentative="1">
      <w:start w:val="1"/>
      <w:numFmt w:val="bullet"/>
      <w:lvlText w:val="o"/>
      <w:lvlJc w:val="left"/>
      <w:pPr>
        <w:tabs>
          <w:tab w:val="num" w:pos="2186"/>
        </w:tabs>
        <w:ind w:left="2186" w:hanging="360"/>
      </w:pPr>
      <w:rPr>
        <w:rFonts w:ascii="Courier New" w:hAnsi="Courier New" w:cs="Courier New" w:hint="default"/>
      </w:rPr>
    </w:lvl>
    <w:lvl w:ilvl="5" w:tplc="04090005" w:tentative="1">
      <w:start w:val="1"/>
      <w:numFmt w:val="bullet"/>
      <w:lvlText w:val=""/>
      <w:lvlJc w:val="left"/>
      <w:pPr>
        <w:tabs>
          <w:tab w:val="num" w:pos="2906"/>
        </w:tabs>
        <w:ind w:left="2906" w:hanging="360"/>
      </w:pPr>
      <w:rPr>
        <w:rFonts w:ascii="Wingdings" w:hAnsi="Wingdings" w:hint="default"/>
      </w:rPr>
    </w:lvl>
    <w:lvl w:ilvl="6" w:tplc="04090001" w:tentative="1">
      <w:start w:val="1"/>
      <w:numFmt w:val="bullet"/>
      <w:lvlText w:val=""/>
      <w:lvlJc w:val="left"/>
      <w:pPr>
        <w:tabs>
          <w:tab w:val="num" w:pos="3626"/>
        </w:tabs>
        <w:ind w:left="3626" w:hanging="360"/>
      </w:pPr>
      <w:rPr>
        <w:rFonts w:ascii="Symbol" w:hAnsi="Symbol" w:hint="default"/>
      </w:rPr>
    </w:lvl>
    <w:lvl w:ilvl="7" w:tplc="04090003" w:tentative="1">
      <w:start w:val="1"/>
      <w:numFmt w:val="bullet"/>
      <w:lvlText w:val="o"/>
      <w:lvlJc w:val="left"/>
      <w:pPr>
        <w:tabs>
          <w:tab w:val="num" w:pos="4346"/>
        </w:tabs>
        <w:ind w:left="4346" w:hanging="360"/>
      </w:pPr>
      <w:rPr>
        <w:rFonts w:ascii="Courier New" w:hAnsi="Courier New" w:cs="Courier New" w:hint="default"/>
      </w:rPr>
    </w:lvl>
    <w:lvl w:ilvl="8" w:tplc="04090005" w:tentative="1">
      <w:start w:val="1"/>
      <w:numFmt w:val="bullet"/>
      <w:lvlText w:val=""/>
      <w:lvlJc w:val="left"/>
      <w:pPr>
        <w:tabs>
          <w:tab w:val="num" w:pos="5066"/>
        </w:tabs>
        <w:ind w:left="5066" w:hanging="360"/>
      </w:pPr>
      <w:rPr>
        <w:rFonts w:ascii="Wingdings" w:hAnsi="Wingdings" w:hint="default"/>
      </w:rPr>
    </w:lvl>
  </w:abstractNum>
  <w:abstractNum w:abstractNumId="20">
    <w:nsid w:val="49D00124"/>
    <w:multiLevelType w:val="hybridMultilevel"/>
    <w:tmpl w:val="C8EA76A6"/>
    <w:lvl w:ilvl="0" w:tplc="04090001">
      <w:start w:val="1"/>
      <w:numFmt w:val="bullet"/>
      <w:lvlText w:val=""/>
      <w:lvlJc w:val="left"/>
      <w:pPr>
        <w:tabs>
          <w:tab w:val="num" w:pos="-514"/>
        </w:tabs>
        <w:ind w:left="-514"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DDF22C5"/>
    <w:multiLevelType w:val="hybridMultilevel"/>
    <w:tmpl w:val="64EE694A"/>
    <w:lvl w:ilvl="0" w:tplc="B35C5C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72"/>
        </w:tabs>
        <w:ind w:left="472" w:hanging="360"/>
      </w:pPr>
    </w:lvl>
    <w:lvl w:ilvl="2" w:tplc="0409001B" w:tentative="1">
      <w:start w:val="1"/>
      <w:numFmt w:val="lowerRoman"/>
      <w:lvlText w:val="%3."/>
      <w:lvlJc w:val="right"/>
      <w:pPr>
        <w:tabs>
          <w:tab w:val="num" w:pos="1192"/>
        </w:tabs>
        <w:ind w:left="1192" w:hanging="180"/>
      </w:pPr>
    </w:lvl>
    <w:lvl w:ilvl="3" w:tplc="0409000F" w:tentative="1">
      <w:start w:val="1"/>
      <w:numFmt w:val="decimal"/>
      <w:lvlText w:val="%4."/>
      <w:lvlJc w:val="left"/>
      <w:pPr>
        <w:tabs>
          <w:tab w:val="num" w:pos="1912"/>
        </w:tabs>
        <w:ind w:left="1912" w:hanging="360"/>
      </w:pPr>
    </w:lvl>
    <w:lvl w:ilvl="4" w:tplc="04090019" w:tentative="1">
      <w:start w:val="1"/>
      <w:numFmt w:val="lowerLetter"/>
      <w:lvlText w:val="%5."/>
      <w:lvlJc w:val="left"/>
      <w:pPr>
        <w:tabs>
          <w:tab w:val="num" w:pos="2632"/>
        </w:tabs>
        <w:ind w:left="2632" w:hanging="360"/>
      </w:pPr>
    </w:lvl>
    <w:lvl w:ilvl="5" w:tplc="0409001B" w:tentative="1">
      <w:start w:val="1"/>
      <w:numFmt w:val="lowerRoman"/>
      <w:lvlText w:val="%6."/>
      <w:lvlJc w:val="right"/>
      <w:pPr>
        <w:tabs>
          <w:tab w:val="num" w:pos="3352"/>
        </w:tabs>
        <w:ind w:left="3352" w:hanging="180"/>
      </w:pPr>
    </w:lvl>
    <w:lvl w:ilvl="6" w:tplc="0409000F" w:tentative="1">
      <w:start w:val="1"/>
      <w:numFmt w:val="decimal"/>
      <w:lvlText w:val="%7."/>
      <w:lvlJc w:val="left"/>
      <w:pPr>
        <w:tabs>
          <w:tab w:val="num" w:pos="4072"/>
        </w:tabs>
        <w:ind w:left="4072" w:hanging="360"/>
      </w:pPr>
    </w:lvl>
    <w:lvl w:ilvl="7" w:tplc="04090019" w:tentative="1">
      <w:start w:val="1"/>
      <w:numFmt w:val="lowerLetter"/>
      <w:lvlText w:val="%8."/>
      <w:lvlJc w:val="left"/>
      <w:pPr>
        <w:tabs>
          <w:tab w:val="num" w:pos="4792"/>
        </w:tabs>
        <w:ind w:left="4792" w:hanging="360"/>
      </w:pPr>
    </w:lvl>
    <w:lvl w:ilvl="8" w:tplc="0409001B" w:tentative="1">
      <w:start w:val="1"/>
      <w:numFmt w:val="lowerRoman"/>
      <w:lvlText w:val="%9."/>
      <w:lvlJc w:val="right"/>
      <w:pPr>
        <w:tabs>
          <w:tab w:val="num" w:pos="5512"/>
        </w:tabs>
        <w:ind w:left="5512" w:hanging="180"/>
      </w:pPr>
    </w:lvl>
  </w:abstractNum>
  <w:abstractNum w:abstractNumId="22">
    <w:nsid w:val="53DB3D3A"/>
    <w:multiLevelType w:val="hybridMultilevel"/>
    <w:tmpl w:val="3B8CB56A"/>
    <w:lvl w:ilvl="0" w:tplc="04090001">
      <w:start w:val="1"/>
      <w:numFmt w:val="bullet"/>
      <w:lvlText w:val=""/>
      <w:lvlJc w:val="left"/>
      <w:pPr>
        <w:ind w:left="-528" w:hanging="360"/>
      </w:pPr>
      <w:rPr>
        <w:rFonts w:ascii="Symbol" w:hAnsi="Symbol" w:hint="default"/>
      </w:rPr>
    </w:lvl>
    <w:lvl w:ilvl="1" w:tplc="04090003" w:tentative="1">
      <w:start w:val="1"/>
      <w:numFmt w:val="bullet"/>
      <w:lvlText w:val="o"/>
      <w:lvlJc w:val="left"/>
      <w:pPr>
        <w:ind w:left="192" w:hanging="360"/>
      </w:pPr>
      <w:rPr>
        <w:rFonts w:ascii="Courier New" w:hAnsi="Courier New" w:cs="Courier New" w:hint="default"/>
      </w:rPr>
    </w:lvl>
    <w:lvl w:ilvl="2" w:tplc="04090005" w:tentative="1">
      <w:start w:val="1"/>
      <w:numFmt w:val="bullet"/>
      <w:lvlText w:val=""/>
      <w:lvlJc w:val="left"/>
      <w:pPr>
        <w:ind w:left="912" w:hanging="360"/>
      </w:pPr>
      <w:rPr>
        <w:rFonts w:ascii="Wingdings" w:hAnsi="Wingdings" w:hint="default"/>
      </w:rPr>
    </w:lvl>
    <w:lvl w:ilvl="3" w:tplc="04090001" w:tentative="1">
      <w:start w:val="1"/>
      <w:numFmt w:val="bullet"/>
      <w:lvlText w:val=""/>
      <w:lvlJc w:val="left"/>
      <w:pPr>
        <w:ind w:left="1632" w:hanging="360"/>
      </w:pPr>
      <w:rPr>
        <w:rFonts w:ascii="Symbol" w:hAnsi="Symbol" w:hint="default"/>
      </w:rPr>
    </w:lvl>
    <w:lvl w:ilvl="4" w:tplc="04090003" w:tentative="1">
      <w:start w:val="1"/>
      <w:numFmt w:val="bullet"/>
      <w:lvlText w:val="o"/>
      <w:lvlJc w:val="left"/>
      <w:pPr>
        <w:ind w:left="2352" w:hanging="360"/>
      </w:pPr>
      <w:rPr>
        <w:rFonts w:ascii="Courier New" w:hAnsi="Courier New" w:cs="Courier New" w:hint="default"/>
      </w:rPr>
    </w:lvl>
    <w:lvl w:ilvl="5" w:tplc="04090005" w:tentative="1">
      <w:start w:val="1"/>
      <w:numFmt w:val="bullet"/>
      <w:lvlText w:val=""/>
      <w:lvlJc w:val="left"/>
      <w:pPr>
        <w:ind w:left="3072" w:hanging="360"/>
      </w:pPr>
      <w:rPr>
        <w:rFonts w:ascii="Wingdings" w:hAnsi="Wingdings" w:hint="default"/>
      </w:rPr>
    </w:lvl>
    <w:lvl w:ilvl="6" w:tplc="04090001" w:tentative="1">
      <w:start w:val="1"/>
      <w:numFmt w:val="bullet"/>
      <w:lvlText w:val=""/>
      <w:lvlJc w:val="left"/>
      <w:pPr>
        <w:ind w:left="3792" w:hanging="360"/>
      </w:pPr>
      <w:rPr>
        <w:rFonts w:ascii="Symbol" w:hAnsi="Symbol" w:hint="default"/>
      </w:rPr>
    </w:lvl>
    <w:lvl w:ilvl="7" w:tplc="04090003" w:tentative="1">
      <w:start w:val="1"/>
      <w:numFmt w:val="bullet"/>
      <w:lvlText w:val="o"/>
      <w:lvlJc w:val="left"/>
      <w:pPr>
        <w:ind w:left="4512" w:hanging="360"/>
      </w:pPr>
      <w:rPr>
        <w:rFonts w:ascii="Courier New" w:hAnsi="Courier New" w:cs="Courier New" w:hint="default"/>
      </w:rPr>
    </w:lvl>
    <w:lvl w:ilvl="8" w:tplc="04090005" w:tentative="1">
      <w:start w:val="1"/>
      <w:numFmt w:val="bullet"/>
      <w:lvlText w:val=""/>
      <w:lvlJc w:val="left"/>
      <w:pPr>
        <w:ind w:left="5232" w:hanging="360"/>
      </w:pPr>
      <w:rPr>
        <w:rFonts w:ascii="Wingdings" w:hAnsi="Wingdings" w:hint="default"/>
      </w:rPr>
    </w:lvl>
  </w:abstractNum>
  <w:abstractNum w:abstractNumId="23">
    <w:nsid w:val="55BC5279"/>
    <w:multiLevelType w:val="hybridMultilevel"/>
    <w:tmpl w:val="5B902E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5F134E5"/>
    <w:multiLevelType w:val="hybridMultilevel"/>
    <w:tmpl w:val="CD64FD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6FD7B93"/>
    <w:multiLevelType w:val="hybridMultilevel"/>
    <w:tmpl w:val="91E0B0D6"/>
    <w:lvl w:ilvl="0" w:tplc="04090001">
      <w:start w:val="1"/>
      <w:numFmt w:val="bullet"/>
      <w:lvlText w:val=""/>
      <w:lvlJc w:val="left"/>
      <w:pPr>
        <w:tabs>
          <w:tab w:val="num" w:pos="-334"/>
        </w:tabs>
        <w:ind w:left="-334" w:hanging="360"/>
      </w:pPr>
      <w:rPr>
        <w:rFonts w:ascii="Symbol" w:hAnsi="Symbol" w:hint="default"/>
      </w:rPr>
    </w:lvl>
    <w:lvl w:ilvl="1" w:tplc="04090003" w:tentative="1">
      <w:start w:val="1"/>
      <w:numFmt w:val="bullet"/>
      <w:lvlText w:val="o"/>
      <w:lvlJc w:val="left"/>
      <w:pPr>
        <w:tabs>
          <w:tab w:val="num" w:pos="386"/>
        </w:tabs>
        <w:ind w:left="386" w:hanging="360"/>
      </w:pPr>
      <w:rPr>
        <w:rFonts w:ascii="Courier New" w:hAnsi="Courier New" w:cs="Courier New" w:hint="default"/>
      </w:rPr>
    </w:lvl>
    <w:lvl w:ilvl="2" w:tplc="04090005" w:tentative="1">
      <w:start w:val="1"/>
      <w:numFmt w:val="bullet"/>
      <w:lvlText w:val=""/>
      <w:lvlJc w:val="left"/>
      <w:pPr>
        <w:tabs>
          <w:tab w:val="num" w:pos="1106"/>
        </w:tabs>
        <w:ind w:left="1106" w:hanging="360"/>
      </w:pPr>
      <w:rPr>
        <w:rFonts w:ascii="Wingdings" w:hAnsi="Wingdings" w:hint="default"/>
      </w:rPr>
    </w:lvl>
    <w:lvl w:ilvl="3" w:tplc="04090001" w:tentative="1">
      <w:start w:val="1"/>
      <w:numFmt w:val="bullet"/>
      <w:lvlText w:val=""/>
      <w:lvlJc w:val="left"/>
      <w:pPr>
        <w:tabs>
          <w:tab w:val="num" w:pos="1826"/>
        </w:tabs>
        <w:ind w:left="1826" w:hanging="360"/>
      </w:pPr>
      <w:rPr>
        <w:rFonts w:ascii="Symbol" w:hAnsi="Symbol" w:hint="default"/>
      </w:rPr>
    </w:lvl>
    <w:lvl w:ilvl="4" w:tplc="04090003" w:tentative="1">
      <w:start w:val="1"/>
      <w:numFmt w:val="bullet"/>
      <w:lvlText w:val="o"/>
      <w:lvlJc w:val="left"/>
      <w:pPr>
        <w:tabs>
          <w:tab w:val="num" w:pos="2546"/>
        </w:tabs>
        <w:ind w:left="2546" w:hanging="360"/>
      </w:pPr>
      <w:rPr>
        <w:rFonts w:ascii="Courier New" w:hAnsi="Courier New" w:cs="Courier New" w:hint="default"/>
      </w:rPr>
    </w:lvl>
    <w:lvl w:ilvl="5" w:tplc="04090005" w:tentative="1">
      <w:start w:val="1"/>
      <w:numFmt w:val="bullet"/>
      <w:lvlText w:val=""/>
      <w:lvlJc w:val="left"/>
      <w:pPr>
        <w:tabs>
          <w:tab w:val="num" w:pos="3266"/>
        </w:tabs>
        <w:ind w:left="3266" w:hanging="360"/>
      </w:pPr>
      <w:rPr>
        <w:rFonts w:ascii="Wingdings" w:hAnsi="Wingdings" w:hint="default"/>
      </w:rPr>
    </w:lvl>
    <w:lvl w:ilvl="6" w:tplc="04090001" w:tentative="1">
      <w:start w:val="1"/>
      <w:numFmt w:val="bullet"/>
      <w:lvlText w:val=""/>
      <w:lvlJc w:val="left"/>
      <w:pPr>
        <w:tabs>
          <w:tab w:val="num" w:pos="3986"/>
        </w:tabs>
        <w:ind w:left="3986" w:hanging="360"/>
      </w:pPr>
      <w:rPr>
        <w:rFonts w:ascii="Symbol" w:hAnsi="Symbol" w:hint="default"/>
      </w:rPr>
    </w:lvl>
    <w:lvl w:ilvl="7" w:tplc="04090003" w:tentative="1">
      <w:start w:val="1"/>
      <w:numFmt w:val="bullet"/>
      <w:lvlText w:val="o"/>
      <w:lvlJc w:val="left"/>
      <w:pPr>
        <w:tabs>
          <w:tab w:val="num" w:pos="4706"/>
        </w:tabs>
        <w:ind w:left="4706" w:hanging="360"/>
      </w:pPr>
      <w:rPr>
        <w:rFonts w:ascii="Courier New" w:hAnsi="Courier New" w:cs="Courier New" w:hint="default"/>
      </w:rPr>
    </w:lvl>
    <w:lvl w:ilvl="8" w:tplc="04090005" w:tentative="1">
      <w:start w:val="1"/>
      <w:numFmt w:val="bullet"/>
      <w:lvlText w:val=""/>
      <w:lvlJc w:val="left"/>
      <w:pPr>
        <w:tabs>
          <w:tab w:val="num" w:pos="5426"/>
        </w:tabs>
        <w:ind w:left="5426" w:hanging="360"/>
      </w:pPr>
      <w:rPr>
        <w:rFonts w:ascii="Wingdings" w:hAnsi="Wingdings" w:hint="default"/>
      </w:rPr>
    </w:lvl>
  </w:abstractNum>
  <w:abstractNum w:abstractNumId="26">
    <w:nsid w:val="59153B17"/>
    <w:multiLevelType w:val="hybridMultilevel"/>
    <w:tmpl w:val="64429C96"/>
    <w:lvl w:ilvl="0" w:tplc="710A21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BD4271C"/>
    <w:multiLevelType w:val="hybridMultilevel"/>
    <w:tmpl w:val="4790BF78"/>
    <w:lvl w:ilvl="0" w:tplc="04090001">
      <w:start w:val="1"/>
      <w:numFmt w:val="bullet"/>
      <w:lvlText w:val=""/>
      <w:lvlJc w:val="left"/>
      <w:pPr>
        <w:tabs>
          <w:tab w:val="num" w:pos="-848"/>
        </w:tabs>
        <w:ind w:left="-848" w:hanging="360"/>
      </w:pPr>
      <w:rPr>
        <w:rFonts w:ascii="Symbol" w:hAnsi="Symbol" w:hint="default"/>
      </w:rPr>
    </w:lvl>
    <w:lvl w:ilvl="1" w:tplc="04090003" w:tentative="1">
      <w:start w:val="1"/>
      <w:numFmt w:val="bullet"/>
      <w:lvlText w:val="o"/>
      <w:lvlJc w:val="left"/>
      <w:pPr>
        <w:tabs>
          <w:tab w:val="num" w:pos="-128"/>
        </w:tabs>
        <w:ind w:left="-128" w:hanging="360"/>
      </w:pPr>
      <w:rPr>
        <w:rFonts w:ascii="Courier New" w:hAnsi="Courier New" w:cs="Courier New" w:hint="default"/>
      </w:rPr>
    </w:lvl>
    <w:lvl w:ilvl="2" w:tplc="04090005" w:tentative="1">
      <w:start w:val="1"/>
      <w:numFmt w:val="bullet"/>
      <w:lvlText w:val=""/>
      <w:lvlJc w:val="left"/>
      <w:pPr>
        <w:tabs>
          <w:tab w:val="num" w:pos="592"/>
        </w:tabs>
        <w:ind w:left="592" w:hanging="360"/>
      </w:pPr>
      <w:rPr>
        <w:rFonts w:ascii="Wingdings" w:hAnsi="Wingdings" w:hint="default"/>
      </w:rPr>
    </w:lvl>
    <w:lvl w:ilvl="3" w:tplc="04090001" w:tentative="1">
      <w:start w:val="1"/>
      <w:numFmt w:val="bullet"/>
      <w:lvlText w:val=""/>
      <w:lvlJc w:val="left"/>
      <w:pPr>
        <w:tabs>
          <w:tab w:val="num" w:pos="1312"/>
        </w:tabs>
        <w:ind w:left="1312" w:hanging="360"/>
      </w:pPr>
      <w:rPr>
        <w:rFonts w:ascii="Symbol" w:hAnsi="Symbol" w:hint="default"/>
      </w:rPr>
    </w:lvl>
    <w:lvl w:ilvl="4" w:tplc="04090003" w:tentative="1">
      <w:start w:val="1"/>
      <w:numFmt w:val="bullet"/>
      <w:lvlText w:val="o"/>
      <w:lvlJc w:val="left"/>
      <w:pPr>
        <w:tabs>
          <w:tab w:val="num" w:pos="2032"/>
        </w:tabs>
        <w:ind w:left="2032" w:hanging="360"/>
      </w:pPr>
      <w:rPr>
        <w:rFonts w:ascii="Courier New" w:hAnsi="Courier New" w:cs="Courier New" w:hint="default"/>
      </w:rPr>
    </w:lvl>
    <w:lvl w:ilvl="5" w:tplc="04090005" w:tentative="1">
      <w:start w:val="1"/>
      <w:numFmt w:val="bullet"/>
      <w:lvlText w:val=""/>
      <w:lvlJc w:val="left"/>
      <w:pPr>
        <w:tabs>
          <w:tab w:val="num" w:pos="2752"/>
        </w:tabs>
        <w:ind w:left="2752" w:hanging="360"/>
      </w:pPr>
      <w:rPr>
        <w:rFonts w:ascii="Wingdings" w:hAnsi="Wingdings" w:hint="default"/>
      </w:rPr>
    </w:lvl>
    <w:lvl w:ilvl="6" w:tplc="04090001" w:tentative="1">
      <w:start w:val="1"/>
      <w:numFmt w:val="bullet"/>
      <w:lvlText w:val=""/>
      <w:lvlJc w:val="left"/>
      <w:pPr>
        <w:tabs>
          <w:tab w:val="num" w:pos="3472"/>
        </w:tabs>
        <w:ind w:left="3472" w:hanging="360"/>
      </w:pPr>
      <w:rPr>
        <w:rFonts w:ascii="Symbol" w:hAnsi="Symbol" w:hint="default"/>
      </w:rPr>
    </w:lvl>
    <w:lvl w:ilvl="7" w:tplc="04090003" w:tentative="1">
      <w:start w:val="1"/>
      <w:numFmt w:val="bullet"/>
      <w:lvlText w:val="o"/>
      <w:lvlJc w:val="left"/>
      <w:pPr>
        <w:tabs>
          <w:tab w:val="num" w:pos="4192"/>
        </w:tabs>
        <w:ind w:left="4192" w:hanging="360"/>
      </w:pPr>
      <w:rPr>
        <w:rFonts w:ascii="Courier New" w:hAnsi="Courier New" w:cs="Courier New" w:hint="default"/>
      </w:rPr>
    </w:lvl>
    <w:lvl w:ilvl="8" w:tplc="04090005" w:tentative="1">
      <w:start w:val="1"/>
      <w:numFmt w:val="bullet"/>
      <w:lvlText w:val=""/>
      <w:lvlJc w:val="left"/>
      <w:pPr>
        <w:tabs>
          <w:tab w:val="num" w:pos="4912"/>
        </w:tabs>
        <w:ind w:left="4912" w:hanging="360"/>
      </w:pPr>
      <w:rPr>
        <w:rFonts w:ascii="Wingdings" w:hAnsi="Wingdings" w:hint="default"/>
      </w:rPr>
    </w:lvl>
  </w:abstractNum>
  <w:abstractNum w:abstractNumId="28">
    <w:nsid w:val="63B1406E"/>
    <w:multiLevelType w:val="hybridMultilevel"/>
    <w:tmpl w:val="F1A273D0"/>
    <w:lvl w:ilvl="0" w:tplc="04090001">
      <w:start w:val="1"/>
      <w:numFmt w:val="bullet"/>
      <w:lvlText w:val=""/>
      <w:lvlJc w:val="left"/>
      <w:pPr>
        <w:tabs>
          <w:tab w:val="num" w:pos="-694"/>
        </w:tabs>
        <w:ind w:left="-694" w:hanging="360"/>
      </w:pPr>
      <w:rPr>
        <w:rFonts w:ascii="Symbol" w:hAnsi="Symbol" w:hint="default"/>
      </w:rPr>
    </w:lvl>
    <w:lvl w:ilvl="1" w:tplc="04090003" w:tentative="1">
      <w:start w:val="1"/>
      <w:numFmt w:val="bullet"/>
      <w:lvlText w:val="o"/>
      <w:lvlJc w:val="left"/>
      <w:pPr>
        <w:tabs>
          <w:tab w:val="num" w:pos="26"/>
        </w:tabs>
        <w:ind w:left="26" w:hanging="360"/>
      </w:pPr>
      <w:rPr>
        <w:rFonts w:ascii="Courier New" w:hAnsi="Courier New" w:cs="Courier New" w:hint="default"/>
      </w:rPr>
    </w:lvl>
    <w:lvl w:ilvl="2" w:tplc="04090005" w:tentative="1">
      <w:start w:val="1"/>
      <w:numFmt w:val="bullet"/>
      <w:lvlText w:val=""/>
      <w:lvlJc w:val="left"/>
      <w:pPr>
        <w:tabs>
          <w:tab w:val="num" w:pos="746"/>
        </w:tabs>
        <w:ind w:left="746" w:hanging="360"/>
      </w:pPr>
      <w:rPr>
        <w:rFonts w:ascii="Wingdings" w:hAnsi="Wingdings" w:hint="default"/>
      </w:rPr>
    </w:lvl>
    <w:lvl w:ilvl="3" w:tplc="04090001" w:tentative="1">
      <w:start w:val="1"/>
      <w:numFmt w:val="bullet"/>
      <w:lvlText w:val=""/>
      <w:lvlJc w:val="left"/>
      <w:pPr>
        <w:tabs>
          <w:tab w:val="num" w:pos="1466"/>
        </w:tabs>
        <w:ind w:left="1466" w:hanging="360"/>
      </w:pPr>
      <w:rPr>
        <w:rFonts w:ascii="Symbol" w:hAnsi="Symbol" w:hint="default"/>
      </w:rPr>
    </w:lvl>
    <w:lvl w:ilvl="4" w:tplc="04090003" w:tentative="1">
      <w:start w:val="1"/>
      <w:numFmt w:val="bullet"/>
      <w:lvlText w:val="o"/>
      <w:lvlJc w:val="left"/>
      <w:pPr>
        <w:tabs>
          <w:tab w:val="num" w:pos="2186"/>
        </w:tabs>
        <w:ind w:left="2186" w:hanging="360"/>
      </w:pPr>
      <w:rPr>
        <w:rFonts w:ascii="Courier New" w:hAnsi="Courier New" w:cs="Courier New" w:hint="default"/>
      </w:rPr>
    </w:lvl>
    <w:lvl w:ilvl="5" w:tplc="04090005" w:tentative="1">
      <w:start w:val="1"/>
      <w:numFmt w:val="bullet"/>
      <w:lvlText w:val=""/>
      <w:lvlJc w:val="left"/>
      <w:pPr>
        <w:tabs>
          <w:tab w:val="num" w:pos="2906"/>
        </w:tabs>
        <w:ind w:left="2906" w:hanging="360"/>
      </w:pPr>
      <w:rPr>
        <w:rFonts w:ascii="Wingdings" w:hAnsi="Wingdings" w:hint="default"/>
      </w:rPr>
    </w:lvl>
    <w:lvl w:ilvl="6" w:tplc="04090001" w:tentative="1">
      <w:start w:val="1"/>
      <w:numFmt w:val="bullet"/>
      <w:lvlText w:val=""/>
      <w:lvlJc w:val="left"/>
      <w:pPr>
        <w:tabs>
          <w:tab w:val="num" w:pos="3626"/>
        </w:tabs>
        <w:ind w:left="3626" w:hanging="360"/>
      </w:pPr>
      <w:rPr>
        <w:rFonts w:ascii="Symbol" w:hAnsi="Symbol" w:hint="default"/>
      </w:rPr>
    </w:lvl>
    <w:lvl w:ilvl="7" w:tplc="04090003" w:tentative="1">
      <w:start w:val="1"/>
      <w:numFmt w:val="bullet"/>
      <w:lvlText w:val="o"/>
      <w:lvlJc w:val="left"/>
      <w:pPr>
        <w:tabs>
          <w:tab w:val="num" w:pos="4346"/>
        </w:tabs>
        <w:ind w:left="4346" w:hanging="360"/>
      </w:pPr>
      <w:rPr>
        <w:rFonts w:ascii="Courier New" w:hAnsi="Courier New" w:cs="Courier New" w:hint="default"/>
      </w:rPr>
    </w:lvl>
    <w:lvl w:ilvl="8" w:tplc="04090005" w:tentative="1">
      <w:start w:val="1"/>
      <w:numFmt w:val="bullet"/>
      <w:lvlText w:val=""/>
      <w:lvlJc w:val="left"/>
      <w:pPr>
        <w:tabs>
          <w:tab w:val="num" w:pos="5066"/>
        </w:tabs>
        <w:ind w:left="5066" w:hanging="360"/>
      </w:pPr>
      <w:rPr>
        <w:rFonts w:ascii="Wingdings" w:hAnsi="Wingdings" w:hint="default"/>
      </w:rPr>
    </w:lvl>
  </w:abstractNum>
  <w:abstractNum w:abstractNumId="29">
    <w:nsid w:val="64B65FB7"/>
    <w:multiLevelType w:val="hybridMultilevel"/>
    <w:tmpl w:val="66D6A132"/>
    <w:lvl w:ilvl="0" w:tplc="04090001">
      <w:start w:val="1"/>
      <w:numFmt w:val="bullet"/>
      <w:lvlText w:val=""/>
      <w:lvlJc w:val="left"/>
      <w:pPr>
        <w:tabs>
          <w:tab w:val="num" w:pos="-514"/>
        </w:tabs>
        <w:ind w:left="-514"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5E95A41"/>
    <w:multiLevelType w:val="hybridMultilevel"/>
    <w:tmpl w:val="7396D806"/>
    <w:lvl w:ilvl="0" w:tplc="04090001">
      <w:start w:val="1"/>
      <w:numFmt w:val="bullet"/>
      <w:lvlText w:val=""/>
      <w:lvlJc w:val="left"/>
      <w:pPr>
        <w:tabs>
          <w:tab w:val="num" w:pos="-154"/>
        </w:tabs>
        <w:ind w:left="-154" w:hanging="360"/>
      </w:pPr>
      <w:rPr>
        <w:rFonts w:ascii="Symbol" w:hAnsi="Symbol" w:hint="default"/>
      </w:rPr>
    </w:lvl>
    <w:lvl w:ilvl="1" w:tplc="04090003" w:tentative="1">
      <w:start w:val="1"/>
      <w:numFmt w:val="bullet"/>
      <w:lvlText w:val="o"/>
      <w:lvlJc w:val="left"/>
      <w:pPr>
        <w:tabs>
          <w:tab w:val="num" w:pos="566"/>
        </w:tabs>
        <w:ind w:left="566" w:hanging="360"/>
      </w:pPr>
      <w:rPr>
        <w:rFonts w:ascii="Courier New" w:hAnsi="Courier New" w:cs="Courier New" w:hint="default"/>
      </w:rPr>
    </w:lvl>
    <w:lvl w:ilvl="2" w:tplc="04090005" w:tentative="1">
      <w:start w:val="1"/>
      <w:numFmt w:val="bullet"/>
      <w:lvlText w:val=""/>
      <w:lvlJc w:val="left"/>
      <w:pPr>
        <w:tabs>
          <w:tab w:val="num" w:pos="1286"/>
        </w:tabs>
        <w:ind w:left="1286" w:hanging="360"/>
      </w:pPr>
      <w:rPr>
        <w:rFonts w:ascii="Wingdings" w:hAnsi="Wingdings" w:hint="default"/>
      </w:rPr>
    </w:lvl>
    <w:lvl w:ilvl="3" w:tplc="04090001" w:tentative="1">
      <w:start w:val="1"/>
      <w:numFmt w:val="bullet"/>
      <w:lvlText w:val=""/>
      <w:lvlJc w:val="left"/>
      <w:pPr>
        <w:tabs>
          <w:tab w:val="num" w:pos="2006"/>
        </w:tabs>
        <w:ind w:left="2006" w:hanging="360"/>
      </w:pPr>
      <w:rPr>
        <w:rFonts w:ascii="Symbol" w:hAnsi="Symbol" w:hint="default"/>
      </w:rPr>
    </w:lvl>
    <w:lvl w:ilvl="4" w:tplc="04090003" w:tentative="1">
      <w:start w:val="1"/>
      <w:numFmt w:val="bullet"/>
      <w:lvlText w:val="o"/>
      <w:lvlJc w:val="left"/>
      <w:pPr>
        <w:tabs>
          <w:tab w:val="num" w:pos="2726"/>
        </w:tabs>
        <w:ind w:left="2726" w:hanging="360"/>
      </w:pPr>
      <w:rPr>
        <w:rFonts w:ascii="Courier New" w:hAnsi="Courier New" w:cs="Courier New" w:hint="default"/>
      </w:rPr>
    </w:lvl>
    <w:lvl w:ilvl="5" w:tplc="04090005" w:tentative="1">
      <w:start w:val="1"/>
      <w:numFmt w:val="bullet"/>
      <w:lvlText w:val=""/>
      <w:lvlJc w:val="left"/>
      <w:pPr>
        <w:tabs>
          <w:tab w:val="num" w:pos="3446"/>
        </w:tabs>
        <w:ind w:left="3446" w:hanging="360"/>
      </w:pPr>
      <w:rPr>
        <w:rFonts w:ascii="Wingdings" w:hAnsi="Wingdings" w:hint="default"/>
      </w:rPr>
    </w:lvl>
    <w:lvl w:ilvl="6" w:tplc="04090001" w:tentative="1">
      <w:start w:val="1"/>
      <w:numFmt w:val="bullet"/>
      <w:lvlText w:val=""/>
      <w:lvlJc w:val="left"/>
      <w:pPr>
        <w:tabs>
          <w:tab w:val="num" w:pos="4166"/>
        </w:tabs>
        <w:ind w:left="4166" w:hanging="360"/>
      </w:pPr>
      <w:rPr>
        <w:rFonts w:ascii="Symbol" w:hAnsi="Symbol" w:hint="default"/>
      </w:rPr>
    </w:lvl>
    <w:lvl w:ilvl="7" w:tplc="04090003" w:tentative="1">
      <w:start w:val="1"/>
      <w:numFmt w:val="bullet"/>
      <w:lvlText w:val="o"/>
      <w:lvlJc w:val="left"/>
      <w:pPr>
        <w:tabs>
          <w:tab w:val="num" w:pos="4886"/>
        </w:tabs>
        <w:ind w:left="4886" w:hanging="360"/>
      </w:pPr>
      <w:rPr>
        <w:rFonts w:ascii="Courier New" w:hAnsi="Courier New" w:cs="Courier New" w:hint="default"/>
      </w:rPr>
    </w:lvl>
    <w:lvl w:ilvl="8" w:tplc="04090005" w:tentative="1">
      <w:start w:val="1"/>
      <w:numFmt w:val="bullet"/>
      <w:lvlText w:val=""/>
      <w:lvlJc w:val="left"/>
      <w:pPr>
        <w:tabs>
          <w:tab w:val="num" w:pos="5606"/>
        </w:tabs>
        <w:ind w:left="5606" w:hanging="360"/>
      </w:pPr>
      <w:rPr>
        <w:rFonts w:ascii="Wingdings" w:hAnsi="Wingdings" w:hint="default"/>
      </w:rPr>
    </w:lvl>
  </w:abstractNum>
  <w:abstractNum w:abstractNumId="31">
    <w:nsid w:val="674928E5"/>
    <w:multiLevelType w:val="hybridMultilevel"/>
    <w:tmpl w:val="1464B026"/>
    <w:lvl w:ilvl="0" w:tplc="04090001">
      <w:start w:val="1"/>
      <w:numFmt w:val="bullet"/>
      <w:lvlText w:val=""/>
      <w:lvlJc w:val="left"/>
      <w:pPr>
        <w:tabs>
          <w:tab w:val="num" w:pos="-848"/>
        </w:tabs>
        <w:ind w:left="-848" w:hanging="360"/>
      </w:pPr>
      <w:rPr>
        <w:rFonts w:ascii="Symbol" w:hAnsi="Symbol" w:hint="default"/>
      </w:rPr>
    </w:lvl>
    <w:lvl w:ilvl="1" w:tplc="04090003" w:tentative="1">
      <w:start w:val="1"/>
      <w:numFmt w:val="bullet"/>
      <w:lvlText w:val="o"/>
      <w:lvlJc w:val="left"/>
      <w:pPr>
        <w:tabs>
          <w:tab w:val="num" w:pos="-128"/>
        </w:tabs>
        <w:ind w:left="-128" w:hanging="360"/>
      </w:pPr>
      <w:rPr>
        <w:rFonts w:ascii="Courier New" w:hAnsi="Courier New" w:cs="Courier New" w:hint="default"/>
      </w:rPr>
    </w:lvl>
    <w:lvl w:ilvl="2" w:tplc="04090005" w:tentative="1">
      <w:start w:val="1"/>
      <w:numFmt w:val="bullet"/>
      <w:lvlText w:val=""/>
      <w:lvlJc w:val="left"/>
      <w:pPr>
        <w:tabs>
          <w:tab w:val="num" w:pos="592"/>
        </w:tabs>
        <w:ind w:left="592" w:hanging="360"/>
      </w:pPr>
      <w:rPr>
        <w:rFonts w:ascii="Wingdings" w:hAnsi="Wingdings" w:hint="default"/>
      </w:rPr>
    </w:lvl>
    <w:lvl w:ilvl="3" w:tplc="04090001" w:tentative="1">
      <w:start w:val="1"/>
      <w:numFmt w:val="bullet"/>
      <w:lvlText w:val=""/>
      <w:lvlJc w:val="left"/>
      <w:pPr>
        <w:tabs>
          <w:tab w:val="num" w:pos="1312"/>
        </w:tabs>
        <w:ind w:left="1312" w:hanging="360"/>
      </w:pPr>
      <w:rPr>
        <w:rFonts w:ascii="Symbol" w:hAnsi="Symbol" w:hint="default"/>
      </w:rPr>
    </w:lvl>
    <w:lvl w:ilvl="4" w:tplc="04090003" w:tentative="1">
      <w:start w:val="1"/>
      <w:numFmt w:val="bullet"/>
      <w:lvlText w:val="o"/>
      <w:lvlJc w:val="left"/>
      <w:pPr>
        <w:tabs>
          <w:tab w:val="num" w:pos="2032"/>
        </w:tabs>
        <w:ind w:left="2032" w:hanging="360"/>
      </w:pPr>
      <w:rPr>
        <w:rFonts w:ascii="Courier New" w:hAnsi="Courier New" w:cs="Courier New" w:hint="default"/>
      </w:rPr>
    </w:lvl>
    <w:lvl w:ilvl="5" w:tplc="04090005" w:tentative="1">
      <w:start w:val="1"/>
      <w:numFmt w:val="bullet"/>
      <w:lvlText w:val=""/>
      <w:lvlJc w:val="left"/>
      <w:pPr>
        <w:tabs>
          <w:tab w:val="num" w:pos="2752"/>
        </w:tabs>
        <w:ind w:left="2752" w:hanging="360"/>
      </w:pPr>
      <w:rPr>
        <w:rFonts w:ascii="Wingdings" w:hAnsi="Wingdings" w:hint="default"/>
      </w:rPr>
    </w:lvl>
    <w:lvl w:ilvl="6" w:tplc="04090001" w:tentative="1">
      <w:start w:val="1"/>
      <w:numFmt w:val="bullet"/>
      <w:lvlText w:val=""/>
      <w:lvlJc w:val="left"/>
      <w:pPr>
        <w:tabs>
          <w:tab w:val="num" w:pos="3472"/>
        </w:tabs>
        <w:ind w:left="3472" w:hanging="360"/>
      </w:pPr>
      <w:rPr>
        <w:rFonts w:ascii="Symbol" w:hAnsi="Symbol" w:hint="default"/>
      </w:rPr>
    </w:lvl>
    <w:lvl w:ilvl="7" w:tplc="04090003" w:tentative="1">
      <w:start w:val="1"/>
      <w:numFmt w:val="bullet"/>
      <w:lvlText w:val="o"/>
      <w:lvlJc w:val="left"/>
      <w:pPr>
        <w:tabs>
          <w:tab w:val="num" w:pos="4192"/>
        </w:tabs>
        <w:ind w:left="4192" w:hanging="360"/>
      </w:pPr>
      <w:rPr>
        <w:rFonts w:ascii="Courier New" w:hAnsi="Courier New" w:cs="Courier New" w:hint="default"/>
      </w:rPr>
    </w:lvl>
    <w:lvl w:ilvl="8" w:tplc="04090005" w:tentative="1">
      <w:start w:val="1"/>
      <w:numFmt w:val="bullet"/>
      <w:lvlText w:val=""/>
      <w:lvlJc w:val="left"/>
      <w:pPr>
        <w:tabs>
          <w:tab w:val="num" w:pos="4912"/>
        </w:tabs>
        <w:ind w:left="4912" w:hanging="360"/>
      </w:pPr>
      <w:rPr>
        <w:rFonts w:ascii="Wingdings" w:hAnsi="Wingdings" w:hint="default"/>
      </w:rPr>
    </w:lvl>
  </w:abstractNum>
  <w:abstractNum w:abstractNumId="32">
    <w:nsid w:val="676C626A"/>
    <w:multiLevelType w:val="hybridMultilevel"/>
    <w:tmpl w:val="732034D2"/>
    <w:lvl w:ilvl="0" w:tplc="04090001">
      <w:start w:val="1"/>
      <w:numFmt w:val="bullet"/>
      <w:lvlText w:val=""/>
      <w:lvlJc w:val="left"/>
      <w:pPr>
        <w:tabs>
          <w:tab w:val="num" w:pos="-154"/>
        </w:tabs>
        <w:ind w:left="-154" w:hanging="360"/>
      </w:pPr>
      <w:rPr>
        <w:rFonts w:ascii="Symbol" w:hAnsi="Symbol" w:hint="default"/>
      </w:rPr>
    </w:lvl>
    <w:lvl w:ilvl="1" w:tplc="04090003" w:tentative="1">
      <w:start w:val="1"/>
      <w:numFmt w:val="bullet"/>
      <w:lvlText w:val="o"/>
      <w:lvlJc w:val="left"/>
      <w:pPr>
        <w:tabs>
          <w:tab w:val="num" w:pos="566"/>
        </w:tabs>
        <w:ind w:left="566" w:hanging="360"/>
      </w:pPr>
      <w:rPr>
        <w:rFonts w:ascii="Courier New" w:hAnsi="Courier New" w:cs="Courier New" w:hint="default"/>
      </w:rPr>
    </w:lvl>
    <w:lvl w:ilvl="2" w:tplc="04090005" w:tentative="1">
      <w:start w:val="1"/>
      <w:numFmt w:val="bullet"/>
      <w:lvlText w:val=""/>
      <w:lvlJc w:val="left"/>
      <w:pPr>
        <w:tabs>
          <w:tab w:val="num" w:pos="1286"/>
        </w:tabs>
        <w:ind w:left="1286" w:hanging="360"/>
      </w:pPr>
      <w:rPr>
        <w:rFonts w:ascii="Wingdings" w:hAnsi="Wingdings" w:hint="default"/>
      </w:rPr>
    </w:lvl>
    <w:lvl w:ilvl="3" w:tplc="04090001" w:tentative="1">
      <w:start w:val="1"/>
      <w:numFmt w:val="bullet"/>
      <w:lvlText w:val=""/>
      <w:lvlJc w:val="left"/>
      <w:pPr>
        <w:tabs>
          <w:tab w:val="num" w:pos="2006"/>
        </w:tabs>
        <w:ind w:left="2006" w:hanging="360"/>
      </w:pPr>
      <w:rPr>
        <w:rFonts w:ascii="Symbol" w:hAnsi="Symbol" w:hint="default"/>
      </w:rPr>
    </w:lvl>
    <w:lvl w:ilvl="4" w:tplc="04090003" w:tentative="1">
      <w:start w:val="1"/>
      <w:numFmt w:val="bullet"/>
      <w:lvlText w:val="o"/>
      <w:lvlJc w:val="left"/>
      <w:pPr>
        <w:tabs>
          <w:tab w:val="num" w:pos="2726"/>
        </w:tabs>
        <w:ind w:left="2726" w:hanging="360"/>
      </w:pPr>
      <w:rPr>
        <w:rFonts w:ascii="Courier New" w:hAnsi="Courier New" w:cs="Courier New" w:hint="default"/>
      </w:rPr>
    </w:lvl>
    <w:lvl w:ilvl="5" w:tplc="04090005" w:tentative="1">
      <w:start w:val="1"/>
      <w:numFmt w:val="bullet"/>
      <w:lvlText w:val=""/>
      <w:lvlJc w:val="left"/>
      <w:pPr>
        <w:tabs>
          <w:tab w:val="num" w:pos="3446"/>
        </w:tabs>
        <w:ind w:left="3446" w:hanging="360"/>
      </w:pPr>
      <w:rPr>
        <w:rFonts w:ascii="Wingdings" w:hAnsi="Wingdings" w:hint="default"/>
      </w:rPr>
    </w:lvl>
    <w:lvl w:ilvl="6" w:tplc="04090001" w:tentative="1">
      <w:start w:val="1"/>
      <w:numFmt w:val="bullet"/>
      <w:lvlText w:val=""/>
      <w:lvlJc w:val="left"/>
      <w:pPr>
        <w:tabs>
          <w:tab w:val="num" w:pos="4166"/>
        </w:tabs>
        <w:ind w:left="4166" w:hanging="360"/>
      </w:pPr>
      <w:rPr>
        <w:rFonts w:ascii="Symbol" w:hAnsi="Symbol" w:hint="default"/>
      </w:rPr>
    </w:lvl>
    <w:lvl w:ilvl="7" w:tplc="04090003" w:tentative="1">
      <w:start w:val="1"/>
      <w:numFmt w:val="bullet"/>
      <w:lvlText w:val="o"/>
      <w:lvlJc w:val="left"/>
      <w:pPr>
        <w:tabs>
          <w:tab w:val="num" w:pos="4886"/>
        </w:tabs>
        <w:ind w:left="4886" w:hanging="360"/>
      </w:pPr>
      <w:rPr>
        <w:rFonts w:ascii="Courier New" w:hAnsi="Courier New" w:cs="Courier New" w:hint="default"/>
      </w:rPr>
    </w:lvl>
    <w:lvl w:ilvl="8" w:tplc="04090005" w:tentative="1">
      <w:start w:val="1"/>
      <w:numFmt w:val="bullet"/>
      <w:lvlText w:val=""/>
      <w:lvlJc w:val="left"/>
      <w:pPr>
        <w:tabs>
          <w:tab w:val="num" w:pos="5606"/>
        </w:tabs>
        <w:ind w:left="5606" w:hanging="360"/>
      </w:pPr>
      <w:rPr>
        <w:rFonts w:ascii="Wingdings" w:hAnsi="Wingdings" w:hint="default"/>
      </w:rPr>
    </w:lvl>
  </w:abstractNum>
  <w:abstractNum w:abstractNumId="33">
    <w:nsid w:val="677966C6"/>
    <w:multiLevelType w:val="hybridMultilevel"/>
    <w:tmpl w:val="A97804FC"/>
    <w:lvl w:ilvl="0" w:tplc="26F4E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9436D16"/>
    <w:multiLevelType w:val="hybridMultilevel"/>
    <w:tmpl w:val="7430E868"/>
    <w:lvl w:ilvl="0" w:tplc="04090001">
      <w:start w:val="1"/>
      <w:numFmt w:val="bullet"/>
      <w:lvlText w:val=""/>
      <w:lvlJc w:val="left"/>
      <w:pPr>
        <w:tabs>
          <w:tab w:val="num" w:pos="-514"/>
        </w:tabs>
        <w:ind w:left="-514"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979080D"/>
    <w:multiLevelType w:val="hybridMultilevel"/>
    <w:tmpl w:val="039E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6">
    <w:nsid w:val="6AB024ED"/>
    <w:multiLevelType w:val="hybridMultilevel"/>
    <w:tmpl w:val="8416A5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B0D1480"/>
    <w:multiLevelType w:val="hybridMultilevel"/>
    <w:tmpl w:val="3B709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DE41109"/>
    <w:multiLevelType w:val="hybridMultilevel"/>
    <w:tmpl w:val="84E26F3C"/>
    <w:lvl w:ilvl="0" w:tplc="04090001">
      <w:start w:val="1"/>
      <w:numFmt w:val="bullet"/>
      <w:lvlText w:val=""/>
      <w:lvlJc w:val="left"/>
      <w:pPr>
        <w:tabs>
          <w:tab w:val="num" w:pos="-514"/>
        </w:tabs>
        <w:ind w:left="-514" w:hanging="360"/>
      </w:pPr>
      <w:rPr>
        <w:rFonts w:ascii="Symbol" w:hAnsi="Symbol" w:hint="default"/>
      </w:rPr>
    </w:lvl>
    <w:lvl w:ilvl="1" w:tplc="04090003" w:tentative="1">
      <w:start w:val="1"/>
      <w:numFmt w:val="bullet"/>
      <w:lvlText w:val="o"/>
      <w:lvlJc w:val="left"/>
      <w:pPr>
        <w:tabs>
          <w:tab w:val="num" w:pos="206"/>
        </w:tabs>
        <w:ind w:left="206" w:hanging="360"/>
      </w:pPr>
      <w:rPr>
        <w:rFonts w:ascii="Courier New" w:hAnsi="Courier New" w:cs="Courier New" w:hint="default"/>
      </w:rPr>
    </w:lvl>
    <w:lvl w:ilvl="2" w:tplc="04090005" w:tentative="1">
      <w:start w:val="1"/>
      <w:numFmt w:val="bullet"/>
      <w:lvlText w:val=""/>
      <w:lvlJc w:val="left"/>
      <w:pPr>
        <w:tabs>
          <w:tab w:val="num" w:pos="926"/>
        </w:tabs>
        <w:ind w:left="926" w:hanging="360"/>
      </w:pPr>
      <w:rPr>
        <w:rFonts w:ascii="Wingdings" w:hAnsi="Wingdings" w:hint="default"/>
      </w:rPr>
    </w:lvl>
    <w:lvl w:ilvl="3" w:tplc="04090001" w:tentative="1">
      <w:start w:val="1"/>
      <w:numFmt w:val="bullet"/>
      <w:lvlText w:val=""/>
      <w:lvlJc w:val="left"/>
      <w:pPr>
        <w:tabs>
          <w:tab w:val="num" w:pos="1646"/>
        </w:tabs>
        <w:ind w:left="1646" w:hanging="360"/>
      </w:pPr>
      <w:rPr>
        <w:rFonts w:ascii="Symbol" w:hAnsi="Symbol" w:hint="default"/>
      </w:rPr>
    </w:lvl>
    <w:lvl w:ilvl="4" w:tplc="04090003" w:tentative="1">
      <w:start w:val="1"/>
      <w:numFmt w:val="bullet"/>
      <w:lvlText w:val="o"/>
      <w:lvlJc w:val="left"/>
      <w:pPr>
        <w:tabs>
          <w:tab w:val="num" w:pos="2366"/>
        </w:tabs>
        <w:ind w:left="2366" w:hanging="360"/>
      </w:pPr>
      <w:rPr>
        <w:rFonts w:ascii="Courier New" w:hAnsi="Courier New" w:cs="Courier New" w:hint="default"/>
      </w:rPr>
    </w:lvl>
    <w:lvl w:ilvl="5" w:tplc="04090005" w:tentative="1">
      <w:start w:val="1"/>
      <w:numFmt w:val="bullet"/>
      <w:lvlText w:val=""/>
      <w:lvlJc w:val="left"/>
      <w:pPr>
        <w:tabs>
          <w:tab w:val="num" w:pos="3086"/>
        </w:tabs>
        <w:ind w:left="3086" w:hanging="360"/>
      </w:pPr>
      <w:rPr>
        <w:rFonts w:ascii="Wingdings" w:hAnsi="Wingdings" w:hint="default"/>
      </w:rPr>
    </w:lvl>
    <w:lvl w:ilvl="6" w:tplc="04090001" w:tentative="1">
      <w:start w:val="1"/>
      <w:numFmt w:val="bullet"/>
      <w:lvlText w:val=""/>
      <w:lvlJc w:val="left"/>
      <w:pPr>
        <w:tabs>
          <w:tab w:val="num" w:pos="3806"/>
        </w:tabs>
        <w:ind w:left="3806" w:hanging="360"/>
      </w:pPr>
      <w:rPr>
        <w:rFonts w:ascii="Symbol" w:hAnsi="Symbol" w:hint="default"/>
      </w:rPr>
    </w:lvl>
    <w:lvl w:ilvl="7" w:tplc="04090003" w:tentative="1">
      <w:start w:val="1"/>
      <w:numFmt w:val="bullet"/>
      <w:lvlText w:val="o"/>
      <w:lvlJc w:val="left"/>
      <w:pPr>
        <w:tabs>
          <w:tab w:val="num" w:pos="4526"/>
        </w:tabs>
        <w:ind w:left="4526" w:hanging="360"/>
      </w:pPr>
      <w:rPr>
        <w:rFonts w:ascii="Courier New" w:hAnsi="Courier New" w:cs="Courier New" w:hint="default"/>
      </w:rPr>
    </w:lvl>
    <w:lvl w:ilvl="8" w:tplc="04090005" w:tentative="1">
      <w:start w:val="1"/>
      <w:numFmt w:val="bullet"/>
      <w:lvlText w:val=""/>
      <w:lvlJc w:val="left"/>
      <w:pPr>
        <w:tabs>
          <w:tab w:val="num" w:pos="5246"/>
        </w:tabs>
        <w:ind w:left="5246" w:hanging="360"/>
      </w:pPr>
      <w:rPr>
        <w:rFonts w:ascii="Wingdings" w:hAnsi="Wingdings" w:hint="default"/>
      </w:rPr>
    </w:lvl>
  </w:abstractNum>
  <w:abstractNum w:abstractNumId="39">
    <w:nsid w:val="748730ED"/>
    <w:multiLevelType w:val="hybridMultilevel"/>
    <w:tmpl w:val="760621A6"/>
    <w:lvl w:ilvl="0" w:tplc="04090001">
      <w:start w:val="1"/>
      <w:numFmt w:val="bullet"/>
      <w:lvlText w:val=""/>
      <w:lvlJc w:val="left"/>
      <w:pPr>
        <w:ind w:left="-528" w:hanging="360"/>
      </w:pPr>
      <w:rPr>
        <w:rFonts w:ascii="Symbol" w:hAnsi="Symbol" w:hint="default"/>
      </w:rPr>
    </w:lvl>
    <w:lvl w:ilvl="1" w:tplc="04090003" w:tentative="1">
      <w:start w:val="1"/>
      <w:numFmt w:val="bullet"/>
      <w:lvlText w:val="o"/>
      <w:lvlJc w:val="left"/>
      <w:pPr>
        <w:ind w:left="192" w:hanging="360"/>
      </w:pPr>
      <w:rPr>
        <w:rFonts w:ascii="Courier New" w:hAnsi="Courier New" w:cs="Courier New" w:hint="default"/>
      </w:rPr>
    </w:lvl>
    <w:lvl w:ilvl="2" w:tplc="04090005" w:tentative="1">
      <w:start w:val="1"/>
      <w:numFmt w:val="bullet"/>
      <w:lvlText w:val=""/>
      <w:lvlJc w:val="left"/>
      <w:pPr>
        <w:ind w:left="912" w:hanging="360"/>
      </w:pPr>
      <w:rPr>
        <w:rFonts w:ascii="Wingdings" w:hAnsi="Wingdings" w:hint="default"/>
      </w:rPr>
    </w:lvl>
    <w:lvl w:ilvl="3" w:tplc="04090001" w:tentative="1">
      <w:start w:val="1"/>
      <w:numFmt w:val="bullet"/>
      <w:lvlText w:val=""/>
      <w:lvlJc w:val="left"/>
      <w:pPr>
        <w:ind w:left="1632" w:hanging="360"/>
      </w:pPr>
      <w:rPr>
        <w:rFonts w:ascii="Symbol" w:hAnsi="Symbol" w:hint="default"/>
      </w:rPr>
    </w:lvl>
    <w:lvl w:ilvl="4" w:tplc="04090003" w:tentative="1">
      <w:start w:val="1"/>
      <w:numFmt w:val="bullet"/>
      <w:lvlText w:val="o"/>
      <w:lvlJc w:val="left"/>
      <w:pPr>
        <w:ind w:left="2352" w:hanging="360"/>
      </w:pPr>
      <w:rPr>
        <w:rFonts w:ascii="Courier New" w:hAnsi="Courier New" w:cs="Courier New" w:hint="default"/>
      </w:rPr>
    </w:lvl>
    <w:lvl w:ilvl="5" w:tplc="04090005" w:tentative="1">
      <w:start w:val="1"/>
      <w:numFmt w:val="bullet"/>
      <w:lvlText w:val=""/>
      <w:lvlJc w:val="left"/>
      <w:pPr>
        <w:ind w:left="3072" w:hanging="360"/>
      </w:pPr>
      <w:rPr>
        <w:rFonts w:ascii="Wingdings" w:hAnsi="Wingdings" w:hint="default"/>
      </w:rPr>
    </w:lvl>
    <w:lvl w:ilvl="6" w:tplc="04090001" w:tentative="1">
      <w:start w:val="1"/>
      <w:numFmt w:val="bullet"/>
      <w:lvlText w:val=""/>
      <w:lvlJc w:val="left"/>
      <w:pPr>
        <w:ind w:left="3792" w:hanging="360"/>
      </w:pPr>
      <w:rPr>
        <w:rFonts w:ascii="Symbol" w:hAnsi="Symbol" w:hint="default"/>
      </w:rPr>
    </w:lvl>
    <w:lvl w:ilvl="7" w:tplc="04090003" w:tentative="1">
      <w:start w:val="1"/>
      <w:numFmt w:val="bullet"/>
      <w:lvlText w:val="o"/>
      <w:lvlJc w:val="left"/>
      <w:pPr>
        <w:ind w:left="4512" w:hanging="360"/>
      </w:pPr>
      <w:rPr>
        <w:rFonts w:ascii="Courier New" w:hAnsi="Courier New" w:cs="Courier New" w:hint="default"/>
      </w:rPr>
    </w:lvl>
    <w:lvl w:ilvl="8" w:tplc="04090005" w:tentative="1">
      <w:start w:val="1"/>
      <w:numFmt w:val="bullet"/>
      <w:lvlText w:val=""/>
      <w:lvlJc w:val="left"/>
      <w:pPr>
        <w:ind w:left="5232" w:hanging="360"/>
      </w:pPr>
      <w:rPr>
        <w:rFonts w:ascii="Wingdings" w:hAnsi="Wingdings" w:hint="default"/>
      </w:rPr>
    </w:lvl>
  </w:abstractNum>
  <w:abstractNum w:abstractNumId="40">
    <w:nsid w:val="767C4AD6"/>
    <w:multiLevelType w:val="multilevel"/>
    <w:tmpl w:val="7F2C4A96"/>
    <w:lvl w:ilvl="0">
      <w:start w:val="2"/>
      <w:numFmt w:val="decimal"/>
      <w:lvlText w:val="%1"/>
      <w:lvlJc w:val="left"/>
      <w:pPr>
        <w:tabs>
          <w:tab w:val="num" w:pos="795"/>
        </w:tabs>
        <w:ind w:left="795" w:hanging="795"/>
      </w:pPr>
      <w:rPr>
        <w:rFonts w:hint="default"/>
      </w:rPr>
    </w:lvl>
    <w:lvl w:ilvl="1">
      <w:start w:val="8"/>
      <w:numFmt w:val="decimal"/>
      <w:lvlText w:val="%1-%2"/>
      <w:lvlJc w:val="left"/>
      <w:pPr>
        <w:tabs>
          <w:tab w:val="num" w:pos="88"/>
        </w:tabs>
        <w:ind w:left="88" w:hanging="795"/>
      </w:pPr>
      <w:rPr>
        <w:rFonts w:hint="default"/>
      </w:rPr>
    </w:lvl>
    <w:lvl w:ilvl="2">
      <w:start w:val="2"/>
      <w:numFmt w:val="decimal"/>
      <w:lvlText w:val="%1-%2-%3"/>
      <w:lvlJc w:val="left"/>
      <w:pPr>
        <w:tabs>
          <w:tab w:val="num" w:pos="-619"/>
        </w:tabs>
        <w:ind w:left="-619" w:hanging="795"/>
      </w:pPr>
      <w:rPr>
        <w:rFonts w:hint="default"/>
      </w:rPr>
    </w:lvl>
    <w:lvl w:ilvl="3">
      <w:start w:val="1"/>
      <w:numFmt w:val="decimal"/>
      <w:lvlText w:val="%1-%2-%3.%4"/>
      <w:lvlJc w:val="left"/>
      <w:pPr>
        <w:tabs>
          <w:tab w:val="num" w:pos="-1041"/>
        </w:tabs>
        <w:ind w:left="-1041" w:hanging="1080"/>
      </w:pPr>
      <w:rPr>
        <w:rFonts w:hint="default"/>
      </w:rPr>
    </w:lvl>
    <w:lvl w:ilvl="4">
      <w:start w:val="1"/>
      <w:numFmt w:val="decimal"/>
      <w:lvlText w:val="%1-%2-%3.%4.%5"/>
      <w:lvlJc w:val="left"/>
      <w:pPr>
        <w:tabs>
          <w:tab w:val="num" w:pos="-1388"/>
        </w:tabs>
        <w:ind w:left="-1388" w:hanging="1440"/>
      </w:pPr>
      <w:rPr>
        <w:rFonts w:hint="default"/>
      </w:rPr>
    </w:lvl>
    <w:lvl w:ilvl="5">
      <w:start w:val="1"/>
      <w:numFmt w:val="decimal"/>
      <w:lvlText w:val="%1-%2-%3.%4.%5.%6"/>
      <w:lvlJc w:val="left"/>
      <w:pPr>
        <w:tabs>
          <w:tab w:val="num" w:pos="-2095"/>
        </w:tabs>
        <w:ind w:left="-2095" w:hanging="1440"/>
      </w:pPr>
      <w:rPr>
        <w:rFonts w:hint="default"/>
      </w:rPr>
    </w:lvl>
    <w:lvl w:ilvl="6">
      <w:start w:val="1"/>
      <w:numFmt w:val="decimal"/>
      <w:lvlText w:val="%1-%2-%3.%4.%5.%6.%7"/>
      <w:lvlJc w:val="left"/>
      <w:pPr>
        <w:tabs>
          <w:tab w:val="num" w:pos="-2442"/>
        </w:tabs>
        <w:ind w:left="-2442" w:hanging="1800"/>
      </w:pPr>
      <w:rPr>
        <w:rFonts w:hint="default"/>
      </w:rPr>
    </w:lvl>
    <w:lvl w:ilvl="7">
      <w:start w:val="1"/>
      <w:numFmt w:val="decimal"/>
      <w:lvlText w:val="%1-%2-%3.%4.%5.%6.%7.%8"/>
      <w:lvlJc w:val="left"/>
      <w:pPr>
        <w:tabs>
          <w:tab w:val="num" w:pos="-3149"/>
        </w:tabs>
        <w:ind w:left="-3149" w:hanging="1800"/>
      </w:pPr>
      <w:rPr>
        <w:rFonts w:hint="default"/>
      </w:rPr>
    </w:lvl>
    <w:lvl w:ilvl="8">
      <w:start w:val="1"/>
      <w:numFmt w:val="decimal"/>
      <w:lvlText w:val="%1-%2-%3.%4.%5.%6.%7.%8.%9"/>
      <w:lvlJc w:val="left"/>
      <w:pPr>
        <w:tabs>
          <w:tab w:val="num" w:pos="-3496"/>
        </w:tabs>
        <w:ind w:left="-3496" w:hanging="2160"/>
      </w:pPr>
      <w:rPr>
        <w:rFonts w:hint="default"/>
      </w:rPr>
    </w:lvl>
  </w:abstractNum>
  <w:abstractNum w:abstractNumId="41">
    <w:nsid w:val="76DD5CAB"/>
    <w:multiLevelType w:val="hybridMultilevel"/>
    <w:tmpl w:val="B120AACA"/>
    <w:lvl w:ilvl="0" w:tplc="04090001">
      <w:start w:val="1"/>
      <w:numFmt w:val="bullet"/>
      <w:lvlText w:val=""/>
      <w:lvlJc w:val="left"/>
      <w:pPr>
        <w:tabs>
          <w:tab w:val="num" w:pos="-514"/>
        </w:tabs>
        <w:ind w:left="-514" w:hanging="360"/>
      </w:pPr>
      <w:rPr>
        <w:rFonts w:ascii="Symbol" w:hAnsi="Symbol" w:hint="default"/>
      </w:rPr>
    </w:lvl>
    <w:lvl w:ilvl="1" w:tplc="04090003" w:tentative="1">
      <w:start w:val="1"/>
      <w:numFmt w:val="bullet"/>
      <w:lvlText w:val="o"/>
      <w:lvlJc w:val="left"/>
      <w:pPr>
        <w:tabs>
          <w:tab w:val="num" w:pos="206"/>
        </w:tabs>
        <w:ind w:left="206" w:hanging="360"/>
      </w:pPr>
      <w:rPr>
        <w:rFonts w:ascii="Courier New" w:hAnsi="Courier New" w:cs="Courier New" w:hint="default"/>
      </w:rPr>
    </w:lvl>
    <w:lvl w:ilvl="2" w:tplc="04090005" w:tentative="1">
      <w:start w:val="1"/>
      <w:numFmt w:val="bullet"/>
      <w:lvlText w:val=""/>
      <w:lvlJc w:val="left"/>
      <w:pPr>
        <w:tabs>
          <w:tab w:val="num" w:pos="926"/>
        </w:tabs>
        <w:ind w:left="926" w:hanging="360"/>
      </w:pPr>
      <w:rPr>
        <w:rFonts w:ascii="Wingdings" w:hAnsi="Wingdings" w:hint="default"/>
      </w:rPr>
    </w:lvl>
    <w:lvl w:ilvl="3" w:tplc="04090001" w:tentative="1">
      <w:start w:val="1"/>
      <w:numFmt w:val="bullet"/>
      <w:lvlText w:val=""/>
      <w:lvlJc w:val="left"/>
      <w:pPr>
        <w:tabs>
          <w:tab w:val="num" w:pos="1646"/>
        </w:tabs>
        <w:ind w:left="1646" w:hanging="360"/>
      </w:pPr>
      <w:rPr>
        <w:rFonts w:ascii="Symbol" w:hAnsi="Symbol" w:hint="default"/>
      </w:rPr>
    </w:lvl>
    <w:lvl w:ilvl="4" w:tplc="04090003" w:tentative="1">
      <w:start w:val="1"/>
      <w:numFmt w:val="bullet"/>
      <w:lvlText w:val="o"/>
      <w:lvlJc w:val="left"/>
      <w:pPr>
        <w:tabs>
          <w:tab w:val="num" w:pos="2366"/>
        </w:tabs>
        <w:ind w:left="2366" w:hanging="360"/>
      </w:pPr>
      <w:rPr>
        <w:rFonts w:ascii="Courier New" w:hAnsi="Courier New" w:cs="Courier New" w:hint="default"/>
      </w:rPr>
    </w:lvl>
    <w:lvl w:ilvl="5" w:tplc="04090005" w:tentative="1">
      <w:start w:val="1"/>
      <w:numFmt w:val="bullet"/>
      <w:lvlText w:val=""/>
      <w:lvlJc w:val="left"/>
      <w:pPr>
        <w:tabs>
          <w:tab w:val="num" w:pos="3086"/>
        </w:tabs>
        <w:ind w:left="3086" w:hanging="360"/>
      </w:pPr>
      <w:rPr>
        <w:rFonts w:ascii="Wingdings" w:hAnsi="Wingdings" w:hint="default"/>
      </w:rPr>
    </w:lvl>
    <w:lvl w:ilvl="6" w:tplc="04090001" w:tentative="1">
      <w:start w:val="1"/>
      <w:numFmt w:val="bullet"/>
      <w:lvlText w:val=""/>
      <w:lvlJc w:val="left"/>
      <w:pPr>
        <w:tabs>
          <w:tab w:val="num" w:pos="3806"/>
        </w:tabs>
        <w:ind w:left="3806" w:hanging="360"/>
      </w:pPr>
      <w:rPr>
        <w:rFonts w:ascii="Symbol" w:hAnsi="Symbol" w:hint="default"/>
      </w:rPr>
    </w:lvl>
    <w:lvl w:ilvl="7" w:tplc="04090003" w:tentative="1">
      <w:start w:val="1"/>
      <w:numFmt w:val="bullet"/>
      <w:lvlText w:val="o"/>
      <w:lvlJc w:val="left"/>
      <w:pPr>
        <w:tabs>
          <w:tab w:val="num" w:pos="4526"/>
        </w:tabs>
        <w:ind w:left="4526" w:hanging="360"/>
      </w:pPr>
      <w:rPr>
        <w:rFonts w:ascii="Courier New" w:hAnsi="Courier New" w:cs="Courier New" w:hint="default"/>
      </w:rPr>
    </w:lvl>
    <w:lvl w:ilvl="8" w:tplc="04090005" w:tentative="1">
      <w:start w:val="1"/>
      <w:numFmt w:val="bullet"/>
      <w:lvlText w:val=""/>
      <w:lvlJc w:val="left"/>
      <w:pPr>
        <w:tabs>
          <w:tab w:val="num" w:pos="5246"/>
        </w:tabs>
        <w:ind w:left="5246" w:hanging="360"/>
      </w:pPr>
      <w:rPr>
        <w:rFonts w:ascii="Wingdings" w:hAnsi="Wingdings" w:hint="default"/>
      </w:rPr>
    </w:lvl>
  </w:abstractNum>
  <w:abstractNum w:abstractNumId="42">
    <w:nsid w:val="7AA856C5"/>
    <w:multiLevelType w:val="hybridMultilevel"/>
    <w:tmpl w:val="0BB69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124098"/>
    <w:multiLevelType w:val="hybridMultilevel"/>
    <w:tmpl w:val="93F8FEB8"/>
    <w:lvl w:ilvl="0" w:tplc="04090001">
      <w:start w:val="1"/>
      <w:numFmt w:val="bullet"/>
      <w:lvlText w:val=""/>
      <w:lvlJc w:val="left"/>
      <w:pPr>
        <w:tabs>
          <w:tab w:val="num" w:pos="-514"/>
        </w:tabs>
        <w:ind w:left="-514" w:hanging="360"/>
      </w:pPr>
      <w:rPr>
        <w:rFonts w:ascii="Symbol" w:hAnsi="Symbol" w:hint="default"/>
      </w:rPr>
    </w:lvl>
    <w:lvl w:ilvl="1" w:tplc="04090003" w:tentative="1">
      <w:start w:val="1"/>
      <w:numFmt w:val="bullet"/>
      <w:lvlText w:val="o"/>
      <w:lvlJc w:val="left"/>
      <w:pPr>
        <w:tabs>
          <w:tab w:val="num" w:pos="206"/>
        </w:tabs>
        <w:ind w:left="206" w:hanging="360"/>
      </w:pPr>
      <w:rPr>
        <w:rFonts w:ascii="Courier New" w:hAnsi="Courier New" w:cs="Courier New" w:hint="default"/>
      </w:rPr>
    </w:lvl>
    <w:lvl w:ilvl="2" w:tplc="04090005" w:tentative="1">
      <w:start w:val="1"/>
      <w:numFmt w:val="bullet"/>
      <w:lvlText w:val=""/>
      <w:lvlJc w:val="left"/>
      <w:pPr>
        <w:tabs>
          <w:tab w:val="num" w:pos="926"/>
        </w:tabs>
        <w:ind w:left="926" w:hanging="360"/>
      </w:pPr>
      <w:rPr>
        <w:rFonts w:ascii="Wingdings" w:hAnsi="Wingdings" w:hint="default"/>
      </w:rPr>
    </w:lvl>
    <w:lvl w:ilvl="3" w:tplc="04090001" w:tentative="1">
      <w:start w:val="1"/>
      <w:numFmt w:val="bullet"/>
      <w:lvlText w:val=""/>
      <w:lvlJc w:val="left"/>
      <w:pPr>
        <w:tabs>
          <w:tab w:val="num" w:pos="1646"/>
        </w:tabs>
        <w:ind w:left="1646" w:hanging="360"/>
      </w:pPr>
      <w:rPr>
        <w:rFonts w:ascii="Symbol" w:hAnsi="Symbol" w:hint="default"/>
      </w:rPr>
    </w:lvl>
    <w:lvl w:ilvl="4" w:tplc="04090003" w:tentative="1">
      <w:start w:val="1"/>
      <w:numFmt w:val="bullet"/>
      <w:lvlText w:val="o"/>
      <w:lvlJc w:val="left"/>
      <w:pPr>
        <w:tabs>
          <w:tab w:val="num" w:pos="2366"/>
        </w:tabs>
        <w:ind w:left="2366" w:hanging="360"/>
      </w:pPr>
      <w:rPr>
        <w:rFonts w:ascii="Courier New" w:hAnsi="Courier New" w:cs="Courier New" w:hint="default"/>
      </w:rPr>
    </w:lvl>
    <w:lvl w:ilvl="5" w:tplc="04090005" w:tentative="1">
      <w:start w:val="1"/>
      <w:numFmt w:val="bullet"/>
      <w:lvlText w:val=""/>
      <w:lvlJc w:val="left"/>
      <w:pPr>
        <w:tabs>
          <w:tab w:val="num" w:pos="3086"/>
        </w:tabs>
        <w:ind w:left="3086" w:hanging="360"/>
      </w:pPr>
      <w:rPr>
        <w:rFonts w:ascii="Wingdings" w:hAnsi="Wingdings" w:hint="default"/>
      </w:rPr>
    </w:lvl>
    <w:lvl w:ilvl="6" w:tplc="04090001" w:tentative="1">
      <w:start w:val="1"/>
      <w:numFmt w:val="bullet"/>
      <w:lvlText w:val=""/>
      <w:lvlJc w:val="left"/>
      <w:pPr>
        <w:tabs>
          <w:tab w:val="num" w:pos="3806"/>
        </w:tabs>
        <w:ind w:left="3806" w:hanging="360"/>
      </w:pPr>
      <w:rPr>
        <w:rFonts w:ascii="Symbol" w:hAnsi="Symbol" w:hint="default"/>
      </w:rPr>
    </w:lvl>
    <w:lvl w:ilvl="7" w:tplc="04090003" w:tentative="1">
      <w:start w:val="1"/>
      <w:numFmt w:val="bullet"/>
      <w:lvlText w:val="o"/>
      <w:lvlJc w:val="left"/>
      <w:pPr>
        <w:tabs>
          <w:tab w:val="num" w:pos="4526"/>
        </w:tabs>
        <w:ind w:left="4526" w:hanging="360"/>
      </w:pPr>
      <w:rPr>
        <w:rFonts w:ascii="Courier New" w:hAnsi="Courier New" w:cs="Courier New" w:hint="default"/>
      </w:rPr>
    </w:lvl>
    <w:lvl w:ilvl="8" w:tplc="04090005" w:tentative="1">
      <w:start w:val="1"/>
      <w:numFmt w:val="bullet"/>
      <w:lvlText w:val=""/>
      <w:lvlJc w:val="left"/>
      <w:pPr>
        <w:tabs>
          <w:tab w:val="num" w:pos="5246"/>
        </w:tabs>
        <w:ind w:left="5246" w:hanging="360"/>
      </w:pPr>
      <w:rPr>
        <w:rFonts w:ascii="Wingdings" w:hAnsi="Wingdings" w:hint="default"/>
      </w:rPr>
    </w:lvl>
  </w:abstractNum>
  <w:abstractNum w:abstractNumId="44">
    <w:nsid w:val="7B233E13"/>
    <w:multiLevelType w:val="hybridMultilevel"/>
    <w:tmpl w:val="50204BAA"/>
    <w:lvl w:ilvl="0" w:tplc="04090001">
      <w:start w:val="1"/>
      <w:numFmt w:val="bullet"/>
      <w:lvlText w:val=""/>
      <w:lvlJc w:val="left"/>
      <w:pPr>
        <w:tabs>
          <w:tab w:val="num" w:pos="-514"/>
        </w:tabs>
        <w:ind w:left="-514" w:hanging="360"/>
      </w:pPr>
      <w:rPr>
        <w:rFonts w:ascii="Symbol" w:hAnsi="Symbol" w:hint="default"/>
      </w:rPr>
    </w:lvl>
    <w:lvl w:ilvl="1" w:tplc="04090003" w:tentative="1">
      <w:start w:val="1"/>
      <w:numFmt w:val="bullet"/>
      <w:lvlText w:val="o"/>
      <w:lvlJc w:val="left"/>
      <w:pPr>
        <w:tabs>
          <w:tab w:val="num" w:pos="206"/>
        </w:tabs>
        <w:ind w:left="206" w:hanging="360"/>
      </w:pPr>
      <w:rPr>
        <w:rFonts w:ascii="Courier New" w:hAnsi="Courier New" w:cs="Courier New" w:hint="default"/>
      </w:rPr>
    </w:lvl>
    <w:lvl w:ilvl="2" w:tplc="04090005" w:tentative="1">
      <w:start w:val="1"/>
      <w:numFmt w:val="bullet"/>
      <w:lvlText w:val=""/>
      <w:lvlJc w:val="left"/>
      <w:pPr>
        <w:tabs>
          <w:tab w:val="num" w:pos="926"/>
        </w:tabs>
        <w:ind w:left="926" w:hanging="360"/>
      </w:pPr>
      <w:rPr>
        <w:rFonts w:ascii="Wingdings" w:hAnsi="Wingdings" w:hint="default"/>
      </w:rPr>
    </w:lvl>
    <w:lvl w:ilvl="3" w:tplc="04090001" w:tentative="1">
      <w:start w:val="1"/>
      <w:numFmt w:val="bullet"/>
      <w:lvlText w:val=""/>
      <w:lvlJc w:val="left"/>
      <w:pPr>
        <w:tabs>
          <w:tab w:val="num" w:pos="1646"/>
        </w:tabs>
        <w:ind w:left="1646" w:hanging="360"/>
      </w:pPr>
      <w:rPr>
        <w:rFonts w:ascii="Symbol" w:hAnsi="Symbol" w:hint="default"/>
      </w:rPr>
    </w:lvl>
    <w:lvl w:ilvl="4" w:tplc="04090003" w:tentative="1">
      <w:start w:val="1"/>
      <w:numFmt w:val="bullet"/>
      <w:lvlText w:val="o"/>
      <w:lvlJc w:val="left"/>
      <w:pPr>
        <w:tabs>
          <w:tab w:val="num" w:pos="2366"/>
        </w:tabs>
        <w:ind w:left="2366" w:hanging="360"/>
      </w:pPr>
      <w:rPr>
        <w:rFonts w:ascii="Courier New" w:hAnsi="Courier New" w:cs="Courier New" w:hint="default"/>
      </w:rPr>
    </w:lvl>
    <w:lvl w:ilvl="5" w:tplc="04090005" w:tentative="1">
      <w:start w:val="1"/>
      <w:numFmt w:val="bullet"/>
      <w:lvlText w:val=""/>
      <w:lvlJc w:val="left"/>
      <w:pPr>
        <w:tabs>
          <w:tab w:val="num" w:pos="3086"/>
        </w:tabs>
        <w:ind w:left="3086" w:hanging="360"/>
      </w:pPr>
      <w:rPr>
        <w:rFonts w:ascii="Wingdings" w:hAnsi="Wingdings" w:hint="default"/>
      </w:rPr>
    </w:lvl>
    <w:lvl w:ilvl="6" w:tplc="04090001" w:tentative="1">
      <w:start w:val="1"/>
      <w:numFmt w:val="bullet"/>
      <w:lvlText w:val=""/>
      <w:lvlJc w:val="left"/>
      <w:pPr>
        <w:tabs>
          <w:tab w:val="num" w:pos="3806"/>
        </w:tabs>
        <w:ind w:left="3806" w:hanging="360"/>
      </w:pPr>
      <w:rPr>
        <w:rFonts w:ascii="Symbol" w:hAnsi="Symbol" w:hint="default"/>
      </w:rPr>
    </w:lvl>
    <w:lvl w:ilvl="7" w:tplc="04090003" w:tentative="1">
      <w:start w:val="1"/>
      <w:numFmt w:val="bullet"/>
      <w:lvlText w:val="o"/>
      <w:lvlJc w:val="left"/>
      <w:pPr>
        <w:tabs>
          <w:tab w:val="num" w:pos="4526"/>
        </w:tabs>
        <w:ind w:left="4526" w:hanging="360"/>
      </w:pPr>
      <w:rPr>
        <w:rFonts w:ascii="Courier New" w:hAnsi="Courier New" w:cs="Courier New" w:hint="default"/>
      </w:rPr>
    </w:lvl>
    <w:lvl w:ilvl="8" w:tplc="04090005" w:tentative="1">
      <w:start w:val="1"/>
      <w:numFmt w:val="bullet"/>
      <w:lvlText w:val=""/>
      <w:lvlJc w:val="left"/>
      <w:pPr>
        <w:tabs>
          <w:tab w:val="num" w:pos="5246"/>
        </w:tabs>
        <w:ind w:left="5246" w:hanging="360"/>
      </w:pPr>
      <w:rPr>
        <w:rFonts w:ascii="Wingdings" w:hAnsi="Wingdings" w:hint="default"/>
      </w:rPr>
    </w:lvl>
  </w:abstractNum>
  <w:abstractNum w:abstractNumId="45">
    <w:nsid w:val="7F80238A"/>
    <w:multiLevelType w:val="hybridMultilevel"/>
    <w:tmpl w:val="1EF053AE"/>
    <w:lvl w:ilvl="0" w:tplc="04090001">
      <w:start w:val="1"/>
      <w:numFmt w:val="bullet"/>
      <w:lvlText w:val=""/>
      <w:lvlJc w:val="left"/>
      <w:pPr>
        <w:tabs>
          <w:tab w:val="num" w:pos="-514"/>
        </w:tabs>
        <w:ind w:left="-514" w:hanging="360"/>
      </w:pPr>
      <w:rPr>
        <w:rFonts w:ascii="Symbol" w:hAnsi="Symbol" w:hint="default"/>
      </w:rPr>
    </w:lvl>
    <w:lvl w:ilvl="1" w:tplc="04090003" w:tentative="1">
      <w:start w:val="1"/>
      <w:numFmt w:val="bullet"/>
      <w:lvlText w:val="o"/>
      <w:lvlJc w:val="left"/>
      <w:pPr>
        <w:tabs>
          <w:tab w:val="num" w:pos="206"/>
        </w:tabs>
        <w:ind w:left="206" w:hanging="360"/>
      </w:pPr>
      <w:rPr>
        <w:rFonts w:ascii="Courier New" w:hAnsi="Courier New" w:cs="Courier New" w:hint="default"/>
      </w:rPr>
    </w:lvl>
    <w:lvl w:ilvl="2" w:tplc="04090005" w:tentative="1">
      <w:start w:val="1"/>
      <w:numFmt w:val="bullet"/>
      <w:lvlText w:val=""/>
      <w:lvlJc w:val="left"/>
      <w:pPr>
        <w:tabs>
          <w:tab w:val="num" w:pos="926"/>
        </w:tabs>
        <w:ind w:left="926" w:hanging="360"/>
      </w:pPr>
      <w:rPr>
        <w:rFonts w:ascii="Wingdings" w:hAnsi="Wingdings" w:hint="default"/>
      </w:rPr>
    </w:lvl>
    <w:lvl w:ilvl="3" w:tplc="04090001" w:tentative="1">
      <w:start w:val="1"/>
      <w:numFmt w:val="bullet"/>
      <w:lvlText w:val=""/>
      <w:lvlJc w:val="left"/>
      <w:pPr>
        <w:tabs>
          <w:tab w:val="num" w:pos="1646"/>
        </w:tabs>
        <w:ind w:left="1646" w:hanging="360"/>
      </w:pPr>
      <w:rPr>
        <w:rFonts w:ascii="Symbol" w:hAnsi="Symbol" w:hint="default"/>
      </w:rPr>
    </w:lvl>
    <w:lvl w:ilvl="4" w:tplc="04090003" w:tentative="1">
      <w:start w:val="1"/>
      <w:numFmt w:val="bullet"/>
      <w:lvlText w:val="o"/>
      <w:lvlJc w:val="left"/>
      <w:pPr>
        <w:tabs>
          <w:tab w:val="num" w:pos="2366"/>
        </w:tabs>
        <w:ind w:left="2366" w:hanging="360"/>
      </w:pPr>
      <w:rPr>
        <w:rFonts w:ascii="Courier New" w:hAnsi="Courier New" w:cs="Courier New" w:hint="default"/>
      </w:rPr>
    </w:lvl>
    <w:lvl w:ilvl="5" w:tplc="04090005" w:tentative="1">
      <w:start w:val="1"/>
      <w:numFmt w:val="bullet"/>
      <w:lvlText w:val=""/>
      <w:lvlJc w:val="left"/>
      <w:pPr>
        <w:tabs>
          <w:tab w:val="num" w:pos="3086"/>
        </w:tabs>
        <w:ind w:left="3086" w:hanging="360"/>
      </w:pPr>
      <w:rPr>
        <w:rFonts w:ascii="Wingdings" w:hAnsi="Wingdings" w:hint="default"/>
      </w:rPr>
    </w:lvl>
    <w:lvl w:ilvl="6" w:tplc="04090001" w:tentative="1">
      <w:start w:val="1"/>
      <w:numFmt w:val="bullet"/>
      <w:lvlText w:val=""/>
      <w:lvlJc w:val="left"/>
      <w:pPr>
        <w:tabs>
          <w:tab w:val="num" w:pos="3806"/>
        </w:tabs>
        <w:ind w:left="3806" w:hanging="360"/>
      </w:pPr>
      <w:rPr>
        <w:rFonts w:ascii="Symbol" w:hAnsi="Symbol" w:hint="default"/>
      </w:rPr>
    </w:lvl>
    <w:lvl w:ilvl="7" w:tplc="04090003" w:tentative="1">
      <w:start w:val="1"/>
      <w:numFmt w:val="bullet"/>
      <w:lvlText w:val="o"/>
      <w:lvlJc w:val="left"/>
      <w:pPr>
        <w:tabs>
          <w:tab w:val="num" w:pos="4526"/>
        </w:tabs>
        <w:ind w:left="4526" w:hanging="360"/>
      </w:pPr>
      <w:rPr>
        <w:rFonts w:ascii="Courier New" w:hAnsi="Courier New" w:cs="Courier New" w:hint="default"/>
      </w:rPr>
    </w:lvl>
    <w:lvl w:ilvl="8" w:tplc="04090005" w:tentative="1">
      <w:start w:val="1"/>
      <w:numFmt w:val="bullet"/>
      <w:lvlText w:val=""/>
      <w:lvlJc w:val="left"/>
      <w:pPr>
        <w:tabs>
          <w:tab w:val="num" w:pos="5246"/>
        </w:tabs>
        <w:ind w:left="5246" w:hanging="360"/>
      </w:pPr>
      <w:rPr>
        <w:rFonts w:ascii="Wingdings" w:hAnsi="Wingdings" w:hint="default"/>
      </w:rPr>
    </w:lvl>
  </w:abstractNum>
  <w:num w:numId="1">
    <w:abstractNumId w:val="21"/>
  </w:num>
  <w:num w:numId="2">
    <w:abstractNumId w:val="0"/>
  </w:num>
  <w:num w:numId="3">
    <w:abstractNumId w:val="13"/>
  </w:num>
  <w:num w:numId="4">
    <w:abstractNumId w:val="27"/>
  </w:num>
  <w:num w:numId="5">
    <w:abstractNumId w:val="31"/>
  </w:num>
  <w:num w:numId="6">
    <w:abstractNumId w:val="36"/>
  </w:num>
  <w:num w:numId="7">
    <w:abstractNumId w:val="18"/>
  </w:num>
  <w:num w:numId="8">
    <w:abstractNumId w:val="24"/>
  </w:num>
  <w:num w:numId="9">
    <w:abstractNumId w:val="23"/>
  </w:num>
  <w:num w:numId="10">
    <w:abstractNumId w:val="37"/>
  </w:num>
  <w:num w:numId="11">
    <w:abstractNumId w:val="7"/>
  </w:num>
  <w:num w:numId="12">
    <w:abstractNumId w:val="2"/>
  </w:num>
  <w:num w:numId="13">
    <w:abstractNumId w:val="33"/>
  </w:num>
  <w:num w:numId="14">
    <w:abstractNumId w:val="5"/>
  </w:num>
  <w:num w:numId="15">
    <w:abstractNumId w:val="8"/>
  </w:num>
  <w:num w:numId="16">
    <w:abstractNumId w:val="14"/>
  </w:num>
  <w:num w:numId="17">
    <w:abstractNumId w:val="28"/>
  </w:num>
  <w:num w:numId="18">
    <w:abstractNumId w:val="40"/>
  </w:num>
  <w:num w:numId="19">
    <w:abstractNumId w:val="19"/>
  </w:num>
  <w:num w:numId="20">
    <w:abstractNumId w:val="25"/>
  </w:num>
  <w:num w:numId="21">
    <w:abstractNumId w:val="44"/>
  </w:num>
  <w:num w:numId="22">
    <w:abstractNumId w:val="11"/>
  </w:num>
  <w:num w:numId="23">
    <w:abstractNumId w:val="41"/>
  </w:num>
  <w:num w:numId="24">
    <w:abstractNumId w:val="10"/>
  </w:num>
  <w:num w:numId="25">
    <w:abstractNumId w:val="30"/>
  </w:num>
  <w:num w:numId="26">
    <w:abstractNumId w:val="4"/>
  </w:num>
  <w:num w:numId="27">
    <w:abstractNumId w:val="26"/>
  </w:num>
  <w:num w:numId="28">
    <w:abstractNumId w:val="12"/>
  </w:num>
  <w:num w:numId="29">
    <w:abstractNumId w:val="16"/>
  </w:num>
  <w:num w:numId="30">
    <w:abstractNumId w:val="35"/>
  </w:num>
  <w:num w:numId="31">
    <w:abstractNumId w:val="43"/>
  </w:num>
  <w:num w:numId="32">
    <w:abstractNumId w:val="29"/>
  </w:num>
  <w:num w:numId="33">
    <w:abstractNumId w:val="6"/>
  </w:num>
  <w:num w:numId="34">
    <w:abstractNumId w:val="34"/>
  </w:num>
  <w:num w:numId="35">
    <w:abstractNumId w:val="20"/>
  </w:num>
  <w:num w:numId="36">
    <w:abstractNumId w:val="15"/>
  </w:num>
  <w:num w:numId="37">
    <w:abstractNumId w:val="1"/>
  </w:num>
  <w:num w:numId="38">
    <w:abstractNumId w:val="32"/>
  </w:num>
  <w:num w:numId="39">
    <w:abstractNumId w:val="45"/>
  </w:num>
  <w:num w:numId="40">
    <w:abstractNumId w:val="9"/>
  </w:num>
  <w:num w:numId="41">
    <w:abstractNumId w:val="38"/>
  </w:num>
  <w:num w:numId="42">
    <w:abstractNumId w:val="17"/>
  </w:num>
  <w:num w:numId="43">
    <w:abstractNumId w:val="22"/>
  </w:num>
  <w:num w:numId="44">
    <w:abstractNumId w:val="39"/>
  </w:num>
  <w:num w:numId="45">
    <w:abstractNumId w:val="3"/>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8915D7"/>
    <w:rsid w:val="00195B2F"/>
    <w:rsid w:val="002B3307"/>
    <w:rsid w:val="008915D7"/>
    <w:rsid w:val="00DA609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D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15D7"/>
    <w:pPr>
      <w:bidi w:val="0"/>
      <w:spacing w:after="200" w:line="276" w:lineRule="auto"/>
    </w:pPr>
    <w:rPr>
      <w:rFonts w:ascii="Calibri" w:eastAsia="Calibri" w:hAnsi="Calibri" w:cs="Arial"/>
      <w:sz w:val="20"/>
      <w:szCs w:val="20"/>
      <w:lang w:bidi="ar-SA"/>
    </w:rPr>
  </w:style>
  <w:style w:type="character" w:customStyle="1" w:styleId="FootnoteTextChar">
    <w:name w:val="Footnote Text Char"/>
    <w:basedOn w:val="DefaultParagraphFont"/>
    <w:link w:val="FootnoteText"/>
    <w:uiPriority w:val="99"/>
    <w:semiHidden/>
    <w:rsid w:val="008915D7"/>
    <w:rPr>
      <w:rFonts w:ascii="Calibri" w:eastAsia="Calibri" w:hAnsi="Calibri" w:cs="Arial"/>
      <w:sz w:val="20"/>
      <w:szCs w:val="20"/>
      <w:lang w:bidi="ar-SA"/>
    </w:rPr>
  </w:style>
  <w:style w:type="character" w:styleId="FootnoteReference">
    <w:name w:val="footnote reference"/>
    <w:basedOn w:val="DefaultParagraphFont"/>
    <w:uiPriority w:val="99"/>
    <w:semiHidden/>
    <w:unhideWhenUsed/>
    <w:rsid w:val="008915D7"/>
    <w:rPr>
      <w:vertAlign w:val="superscript"/>
    </w:rPr>
  </w:style>
  <w:style w:type="paragraph" w:styleId="ListParagraph">
    <w:name w:val="List Paragraph"/>
    <w:basedOn w:val="Normal"/>
    <w:qFormat/>
    <w:rsid w:val="008915D7"/>
    <w:pPr>
      <w:ind w:left="720"/>
      <w:contextualSpacing/>
    </w:pPr>
  </w:style>
  <w:style w:type="paragraph" w:styleId="Header">
    <w:name w:val="header"/>
    <w:basedOn w:val="Normal"/>
    <w:link w:val="HeaderChar"/>
    <w:uiPriority w:val="99"/>
    <w:semiHidden/>
    <w:unhideWhenUsed/>
    <w:rsid w:val="008915D7"/>
    <w:pPr>
      <w:tabs>
        <w:tab w:val="center" w:pos="4513"/>
        <w:tab w:val="right" w:pos="9026"/>
      </w:tabs>
    </w:pPr>
  </w:style>
  <w:style w:type="character" w:customStyle="1" w:styleId="HeaderChar">
    <w:name w:val="Header Char"/>
    <w:basedOn w:val="DefaultParagraphFont"/>
    <w:link w:val="Header"/>
    <w:uiPriority w:val="99"/>
    <w:semiHidden/>
    <w:rsid w:val="008915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15D7"/>
    <w:pPr>
      <w:tabs>
        <w:tab w:val="center" w:pos="4513"/>
        <w:tab w:val="right" w:pos="9026"/>
      </w:tabs>
    </w:pPr>
  </w:style>
  <w:style w:type="character" w:customStyle="1" w:styleId="FooterChar">
    <w:name w:val="Footer Char"/>
    <w:basedOn w:val="DefaultParagraphFont"/>
    <w:link w:val="Footer"/>
    <w:uiPriority w:val="99"/>
    <w:rsid w:val="008915D7"/>
    <w:rPr>
      <w:rFonts w:ascii="Times New Roman" w:eastAsia="Times New Roman" w:hAnsi="Times New Roman" w:cs="Times New Roman"/>
      <w:sz w:val="24"/>
      <w:szCs w:val="24"/>
    </w:rPr>
  </w:style>
  <w:style w:type="paragraph" w:styleId="Caption">
    <w:name w:val="caption"/>
    <w:basedOn w:val="Normal"/>
    <w:next w:val="Normal"/>
    <w:qFormat/>
    <w:rsid w:val="008915D7"/>
    <w:pPr>
      <w:bidi w:val="0"/>
      <w:spacing w:after="200" w:line="276" w:lineRule="auto"/>
    </w:pPr>
    <w:rPr>
      <w:rFonts w:ascii="Calibri" w:eastAsia="Calibri" w:hAnsi="Calibri" w:cs="Arial"/>
      <w:b/>
      <w:bCs/>
      <w:sz w:val="20"/>
      <w:szCs w:val="20"/>
      <w:lang w:bidi="ar-SA"/>
    </w:rPr>
  </w:style>
  <w:style w:type="paragraph" w:styleId="BalloonText">
    <w:name w:val="Balloon Text"/>
    <w:basedOn w:val="Normal"/>
    <w:link w:val="BalloonTextChar"/>
    <w:uiPriority w:val="99"/>
    <w:semiHidden/>
    <w:unhideWhenUsed/>
    <w:rsid w:val="008915D7"/>
    <w:rPr>
      <w:rFonts w:ascii="Tahoma" w:hAnsi="Tahoma" w:cs="Tahoma"/>
      <w:sz w:val="16"/>
      <w:szCs w:val="16"/>
    </w:rPr>
  </w:style>
  <w:style w:type="character" w:customStyle="1" w:styleId="BalloonTextChar">
    <w:name w:val="Balloon Text Char"/>
    <w:basedOn w:val="DefaultParagraphFont"/>
    <w:link w:val="BalloonText"/>
    <w:uiPriority w:val="99"/>
    <w:semiHidden/>
    <w:rsid w:val="008915D7"/>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8915D7"/>
    <w:rPr>
      <w:rFonts w:ascii="Tahoma" w:hAnsi="Tahoma" w:cs="Tahoma"/>
      <w:sz w:val="16"/>
      <w:szCs w:val="16"/>
    </w:rPr>
  </w:style>
  <w:style w:type="character" w:customStyle="1" w:styleId="DocumentMapChar">
    <w:name w:val="Document Map Char"/>
    <w:basedOn w:val="DefaultParagraphFont"/>
    <w:link w:val="DocumentMap"/>
    <w:uiPriority w:val="99"/>
    <w:semiHidden/>
    <w:rsid w:val="008915D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10333</Words>
  <Characters>58902</Characters>
  <Application>Microsoft Office Word</Application>
  <DocSecurity>0</DocSecurity>
  <Lines>490</Lines>
  <Paragraphs>138</Paragraphs>
  <ScaleCrop>false</ScaleCrop>
  <Company/>
  <LinksUpToDate>false</LinksUpToDate>
  <CharactersWithSpaces>69097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2017-12-12T11:36:00Z</dcterms:created>
  <dcterms:modified xsi:type="dcterms:W3CDTF">2017-12-12T11:42:00Z</dcterms:modified>
</cp:coreProperties>
</file>