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E8" w:rsidRPr="00B30BB5" w:rsidRDefault="00B30BB5" w:rsidP="006967E6">
      <w:pPr>
        <w:bidi/>
        <w:spacing w:after="480" w:line="360" w:lineRule="auto"/>
        <w:jc w:val="both"/>
        <w:rPr>
          <w:rFonts w:eastAsia="Times New Roman" w:cs="B Lotus"/>
          <w:b/>
          <w:bCs/>
          <w:sz w:val="28"/>
          <w:szCs w:val="28"/>
          <w:rtl/>
          <w:lang w:bidi="fa-IR"/>
        </w:rPr>
      </w:pPr>
      <w:bookmarkStart w:id="0" w:name="_GoBack"/>
      <w:r w:rsidRPr="00B30BB5">
        <w:rPr>
          <w:rFonts w:eastAsia="Times New Roman" w:cs="B Lotus"/>
          <w:b/>
          <w:bCs/>
          <w:sz w:val="28"/>
          <w:szCs w:val="28"/>
          <w:rtl/>
          <w:lang w:bidi="fa-IR"/>
        </w:rPr>
        <w:t>پیشرفت تحصیلی</w:t>
      </w:r>
      <w:r w:rsidR="006967E6">
        <w:rPr>
          <w:rFonts w:eastAsia="Times New Roman" w:cs="B Lotus"/>
          <w:b/>
          <w:bCs/>
          <w:sz w:val="28"/>
          <w:szCs w:val="28"/>
          <w:lang w:bidi="fa-IR"/>
        </w:rPr>
        <w:t xml:space="preserve"> </w:t>
      </w:r>
      <w:r w:rsidR="006967E6">
        <w:rPr>
          <w:rFonts w:eastAsia="Times New Roman" w:cs="B Lotus" w:hint="cs"/>
          <w:b/>
          <w:bCs/>
          <w:sz w:val="28"/>
          <w:szCs w:val="28"/>
          <w:rtl/>
          <w:lang w:bidi="fa-IR"/>
        </w:rPr>
        <w:t xml:space="preserve">و </w:t>
      </w:r>
      <w:r w:rsidR="00FF18E8" w:rsidRPr="00B30BB5">
        <w:rPr>
          <w:rFonts w:eastAsia="Times New Roman" w:cs="B Lotus"/>
          <w:b/>
          <w:bCs/>
          <w:sz w:val="28"/>
          <w:szCs w:val="28"/>
          <w:rtl/>
          <w:lang w:bidi="fa-IR"/>
        </w:rPr>
        <w:t>هدف های آموزش و پرورش</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«هر کشوری مطابق با  فلسفه اجتماعی و جهان بینی خود،احتیاجات جامعه،کودکان و نوجوانان و انتظاراتی که از آموزش و پرورش دارد،هدف های آموزش و پرورش خود را تعیین می کند که ممکن است با هدف های آموزش و پرورش کشورهای دیگر کاملاً متفاوت باشد،با وجود این،صرف نظر از اختلاف آراء فلسفه اجتماعی،نیازهای جوامع مختلف،اصول و هدف های آموزش و پرورش به نظر تا حدی ثابت و اساسی هستند و تقریباً مورد قبول دانشمندان تعلیم و تربیت داخل فن </w:t>
      </w:r>
      <w:r w:rsidRPr="00B30BB5">
        <w:rPr>
          <w:rFonts w:eastAsia="Times New Roman" w:cs="B Lotus"/>
          <w:sz w:val="28"/>
          <w:szCs w:val="28"/>
          <w:rtl/>
          <w:lang w:bidi="fa-IR"/>
        </w:rPr>
        <w:br/>
        <w:t>می باشند،از این قرارند: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1- </w:t>
      </w:r>
      <w:r w:rsidRPr="00B30BB5">
        <w:rPr>
          <w:rFonts w:eastAsia="Times New Roman" w:cs="B Lotus"/>
          <w:b/>
          <w:bCs/>
          <w:sz w:val="28"/>
          <w:szCs w:val="28"/>
          <w:rtl/>
          <w:lang w:bidi="fa-IR"/>
        </w:rPr>
        <w:t>اصل تامین رشد زیستی و سازگاری موجود انسانی در برابر محیط طبیعی و انجام دادن وظایف حیات</w:t>
      </w:r>
      <w:r w:rsidRPr="00B30BB5">
        <w:rPr>
          <w:rFonts w:eastAsia="Times New Roman" w:cs="B Lotus"/>
          <w:sz w:val="28"/>
          <w:szCs w:val="28"/>
          <w:rtl/>
          <w:lang w:bidi="fa-IR"/>
        </w:rPr>
        <w:t xml:space="preserve">: تربیت از لحاظ جسمانی و بدنی است که باید فرد را در رشد و تکامل بدنی و سازش محیط زیستی یاری کنیم تا تندرستی کودک مطابق قوانین رشد طبیعی و زیستی تامین شود و فرد هر چه بیشتر توانای های خویش را گسترش دهد.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2- </w:t>
      </w:r>
      <w:r w:rsidRPr="00B30BB5">
        <w:rPr>
          <w:rFonts w:eastAsia="Times New Roman" w:cs="B Lotus"/>
          <w:b/>
          <w:bCs/>
          <w:sz w:val="28"/>
          <w:szCs w:val="28"/>
          <w:rtl/>
          <w:lang w:bidi="fa-IR"/>
        </w:rPr>
        <w:t>اصل کسب موقعیت اجتماعی و شغلی</w:t>
      </w:r>
      <w:r w:rsidRPr="00B30BB5">
        <w:rPr>
          <w:rFonts w:eastAsia="Times New Roman" w:cs="B Lotus"/>
          <w:sz w:val="28"/>
          <w:szCs w:val="28"/>
          <w:rtl/>
          <w:lang w:bidi="fa-IR"/>
        </w:rPr>
        <w:t>: یاری رساندن به شخص در جهت کسب فن و دانش برای زندگی در محیط اجتماعی و پذیرش مسئولیتی در جامعه.</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3- </w:t>
      </w:r>
      <w:r w:rsidRPr="00B30BB5">
        <w:rPr>
          <w:rFonts w:eastAsia="Times New Roman" w:cs="B Lotus"/>
          <w:b/>
          <w:bCs/>
          <w:sz w:val="28"/>
          <w:szCs w:val="28"/>
          <w:rtl/>
          <w:lang w:bidi="fa-IR"/>
        </w:rPr>
        <w:t>اصل آشنایی و اشتراک در تمدن انسانی</w:t>
      </w:r>
      <w:r w:rsidRPr="00B30BB5">
        <w:rPr>
          <w:rFonts w:eastAsia="Times New Roman" w:cs="B Lotus"/>
          <w:sz w:val="28"/>
          <w:szCs w:val="28"/>
          <w:rtl/>
          <w:lang w:bidi="fa-IR"/>
        </w:rPr>
        <w:t>: آمادگی در جهت شناخت اندیشه ها و افکار مطلوب و ارزشهای انسانی از اهداف مهم آموزش و پرورش می باشد.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4- </w:t>
      </w:r>
      <w:r w:rsidRPr="00B30BB5">
        <w:rPr>
          <w:rFonts w:eastAsia="Times New Roman" w:cs="B Lotus"/>
          <w:b/>
          <w:bCs/>
          <w:sz w:val="28"/>
          <w:szCs w:val="28"/>
          <w:rtl/>
          <w:lang w:bidi="fa-IR"/>
        </w:rPr>
        <w:t>اصل توجه به استعداد ها و شخصیت فردی:</w:t>
      </w:r>
      <w:r w:rsidRPr="00B30BB5">
        <w:rPr>
          <w:rFonts w:eastAsia="Times New Roman" w:cs="B Lotus"/>
          <w:sz w:val="28"/>
          <w:szCs w:val="28"/>
          <w:rtl/>
          <w:lang w:bidi="fa-IR"/>
        </w:rPr>
        <w:t>یعنی تدارک محیط و تهیه وسایل آموزش برای کودکان و جوانان است تا بتوانند به خویشتن پی ببرند،علائق و  استعداد های خود را  بارز و آشکار سازند.</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b/>
          <w:bCs/>
          <w:sz w:val="28"/>
          <w:szCs w:val="28"/>
          <w:rtl/>
          <w:lang w:bidi="fa-IR"/>
        </w:rPr>
        <w:t xml:space="preserve">5- اصل معنویت و تربیت روحی: </w:t>
      </w:r>
      <w:r w:rsidRPr="00B30BB5">
        <w:rPr>
          <w:rFonts w:eastAsia="Times New Roman" w:cs="B Lotus"/>
          <w:sz w:val="28"/>
          <w:szCs w:val="28"/>
          <w:rtl/>
          <w:lang w:bidi="fa-IR"/>
        </w:rPr>
        <w:t>هدف مهم دیگر آموزش و پرورش ایجاد فضائل اخلاقی و معنوی و تزکیه نفس و تعلیم و تلطيف عواطف و احساسات،به طور کلی آموختن قدر و منزلت ارزشهای معنوی در انسان است(بازرگان،1370).</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اصول آموزش و پرورش و دوره ابتدایی</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وظایف اساسی تعلیم و تربیت در این دوره را می توان به صورت زیر خلاصه کرد: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1- تعلیم مفاهیم اساسی که شرط نیل به فکر منطقی و عملی است مثل خواندن،نوشتن و حساب کردن.</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lastRenderedPageBreak/>
        <w:t>2- بیداری ذوق که نخستین گام در تربیت حس زیبایی شناسی است موسیقی و نقاشی و کار دستی  در شمار وسایل مناسب برای تربیت ذوق در این دوره است.اما در حال حاضر از این مواد درسی حتی وقتی هم در برنامه ها پیش بینی شده اند چنان که باید بهره برداری نمی شود،این دوره از نظر ایجاد ذوق به منزله دوره آگاهی است.</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3- </w:t>
      </w:r>
      <w:r w:rsidRPr="00B30BB5">
        <w:rPr>
          <w:rFonts w:eastAsia="Times New Roman" w:cs="B Lotus"/>
          <w:b/>
          <w:bCs/>
          <w:sz w:val="28"/>
          <w:szCs w:val="28"/>
          <w:rtl/>
          <w:lang w:bidi="fa-IR"/>
        </w:rPr>
        <w:t xml:space="preserve">تربیت اجتماعی و شخصیت: </w:t>
      </w:r>
      <w:r w:rsidRPr="00B30BB5">
        <w:rPr>
          <w:rFonts w:eastAsia="Times New Roman" w:cs="B Lotus"/>
          <w:sz w:val="28"/>
          <w:szCs w:val="28"/>
          <w:rtl/>
          <w:lang w:bidi="fa-IR"/>
        </w:rPr>
        <w:t>این نوع تربیت به کیفیت حیات اجتماعی بستگی دارد</w:t>
      </w:r>
      <w:r w:rsidRPr="00B30BB5">
        <w:rPr>
          <w:rFonts w:eastAsia="Times New Roman" w:cs="B Lotus" w:hint="cs"/>
          <w:sz w:val="28"/>
          <w:szCs w:val="28"/>
          <w:rtl/>
          <w:lang w:bidi="fa-IR"/>
        </w:rPr>
        <w:br/>
      </w:r>
      <w:r w:rsidRPr="00B30BB5">
        <w:rPr>
          <w:rFonts w:eastAsia="Times New Roman" w:cs="B Lotus"/>
          <w:sz w:val="28"/>
          <w:szCs w:val="28"/>
          <w:rtl/>
          <w:lang w:bidi="fa-IR"/>
        </w:rPr>
        <w:t>(شکوهی،1373).</w:t>
      </w:r>
    </w:p>
    <w:p w:rsidR="00FF18E8" w:rsidRPr="00B30BB5" w:rsidRDefault="00FF18E8" w:rsidP="00B30BB5">
      <w:pPr>
        <w:bidi/>
        <w:spacing w:before="600" w:after="480" w:line="360" w:lineRule="auto"/>
        <w:jc w:val="both"/>
        <w:rPr>
          <w:rFonts w:eastAsia="Times New Roman" w:cs="B Lotus"/>
          <w:b/>
          <w:bCs/>
          <w:sz w:val="28"/>
          <w:szCs w:val="28"/>
          <w:rtl/>
          <w:lang w:bidi="fa-IR"/>
        </w:rPr>
      </w:pPr>
    </w:p>
    <w:p w:rsidR="00FF18E8" w:rsidRPr="00B30BB5" w:rsidRDefault="00FF18E8" w:rsidP="00B30BB5">
      <w:pPr>
        <w:bidi/>
        <w:spacing w:before="600" w:after="480" w:line="360" w:lineRule="auto"/>
        <w:jc w:val="both"/>
        <w:rPr>
          <w:rFonts w:eastAsia="Times New Roman" w:cs="B Lotus"/>
          <w:b/>
          <w:bCs/>
          <w:sz w:val="28"/>
          <w:szCs w:val="28"/>
          <w:rtl/>
          <w:lang w:bidi="fa-IR"/>
        </w:rPr>
      </w:pP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 xml:space="preserve">2-2. </w:t>
      </w:r>
      <w:r w:rsidRPr="00B30BB5">
        <w:rPr>
          <w:rFonts w:eastAsia="Times New Roman" w:cs="B Lotus"/>
          <w:b/>
          <w:bCs/>
          <w:sz w:val="28"/>
          <w:szCs w:val="28"/>
          <w:rtl/>
          <w:lang w:bidi="fa-IR"/>
        </w:rPr>
        <w:t>ویژگی</w:t>
      </w:r>
      <w:r w:rsidRPr="00B30BB5">
        <w:rPr>
          <w:rFonts w:eastAsia="Times New Roman" w:cs="B Lotus" w:hint="cs"/>
          <w:b/>
          <w:bCs/>
          <w:sz w:val="28"/>
          <w:szCs w:val="28"/>
          <w:rtl/>
          <w:lang w:bidi="fa-IR"/>
        </w:rPr>
        <w:softHyphen/>
      </w:r>
      <w:r w:rsidRPr="00B30BB5">
        <w:rPr>
          <w:rFonts w:eastAsia="Times New Roman" w:cs="B Lotus"/>
          <w:b/>
          <w:bCs/>
          <w:sz w:val="28"/>
          <w:szCs w:val="28"/>
          <w:rtl/>
          <w:lang w:bidi="fa-IR"/>
        </w:rPr>
        <w:t>های رشد دانش آموزان در دوره ابتدایی</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ابعاد:</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رشد جسمانی</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این دوره با دو مرحله مشخص شده است. در مرحله اول از 7 تا 9 سالگی که دوره آرامش یا استراحت نسبی نامیده می شود رشد مغز در 9 سالگی تقریباً به حجم نهایی خود رسیده است در نتیجه تکامل مغز و حرکات عصبی،کودک می تواند به محرکات خارجی،پاسخ های کاملاً اختصاصی بدهد. به طور کلی رشد بدنی آرام است؛ تعادل و هماهنگی در رفتار و اعمال کودک بیشتر محسوس است. اندام های جسمی و حرکتی تکامل یافته اند و کودک مهارتهای لازم و کافی را برای به کار بردن آنها کسب کرده است.</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در مرحله دوم از 9 تا 11 سالگی مجدداً آهنگ رشد سریع تر می شود رشد ناگهانی در بیشتر دخترها،و آن عده از پسرها که به بلوغ زودرس خواهند رسید شروع می شود(گل صباحی،1385).</w:t>
      </w:r>
    </w:p>
    <w:p w:rsidR="00FF18E8" w:rsidRPr="00B30BB5" w:rsidRDefault="00FF18E8" w:rsidP="00B30BB5">
      <w:pPr>
        <w:bidi/>
        <w:spacing w:after="200" w:line="360" w:lineRule="auto"/>
        <w:rPr>
          <w:rFonts w:eastAsia="Times New Roman" w:cs="B Lotus"/>
          <w:b/>
          <w:bCs/>
          <w:sz w:val="28"/>
          <w:szCs w:val="28"/>
          <w:rtl/>
          <w:lang w:bidi="fa-IR"/>
        </w:rPr>
      </w:pP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نکات مهم تربیتی این دوره در رابطه با رشد جسمانی</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b/>
          <w:bCs/>
          <w:sz w:val="28"/>
          <w:szCs w:val="28"/>
          <w:rtl/>
          <w:lang w:bidi="fa-IR"/>
        </w:rPr>
        <w:lastRenderedPageBreak/>
        <w:t xml:space="preserve">1- </w:t>
      </w:r>
      <w:r w:rsidRPr="00B30BB5">
        <w:rPr>
          <w:rFonts w:eastAsia="Times New Roman" w:cs="B Lotus"/>
          <w:sz w:val="28"/>
          <w:szCs w:val="28"/>
          <w:rtl/>
          <w:lang w:bidi="fa-IR"/>
        </w:rPr>
        <w:t>کودکان به فعالیت های بدنی بسیار علاقه دارند،اما از آنجایی که از کودکان برای اولین بار خواسته می شود که در فعالیت های نشسته به مدت طولانی شرکت کنند،نیروهای آنان به صورت عادات حالات عصبی رها می شوند مانند،جویدن مداد،بی قراری های عمومی،پیچاندن موها(همان منبع)</w:t>
      </w:r>
      <w:r w:rsidRPr="00B30BB5">
        <w:rPr>
          <w:rFonts w:eastAsia="Times New Roman" w:cs="B Lotus" w:hint="cs"/>
          <w:sz w:val="28"/>
          <w:szCs w:val="28"/>
          <w:rtl/>
          <w:lang w:bidi="fa-IR"/>
        </w:rPr>
        <w:t>.</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2- کودکان هنوز به دوره های متفاوت استراحت نیاز دارند،آنان در نتیجه فعالیت های بدنی و روانی خیلی زود خسته می شوند برای ایجاد فضایی مناسب بعد از آموزش درس استفاده از فعالیت های هنری بسیار مناسب خواهد بود.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3- از نظر رشد عضلات کوچک،کودک هنوز آمادگی لازم را برای کارهای ظریف پیدا نکرده است.</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4- تطابق و هماهنگی چشم ها تا سن 8 سالگی هنوز در بیشتر کودکان کامل نشده است.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5- در حدود 9 سالگی اندام های حرکتی به تطابق و هماهنگی می رسند بنابراین،ساختن و پرداختن اشیای کوچک و ریز برای دانش آموزان آسان و لذت بخش می باشد. شرکت دادن دانش آموزان در فعالیت هایی مانند نقاشی،نواختن موسیقی و درست کردن کار دستی برای آنها بسیار لذت بخش و مناسب می باشد(پورظهیر،1376).</w:t>
      </w:r>
    </w:p>
    <w:bookmarkEnd w:id="0"/>
    <w:p w:rsidR="00FF18E8" w:rsidRPr="00B30BB5" w:rsidRDefault="00FF18E8" w:rsidP="00B30BB5">
      <w:pPr>
        <w:bidi/>
        <w:spacing w:after="0" w:line="360" w:lineRule="auto"/>
        <w:jc w:val="both"/>
        <w:rPr>
          <w:rFonts w:eastAsia="Times New Roman" w:cs="B Lotus"/>
          <w:b/>
          <w:bCs/>
          <w:sz w:val="28"/>
          <w:szCs w:val="28"/>
          <w:rtl/>
          <w:lang w:bidi="fa-IR"/>
        </w:rPr>
      </w:pP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رشد اجتماعی</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ادراک اجتماعی کودک از شش سالگی به بعد به سرعت رو به تکامل می رود،کودکان از زندگی میان همسالان خود لذت می برند. به طوری که این دوره با فعالیت در گروه و داشتن روحیه اجتماعی مشخص شده است.</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با شرکت در گروه خود،طرز برخورد با افراد گوناگون،گردن نهادن به مقررات،زندگی در میان همسالان،کسب رضایت خاطر آنان و سرانجام سازگاری اجتماعی را یاد می گیرد(پورظهیر،1376).</w:t>
      </w:r>
    </w:p>
    <w:p w:rsidR="00FF18E8" w:rsidRPr="00B30BB5" w:rsidRDefault="00FF18E8" w:rsidP="00B30BB5">
      <w:pPr>
        <w:bidi/>
        <w:spacing w:before="600" w:after="480" w:line="360" w:lineRule="auto"/>
        <w:jc w:val="both"/>
        <w:rPr>
          <w:rFonts w:eastAsia="Times New Roman" w:cs="B Lotus"/>
          <w:b/>
          <w:bCs/>
          <w:sz w:val="28"/>
          <w:szCs w:val="28"/>
          <w:rtl/>
          <w:lang w:bidi="fa-IR"/>
        </w:rPr>
      </w:pP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 xml:space="preserve">رشد ذهنی </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دانش آموزان با مفاهیمی مانند،مقدار،مساحت،وزن و حجم آشنا می شود به مفاهیم علت و معلول،مکان،عدد،حرکت،زمان... پی می برند. حافظه کودک در 9 سالگی بی اندازه فعال و قوی است و هر </w:t>
      </w:r>
      <w:r w:rsidRPr="00B30BB5">
        <w:rPr>
          <w:rFonts w:eastAsia="Times New Roman" w:cs="B Lotus"/>
          <w:sz w:val="28"/>
          <w:szCs w:val="28"/>
          <w:rtl/>
          <w:lang w:bidi="fa-IR"/>
        </w:rPr>
        <w:lastRenderedPageBreak/>
        <w:t xml:space="preserve">چيز که مورد علاقه فرد باشد،می تواند به سرعت یاد بگیرد و به خاطر بسپارد،دو عامل بیش از همه در به خاطر سپردن و نگهداری مطالب موثرند که عبارتند از:(1)اضطراب،که تمرکز فرد و توجه او را به محرکات مربوط مختل می سازد.(2)انگیزه،آنچه که مورد علاقه کودک است و برایش مهم می باشد»(عظیمی،1372). </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2-3 .</w:t>
      </w:r>
      <w:r w:rsidRPr="00B30BB5">
        <w:rPr>
          <w:rFonts w:eastAsia="Times New Roman" w:cs="B Lotus"/>
          <w:b/>
          <w:bCs/>
          <w:sz w:val="28"/>
          <w:szCs w:val="28"/>
          <w:rtl/>
          <w:lang w:bidi="fa-IR"/>
        </w:rPr>
        <w:t>ملاک های گزینش مواد درسی در دوره تعلیمات ابتدائی:</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دانش آموزان دبستانی می توانند همه چیز حتی بی فایده ترین چیزها را در صورتی که مورد   علاقه اش</w:t>
      </w:r>
      <w:r w:rsidRPr="00B30BB5">
        <w:rPr>
          <w:rFonts w:eastAsia="Times New Roman" w:cs="B Lotus" w:hint="cs"/>
          <w:sz w:val="28"/>
          <w:szCs w:val="28"/>
          <w:rtl/>
          <w:lang w:bidi="fa-IR"/>
        </w:rPr>
        <w:t>ان</w:t>
      </w:r>
      <w:r w:rsidRPr="00B30BB5">
        <w:rPr>
          <w:rFonts w:eastAsia="Times New Roman" w:cs="B Lotus"/>
          <w:sz w:val="28"/>
          <w:szCs w:val="28"/>
          <w:rtl/>
          <w:lang w:bidi="fa-IR"/>
        </w:rPr>
        <w:t xml:space="preserve"> واقع شود</w:t>
      </w:r>
      <w:r w:rsidRPr="00B30BB5">
        <w:rPr>
          <w:rFonts w:eastAsia="Times New Roman" w:cs="B Lotus" w:hint="cs"/>
          <w:sz w:val="28"/>
          <w:szCs w:val="28"/>
          <w:rtl/>
          <w:lang w:bidi="fa-IR"/>
        </w:rPr>
        <w:t>،</w:t>
      </w:r>
      <w:r w:rsidRPr="00B30BB5">
        <w:rPr>
          <w:rFonts w:eastAsia="Times New Roman" w:cs="B Lotus"/>
          <w:sz w:val="28"/>
          <w:szCs w:val="28"/>
          <w:rtl/>
          <w:lang w:bidi="fa-IR"/>
        </w:rPr>
        <w:t>یاد بگیر</w:t>
      </w:r>
      <w:r w:rsidRPr="00B30BB5">
        <w:rPr>
          <w:rFonts w:eastAsia="Times New Roman" w:cs="B Lotus" w:hint="cs"/>
          <w:sz w:val="28"/>
          <w:szCs w:val="28"/>
          <w:rtl/>
          <w:lang w:bidi="fa-IR"/>
        </w:rPr>
        <w:t>ن</w:t>
      </w:r>
      <w:r w:rsidRPr="00B30BB5">
        <w:rPr>
          <w:rFonts w:eastAsia="Times New Roman" w:cs="B Lotus"/>
          <w:sz w:val="28"/>
          <w:szCs w:val="28"/>
          <w:rtl/>
          <w:lang w:bidi="fa-IR"/>
        </w:rPr>
        <w:t xml:space="preserve">د. دوره </w:t>
      </w:r>
      <w:r w:rsidRPr="00B30BB5">
        <w:rPr>
          <w:rFonts w:eastAsia="Times New Roman" w:cs="B Lotus" w:hint="cs"/>
          <w:sz w:val="28"/>
          <w:szCs w:val="28"/>
          <w:rtl/>
          <w:lang w:bidi="fa-IR"/>
        </w:rPr>
        <w:t>آ</w:t>
      </w:r>
      <w:r w:rsidRPr="00B30BB5">
        <w:rPr>
          <w:rFonts w:eastAsia="Times New Roman" w:cs="B Lotus"/>
          <w:sz w:val="28"/>
          <w:szCs w:val="28"/>
          <w:rtl/>
          <w:lang w:bidi="fa-IR"/>
        </w:rPr>
        <w:t xml:space="preserve">موزش عمومی باید علاقه به یادگیری را در افراد ایجاد کند. دانش آموز باید هر روز بیش از پیش نسبت به یادگیری علاقه مند شود. فعالیت های آموزشی این دوره باید به موقعیت های عملی مربوط باشد و روش مربی باید تعلیم از راه عمل باشد. تربیت خوب در این دوره تربیتی است که شاگرد را در تحصیل دانش از طریق فعالیت و تحقیق شخصی شرکت دهد و به جای این که رفتار مردم ساکت و حرف شنوا و بیش و کم فعل پذیر را بر او تحمیل کند وی را به ابتکار عمل و بیان آزاد ما فی الضمیر خود تشویق نماید»(شکوهی،1363).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محتوای مواد درسی باید قدرت تخیل شاگردان را تحریک کند و در انتخاب محتوا باید مفاهیم،نظریات،اصول و قوانین و قواعد را مهم تلقی کرد»(شریعتمداری،1370).</w:t>
      </w: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200" w:line="360" w:lineRule="auto"/>
        <w:rPr>
          <w:rFonts w:eastAsia="Times New Roman" w:cs="B Lotus"/>
          <w:b/>
          <w:bCs/>
          <w:sz w:val="28"/>
          <w:szCs w:val="28"/>
          <w:rtl/>
          <w:lang w:bidi="fa-IR"/>
        </w:rPr>
      </w:pP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 xml:space="preserve">2-4. </w:t>
      </w:r>
      <w:r w:rsidRPr="00B30BB5">
        <w:rPr>
          <w:rFonts w:eastAsia="Times New Roman" w:cs="B Lotus"/>
          <w:b/>
          <w:bCs/>
          <w:sz w:val="28"/>
          <w:szCs w:val="28"/>
          <w:rtl/>
          <w:lang w:bidi="fa-IR"/>
        </w:rPr>
        <w:t>پیشرفت تحصیلی</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sz w:val="28"/>
          <w:szCs w:val="28"/>
          <w:rtl/>
          <w:lang w:bidi="fa-IR"/>
        </w:rPr>
        <w:t>امروزه نظام آموزش و پرورش هر کشور به دنبال شناسایی عوامل موثر بر فرایند یادگیری،یاد دهی فراگیران بوده است و در جهت رشد و تعالی اهداف مورد نظر و راهکارهای رسیدن به آنها گام بر می دارد می توان ادعا کرد در هر نظام تعلیم و تربیت میزان پیشرفت تحصیلی دانش آموزان شاخص موفقیت در فعالیت های علمی و آموزشگاهی است،ویژگی های فردی آموزش دهنده و آموزش پذیر،ویژگی محیط تعلیم و تربیت،میزان و چگونگی تعامل فراگیر یا عوامل محیطی،محتوای مطالب درسی،روش تدریس و نحوه بیان مطالب از سوی مربی و سر انجام چگونگی فرایند یاد گیری و یاد دهی از جمله این عوامل محسوب می شوند و همگی در ایجاد و ارتفاء سطح انگیزش فرد برای یادگیری نقش اساسی ایفا می کنند(فردوسی،1380).</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 xml:space="preserve">از مهمترین عوامل موثر در پیشرفت تحصیلی دانش آموزان عبارتند از: </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b/>
          <w:bCs/>
          <w:sz w:val="28"/>
          <w:szCs w:val="28"/>
          <w:rtl/>
          <w:lang w:bidi="fa-IR"/>
        </w:rPr>
        <w:lastRenderedPageBreak/>
        <w:t xml:space="preserve">1- هدف: </w:t>
      </w:r>
      <w:r w:rsidRPr="00B30BB5">
        <w:rPr>
          <w:rFonts w:eastAsia="Times New Roman" w:cs="B Lotus"/>
          <w:sz w:val="28"/>
          <w:szCs w:val="28"/>
          <w:rtl/>
          <w:lang w:bidi="fa-IR"/>
        </w:rPr>
        <w:t>اگر بخواهیم بازده و نتایج هدفی های تربیتی به طور دلخواه و رضایت بخش حاصل شوند هدف ها باید کاملاً گویا باشد.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2- آمادگی:</w:t>
      </w:r>
      <w:r w:rsidRPr="00B30BB5">
        <w:rPr>
          <w:rFonts w:eastAsia="Times New Roman" w:cs="B Lotus"/>
          <w:sz w:val="28"/>
          <w:szCs w:val="28"/>
          <w:rtl/>
          <w:lang w:bidi="fa-IR"/>
        </w:rPr>
        <w:t xml:space="preserve"> برای اینکه یاد گیرنده در تجربه های آموزشی و تحصیلی خود شرکت فعال و موفقیت آمیز داشته باشد باید از آمادگی بدنی و روانی کافی برخوردار باشد.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3- انگیزش:</w:t>
      </w:r>
      <w:r w:rsidRPr="00B30BB5">
        <w:rPr>
          <w:rFonts w:eastAsia="Times New Roman" w:cs="B Lotus"/>
          <w:sz w:val="28"/>
          <w:szCs w:val="28"/>
          <w:rtl/>
          <w:lang w:bidi="fa-IR"/>
        </w:rPr>
        <w:t xml:space="preserve"> علاقه با یادگیری در حقیقت ترکیبی از چه چیزی آموختن و چرا آموختن است، بدین معنا که چه چیز بیاموزیم تا آموختن آن برای ما سودمند و مطلوب باشد(رحمتی،1377).</w:t>
      </w:r>
    </w:p>
    <w:p w:rsidR="00FF18E8" w:rsidRPr="00B30BB5" w:rsidRDefault="00FF18E8" w:rsidP="00B30BB5">
      <w:pPr>
        <w:bidi/>
        <w:spacing w:after="480" w:line="360" w:lineRule="auto"/>
        <w:jc w:val="both"/>
        <w:rPr>
          <w:rFonts w:eastAsia="Times New Roman" w:cs="B Lotus"/>
          <w:b/>
          <w:bCs/>
          <w:sz w:val="28"/>
          <w:szCs w:val="28"/>
          <w:rtl/>
          <w:lang w:bidi="fa-IR"/>
        </w:rPr>
      </w:pP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حیطه های آموزش</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sz w:val="28"/>
          <w:szCs w:val="28"/>
          <w:rtl/>
          <w:lang w:bidi="fa-IR"/>
        </w:rPr>
        <w:t>به طور کلی رفتارهائی که دانش آموزان در طی فرایند یاد دهی،یادگیری می آموزند برخی شناختی،برخی عاطفی و برخی دیگر در مقوله حسی و حرکتی جای می گیرند که دارای تمایزات عمده ای هستند.«هدف های شناختی به فرایند های هوشی مانند دانش،</w:t>
      </w:r>
      <w:r w:rsidRPr="00B30BB5">
        <w:rPr>
          <w:rFonts w:eastAsia="Times New Roman" w:cs="B Lotus" w:hint="cs"/>
          <w:sz w:val="28"/>
          <w:szCs w:val="28"/>
          <w:rtl/>
          <w:lang w:bidi="fa-IR"/>
        </w:rPr>
        <w:t>دقت،</w:t>
      </w:r>
      <w:r w:rsidRPr="00B30BB5">
        <w:rPr>
          <w:rFonts w:eastAsia="Times New Roman" w:cs="B Lotus"/>
          <w:sz w:val="28"/>
          <w:szCs w:val="28"/>
          <w:rtl/>
          <w:lang w:bidi="fa-IR"/>
        </w:rPr>
        <w:t>درک کردن،</w:t>
      </w:r>
      <w:r w:rsidRPr="00B30BB5">
        <w:rPr>
          <w:rFonts w:eastAsia="Times New Roman" w:cs="B Lotus" w:hint="cs"/>
          <w:sz w:val="28"/>
          <w:szCs w:val="28"/>
          <w:rtl/>
          <w:lang w:bidi="fa-IR"/>
        </w:rPr>
        <w:t>حافظه،</w:t>
      </w:r>
      <w:r w:rsidRPr="00B30BB5">
        <w:rPr>
          <w:rFonts w:eastAsia="Times New Roman" w:cs="B Lotus"/>
          <w:sz w:val="28"/>
          <w:szCs w:val="28"/>
          <w:rtl/>
          <w:lang w:bidi="fa-IR"/>
        </w:rPr>
        <w:t>تشخیص دادن،تفکر،دریافتن،</w:t>
      </w:r>
      <w:r w:rsidRPr="00B30BB5">
        <w:rPr>
          <w:rFonts w:eastAsia="Times New Roman" w:cs="B Lotus" w:hint="cs"/>
          <w:sz w:val="28"/>
          <w:szCs w:val="28"/>
          <w:rtl/>
          <w:lang w:bidi="fa-IR"/>
        </w:rPr>
        <w:t>تمرکز،</w:t>
      </w:r>
      <w:r w:rsidRPr="00B30BB5">
        <w:rPr>
          <w:rFonts w:eastAsia="Times New Roman" w:cs="B Lotus"/>
          <w:sz w:val="28"/>
          <w:szCs w:val="28"/>
          <w:rtl/>
          <w:lang w:bidi="fa-IR"/>
        </w:rPr>
        <w:t>داوری کردن و استدلال کردن می پردازد. هدف های عاطفی با احساس،هیجان ها، نگرش،قدردانی،ارزش دادن و نظایر اینها سرو کار دارد. هدف های حسی و حرکتی شیوه ماهرانه حرکت های مختلف،مانند نوشتن،ماشین نویسی  حرکات موزون و نواختن الفبای موسیقی را در بر می گیرد. طرح طبقه بندی حیطه شناختی توسط(بلوم)،انگلهارت،فرست،هیل و کراتوول</w:t>
      </w:r>
      <w:r w:rsidRPr="00B30BB5">
        <w:rPr>
          <w:rFonts w:eastAsia="Times New Roman" w:cs="B Lotus"/>
          <w:sz w:val="28"/>
          <w:szCs w:val="28"/>
          <w:vertAlign w:val="superscript"/>
          <w:rtl/>
          <w:lang w:bidi="fa-IR"/>
        </w:rPr>
        <w:footnoteReference w:id="1"/>
      </w:r>
      <w:r w:rsidRPr="00B30BB5">
        <w:rPr>
          <w:rFonts w:eastAsia="Times New Roman" w:cs="B Lotus" w:hint="cs"/>
          <w:sz w:val="28"/>
          <w:szCs w:val="28"/>
          <w:rtl/>
          <w:lang w:bidi="fa-IR"/>
        </w:rPr>
        <w:t>،</w:t>
      </w:r>
      <w:r w:rsidRPr="00B30BB5">
        <w:rPr>
          <w:rFonts w:eastAsia="Times New Roman" w:cs="B Lotus"/>
          <w:sz w:val="28"/>
          <w:szCs w:val="28"/>
          <w:rtl/>
          <w:lang w:bidi="fa-IR"/>
        </w:rPr>
        <w:t>1956)و حیطه عاطفی توسط(کراتول،بلوم و مازیا</w:t>
      </w:r>
      <w:r w:rsidRPr="00B30BB5">
        <w:rPr>
          <w:rFonts w:eastAsia="Times New Roman" w:cs="B Lotus"/>
          <w:sz w:val="28"/>
          <w:szCs w:val="28"/>
          <w:vertAlign w:val="superscript"/>
          <w:rtl/>
          <w:lang w:bidi="fa-IR"/>
        </w:rPr>
        <w:footnoteReference w:id="2"/>
      </w:r>
      <w:r w:rsidRPr="00B30BB5">
        <w:rPr>
          <w:rFonts w:eastAsia="Times New Roman" w:cs="B Lotus"/>
          <w:sz w:val="28"/>
          <w:szCs w:val="28"/>
          <w:rtl/>
          <w:lang w:bidi="fa-IR"/>
        </w:rPr>
        <w:t>،1964)و حیطه حسی و حرکتی توسط(کیبلر،بارکرومایلز</w:t>
      </w:r>
      <w:r w:rsidRPr="00B30BB5">
        <w:rPr>
          <w:rFonts w:eastAsia="Times New Roman" w:cs="B Lotus"/>
          <w:sz w:val="28"/>
          <w:szCs w:val="28"/>
          <w:vertAlign w:val="superscript"/>
          <w:rtl/>
          <w:lang w:bidi="fa-IR"/>
        </w:rPr>
        <w:footnoteReference w:id="3"/>
      </w:r>
      <w:r w:rsidRPr="00B30BB5">
        <w:rPr>
          <w:rFonts w:eastAsia="Times New Roman" w:cs="B Lotus" w:hint="cs"/>
          <w:sz w:val="28"/>
          <w:szCs w:val="28"/>
          <w:rtl/>
          <w:lang w:bidi="fa-IR"/>
        </w:rPr>
        <w:t>،</w:t>
      </w:r>
      <w:r w:rsidRPr="00B30BB5">
        <w:rPr>
          <w:rFonts w:eastAsia="Times New Roman" w:cs="B Lotus"/>
          <w:sz w:val="28"/>
          <w:szCs w:val="28"/>
          <w:rtl/>
          <w:lang w:bidi="fa-IR"/>
        </w:rPr>
        <w:t xml:space="preserve">1970)ارائه شد»(گیج و برلاینر،1995 </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ترجمه لطف آبادی،1374).</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2-5 .ح</w:t>
      </w:r>
      <w:r w:rsidRPr="00B30BB5">
        <w:rPr>
          <w:rFonts w:eastAsia="Times New Roman" w:cs="B Lotus"/>
          <w:b/>
          <w:bCs/>
          <w:sz w:val="28"/>
          <w:szCs w:val="28"/>
          <w:rtl/>
          <w:lang w:bidi="fa-IR"/>
        </w:rPr>
        <w:t>یطه های آموزشی</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 اگر چه دارای تمایزات عمده ای می باشد اما جدا  از یکدیگر نیز نبوده و آموزش های معلم اگر بتواند حتی الامکان هر سه حیطه را همزمان پوشش دهد به ترکیب صحیح تری از آموزش دست،یافته و قادر است </w:t>
      </w:r>
      <w:r w:rsidRPr="00B30BB5">
        <w:rPr>
          <w:rFonts w:eastAsia="Times New Roman" w:cs="B Lotus"/>
          <w:sz w:val="28"/>
          <w:szCs w:val="28"/>
          <w:rtl/>
          <w:lang w:bidi="fa-IR"/>
        </w:rPr>
        <w:lastRenderedPageBreak/>
        <w:t>فراگیران را هم به لحاظ شناختی هم عاطفی و حرکتی تحت تأثیر قرار دهد و فقط به آموزش حیطه ای خاص تاکید نورزیده است »(فردوسی،1380).</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اسلاوین</w:t>
      </w:r>
      <w:r w:rsidRPr="00B30BB5">
        <w:rPr>
          <w:rFonts w:eastAsia="Times New Roman" w:cs="B Lotus"/>
          <w:sz w:val="28"/>
          <w:szCs w:val="28"/>
          <w:vertAlign w:val="superscript"/>
          <w:rtl/>
          <w:lang w:bidi="fa-IR"/>
        </w:rPr>
        <w:footnoteReference w:id="4"/>
      </w:r>
      <w:r w:rsidRPr="00B30BB5">
        <w:rPr>
          <w:rFonts w:eastAsia="Times New Roman" w:cs="B Lotus"/>
          <w:sz w:val="28"/>
          <w:szCs w:val="28"/>
          <w:vertAlign w:val="superscript"/>
          <w:rtl/>
          <w:lang w:bidi="fa-IR"/>
        </w:rPr>
        <w:t>(</w:t>
      </w:r>
      <w:r w:rsidRPr="00B30BB5">
        <w:rPr>
          <w:rFonts w:eastAsia="Times New Roman" w:cs="B Lotus"/>
          <w:sz w:val="28"/>
          <w:szCs w:val="28"/>
          <w:rtl/>
          <w:lang w:bidi="fa-IR"/>
        </w:rPr>
        <w:t>1994)معتقد است که تدریس و آموزش خوب اصولی دارد که معلمان نیاز دارند آنها را خوب دانسته و در کلاس درس بکار برند این اصول در شکل زیر خلاصه شده است(اسدزاده،1375).</w:t>
      </w:r>
    </w:p>
    <w:p w:rsidR="00FF18E8" w:rsidRPr="00B30BB5" w:rsidRDefault="00DB4841" w:rsidP="00B30BB5">
      <w:pPr>
        <w:bidi/>
        <w:spacing w:after="0" w:line="360" w:lineRule="auto"/>
        <w:jc w:val="both"/>
        <w:rPr>
          <w:rFonts w:eastAsia="Times New Roman" w:cs="B Lotus"/>
          <w:sz w:val="28"/>
          <w:szCs w:val="28"/>
          <w:rtl/>
          <w:lang w:bidi="fa-IR"/>
        </w:rPr>
      </w:pPr>
      <w:r w:rsidRPr="00B30BB5">
        <w:rPr>
          <w:rFonts w:cs="B Lotus"/>
          <w:noProof/>
          <w:sz w:val="28"/>
          <w:szCs w:val="28"/>
        </w:rPr>
        <mc:AlternateContent>
          <mc:Choice Requires="wpg">
            <w:drawing>
              <wp:anchor distT="0" distB="0" distL="114300" distR="114300" simplePos="0" relativeHeight="251656704" behindDoc="0" locked="0" layoutInCell="1" allowOverlap="1">
                <wp:simplePos x="0" y="0"/>
                <wp:positionH relativeFrom="column">
                  <wp:posOffset>725805</wp:posOffset>
                </wp:positionH>
                <wp:positionV relativeFrom="paragraph">
                  <wp:posOffset>74295</wp:posOffset>
                </wp:positionV>
                <wp:extent cx="4572000" cy="3129280"/>
                <wp:effectExtent l="0" t="0" r="0" b="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3129280"/>
                          <a:chOff x="2397" y="1397"/>
                          <a:chExt cx="7200" cy="4928"/>
                        </a:xfrm>
                      </wpg:grpSpPr>
                      <wps:wsp>
                        <wps:cNvPr id="37" name="Text Box 3"/>
                        <wps:cNvSpPr txBox="1">
                          <a:spLocks/>
                        </wps:cNvSpPr>
                        <wps:spPr bwMode="auto">
                          <a:xfrm>
                            <a:off x="5037" y="1437"/>
                            <a:ext cx="168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sz w:val="24"/>
                                  <w:szCs w:val="24"/>
                                </w:rPr>
                              </w:pPr>
                              <w:r w:rsidRPr="00D73507">
                                <w:rPr>
                                  <w:rFonts w:cs="B Lotus"/>
                                  <w:sz w:val="24"/>
                                  <w:szCs w:val="24"/>
                                  <w:rtl/>
                                </w:rPr>
                                <w:t>قدرت تصمیم گیری</w:t>
                              </w:r>
                            </w:p>
                          </w:txbxContent>
                        </wps:txbx>
                        <wps:bodyPr rot="0" vert="horz" wrap="square" lIns="91440" tIns="45720" rIns="91440" bIns="45720" anchor="t" anchorCtr="0" upright="1">
                          <a:noAutofit/>
                        </wps:bodyPr>
                      </wps:wsp>
                      <wps:wsp>
                        <wps:cNvPr id="38" name="Text Box 4"/>
                        <wps:cNvSpPr txBox="1">
                          <a:spLocks/>
                        </wps:cNvSpPr>
                        <wps:spPr bwMode="auto">
                          <a:xfrm>
                            <a:off x="7677" y="1437"/>
                            <a:ext cx="192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rPr>
                              </w:pPr>
                              <w:r w:rsidRPr="00D73507">
                                <w:rPr>
                                  <w:rFonts w:cs="B Lotus"/>
                                  <w:rtl/>
                                </w:rPr>
                                <w:t>تفکر انتقادی و مهارتهای حل مسأله</w:t>
                              </w:r>
                            </w:p>
                          </w:txbxContent>
                        </wps:txbx>
                        <wps:bodyPr rot="0" vert="horz" wrap="square" lIns="91440" tIns="45720" rIns="91440" bIns="45720" anchor="t" anchorCtr="0" upright="1">
                          <a:noAutofit/>
                        </wps:bodyPr>
                      </wps:wsp>
                      <wps:wsp>
                        <wps:cNvPr id="39" name="Text Box 5"/>
                        <wps:cNvSpPr txBox="1">
                          <a:spLocks/>
                        </wps:cNvSpPr>
                        <wps:spPr bwMode="auto">
                          <a:xfrm>
                            <a:off x="2397" y="1397"/>
                            <a:ext cx="168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rPr>
                              </w:pPr>
                              <w:r w:rsidRPr="00D73507">
                                <w:rPr>
                                  <w:rFonts w:cs="B Lotus"/>
                                  <w:rtl/>
                                </w:rPr>
                                <w:t>دانش درباره موضوع و منابع تدریس</w:t>
                              </w:r>
                            </w:p>
                          </w:txbxContent>
                        </wps:txbx>
                        <wps:bodyPr rot="0" vert="horz" wrap="square" lIns="91440" tIns="45720" rIns="91440" bIns="45720" anchor="t" anchorCtr="0" upright="1">
                          <a:noAutofit/>
                        </wps:bodyPr>
                      </wps:wsp>
                      <wps:wsp>
                        <wps:cNvPr id="40" name="Oval 6"/>
                        <wps:cNvSpPr>
                          <a:spLocks/>
                        </wps:cNvSpPr>
                        <wps:spPr bwMode="auto">
                          <a:xfrm>
                            <a:off x="4917" y="3197"/>
                            <a:ext cx="2160" cy="1260"/>
                          </a:xfrm>
                          <a:prstGeom prst="ellipse">
                            <a:avLst/>
                          </a:prstGeom>
                          <a:solidFill>
                            <a:srgbClr val="FFFFFF"/>
                          </a:solidFill>
                          <a:ln w="12700">
                            <a:solidFill>
                              <a:srgbClr val="000000"/>
                            </a:solidFill>
                            <a:round/>
                            <a:headEnd/>
                            <a:tailEnd/>
                          </a:ln>
                        </wps:spPr>
                        <wps:txbx>
                          <w:txbxContent>
                            <w:p w:rsidR="00FF18E8" w:rsidRPr="00D73507" w:rsidRDefault="00FF18E8" w:rsidP="00FF18E8">
                              <w:pPr>
                                <w:jc w:val="center"/>
                                <w:rPr>
                                  <w:rFonts w:cs="B Lotus"/>
                                  <w:sz w:val="24"/>
                                  <w:szCs w:val="24"/>
                                </w:rPr>
                              </w:pPr>
                              <w:r w:rsidRPr="00D73507">
                                <w:rPr>
                                  <w:rFonts w:cs="B Lotus" w:hint="cs"/>
                                  <w:sz w:val="24"/>
                                  <w:szCs w:val="24"/>
                                  <w:rtl/>
                                </w:rPr>
                                <w:t>آموزش  موثر</w:t>
                              </w:r>
                            </w:p>
                          </w:txbxContent>
                        </wps:txbx>
                        <wps:bodyPr rot="0" vert="horz" wrap="square" lIns="91440" tIns="45720" rIns="91440" bIns="45720" anchor="t" anchorCtr="0" upright="1">
                          <a:noAutofit/>
                        </wps:bodyPr>
                      </wps:wsp>
                      <wps:wsp>
                        <wps:cNvPr id="41" name="Text Box 7"/>
                        <wps:cNvSpPr txBox="1">
                          <a:spLocks/>
                        </wps:cNvSpPr>
                        <wps:spPr bwMode="auto">
                          <a:xfrm>
                            <a:off x="2397" y="3237"/>
                            <a:ext cx="168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sz w:val="24"/>
                                  <w:szCs w:val="24"/>
                                </w:rPr>
                              </w:pPr>
                              <w:r w:rsidRPr="00D73507">
                                <w:rPr>
                                  <w:rFonts w:cs="B Lotus"/>
                                  <w:sz w:val="24"/>
                                  <w:szCs w:val="24"/>
                                  <w:rtl/>
                                </w:rPr>
                                <w:t>خودشناسی و خود تعلیقی</w:t>
                              </w:r>
                            </w:p>
                          </w:txbxContent>
                        </wps:txbx>
                        <wps:bodyPr rot="0" vert="horz" wrap="square" lIns="91440" tIns="45720" rIns="91440" bIns="45720" anchor="t" anchorCtr="0" upright="1">
                          <a:noAutofit/>
                        </wps:bodyPr>
                      </wps:wsp>
                      <wps:wsp>
                        <wps:cNvPr id="42" name="Text Box 8"/>
                        <wps:cNvSpPr txBox="1">
                          <a:spLocks/>
                        </wps:cNvSpPr>
                        <wps:spPr bwMode="auto">
                          <a:xfrm>
                            <a:off x="7917" y="3417"/>
                            <a:ext cx="168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sz w:val="24"/>
                                  <w:szCs w:val="24"/>
                                </w:rPr>
                              </w:pPr>
                              <w:r w:rsidRPr="00D73507">
                                <w:rPr>
                                  <w:rFonts w:cs="B Lotus"/>
                                  <w:sz w:val="24"/>
                                  <w:szCs w:val="24"/>
                                  <w:rtl/>
                                </w:rPr>
                                <w:t>اندیشیدن توام با تأمل</w:t>
                              </w:r>
                            </w:p>
                          </w:txbxContent>
                        </wps:txbx>
                        <wps:bodyPr rot="0" vert="horz" wrap="square" lIns="91440" tIns="45720" rIns="91440" bIns="45720" anchor="t" anchorCtr="0" upright="1">
                          <a:noAutofit/>
                        </wps:bodyPr>
                      </wps:wsp>
                      <wps:wsp>
                        <wps:cNvPr id="43" name="Text Box 9"/>
                        <wps:cNvSpPr txBox="1">
                          <a:spLocks/>
                        </wps:cNvSpPr>
                        <wps:spPr bwMode="auto">
                          <a:xfrm>
                            <a:off x="2397" y="5217"/>
                            <a:ext cx="180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sz w:val="20"/>
                                  <w:szCs w:val="20"/>
                                </w:rPr>
                              </w:pPr>
                              <w:r w:rsidRPr="00D73507">
                                <w:rPr>
                                  <w:rFonts w:cs="B Lotus"/>
                                  <w:sz w:val="20"/>
                                  <w:szCs w:val="20"/>
                                  <w:rtl/>
                                </w:rPr>
                                <w:t>دانش درباره دانش آموزان و یادگیری آنها</w:t>
                              </w:r>
                            </w:p>
                          </w:txbxContent>
                        </wps:txbx>
                        <wps:bodyPr rot="0" vert="horz" wrap="square" lIns="91440" tIns="45720" rIns="91440" bIns="45720" anchor="t" anchorCtr="0" upright="1">
                          <a:noAutofit/>
                        </wps:bodyPr>
                      </wps:wsp>
                      <wps:wsp>
                        <wps:cNvPr id="44" name="Text Box 10"/>
                        <wps:cNvSpPr txBox="1">
                          <a:spLocks/>
                        </wps:cNvSpPr>
                        <wps:spPr bwMode="auto">
                          <a:xfrm>
                            <a:off x="7917" y="5217"/>
                            <a:ext cx="168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sz w:val="24"/>
                                  <w:szCs w:val="24"/>
                                </w:rPr>
                              </w:pPr>
                              <w:r w:rsidRPr="00D73507">
                                <w:rPr>
                                  <w:rFonts w:cs="B Lotus"/>
                                  <w:sz w:val="24"/>
                                  <w:szCs w:val="24"/>
                                  <w:rtl/>
                                </w:rPr>
                                <w:t>تمرین و انتقال یادگیری ها</w:t>
                              </w:r>
                            </w:p>
                          </w:txbxContent>
                        </wps:txbx>
                        <wps:bodyPr rot="0" vert="horz" wrap="square" lIns="91440" tIns="45720" rIns="91440" bIns="45720" anchor="t" anchorCtr="0" upright="1">
                          <a:noAutofit/>
                        </wps:bodyPr>
                      </wps:wsp>
                      <wps:wsp>
                        <wps:cNvPr id="45" name="Text Box 11"/>
                        <wps:cNvSpPr txBox="1">
                          <a:spLocks/>
                        </wps:cNvSpPr>
                        <wps:spPr bwMode="auto">
                          <a:xfrm>
                            <a:off x="5157" y="5245"/>
                            <a:ext cx="1680" cy="1080"/>
                          </a:xfrm>
                          <a:prstGeom prst="rect">
                            <a:avLst/>
                          </a:prstGeom>
                          <a:solidFill>
                            <a:srgbClr val="FFFFFF"/>
                          </a:solidFill>
                          <a:ln w="12700">
                            <a:solidFill>
                              <a:srgbClr val="000000"/>
                            </a:solidFill>
                            <a:miter lim="800000"/>
                            <a:headEnd/>
                            <a:tailEnd/>
                          </a:ln>
                        </wps:spPr>
                        <wps:txbx>
                          <w:txbxContent>
                            <w:p w:rsidR="00FF18E8" w:rsidRPr="00D73507" w:rsidRDefault="00FF18E8" w:rsidP="00FF18E8">
                              <w:pPr>
                                <w:jc w:val="center"/>
                                <w:rPr>
                                  <w:rFonts w:cs="B Lotus"/>
                                </w:rPr>
                              </w:pPr>
                              <w:r w:rsidRPr="00D73507">
                                <w:rPr>
                                  <w:rFonts w:cs="B Lotus"/>
                                  <w:rtl/>
                                </w:rPr>
                                <w:t>استفاده از تحقیقات تربیتی</w:t>
                              </w:r>
                            </w:p>
                          </w:txbxContent>
                        </wps:txbx>
                        <wps:bodyPr rot="0" vert="horz" wrap="square" lIns="91440" tIns="45720" rIns="91440" bIns="45720" anchor="t" anchorCtr="0" upright="1">
                          <a:noAutofit/>
                        </wps:bodyPr>
                      </wps:wsp>
                      <wps:wsp>
                        <wps:cNvPr id="46" name="Line 12"/>
                        <wps:cNvCnPr>
                          <a:cxnSpLocks/>
                        </wps:cNvCnPr>
                        <wps:spPr bwMode="auto">
                          <a:xfrm>
                            <a:off x="5997" y="2517"/>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13"/>
                        <wps:cNvCnPr>
                          <a:cxnSpLocks/>
                        </wps:cNvCnPr>
                        <wps:spPr bwMode="auto">
                          <a:xfrm>
                            <a:off x="5997" y="4497"/>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4"/>
                        <wps:cNvCnPr>
                          <a:cxnSpLocks/>
                        </wps:cNvCnPr>
                        <wps:spPr bwMode="auto">
                          <a:xfrm flipH="1">
                            <a:off x="4077" y="3777"/>
                            <a:ext cx="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15"/>
                        <wps:cNvCnPr>
                          <a:cxnSpLocks/>
                        </wps:cNvCnPr>
                        <wps:spPr bwMode="auto">
                          <a:xfrm flipH="1">
                            <a:off x="7077" y="3777"/>
                            <a:ext cx="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5" o:spid="_x0000_s1026" style="position:absolute;left:0;text-align:left;margin-left:57.15pt;margin-top:5.85pt;width:5in;height:246.4pt;z-index:251656704" coordorigin="2397,1397" coordsize="7200,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">
                <v:shapetype id="_x0000_t202" coordsize="21600,21600" o:spt="202" path="m,l,21600r21600,l21600,xe">
                  <v:stroke joinstyle="miter"/>
                  <v:path gradientshapeok="t" o:connecttype="rect"/>
                </v:shapetype>
                <v:shape id="Text Box 3" o:spid="_x0000_s1027" type="#_x0000_t202" style="position:absolute;left:5037;top:1437;width:1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" strokeweight="1pt">
                  <v:path arrowok="t"/>
                  <v:textbox>
                    <w:txbxContent>
                      <w:p w:rsidR="00FF18E8" w:rsidRPr="00D73507" w:rsidRDefault="00FF18E8" w:rsidP="00FF18E8">
                        <w:pPr>
                          <w:jc w:val="center"/>
                          <w:rPr>
                            <w:rFonts w:cs="B Lotus"/>
                            <w:sz w:val="24"/>
                            <w:szCs w:val="24"/>
                          </w:rPr>
                        </w:pPr>
                        <w:r w:rsidRPr="00D73507">
                          <w:rPr>
                            <w:rFonts w:cs="B Lotus"/>
                            <w:sz w:val="24"/>
                            <w:szCs w:val="24"/>
                            <w:rtl/>
                          </w:rPr>
                          <w:t>قدرت تصمیم گیری</w:t>
                        </w:r>
                      </w:p>
                    </w:txbxContent>
                  </v:textbox>
                </v:shape>
                <v:shape id="Text Box 4" o:spid="_x0000_s1028" type="#_x0000_t202" style="position:absolute;left:7677;top:1437;width:19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" strokeweight="1pt">
                  <v:path arrowok="t"/>
                  <v:textbox>
                    <w:txbxContent>
                      <w:p w:rsidR="00FF18E8" w:rsidRPr="00D73507" w:rsidRDefault="00FF18E8" w:rsidP="00FF18E8">
                        <w:pPr>
                          <w:jc w:val="center"/>
                          <w:rPr>
                            <w:rFonts w:cs="B Lotus"/>
                          </w:rPr>
                        </w:pPr>
                        <w:r w:rsidRPr="00D73507">
                          <w:rPr>
                            <w:rFonts w:cs="B Lotus"/>
                            <w:rtl/>
                          </w:rPr>
                          <w:t>تفکر انتقادی و مهارتهای حل مسأله</w:t>
                        </w:r>
                      </w:p>
                    </w:txbxContent>
                  </v:textbox>
                </v:shape>
                <v:shape id="Text Box 5" o:spid="_x0000_s1029" type="#_x0000_t202" style="position:absolute;left:2397;top:1397;width:1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" strokeweight="1pt">
                  <v:path arrowok="t"/>
                  <v:textbox>
                    <w:txbxContent>
                      <w:p w:rsidR="00FF18E8" w:rsidRPr="00D73507" w:rsidRDefault="00FF18E8" w:rsidP="00FF18E8">
                        <w:pPr>
                          <w:jc w:val="center"/>
                          <w:rPr>
                            <w:rFonts w:cs="B Lotus"/>
                          </w:rPr>
                        </w:pPr>
                        <w:r w:rsidRPr="00D73507">
                          <w:rPr>
                            <w:rFonts w:cs="B Lotus"/>
                            <w:rtl/>
                          </w:rPr>
                          <w:t>دانش درباره موضوع و منابع تدریس</w:t>
                        </w:r>
                      </w:p>
                    </w:txbxContent>
                  </v:textbox>
                </v:shape>
                <v:oval id="Oval 6" o:spid="_x0000_s1030" style="position:absolute;left:4917;top:3197;width:21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" strokeweight="1pt">
                  <v:path arrowok="t"/>
                  <v:textbox>
                    <w:txbxContent>
                      <w:p w:rsidR="00FF18E8" w:rsidRPr="00D73507" w:rsidRDefault="00FF18E8" w:rsidP="00FF18E8">
                        <w:pPr>
                          <w:jc w:val="center"/>
                          <w:rPr>
                            <w:rFonts w:cs="B Lotus"/>
                            <w:sz w:val="24"/>
                            <w:szCs w:val="24"/>
                          </w:rPr>
                        </w:pPr>
                        <w:r w:rsidRPr="00D73507">
                          <w:rPr>
                            <w:rFonts w:cs="B Lotus" w:hint="cs"/>
                            <w:sz w:val="24"/>
                            <w:szCs w:val="24"/>
                            <w:rtl/>
                          </w:rPr>
                          <w:t>آموزش  موثر</w:t>
                        </w:r>
                      </w:p>
                    </w:txbxContent>
                  </v:textbox>
                </v:oval>
                <v:shape id="Text Box 7" o:spid="_x0000_s1031" type="#_x0000_t202" style="position:absolute;left:2397;top:3237;width:1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" strokeweight="1pt">
                  <v:path arrowok="t"/>
                  <v:textbox>
                    <w:txbxContent>
                      <w:p w:rsidR="00FF18E8" w:rsidRPr="00D73507" w:rsidRDefault="00FF18E8" w:rsidP="00FF18E8">
                        <w:pPr>
                          <w:jc w:val="center"/>
                          <w:rPr>
                            <w:rFonts w:cs="B Lotus"/>
                            <w:sz w:val="24"/>
                            <w:szCs w:val="24"/>
                          </w:rPr>
                        </w:pPr>
                        <w:r w:rsidRPr="00D73507">
                          <w:rPr>
                            <w:rFonts w:cs="B Lotus"/>
                            <w:sz w:val="24"/>
                            <w:szCs w:val="24"/>
                            <w:rtl/>
                          </w:rPr>
                          <w:t>خودشناسی و خود تعلیقی</w:t>
                        </w:r>
                      </w:p>
                    </w:txbxContent>
                  </v:textbox>
                </v:shape>
                <v:shape id="Text Box 8" o:spid="_x0000_s1032" type="#_x0000_t202" style="position:absolute;left:7917;top:3417;width:1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" strokeweight="1pt">
                  <v:path arrowok="t"/>
                  <v:textbox>
                    <w:txbxContent>
                      <w:p w:rsidR="00FF18E8" w:rsidRPr="00D73507" w:rsidRDefault="00FF18E8" w:rsidP="00FF18E8">
                        <w:pPr>
                          <w:jc w:val="center"/>
                          <w:rPr>
                            <w:rFonts w:cs="B Lotus"/>
                            <w:sz w:val="24"/>
                            <w:szCs w:val="24"/>
                          </w:rPr>
                        </w:pPr>
                        <w:r w:rsidRPr="00D73507">
                          <w:rPr>
                            <w:rFonts w:cs="B Lotus"/>
                            <w:sz w:val="24"/>
                            <w:szCs w:val="24"/>
                            <w:rtl/>
                          </w:rPr>
                          <w:t>اندیشیدن توام با تأمل</w:t>
                        </w:r>
                      </w:p>
                    </w:txbxContent>
                  </v:textbox>
                </v:shape>
                <v:shape id="Text Box 9" o:spid="_x0000_s1033" type="#_x0000_t202" style="position:absolute;left:2397;top:5217;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" strokeweight="1pt">
                  <v:path arrowok="t"/>
                  <v:textbox>
                    <w:txbxContent>
                      <w:p w:rsidR="00FF18E8" w:rsidRPr="00D73507" w:rsidRDefault="00FF18E8" w:rsidP="00FF18E8">
                        <w:pPr>
                          <w:jc w:val="center"/>
                          <w:rPr>
                            <w:rFonts w:cs="B Lotus"/>
                            <w:sz w:val="20"/>
                            <w:szCs w:val="20"/>
                          </w:rPr>
                        </w:pPr>
                        <w:r w:rsidRPr="00D73507">
                          <w:rPr>
                            <w:rFonts w:cs="B Lotus"/>
                            <w:sz w:val="20"/>
                            <w:szCs w:val="20"/>
                            <w:rtl/>
                          </w:rPr>
                          <w:t>دانش درباره دانش آموزان و یادگیری آنها</w:t>
                        </w:r>
                      </w:p>
                    </w:txbxContent>
                  </v:textbox>
                </v:shape>
                <v:shape id="Text Box 10" o:spid="_x0000_s1034" type="#_x0000_t202" style="position:absolute;left:7917;top:5217;width:1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" strokeweight="1pt">
                  <v:path arrowok="t"/>
                  <v:textbox>
                    <w:txbxContent>
                      <w:p w:rsidR="00FF18E8" w:rsidRPr="00D73507" w:rsidRDefault="00FF18E8" w:rsidP="00FF18E8">
                        <w:pPr>
                          <w:jc w:val="center"/>
                          <w:rPr>
                            <w:rFonts w:cs="B Lotus"/>
                            <w:sz w:val="24"/>
                            <w:szCs w:val="24"/>
                          </w:rPr>
                        </w:pPr>
                        <w:r w:rsidRPr="00D73507">
                          <w:rPr>
                            <w:rFonts w:cs="B Lotus"/>
                            <w:sz w:val="24"/>
                            <w:szCs w:val="24"/>
                            <w:rtl/>
                          </w:rPr>
                          <w:t>تمرین و انتقال یادگیری ها</w:t>
                        </w:r>
                      </w:p>
                    </w:txbxContent>
                  </v:textbox>
                </v:shape>
                <v:shape id="Text Box 11" o:spid="_x0000_s1035" type="#_x0000_t202" style="position:absolute;left:5157;top:5245;width:1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" strokeweight="1pt">
                  <v:path arrowok="t"/>
                  <v:textbox>
                    <w:txbxContent>
                      <w:p w:rsidR="00FF18E8" w:rsidRPr="00D73507" w:rsidRDefault="00FF18E8" w:rsidP="00FF18E8">
                        <w:pPr>
                          <w:jc w:val="center"/>
                          <w:rPr>
                            <w:rFonts w:cs="B Lotus"/>
                          </w:rPr>
                        </w:pPr>
                        <w:r w:rsidRPr="00D73507">
                          <w:rPr>
                            <w:rFonts w:cs="B Lotus"/>
                            <w:rtl/>
                          </w:rPr>
                          <w:t>استفاده از تحقیقات تربیتی</w:t>
                        </w:r>
                      </w:p>
                    </w:txbxContent>
                  </v:textbox>
                </v:shape>
                <v:line id="Line 12" o:spid="_x0000_s1036" style="position:absolute;visibility:visible;mso-wrap-style:square" from="5997,2517" to="5997,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o:lock v:ext="edit" shapetype="f"/>
                </v:line>
                <v:line id="Line 13" o:spid="_x0000_s1037" style="position:absolute;visibility:visible;mso-wrap-style:square" from="5997,4497" to="5997,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o:lock v:ext="edit" shapetype="f"/>
                </v:line>
                <v:line id="Line 14" o:spid="_x0000_s1038" style="position:absolute;flip:x;visibility:visible;mso-wrap-style:square" from="4077,3777" to="4917,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iOwgAAANsAAAAPAAAAZHJzL2Rvd25yZXYueG1sRE9La8JA&#10;EL4X/A/LCF5K3ShF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D3ztiOwgAAANsAAAAPAAAA&#10;AAAAAAAAAAAAAAcCAABkcnMvZG93bnJldi54bWxQSwUGAAAAAAMAAwC3AAAA9gIAAAAA&#10;" strokeweight="1pt">
                  <o:lock v:ext="edit" shapetype="f"/>
                </v:line>
                <v:line id="Line 15" o:spid="_x0000_s1039" style="position:absolute;flip:x;visibility:visible;mso-wrap-style:square" from="7077,3777" to="7917,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0V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" strokeweight="1pt">
                  <o:lock v:ext="edit" shapetype="f"/>
                </v:line>
              </v:group>
            </w:pict>
          </mc:Fallback>
        </mc:AlternateContent>
      </w: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center"/>
        <w:rPr>
          <w:rFonts w:eastAsia="Times New Roman" w:cs="B Lotus"/>
          <w:sz w:val="28"/>
          <w:szCs w:val="28"/>
          <w:rtl/>
          <w:lang w:bidi="fa-IR"/>
        </w:rPr>
      </w:pPr>
      <w:r w:rsidRPr="00B30BB5">
        <w:rPr>
          <w:rFonts w:eastAsia="Times New Roman" w:cs="B Lotus"/>
          <w:sz w:val="28"/>
          <w:szCs w:val="28"/>
          <w:rtl/>
          <w:lang w:bidi="fa-IR"/>
        </w:rPr>
        <w:t xml:space="preserve">شكل </w:t>
      </w:r>
      <w:r w:rsidRPr="00B30BB5">
        <w:rPr>
          <w:rFonts w:eastAsia="Times New Roman" w:cs="B Lotus" w:hint="cs"/>
          <w:sz w:val="28"/>
          <w:szCs w:val="28"/>
          <w:rtl/>
          <w:lang w:bidi="fa-IR"/>
        </w:rPr>
        <w:t>1</w:t>
      </w:r>
      <w:r w:rsidRPr="00B30BB5">
        <w:rPr>
          <w:rFonts w:eastAsia="Times New Roman" w:cs="B Lotus"/>
          <w:sz w:val="28"/>
          <w:szCs w:val="28"/>
          <w:rtl/>
          <w:lang w:bidi="fa-IR"/>
        </w:rPr>
        <w:t>-</w:t>
      </w:r>
      <w:r w:rsidRPr="00B30BB5">
        <w:rPr>
          <w:rFonts w:eastAsia="Times New Roman" w:cs="B Lotus" w:hint="cs"/>
          <w:sz w:val="28"/>
          <w:szCs w:val="28"/>
          <w:rtl/>
          <w:lang w:bidi="fa-IR"/>
        </w:rPr>
        <w:t>2</w:t>
      </w:r>
      <w:r w:rsidRPr="00B30BB5">
        <w:rPr>
          <w:rFonts w:eastAsia="Times New Roman" w:cs="B Lotus"/>
          <w:sz w:val="28"/>
          <w:szCs w:val="28"/>
          <w:rtl/>
          <w:lang w:bidi="fa-IR"/>
        </w:rPr>
        <w:t xml:space="preserve"> اصول آموزش خوب از ديدگاه اسلاوين</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با نگاهی به نمودار فوق نیز در می یابیم که به نظر اسلاوین یک معلم خوب برای انجام تدریس خوب باید هم حیطه شناختی(تفکر انتقادی و دانش درباره موضوع)هم حیطه عاطفی اندیشیدن يا تامل و خود شناسی)و هم حیطه حرکتی و مهارتی(تمرین و انتقال یادگیری ها)را پوشش دهد.</w:t>
      </w:r>
    </w:p>
    <w:p w:rsidR="00FF18E8" w:rsidRPr="00B30BB5" w:rsidRDefault="00FF18E8" w:rsidP="00B30BB5">
      <w:pPr>
        <w:bidi/>
        <w:spacing w:after="480" w:line="360" w:lineRule="auto"/>
        <w:jc w:val="both"/>
        <w:rPr>
          <w:rFonts w:eastAsia="Times New Roman" w:cs="B Lotus"/>
          <w:b/>
          <w:bCs/>
          <w:sz w:val="28"/>
          <w:szCs w:val="28"/>
          <w:rtl/>
          <w:lang w:bidi="fa-IR"/>
        </w:rPr>
      </w:pPr>
    </w:p>
    <w:p w:rsidR="00FF18E8" w:rsidRPr="00B30BB5" w:rsidRDefault="00FF18E8" w:rsidP="00B30BB5">
      <w:pPr>
        <w:bidi/>
        <w:spacing w:after="480" w:line="360" w:lineRule="auto"/>
        <w:jc w:val="both"/>
        <w:rPr>
          <w:rFonts w:eastAsia="Times New Roman" w:cs="B Lotus"/>
          <w:b/>
          <w:bCs/>
          <w:sz w:val="28"/>
          <w:szCs w:val="28"/>
          <w:rtl/>
          <w:lang w:bidi="fa-IR"/>
        </w:rPr>
      </w:pP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2-6 .</w:t>
      </w:r>
      <w:r w:rsidRPr="00B30BB5">
        <w:rPr>
          <w:rFonts w:eastAsia="Times New Roman" w:cs="B Lotus"/>
          <w:b/>
          <w:bCs/>
          <w:sz w:val="28"/>
          <w:szCs w:val="28"/>
          <w:rtl/>
          <w:lang w:bidi="fa-IR"/>
        </w:rPr>
        <w:t>حوزه شناختی</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sz w:val="28"/>
          <w:szCs w:val="28"/>
          <w:rtl/>
          <w:lang w:bidi="fa-IR"/>
        </w:rPr>
        <w:lastRenderedPageBreak/>
        <w:t xml:space="preserve">« هدف های حوزه شناختی به جریانهایی که با ذهن و اندیشه آدمی سر و کار دارند مربوط می شوند،مانند حفظ کردن،فهمیدن،استدلال کردن،قضاوت کردن. حوزه شناختی به دو بخش دانش و تواناییها و مهارتهای ذهنی تقسیم شده هر یک از این دو بخش نیز تقسیماتی دارد»(سيف،1379). </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 xml:space="preserve">طبقه بندی هدف های آموزشی </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sz w:val="28"/>
          <w:szCs w:val="28"/>
          <w:rtl/>
          <w:lang w:bidi="fa-IR"/>
        </w:rPr>
        <w:t>در حیطه شناختی به ما کمک می کند تا ورای سطح یاد سپاری از چگونگی  پردازش اطلاعات از طریق ادراک،کاربرد،تجربه و تحلیل و ترکیب و ارزشیابی  اطلاعات روشنتری به دست آوریم برای ساخت هدف های شناختی باید محتوای آنچه را می خواهیم به دانش آموزانمان  بیاموزیم و همچنین مهارتها و عملیات ذهنی مورد نیاز آنها را برای فراگیران مطالب تحلیل کنیم(گیج و برلاینر،1995</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فردوسی،1380).</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2-7 .</w:t>
      </w:r>
      <w:r w:rsidRPr="00B30BB5">
        <w:rPr>
          <w:rFonts w:eastAsia="Times New Roman" w:cs="B Lotus"/>
          <w:b/>
          <w:bCs/>
          <w:sz w:val="28"/>
          <w:szCs w:val="28"/>
          <w:rtl/>
          <w:lang w:bidi="fa-IR"/>
        </w:rPr>
        <w:t>توانایی</w:t>
      </w:r>
      <w:r w:rsidRPr="00B30BB5">
        <w:rPr>
          <w:rFonts w:eastAsia="Times New Roman" w:cs="B Lotus" w:hint="cs"/>
          <w:b/>
          <w:bCs/>
          <w:sz w:val="28"/>
          <w:szCs w:val="28"/>
          <w:rtl/>
          <w:lang w:bidi="fa-IR"/>
        </w:rPr>
        <w:softHyphen/>
      </w:r>
      <w:r w:rsidRPr="00B30BB5">
        <w:rPr>
          <w:rFonts w:eastAsia="Times New Roman" w:cs="B Lotus"/>
          <w:b/>
          <w:bCs/>
          <w:sz w:val="28"/>
          <w:szCs w:val="28"/>
          <w:rtl/>
          <w:lang w:bidi="fa-IR"/>
        </w:rPr>
        <w:t>ها و مهارتهای ذهنی</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هدف</w:t>
      </w:r>
      <w:r w:rsidRPr="00B30BB5">
        <w:rPr>
          <w:rFonts w:eastAsia="Times New Roman" w:cs="B Lotus" w:hint="cs"/>
          <w:sz w:val="28"/>
          <w:szCs w:val="28"/>
          <w:rtl/>
          <w:lang w:bidi="fa-IR"/>
        </w:rPr>
        <w:softHyphen/>
      </w:r>
      <w:r w:rsidRPr="00B30BB5">
        <w:rPr>
          <w:rFonts w:eastAsia="Times New Roman" w:cs="B Lotus"/>
          <w:sz w:val="28"/>
          <w:szCs w:val="28"/>
          <w:rtl/>
          <w:lang w:bidi="fa-IR"/>
        </w:rPr>
        <w:t>های مربوط به توانایی</w:t>
      </w:r>
      <w:r w:rsidRPr="00B30BB5">
        <w:rPr>
          <w:rFonts w:eastAsia="Times New Roman" w:cs="B Lotus" w:hint="cs"/>
          <w:sz w:val="28"/>
          <w:szCs w:val="28"/>
          <w:rtl/>
          <w:lang w:bidi="fa-IR"/>
        </w:rPr>
        <w:softHyphen/>
      </w:r>
      <w:r w:rsidRPr="00B30BB5">
        <w:rPr>
          <w:rFonts w:eastAsia="Times New Roman" w:cs="B Lotus"/>
          <w:sz w:val="28"/>
          <w:szCs w:val="28"/>
          <w:rtl/>
          <w:lang w:bidi="fa-IR"/>
        </w:rPr>
        <w:t>ها و مهارت</w:t>
      </w:r>
      <w:r w:rsidRPr="00B30BB5">
        <w:rPr>
          <w:rFonts w:eastAsia="Times New Roman" w:cs="B Lotus" w:hint="cs"/>
          <w:sz w:val="28"/>
          <w:szCs w:val="28"/>
          <w:rtl/>
          <w:lang w:bidi="fa-IR"/>
        </w:rPr>
        <w:softHyphen/>
      </w:r>
      <w:r w:rsidRPr="00B30BB5">
        <w:rPr>
          <w:rFonts w:eastAsia="Times New Roman" w:cs="B Lotus"/>
          <w:sz w:val="28"/>
          <w:szCs w:val="28"/>
          <w:rtl/>
          <w:lang w:bidi="fa-IR"/>
        </w:rPr>
        <w:t>های ذهنی بر فرایندهای سازماندهی و تجدید سازمان مطلب آموخته شده که برای منظوری معین لازم اند تاکید می کنند. این هدف درک و فهم مطالب،توانایی  استفاده از آنها در موقعیت های تازه،تجربه و تحلیل مسایل،ابداع و ایجاد آثار تازه و داوری و قضاوت در باره امور مختلف را شامل می شوند این بخش از حوزه شناختی از پیج طبقه به شکل زیر تشکیل شده است.</w:t>
      </w:r>
    </w:p>
    <w:p w:rsidR="00FF18E8" w:rsidRPr="00B30BB5" w:rsidRDefault="00DB4841" w:rsidP="00B30BB5">
      <w:pPr>
        <w:bidi/>
        <w:spacing w:after="0" w:line="360" w:lineRule="auto"/>
        <w:jc w:val="both"/>
        <w:rPr>
          <w:rFonts w:eastAsia="Times New Roman" w:cs="B Lotus"/>
          <w:sz w:val="28"/>
          <w:szCs w:val="28"/>
          <w:rtl/>
          <w:lang w:bidi="fa-IR"/>
        </w:rPr>
      </w:pPr>
      <w:r w:rsidRPr="00B30BB5">
        <w:rPr>
          <w:rFonts w:cs="B Lotus"/>
          <w:noProof/>
          <w:sz w:val="28"/>
          <w:szCs w:val="28"/>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353695</wp:posOffset>
                </wp:positionV>
                <wp:extent cx="5334000" cy="1706245"/>
                <wp:effectExtent l="0" t="0" r="0" b="8255"/>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1706245"/>
                          <a:chOff x="1677" y="10077"/>
                          <a:chExt cx="8400" cy="3600"/>
                        </a:xfrm>
                      </wpg:grpSpPr>
                      <wps:wsp>
                        <wps:cNvPr id="23" name="Text Box 17"/>
                        <wps:cNvSpPr txBox="1">
                          <a:spLocks/>
                        </wps:cNvSpPr>
                        <wps:spPr bwMode="auto">
                          <a:xfrm>
                            <a:off x="1677" y="10077"/>
                            <a:ext cx="8400" cy="3600"/>
                          </a:xfrm>
                          <a:prstGeom prst="rect">
                            <a:avLst/>
                          </a:prstGeom>
                          <a:solidFill>
                            <a:srgbClr val="FFFFFF"/>
                          </a:solidFill>
                          <a:ln w="9525">
                            <a:solidFill>
                              <a:srgbClr val="000000"/>
                            </a:solidFill>
                            <a:miter lim="800000"/>
                            <a:headEnd/>
                            <a:tailEnd/>
                          </a:ln>
                        </wps:spPr>
                        <wps:txbx>
                          <w:txbxContent>
                            <w:p w:rsidR="00FF18E8" w:rsidRPr="00C176A8" w:rsidRDefault="00FF18E8" w:rsidP="00FF18E8">
                              <w:pPr>
                                <w:rPr>
                                  <w:rFonts w:cs="B Lotus"/>
                                </w:rPr>
                              </w:pPr>
                            </w:p>
                          </w:txbxContent>
                        </wps:txbx>
                        <wps:bodyPr rot="0" vert="horz" wrap="square" lIns="91440" tIns="45720" rIns="91440" bIns="45720" anchor="t" anchorCtr="0" upright="1">
                          <a:noAutofit/>
                        </wps:bodyPr>
                      </wps:wsp>
                      <wps:wsp>
                        <wps:cNvPr id="24" name="Rectangle 18"/>
                        <wps:cNvSpPr>
                          <a:spLocks/>
                        </wps:cNvSpPr>
                        <wps:spPr bwMode="auto">
                          <a:xfrm>
                            <a:off x="2037" y="11517"/>
                            <a:ext cx="1200" cy="2160"/>
                          </a:xfrm>
                          <a:prstGeom prst="rect">
                            <a:avLst/>
                          </a:prstGeom>
                          <a:solidFill>
                            <a:srgbClr val="FFFFFF"/>
                          </a:solidFill>
                          <a:ln w="9525">
                            <a:solidFill>
                              <a:srgbClr val="000000"/>
                            </a:solidFill>
                            <a:miter lim="800000"/>
                            <a:headEnd/>
                            <a:tailEnd/>
                          </a:ln>
                        </wps:spPr>
                        <wps:txbx>
                          <w:txbxContent>
                            <w:p w:rsidR="00FF18E8" w:rsidRPr="00557A5F" w:rsidRDefault="00FF18E8" w:rsidP="00FF18E8">
                              <w:pPr>
                                <w:jc w:val="center"/>
                                <w:rPr>
                                  <w:rFonts w:cs="Times New Roman"/>
                                  <w:rtl/>
                                </w:rPr>
                              </w:pPr>
                              <w:r w:rsidRPr="00557A5F">
                                <w:rPr>
                                  <w:rFonts w:cs="Times New Roman"/>
                                  <w:rtl/>
                                </w:rPr>
                                <w:t>ترکیب</w:t>
                              </w:r>
                            </w:p>
                            <w:p w:rsidR="00FF18E8" w:rsidRPr="00557A5F" w:rsidRDefault="00FF18E8" w:rsidP="00FF18E8">
                              <w:pPr>
                                <w:jc w:val="center"/>
                                <w:rPr>
                                  <w:rFonts w:cs="Times New Roman"/>
                                  <w:rtl/>
                                </w:rPr>
                              </w:pPr>
                              <w:r w:rsidRPr="00557A5F">
                                <w:rPr>
                                  <w:rFonts w:cs="Times New Roman"/>
                                  <w:rtl/>
                                </w:rPr>
                                <w:t>تحلیل</w:t>
                              </w:r>
                            </w:p>
                            <w:p w:rsidR="00FF18E8" w:rsidRPr="00557A5F" w:rsidRDefault="00FF18E8" w:rsidP="00FF18E8">
                              <w:pPr>
                                <w:jc w:val="center"/>
                                <w:rPr>
                                  <w:rFonts w:cs="Times New Roman"/>
                                  <w:rtl/>
                                </w:rPr>
                              </w:pPr>
                              <w:r w:rsidRPr="00557A5F">
                                <w:rPr>
                                  <w:rFonts w:cs="Times New Roman"/>
                                  <w:rtl/>
                                </w:rPr>
                                <w:t>کار</w:t>
                              </w:r>
                              <w:r>
                                <w:rPr>
                                  <w:rFonts w:cs="Times New Roman" w:hint="cs"/>
                                  <w:rtl/>
                                </w:rPr>
                                <w:t>ب</w:t>
                              </w:r>
                              <w:r w:rsidRPr="00557A5F">
                                <w:rPr>
                                  <w:rFonts w:cs="Times New Roman"/>
                                  <w:rtl/>
                                </w:rPr>
                                <w:t>ستن</w:t>
                              </w:r>
                            </w:p>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wps:txbx>
                        <wps:bodyPr rot="0" vert="horz" wrap="square" lIns="91440" tIns="45720" rIns="91440" bIns="45720" anchor="t" anchorCtr="0" upright="1">
                          <a:noAutofit/>
                        </wps:bodyPr>
                      </wps:wsp>
                      <wps:wsp>
                        <wps:cNvPr id="25" name="Rectangle 19"/>
                        <wps:cNvSpPr>
                          <a:spLocks/>
                        </wps:cNvSpPr>
                        <wps:spPr bwMode="auto">
                          <a:xfrm>
                            <a:off x="3237" y="11697"/>
                            <a:ext cx="1200" cy="1980"/>
                          </a:xfrm>
                          <a:prstGeom prst="rect">
                            <a:avLst/>
                          </a:prstGeom>
                          <a:solidFill>
                            <a:srgbClr val="FFFFFF"/>
                          </a:solidFill>
                          <a:ln w="9525">
                            <a:solidFill>
                              <a:srgbClr val="000000"/>
                            </a:solidFill>
                            <a:miter lim="800000"/>
                            <a:headEnd/>
                            <a:tailEnd/>
                          </a:ln>
                        </wps:spPr>
                        <wps:txbx>
                          <w:txbxContent>
                            <w:p w:rsidR="00FF18E8" w:rsidRPr="00557A5F" w:rsidRDefault="00FF18E8" w:rsidP="00FF18E8">
                              <w:pPr>
                                <w:jc w:val="center"/>
                                <w:rPr>
                                  <w:rFonts w:cs="Times New Roman"/>
                                  <w:rtl/>
                                </w:rPr>
                              </w:pPr>
                              <w:r w:rsidRPr="00557A5F">
                                <w:rPr>
                                  <w:rFonts w:cs="Times New Roman"/>
                                  <w:rtl/>
                                </w:rPr>
                                <w:t>تحلیل</w:t>
                              </w:r>
                            </w:p>
                            <w:p w:rsidR="00FF18E8" w:rsidRPr="00557A5F" w:rsidRDefault="00FF18E8" w:rsidP="00FF18E8">
                              <w:pPr>
                                <w:jc w:val="center"/>
                                <w:rPr>
                                  <w:rFonts w:cs="Times New Roman"/>
                                  <w:rtl/>
                                </w:rPr>
                              </w:pPr>
                              <w:r w:rsidRPr="00557A5F">
                                <w:rPr>
                                  <w:rFonts w:cs="Times New Roman"/>
                                  <w:rtl/>
                                </w:rPr>
                                <w:t>کار</w:t>
                              </w:r>
                              <w:r>
                                <w:rPr>
                                  <w:rFonts w:cs="Times New Roman" w:hint="cs"/>
                                  <w:rtl/>
                                </w:rPr>
                                <w:t>ب</w:t>
                              </w:r>
                              <w:r w:rsidRPr="00557A5F">
                                <w:rPr>
                                  <w:rFonts w:cs="Times New Roman"/>
                                  <w:rtl/>
                                </w:rPr>
                                <w:t>ستن</w:t>
                              </w:r>
                            </w:p>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wps:txbx>
                        <wps:bodyPr rot="0" vert="horz" wrap="square" lIns="91440" tIns="45720" rIns="91440" bIns="45720" anchor="t" anchorCtr="0" upright="1">
                          <a:noAutofit/>
                        </wps:bodyPr>
                      </wps:wsp>
                      <wps:wsp>
                        <wps:cNvPr id="26" name="Rectangle 20"/>
                        <wps:cNvSpPr>
                          <a:spLocks/>
                        </wps:cNvSpPr>
                        <wps:spPr bwMode="auto">
                          <a:xfrm>
                            <a:off x="4437" y="11877"/>
                            <a:ext cx="1200" cy="1800"/>
                          </a:xfrm>
                          <a:prstGeom prst="rect">
                            <a:avLst/>
                          </a:prstGeom>
                          <a:solidFill>
                            <a:srgbClr val="FFFFFF"/>
                          </a:solidFill>
                          <a:ln w="9525">
                            <a:solidFill>
                              <a:srgbClr val="000000"/>
                            </a:solidFill>
                            <a:miter lim="800000"/>
                            <a:headEnd/>
                            <a:tailEnd/>
                          </a:ln>
                        </wps:spPr>
                        <wps:txbx>
                          <w:txbxContent>
                            <w:p w:rsidR="00FF18E8" w:rsidRPr="00557A5F" w:rsidRDefault="00FF18E8" w:rsidP="00FF18E8">
                              <w:pPr>
                                <w:jc w:val="center"/>
                                <w:rPr>
                                  <w:rFonts w:cs="Times New Roman"/>
                                  <w:rtl/>
                                </w:rPr>
                              </w:pPr>
                              <w:r w:rsidRPr="00557A5F">
                                <w:rPr>
                                  <w:rFonts w:cs="Times New Roman"/>
                                  <w:rtl/>
                                </w:rPr>
                                <w:t>کار</w:t>
                              </w:r>
                              <w:r>
                                <w:rPr>
                                  <w:rFonts w:cs="Times New Roman" w:hint="cs"/>
                                  <w:rtl/>
                                </w:rPr>
                                <w:t>ب</w:t>
                              </w:r>
                              <w:r w:rsidRPr="00557A5F">
                                <w:rPr>
                                  <w:rFonts w:cs="Times New Roman"/>
                                  <w:rtl/>
                                </w:rPr>
                                <w:t>ستن</w:t>
                              </w:r>
                            </w:p>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wps:txbx>
                        <wps:bodyPr rot="0" vert="horz" wrap="square" lIns="91440" tIns="45720" rIns="91440" bIns="45720" anchor="t" anchorCtr="0" upright="1">
                          <a:noAutofit/>
                        </wps:bodyPr>
                      </wps:wsp>
                      <wps:wsp>
                        <wps:cNvPr id="27" name="Rectangle 21"/>
                        <wps:cNvSpPr>
                          <a:spLocks/>
                        </wps:cNvSpPr>
                        <wps:spPr bwMode="auto">
                          <a:xfrm>
                            <a:off x="5637" y="12057"/>
                            <a:ext cx="1200" cy="1620"/>
                          </a:xfrm>
                          <a:prstGeom prst="rect">
                            <a:avLst/>
                          </a:prstGeom>
                          <a:solidFill>
                            <a:srgbClr val="FFFFFF"/>
                          </a:solidFill>
                          <a:ln w="9525">
                            <a:solidFill>
                              <a:srgbClr val="000000"/>
                            </a:solidFill>
                            <a:miter lim="800000"/>
                            <a:headEnd/>
                            <a:tailEnd/>
                          </a:ln>
                        </wps:spPr>
                        <wps:txbx>
                          <w:txbxContent>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wps:txbx>
                        <wps:bodyPr rot="0" vert="horz" wrap="square" lIns="91440" tIns="45720" rIns="91440" bIns="45720" anchor="t" anchorCtr="0" upright="1">
                          <a:noAutofit/>
                        </wps:bodyPr>
                      </wps:wsp>
                      <wps:wsp>
                        <wps:cNvPr id="28" name="Rectangle 22"/>
                        <wps:cNvSpPr>
                          <a:spLocks/>
                        </wps:cNvSpPr>
                        <wps:spPr bwMode="auto">
                          <a:xfrm>
                            <a:off x="6837" y="12237"/>
                            <a:ext cx="1200" cy="1440"/>
                          </a:xfrm>
                          <a:prstGeom prst="rect">
                            <a:avLst/>
                          </a:prstGeom>
                          <a:solidFill>
                            <a:srgbClr val="FFFFFF"/>
                          </a:solidFill>
                          <a:ln w="9525">
                            <a:solidFill>
                              <a:srgbClr val="000000"/>
                            </a:solidFill>
                            <a:miter lim="800000"/>
                            <a:headEnd/>
                            <a:tailEnd/>
                          </a:ln>
                        </wps:spPr>
                        <wps:txbx>
                          <w:txbxContent>
                            <w:p w:rsidR="00FF18E8" w:rsidRPr="00242210" w:rsidRDefault="00FF18E8" w:rsidP="00FF18E8">
                              <w:pPr>
                                <w:jc w:val="center"/>
                                <w:rPr>
                                  <w:rFonts w:cs="2  Lotus"/>
                                </w:rPr>
                              </w:pPr>
                              <w:r w:rsidRPr="00242210">
                                <w:rPr>
                                  <w:rFonts w:cs="Times New Roman" w:hint="cs"/>
                                  <w:rtl/>
                                </w:rPr>
                                <w:t>دانش</w:t>
                              </w:r>
                            </w:p>
                          </w:txbxContent>
                        </wps:txbx>
                        <wps:bodyPr rot="0" vert="horz" wrap="square" lIns="91440" tIns="45720" rIns="91440" bIns="45720" anchor="t" anchorCtr="0" upright="1">
                          <a:noAutofit/>
                        </wps:bodyPr>
                      </wps:wsp>
                      <wps:wsp>
                        <wps:cNvPr id="29" name="Line 23"/>
                        <wps:cNvCnPr>
                          <a:cxnSpLocks/>
                        </wps:cNvCnPr>
                        <wps:spPr bwMode="auto">
                          <a:xfrm flipH="1" flipV="1">
                            <a:off x="2997" y="10437"/>
                            <a:ext cx="588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4"/>
                        <wps:cNvSpPr txBox="1">
                          <a:spLocks/>
                        </wps:cNvSpPr>
                        <wps:spPr bwMode="auto">
                          <a:xfrm>
                            <a:off x="2157" y="10797"/>
                            <a:ext cx="9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557A5F" w:rsidRDefault="00FF18E8" w:rsidP="00FF18E8">
                              <w:pPr>
                                <w:rPr>
                                  <w:rFonts w:cs="Times New Roman"/>
                                </w:rPr>
                              </w:pPr>
                              <w:r w:rsidRPr="00557A5F">
                                <w:rPr>
                                  <w:rFonts w:cs="Times New Roman"/>
                                  <w:rtl/>
                                </w:rPr>
                                <w:t>ارزشیابی</w:t>
                              </w:r>
                            </w:p>
                          </w:txbxContent>
                        </wps:txbx>
                        <wps:bodyPr rot="0" vert="horz" wrap="square" lIns="91440" tIns="45720" rIns="91440" bIns="45720" anchor="t" anchorCtr="0" upright="1">
                          <a:noAutofit/>
                        </wps:bodyPr>
                      </wps:wsp>
                      <wps:wsp>
                        <wps:cNvPr id="31" name="Text Box 25"/>
                        <wps:cNvSpPr txBox="1">
                          <a:spLocks/>
                        </wps:cNvSpPr>
                        <wps:spPr bwMode="auto">
                          <a:xfrm>
                            <a:off x="3357" y="11157"/>
                            <a:ext cx="96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557A5F" w:rsidRDefault="00FF18E8" w:rsidP="00FF18E8">
                              <w:pPr>
                                <w:rPr>
                                  <w:rFonts w:cs="Times New Roman"/>
                                </w:rPr>
                              </w:pPr>
                              <w:r w:rsidRPr="00557A5F">
                                <w:rPr>
                                  <w:rFonts w:cs="Times New Roman"/>
                                  <w:rtl/>
                                </w:rPr>
                                <w:t>ترکیب</w:t>
                              </w:r>
                            </w:p>
                          </w:txbxContent>
                        </wps:txbx>
                        <wps:bodyPr rot="0" vert="horz" wrap="square" lIns="91440" tIns="45720" rIns="91440" bIns="45720" anchor="t" anchorCtr="0" upright="1">
                          <a:noAutofit/>
                        </wps:bodyPr>
                      </wps:wsp>
                      <wps:wsp>
                        <wps:cNvPr id="32" name="Text Box 26"/>
                        <wps:cNvSpPr txBox="1">
                          <a:spLocks/>
                        </wps:cNvSpPr>
                        <wps:spPr bwMode="auto">
                          <a:xfrm>
                            <a:off x="4557" y="11337"/>
                            <a:ext cx="96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557A5F" w:rsidRDefault="00FF18E8" w:rsidP="00FF18E8">
                              <w:pPr>
                                <w:rPr>
                                  <w:rFonts w:cs="Times New Roman"/>
                                </w:rPr>
                              </w:pPr>
                              <w:r w:rsidRPr="00557A5F">
                                <w:rPr>
                                  <w:rFonts w:cs="Times New Roman"/>
                                  <w:rtl/>
                                </w:rPr>
                                <w:t>تحلیل</w:t>
                              </w:r>
                            </w:p>
                          </w:txbxContent>
                        </wps:txbx>
                        <wps:bodyPr rot="0" vert="horz" wrap="square" lIns="91440" tIns="45720" rIns="91440" bIns="45720" anchor="t" anchorCtr="0" upright="1">
                          <a:noAutofit/>
                        </wps:bodyPr>
                      </wps:wsp>
                      <wps:wsp>
                        <wps:cNvPr id="33" name="Text Box 27"/>
                        <wps:cNvSpPr txBox="1">
                          <a:spLocks/>
                        </wps:cNvSpPr>
                        <wps:spPr bwMode="auto">
                          <a:xfrm>
                            <a:off x="5757" y="11517"/>
                            <a:ext cx="96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557A5F" w:rsidRDefault="00FF18E8" w:rsidP="00FF18E8">
                              <w:pPr>
                                <w:rPr>
                                  <w:rFonts w:cs="Times New Roman"/>
                                </w:rPr>
                              </w:pPr>
                              <w:r w:rsidRPr="00557A5F">
                                <w:rPr>
                                  <w:rFonts w:cs="Times New Roman"/>
                                  <w:rtl/>
                                </w:rPr>
                                <w:t>کار</w:t>
                              </w:r>
                              <w:r>
                                <w:rPr>
                                  <w:rFonts w:cs="Times New Roman" w:hint="cs"/>
                                  <w:rtl/>
                                </w:rPr>
                                <w:t>ب</w:t>
                              </w:r>
                              <w:r w:rsidRPr="00557A5F">
                                <w:rPr>
                                  <w:rFonts w:cs="Times New Roman"/>
                                  <w:rtl/>
                                </w:rPr>
                                <w:t>ستن</w:t>
                              </w:r>
                            </w:p>
                          </w:txbxContent>
                        </wps:txbx>
                        <wps:bodyPr rot="0" vert="horz" wrap="square" lIns="91440" tIns="45720" rIns="91440" bIns="45720" anchor="t" anchorCtr="0" upright="1">
                          <a:noAutofit/>
                        </wps:bodyPr>
                      </wps:wsp>
                      <wps:wsp>
                        <wps:cNvPr id="34" name="Text Box 28"/>
                        <wps:cNvSpPr txBox="1">
                          <a:spLocks/>
                        </wps:cNvSpPr>
                        <wps:spPr bwMode="auto">
                          <a:xfrm>
                            <a:off x="6957" y="11697"/>
                            <a:ext cx="960"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557A5F" w:rsidRDefault="00FF18E8" w:rsidP="00FF18E8">
                              <w:pPr>
                                <w:jc w:val="center"/>
                                <w:rPr>
                                  <w:rFonts w:cs="Times New Roman"/>
                                </w:rPr>
                              </w:pPr>
                              <w:r w:rsidRPr="00557A5F">
                                <w:rPr>
                                  <w:rFonts w:cs="Times New Roman"/>
                                  <w:rtl/>
                                </w:rPr>
                                <w:t>فهمیدن</w:t>
                              </w:r>
                            </w:p>
                          </w:txbxContent>
                        </wps:txbx>
                        <wps:bodyPr rot="0" vert="horz" wrap="square" lIns="91440" tIns="45720" rIns="91440" bIns="45720" anchor="t" anchorCtr="0" upright="1">
                          <a:noAutofit/>
                        </wps:bodyPr>
                      </wps:wsp>
                      <wps:wsp>
                        <wps:cNvPr id="35" name="Text Box 29"/>
                        <wps:cNvSpPr txBox="1">
                          <a:spLocks/>
                        </wps:cNvSpPr>
                        <wps:spPr bwMode="auto">
                          <a:xfrm>
                            <a:off x="8157" y="13137"/>
                            <a:ext cx="960"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557A5F" w:rsidRDefault="00FF18E8" w:rsidP="00FF18E8">
                              <w:pPr>
                                <w:rPr>
                                  <w:rFonts w:cs="Times New Roman"/>
                                </w:rPr>
                              </w:pPr>
                              <w:r w:rsidRPr="00557A5F">
                                <w:rPr>
                                  <w:rFonts w:cs="Times New Roman"/>
                                  <w:rtl/>
                                </w:rPr>
                                <w:t>دانش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 o:spid="_x0000_s1040" style="position:absolute;left:0;text-align:left;margin-left:6pt;margin-top:27.85pt;width:420pt;height:134.35pt;z-index:251657728" coordorigin="1677,10077" coordsize="84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">
                <v:shape id="Text Box 17" o:spid="_x0000_s1041" type="#_x0000_t202" style="position:absolute;left:1677;top:10077;width:84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">
                  <v:path arrowok="t"/>
                  <v:textbox>
                    <w:txbxContent>
                      <w:p w:rsidR="00FF18E8" w:rsidRPr="00C176A8" w:rsidRDefault="00FF18E8" w:rsidP="00FF18E8">
                        <w:pPr>
                          <w:rPr>
                            <w:rFonts w:cs="B Lotus"/>
                          </w:rPr>
                        </w:pPr>
                      </w:p>
                    </w:txbxContent>
                  </v:textbox>
                </v:shape>
                <v:rect id="Rectangle 18" o:spid="_x0000_s1042" style="position:absolute;left:2037;top:11517;width:12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">
                  <v:path arrowok="t"/>
                  <v:textbox>
                    <w:txbxContent>
                      <w:p w:rsidR="00FF18E8" w:rsidRPr="00557A5F" w:rsidRDefault="00FF18E8" w:rsidP="00FF18E8">
                        <w:pPr>
                          <w:jc w:val="center"/>
                          <w:rPr>
                            <w:rFonts w:cs="Times New Roman"/>
                            <w:rtl/>
                          </w:rPr>
                        </w:pPr>
                        <w:r w:rsidRPr="00557A5F">
                          <w:rPr>
                            <w:rFonts w:cs="Times New Roman"/>
                            <w:rtl/>
                          </w:rPr>
                          <w:t>ترکیب</w:t>
                        </w:r>
                      </w:p>
                      <w:p w:rsidR="00FF18E8" w:rsidRPr="00557A5F" w:rsidRDefault="00FF18E8" w:rsidP="00FF18E8">
                        <w:pPr>
                          <w:jc w:val="center"/>
                          <w:rPr>
                            <w:rFonts w:cs="Times New Roman"/>
                            <w:rtl/>
                          </w:rPr>
                        </w:pPr>
                        <w:r w:rsidRPr="00557A5F">
                          <w:rPr>
                            <w:rFonts w:cs="Times New Roman"/>
                            <w:rtl/>
                          </w:rPr>
                          <w:t>تحلیل</w:t>
                        </w:r>
                      </w:p>
                      <w:p w:rsidR="00FF18E8" w:rsidRPr="00557A5F" w:rsidRDefault="00FF18E8" w:rsidP="00FF18E8">
                        <w:pPr>
                          <w:jc w:val="center"/>
                          <w:rPr>
                            <w:rFonts w:cs="Times New Roman"/>
                            <w:rtl/>
                          </w:rPr>
                        </w:pPr>
                        <w:r w:rsidRPr="00557A5F">
                          <w:rPr>
                            <w:rFonts w:cs="Times New Roman"/>
                            <w:rtl/>
                          </w:rPr>
                          <w:t>کار</w:t>
                        </w:r>
                        <w:r>
                          <w:rPr>
                            <w:rFonts w:cs="Times New Roman" w:hint="cs"/>
                            <w:rtl/>
                          </w:rPr>
                          <w:t>ب</w:t>
                        </w:r>
                        <w:r w:rsidRPr="00557A5F">
                          <w:rPr>
                            <w:rFonts w:cs="Times New Roman"/>
                            <w:rtl/>
                          </w:rPr>
                          <w:t>ستن</w:t>
                        </w:r>
                      </w:p>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v:textbox>
                </v:rect>
                <v:rect id="Rectangle 19" o:spid="_x0000_s1043" style="position:absolute;left:3237;top:11697;width:12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">
                  <v:path arrowok="t"/>
                  <v:textbox>
                    <w:txbxContent>
                      <w:p w:rsidR="00FF18E8" w:rsidRPr="00557A5F" w:rsidRDefault="00FF18E8" w:rsidP="00FF18E8">
                        <w:pPr>
                          <w:jc w:val="center"/>
                          <w:rPr>
                            <w:rFonts w:cs="Times New Roman"/>
                            <w:rtl/>
                          </w:rPr>
                        </w:pPr>
                        <w:r w:rsidRPr="00557A5F">
                          <w:rPr>
                            <w:rFonts w:cs="Times New Roman"/>
                            <w:rtl/>
                          </w:rPr>
                          <w:t>تحلیل</w:t>
                        </w:r>
                      </w:p>
                      <w:p w:rsidR="00FF18E8" w:rsidRPr="00557A5F" w:rsidRDefault="00FF18E8" w:rsidP="00FF18E8">
                        <w:pPr>
                          <w:jc w:val="center"/>
                          <w:rPr>
                            <w:rFonts w:cs="Times New Roman"/>
                            <w:rtl/>
                          </w:rPr>
                        </w:pPr>
                        <w:r w:rsidRPr="00557A5F">
                          <w:rPr>
                            <w:rFonts w:cs="Times New Roman"/>
                            <w:rtl/>
                          </w:rPr>
                          <w:t>کار</w:t>
                        </w:r>
                        <w:r>
                          <w:rPr>
                            <w:rFonts w:cs="Times New Roman" w:hint="cs"/>
                            <w:rtl/>
                          </w:rPr>
                          <w:t>ب</w:t>
                        </w:r>
                        <w:r w:rsidRPr="00557A5F">
                          <w:rPr>
                            <w:rFonts w:cs="Times New Roman"/>
                            <w:rtl/>
                          </w:rPr>
                          <w:t>ستن</w:t>
                        </w:r>
                      </w:p>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v:textbox>
                </v:rect>
                <v:rect id="Rectangle 20" o:spid="_x0000_s1044" style="position:absolute;left:4437;top:11877;width:1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">
                  <v:path arrowok="t"/>
                  <v:textbox>
                    <w:txbxContent>
                      <w:p w:rsidR="00FF18E8" w:rsidRPr="00557A5F" w:rsidRDefault="00FF18E8" w:rsidP="00FF18E8">
                        <w:pPr>
                          <w:jc w:val="center"/>
                          <w:rPr>
                            <w:rFonts w:cs="Times New Roman"/>
                            <w:rtl/>
                          </w:rPr>
                        </w:pPr>
                        <w:r w:rsidRPr="00557A5F">
                          <w:rPr>
                            <w:rFonts w:cs="Times New Roman"/>
                            <w:rtl/>
                          </w:rPr>
                          <w:t>کار</w:t>
                        </w:r>
                        <w:r>
                          <w:rPr>
                            <w:rFonts w:cs="Times New Roman" w:hint="cs"/>
                            <w:rtl/>
                          </w:rPr>
                          <w:t>ب</w:t>
                        </w:r>
                        <w:r w:rsidRPr="00557A5F">
                          <w:rPr>
                            <w:rFonts w:cs="Times New Roman"/>
                            <w:rtl/>
                          </w:rPr>
                          <w:t>ستن</w:t>
                        </w:r>
                      </w:p>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v:textbox>
                </v:rect>
                <v:rect id="Rectangle 21" o:spid="_x0000_s1045" style="position:absolute;left:5637;top:12057;width:12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">
                  <v:path arrowok="t"/>
                  <v:textbox>
                    <w:txbxContent>
                      <w:p w:rsidR="00FF18E8" w:rsidRPr="00557A5F" w:rsidRDefault="00FF18E8" w:rsidP="00FF18E8">
                        <w:pPr>
                          <w:jc w:val="center"/>
                          <w:rPr>
                            <w:rFonts w:cs="Times New Roman"/>
                            <w:rtl/>
                          </w:rPr>
                        </w:pPr>
                        <w:r w:rsidRPr="00557A5F">
                          <w:rPr>
                            <w:rFonts w:cs="Times New Roman"/>
                            <w:rtl/>
                          </w:rPr>
                          <w:t>فهمیدن</w:t>
                        </w:r>
                      </w:p>
                      <w:p w:rsidR="00FF18E8" w:rsidRPr="00557A5F" w:rsidRDefault="00FF18E8" w:rsidP="00FF18E8">
                        <w:pPr>
                          <w:jc w:val="center"/>
                          <w:rPr>
                            <w:rFonts w:cs="Times New Roman"/>
                          </w:rPr>
                        </w:pPr>
                        <w:r w:rsidRPr="00557A5F">
                          <w:rPr>
                            <w:rFonts w:cs="Times New Roman"/>
                            <w:rtl/>
                          </w:rPr>
                          <w:t>دانش</w:t>
                        </w:r>
                      </w:p>
                    </w:txbxContent>
                  </v:textbox>
                </v:rect>
                <v:rect id="Rectangle 22" o:spid="_x0000_s1046" style="position:absolute;left:6837;top:12237;width:12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">
                  <v:path arrowok="t"/>
                  <v:textbox>
                    <w:txbxContent>
                      <w:p w:rsidR="00FF18E8" w:rsidRPr="00242210" w:rsidRDefault="00FF18E8" w:rsidP="00FF18E8">
                        <w:pPr>
                          <w:jc w:val="center"/>
                          <w:rPr>
                            <w:rFonts w:cs="2  Lotus"/>
                          </w:rPr>
                        </w:pPr>
                        <w:r w:rsidRPr="00242210">
                          <w:rPr>
                            <w:rFonts w:cs="Times New Roman" w:hint="cs"/>
                            <w:rtl/>
                          </w:rPr>
                          <w:t>دانش</w:t>
                        </w:r>
                      </w:p>
                    </w:txbxContent>
                  </v:textbox>
                </v:rect>
                <v:line id="Line 23" o:spid="_x0000_s1047" style="position:absolute;flip:x y;visibility:visible;mso-wrap-style:square" from="2997,10437" to="8877,1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">
                  <v:stroke endarrow="block"/>
                  <o:lock v:ext="edit" shapetype="f"/>
                </v:line>
                <v:shape id="Text Box 24" o:spid="_x0000_s1048" type="#_x0000_t202" style="position:absolute;left:2157;top:10797;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" stroked="f">
                  <v:path arrowok="t"/>
                  <v:textbox>
                    <w:txbxContent>
                      <w:p w:rsidR="00FF18E8" w:rsidRPr="00557A5F" w:rsidRDefault="00FF18E8" w:rsidP="00FF18E8">
                        <w:pPr>
                          <w:rPr>
                            <w:rFonts w:cs="Times New Roman"/>
                          </w:rPr>
                        </w:pPr>
                        <w:r w:rsidRPr="00557A5F">
                          <w:rPr>
                            <w:rFonts w:cs="Times New Roman"/>
                            <w:rtl/>
                          </w:rPr>
                          <w:t>ارزشیابی</w:t>
                        </w:r>
                      </w:p>
                    </w:txbxContent>
                  </v:textbox>
                </v:shape>
                <v:shape id="Text Box 25" o:spid="_x0000_s1049" type="#_x0000_t202" style="position:absolute;left:3357;top:11157;width:96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" stroked="f">
                  <v:path arrowok="t"/>
                  <v:textbox>
                    <w:txbxContent>
                      <w:p w:rsidR="00FF18E8" w:rsidRPr="00557A5F" w:rsidRDefault="00FF18E8" w:rsidP="00FF18E8">
                        <w:pPr>
                          <w:rPr>
                            <w:rFonts w:cs="Times New Roman"/>
                          </w:rPr>
                        </w:pPr>
                        <w:r w:rsidRPr="00557A5F">
                          <w:rPr>
                            <w:rFonts w:cs="Times New Roman"/>
                            <w:rtl/>
                          </w:rPr>
                          <w:t>ترکیب</w:t>
                        </w:r>
                      </w:p>
                    </w:txbxContent>
                  </v:textbox>
                </v:shape>
                <v:shape id="Text Box 26" o:spid="_x0000_s1050" type="#_x0000_t202" style="position:absolute;left:4557;top:11337;width:96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" stroked="f">
                  <v:path arrowok="t"/>
                  <v:textbox>
                    <w:txbxContent>
                      <w:p w:rsidR="00FF18E8" w:rsidRPr="00557A5F" w:rsidRDefault="00FF18E8" w:rsidP="00FF18E8">
                        <w:pPr>
                          <w:rPr>
                            <w:rFonts w:cs="Times New Roman"/>
                          </w:rPr>
                        </w:pPr>
                        <w:r w:rsidRPr="00557A5F">
                          <w:rPr>
                            <w:rFonts w:cs="Times New Roman"/>
                            <w:rtl/>
                          </w:rPr>
                          <w:t>تحلیل</w:t>
                        </w:r>
                      </w:p>
                    </w:txbxContent>
                  </v:textbox>
                </v:shape>
                <v:shape id="Text Box 27" o:spid="_x0000_s1051" type="#_x0000_t202" style="position:absolute;left:5757;top:11517;width:96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" stroked="f">
                  <v:path arrowok="t"/>
                  <v:textbox>
                    <w:txbxContent>
                      <w:p w:rsidR="00FF18E8" w:rsidRPr="00557A5F" w:rsidRDefault="00FF18E8" w:rsidP="00FF18E8">
                        <w:pPr>
                          <w:rPr>
                            <w:rFonts w:cs="Times New Roman"/>
                          </w:rPr>
                        </w:pPr>
                        <w:r w:rsidRPr="00557A5F">
                          <w:rPr>
                            <w:rFonts w:cs="Times New Roman"/>
                            <w:rtl/>
                          </w:rPr>
                          <w:t>کار</w:t>
                        </w:r>
                        <w:r>
                          <w:rPr>
                            <w:rFonts w:cs="Times New Roman" w:hint="cs"/>
                            <w:rtl/>
                          </w:rPr>
                          <w:t>ب</w:t>
                        </w:r>
                        <w:r w:rsidRPr="00557A5F">
                          <w:rPr>
                            <w:rFonts w:cs="Times New Roman"/>
                            <w:rtl/>
                          </w:rPr>
                          <w:t>ستن</w:t>
                        </w:r>
                      </w:p>
                    </w:txbxContent>
                  </v:textbox>
                </v:shape>
                <v:shape id="Text Box 28" o:spid="_x0000_s1052" type="#_x0000_t202" style="position:absolute;left:6957;top:11697;width:96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" stroked="f">
                  <v:path arrowok="t"/>
                  <v:textbox>
                    <w:txbxContent>
                      <w:p w:rsidR="00FF18E8" w:rsidRPr="00557A5F" w:rsidRDefault="00FF18E8" w:rsidP="00FF18E8">
                        <w:pPr>
                          <w:jc w:val="center"/>
                          <w:rPr>
                            <w:rFonts w:cs="Times New Roman"/>
                          </w:rPr>
                        </w:pPr>
                        <w:r w:rsidRPr="00557A5F">
                          <w:rPr>
                            <w:rFonts w:cs="Times New Roman"/>
                            <w:rtl/>
                          </w:rPr>
                          <w:t>فهمیدن</w:t>
                        </w:r>
                      </w:p>
                    </w:txbxContent>
                  </v:textbox>
                </v:shape>
                <v:shape id="Text Box 29" o:spid="_x0000_s1053" type="#_x0000_t202" style="position:absolute;left:8157;top:13137;width:96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" stroked="f">
                  <v:path arrowok="t"/>
                  <v:textbox>
                    <w:txbxContent>
                      <w:p w:rsidR="00FF18E8" w:rsidRPr="00557A5F" w:rsidRDefault="00FF18E8" w:rsidP="00FF18E8">
                        <w:pPr>
                          <w:rPr>
                            <w:rFonts w:cs="Times New Roman"/>
                          </w:rPr>
                        </w:pPr>
                        <w:r w:rsidRPr="00557A5F">
                          <w:rPr>
                            <w:rFonts w:cs="Times New Roman"/>
                            <w:rtl/>
                          </w:rPr>
                          <w:t>دانش</w:t>
                        </w:r>
                      </w:p>
                    </w:txbxContent>
                  </v:textbox>
                </v:shape>
              </v:group>
            </w:pict>
          </mc:Fallback>
        </mc:AlternateContent>
      </w:r>
    </w:p>
    <w:p w:rsidR="00FF18E8" w:rsidRPr="00B30BB5" w:rsidRDefault="00FF18E8" w:rsidP="00B30BB5">
      <w:pPr>
        <w:bidi/>
        <w:spacing w:after="0" w:line="360" w:lineRule="auto"/>
        <w:jc w:val="both"/>
        <w:rPr>
          <w:rFonts w:eastAsia="Times New Roman" w:cs="B Lotus"/>
          <w:sz w:val="28"/>
          <w:szCs w:val="28"/>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center"/>
        <w:rPr>
          <w:rFonts w:eastAsia="Times New Roman" w:cs="B Lotus"/>
          <w:sz w:val="28"/>
          <w:szCs w:val="28"/>
          <w:rtl/>
          <w:lang w:bidi="fa-IR"/>
        </w:rPr>
      </w:pPr>
      <w:r w:rsidRPr="00B30BB5">
        <w:rPr>
          <w:rFonts w:eastAsia="Times New Roman" w:cs="B Lotus"/>
          <w:sz w:val="28"/>
          <w:szCs w:val="28"/>
          <w:rtl/>
          <w:lang w:bidi="fa-IR"/>
        </w:rPr>
        <w:t xml:space="preserve">شكل 2-2 </w:t>
      </w:r>
      <w:r w:rsidRPr="00B30BB5">
        <w:rPr>
          <w:rFonts w:eastAsia="Times New Roman" w:cs="B Lotus" w:hint="cs"/>
          <w:sz w:val="28"/>
          <w:szCs w:val="28"/>
          <w:rtl/>
          <w:lang w:bidi="fa-IR"/>
        </w:rPr>
        <w:t>اهداف آموزشی بلوم</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هنگام استفاده از این طبقه بندی،برای تعیین سطوح مختلف هدف های آموزشی باید هر هدف را در بالاترین طبقه قرار دهیم. زیرا مواردی از طبقات پایین تر که در هدف گنجانده شده اند گام های مقدماتی هستند که برای رسیدن به هدف مورد نظر لازم اند»(سيف،1379).</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lastRenderedPageBreak/>
        <w:t>2-8 .</w:t>
      </w:r>
      <w:r w:rsidRPr="00B30BB5">
        <w:rPr>
          <w:rFonts w:eastAsia="Times New Roman" w:cs="B Lotus"/>
          <w:b/>
          <w:bCs/>
          <w:sz w:val="28"/>
          <w:szCs w:val="28"/>
          <w:rtl/>
          <w:lang w:bidi="fa-IR"/>
        </w:rPr>
        <w:t>حیطه عاطفی</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طبقه بندی حوزه عاطفی که به وسیله کراتون،بلوم،و ماسیا </w:t>
      </w:r>
      <w:r w:rsidRPr="00B30BB5">
        <w:rPr>
          <w:rFonts w:eastAsia="Times New Roman" w:cs="B Lotus"/>
          <w:sz w:val="28"/>
          <w:szCs w:val="28"/>
          <w:vertAlign w:val="superscript"/>
          <w:rtl/>
          <w:lang w:bidi="fa-IR"/>
        </w:rPr>
        <w:footnoteReference w:id="5"/>
      </w:r>
      <w:r w:rsidRPr="00B30BB5">
        <w:rPr>
          <w:rFonts w:eastAsia="Times New Roman" w:cs="B Lotus"/>
          <w:sz w:val="28"/>
          <w:szCs w:val="28"/>
          <w:rtl/>
          <w:lang w:bidi="fa-IR"/>
        </w:rPr>
        <w:t>(1964)درست شده پنچ طبقه کلی دارد و هریک از این پن</w:t>
      </w:r>
      <w:r w:rsidRPr="00B30BB5">
        <w:rPr>
          <w:rFonts w:eastAsia="Times New Roman" w:cs="B Lotus" w:hint="cs"/>
          <w:sz w:val="28"/>
          <w:szCs w:val="28"/>
          <w:rtl/>
          <w:lang w:bidi="fa-IR"/>
        </w:rPr>
        <w:t>ج</w:t>
      </w:r>
      <w:r w:rsidRPr="00B30BB5">
        <w:rPr>
          <w:rFonts w:eastAsia="Times New Roman" w:cs="B Lotus"/>
          <w:sz w:val="28"/>
          <w:szCs w:val="28"/>
          <w:rtl/>
          <w:lang w:bidi="fa-IR"/>
        </w:rPr>
        <w:t xml:space="preserve"> طبقه نیز تعدادی خرده طبقه دارد. حوزه عاطفی به اصل درونی سازی،یعنی با توجه به میزانی که یک علاقه یا نگرش معین به صورتی بخش اساسی از سبک زندگی فرد در می آید سرو کار دارد. طبقات حوزه عاطفی به شرح زیر می باشد. آگاهی،میل به پذیرش،توجه انتخابی یا کنترل شده،پاسخ دادن،میل به پاسخدهی،خرسندي</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در</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پاسخدهی،ارزش گذاری...(سيف،1379).</w:t>
      </w:r>
    </w:p>
    <w:p w:rsidR="00FF18E8" w:rsidRPr="00B30BB5" w:rsidRDefault="00FF18E8" w:rsidP="00B30BB5">
      <w:pPr>
        <w:bidi/>
        <w:spacing w:before="600" w:after="0" w:line="360" w:lineRule="auto"/>
        <w:jc w:val="both"/>
        <w:rPr>
          <w:rFonts w:eastAsia="Times New Roman" w:cs="B Lotus"/>
          <w:sz w:val="28"/>
          <w:szCs w:val="28"/>
          <w:rtl/>
          <w:lang w:bidi="fa-IR"/>
        </w:rPr>
      </w:pP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2-9 .</w:t>
      </w:r>
      <w:r w:rsidRPr="00B30BB5">
        <w:rPr>
          <w:rFonts w:eastAsia="Times New Roman" w:cs="B Lotus"/>
          <w:b/>
          <w:bCs/>
          <w:sz w:val="28"/>
          <w:szCs w:val="28"/>
          <w:rtl/>
          <w:lang w:bidi="fa-IR"/>
        </w:rPr>
        <w:t xml:space="preserve">حیطه روانی </w:t>
      </w:r>
      <w:r w:rsidRPr="00B30BB5">
        <w:rPr>
          <w:rFonts w:ascii="Times New Roman" w:eastAsia="Times New Roman" w:hAnsi="Times New Roman" w:cs="Times New Roman" w:hint="cs"/>
          <w:b/>
          <w:bCs/>
          <w:sz w:val="28"/>
          <w:szCs w:val="28"/>
          <w:rtl/>
          <w:lang w:bidi="fa-IR"/>
        </w:rPr>
        <w:t>–</w:t>
      </w:r>
      <w:r w:rsidRPr="00B30BB5">
        <w:rPr>
          <w:rFonts w:eastAsia="Times New Roman" w:cs="B Lotus"/>
          <w:b/>
          <w:bCs/>
          <w:sz w:val="28"/>
          <w:szCs w:val="28"/>
          <w:rtl/>
          <w:lang w:bidi="fa-IR"/>
        </w:rPr>
        <w:t xml:space="preserve"> حرکتی کیبلر و همکاران </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کیبلر و همکاران(1970)با توجه به مراحل رشد کودکان طبقه بندی را تهیه کرده اند که دارای چهار طبقه اصلی می باشد: حرکات کلی بدن،حرکات هماهنگ ظريف،رفتارهای ارتباطی غیر کلامی،ارتباط کلامی(گیج و برلاينر،1995</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فردوسی،1380).</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2-10 .</w:t>
      </w:r>
      <w:r w:rsidRPr="00B30BB5">
        <w:rPr>
          <w:rFonts w:eastAsia="Times New Roman" w:cs="B Lotus"/>
          <w:b/>
          <w:bCs/>
          <w:sz w:val="28"/>
          <w:szCs w:val="28"/>
          <w:rtl/>
          <w:lang w:bidi="fa-IR"/>
        </w:rPr>
        <w:t>حافظه</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sz w:val="28"/>
          <w:szCs w:val="28"/>
          <w:rtl/>
          <w:lang w:bidi="fa-IR"/>
        </w:rPr>
        <w:t>« همه يادگيري ها  نشانی از حافظه دارند. حافظه دارای 3 مرحله: رمزگردانی،اندوزش و بازیابیمی شود که هر مرحله نقش اساسی در یادگیری ما ایفا می کند و هر قسمت ممکن است دچار خطا شود. رمزگردانی: سپردن به حافظه،اندوزش: نگهداری در حافظه،بازیابی: فراخوانی از حافظه. بسته به اینکه اندوزش مطالب برای چند ثانیه(حافظه کوتاه مدت)یا برای مدت طولانی</w:t>
      </w:r>
      <w:r w:rsidRPr="00B30BB5">
        <w:rPr>
          <w:rFonts w:eastAsia="Times New Roman" w:cs="B Lotus"/>
          <w:sz w:val="28"/>
          <w:szCs w:val="28"/>
          <w:rtl/>
          <w:lang w:bidi="fa-IR"/>
        </w:rPr>
        <w:br/>
        <w:t>(حافظه بلند مدت)مورد نظر باشد شیوه کار این سه مرحله متفاوت است. اطلاعات به صورت  رمزگردانی صوتی و دیداری در حافظه سپرده</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می شوند و همچنین بسط معنایی کار برد فراوان در جهت ذخیره اطلاعات دارد. برای بهسازی حافظه راههای متفاوتی وجود دارد که تعدادي از آنها به شرح ذیل می باشد:تقاطع،تصویر </w:t>
      </w:r>
      <w:r w:rsidRPr="00B30BB5">
        <w:rPr>
          <w:rFonts w:eastAsia="Times New Roman" w:cs="B Lotus"/>
          <w:sz w:val="28"/>
          <w:szCs w:val="28"/>
          <w:rtl/>
          <w:lang w:bidi="fa-IR"/>
        </w:rPr>
        <w:lastRenderedPageBreak/>
        <w:t>سازی و رمزگردانی که روش معمول آن یاد یار می باشد،بسط معنايی،سازماندهی »(هیلگارد،1983</w:t>
      </w:r>
      <w:r w:rsidRPr="00B30BB5">
        <w:rPr>
          <w:rFonts w:eastAsia="Times New Roman" w:cs="B Lotus" w:hint="cs"/>
          <w:sz w:val="28"/>
          <w:szCs w:val="28"/>
          <w:rtl/>
          <w:lang w:bidi="fa-IR"/>
        </w:rPr>
        <w:t>؛</w:t>
      </w:r>
      <w:r w:rsidRPr="00B30BB5">
        <w:rPr>
          <w:rFonts w:eastAsia="Times New Roman" w:cs="B Lotus"/>
          <w:sz w:val="28"/>
          <w:szCs w:val="28"/>
          <w:rtl/>
          <w:lang w:bidi="fa-IR"/>
        </w:rPr>
        <w:t>ترجمه براهنی،1368).</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t>الگوی حافظه در رویکرد پردازش اطلاعات</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پردازش اطلاعات اغلب با محرک یعنی درو نداد از محیط خارج شروع می شود محرک با اطلاعات از محیط در فاصله کوتاهی،کمتر از نیم ثانیه در دستگاه اندوزش حسی کوتاه مدت ذخیره می شود. اگر به اطلاعاتی که از این لحظه به بعد به دستگاه اندوزش کوتاه مدت می رسد توجه نکنیم فراموش می شوند و اگر توجه نشان دهیم اطلاعات از دستگاه فوق به دستگاه اندوزش حافظه کوتاه مدت منتقل می شود حال اگر این اطلاعات در ذهن مرور شوند یا رمزگردانی شوند همچنان در کانون توجه باقی می مانند یا به حافظه دراز مدت منتقل می شود.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شواهد حاکی از این است که کارکرد مربوط به توانایی رمزگردانی کلامی و بصری بطور جداگانه در دو نیمکره مغز سازمان داده می شود. گفتار عمدتاً در نیمکره چپ و تصویر سازی ذهنی در نیمکره راست مغز سازمان داده می شوند افراد هم از دستگاه ذخیره سازی ذهنی و هم از دستگاه ذخیره کلامی برای رمزگردانی استفاده می کنند.</w:t>
      </w: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از آنجا که بیشتر یادگیری در مدرسه بصورت کلامی صورت می گیرد دانش آموزان باید بیاموزند چگونه تصویر سازی ذهنی را با مطالب کلامی پیوند دهند و به این ترتیب از فراموشی جلوگیری کنند(گیج و برداینر،1995</w:t>
      </w:r>
      <w:r w:rsidRPr="00B30BB5">
        <w:rPr>
          <w:rFonts w:eastAsia="Times New Roman" w:cs="B Lotus" w:hint="cs"/>
          <w:sz w:val="28"/>
          <w:szCs w:val="28"/>
          <w:rtl/>
          <w:lang w:bidi="fa-IR"/>
        </w:rPr>
        <w:t>؛</w:t>
      </w:r>
      <w:r w:rsidRPr="00B30BB5">
        <w:rPr>
          <w:rFonts w:eastAsia="Times New Roman" w:cs="B Lotus"/>
          <w:sz w:val="28"/>
          <w:szCs w:val="28"/>
          <w:rtl/>
          <w:lang w:bidi="fa-IR"/>
        </w:rPr>
        <w:t xml:space="preserve">ترجمه لطف </w:t>
      </w:r>
      <w:r w:rsidRPr="00B30BB5">
        <w:rPr>
          <w:rFonts w:eastAsia="Times New Roman" w:cs="B Lotus" w:hint="cs"/>
          <w:sz w:val="28"/>
          <w:szCs w:val="28"/>
          <w:rtl/>
          <w:lang w:bidi="fa-IR"/>
        </w:rPr>
        <w:t>آب</w:t>
      </w:r>
      <w:r w:rsidRPr="00B30BB5">
        <w:rPr>
          <w:rFonts w:eastAsia="Times New Roman" w:cs="B Lotus"/>
          <w:sz w:val="28"/>
          <w:szCs w:val="28"/>
          <w:rtl/>
          <w:lang w:bidi="fa-IR"/>
        </w:rPr>
        <w:t xml:space="preserve">ادی،1374).  </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b/>
          <w:bCs/>
          <w:sz w:val="28"/>
          <w:szCs w:val="28"/>
          <w:rtl/>
          <w:lang w:bidi="fa-IR"/>
        </w:rPr>
        <w:t>مدل اتکینسون(نظام پردازش اطلاعات)</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مدل اتکینسون </w:t>
      </w:r>
      <w:r w:rsidRPr="00B30BB5">
        <w:rPr>
          <w:rFonts w:eastAsia="Times New Roman" w:cs="B Lotus"/>
          <w:sz w:val="28"/>
          <w:szCs w:val="28"/>
          <w:vertAlign w:val="superscript"/>
          <w:rtl/>
          <w:lang w:bidi="fa-IR"/>
        </w:rPr>
        <w:footnoteReference w:id="6"/>
      </w:r>
      <w:r w:rsidRPr="00B30BB5">
        <w:rPr>
          <w:rFonts w:eastAsia="Times New Roman" w:cs="B Lotus"/>
          <w:sz w:val="28"/>
          <w:szCs w:val="28"/>
          <w:rtl/>
          <w:lang w:bidi="fa-IR"/>
        </w:rPr>
        <w:t xml:space="preserve"> و شیفرین</w:t>
      </w:r>
      <w:r w:rsidRPr="00B30BB5">
        <w:rPr>
          <w:rFonts w:eastAsia="Times New Roman" w:cs="B Lotus"/>
          <w:sz w:val="28"/>
          <w:szCs w:val="28"/>
          <w:vertAlign w:val="superscript"/>
          <w:rtl/>
          <w:lang w:bidi="fa-IR"/>
        </w:rPr>
        <w:footnoteReference w:id="7"/>
      </w:r>
      <w:r w:rsidRPr="00B30BB5">
        <w:rPr>
          <w:rFonts w:eastAsia="Times New Roman" w:cs="B Lotus"/>
          <w:sz w:val="28"/>
          <w:szCs w:val="28"/>
          <w:rtl/>
          <w:lang w:bidi="fa-IR"/>
        </w:rPr>
        <w:t xml:space="preserve"> که تحت عنوان مدل مخزن نیز گفته می شود از شناخته ترین مدل هاست(اتکینسون</w:t>
      </w:r>
      <w:r w:rsidRPr="00B30BB5">
        <w:rPr>
          <w:rFonts w:eastAsia="Times New Roman" w:cs="B Lotus" w:hint="cs"/>
          <w:sz w:val="28"/>
          <w:szCs w:val="28"/>
          <w:rtl/>
          <w:lang w:bidi="fa-IR"/>
        </w:rPr>
        <w:t>،</w:t>
      </w:r>
      <w:r w:rsidRPr="00B30BB5">
        <w:rPr>
          <w:rFonts w:eastAsia="Times New Roman" w:cs="B Lotus"/>
          <w:sz w:val="28"/>
          <w:szCs w:val="28"/>
          <w:rtl/>
          <w:lang w:bidi="fa-IR"/>
        </w:rPr>
        <w:t>1969</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پرک</w:t>
      </w:r>
      <w:r w:rsidRPr="00B30BB5">
        <w:rPr>
          <w:rFonts w:eastAsia="Times New Roman" w:cs="B Lotus" w:hint="cs"/>
          <w:sz w:val="28"/>
          <w:szCs w:val="28"/>
          <w:rtl/>
          <w:lang w:bidi="fa-IR"/>
        </w:rPr>
        <w:t>،</w:t>
      </w:r>
      <w:r w:rsidRPr="00B30BB5">
        <w:rPr>
          <w:rFonts w:eastAsia="Times New Roman" w:cs="B Lotus"/>
          <w:sz w:val="28"/>
          <w:szCs w:val="28"/>
          <w:rtl/>
          <w:lang w:bidi="fa-IR"/>
        </w:rPr>
        <w:t xml:space="preserve">1991)اصطلاح  مخزن  از این باور منشاء گرفته است. که اطلاعات </w:t>
      </w:r>
      <w:r w:rsidRPr="00B30BB5">
        <w:rPr>
          <w:rFonts w:eastAsia="Times New Roman" w:cs="B Lotus"/>
          <w:sz w:val="28"/>
          <w:szCs w:val="28"/>
          <w:rtl/>
          <w:lang w:bidi="fa-IR"/>
        </w:rPr>
        <w:lastRenderedPageBreak/>
        <w:t>درسه واحد از نظام که عبارتند از مخازن دریافت های حسی،حافظه کوتاه مدت و حافظه بلند مدت،اخذ،پردازش و حفظ می شوند(محسنی،1383).</w:t>
      </w:r>
    </w:p>
    <w:p w:rsidR="00FF18E8" w:rsidRPr="00B30BB5" w:rsidRDefault="00DB4841" w:rsidP="00B30BB5">
      <w:pPr>
        <w:bidi/>
        <w:spacing w:after="0" w:line="360" w:lineRule="auto"/>
        <w:jc w:val="both"/>
        <w:rPr>
          <w:rFonts w:eastAsia="Times New Roman" w:cs="B Lotus"/>
          <w:sz w:val="28"/>
          <w:szCs w:val="28"/>
          <w:rtl/>
          <w:lang w:bidi="fa-IR"/>
        </w:rPr>
      </w:pPr>
      <w:r w:rsidRPr="00B30BB5">
        <w:rPr>
          <w:rFonts w:cs="B Lotus"/>
          <w:noProof/>
          <w:sz w:val="28"/>
          <w:szCs w:val="28"/>
        </w:rPr>
        <mc:AlternateContent>
          <mc:Choice Requires="wpg">
            <w:drawing>
              <wp:anchor distT="0" distB="0" distL="114300" distR="114300" simplePos="0" relativeHeight="251658752" behindDoc="0" locked="0" layoutInCell="1" allowOverlap="1">
                <wp:simplePos x="0" y="0"/>
                <wp:positionH relativeFrom="column">
                  <wp:posOffset>16510</wp:posOffset>
                </wp:positionH>
                <wp:positionV relativeFrom="paragraph">
                  <wp:posOffset>8890</wp:posOffset>
                </wp:positionV>
                <wp:extent cx="6039485" cy="3001645"/>
                <wp:effectExtent l="76200" t="38100" r="0" b="825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3001645"/>
                          <a:chOff x="1797" y="1617"/>
                          <a:chExt cx="9720" cy="5040"/>
                        </a:xfrm>
                      </wpg:grpSpPr>
                      <wps:wsp>
                        <wps:cNvPr id="3" name="Text Box 31"/>
                        <wps:cNvSpPr txBox="1">
                          <a:spLocks/>
                        </wps:cNvSpPr>
                        <wps:spPr bwMode="auto">
                          <a:xfrm>
                            <a:off x="1797" y="1755"/>
                            <a:ext cx="2040" cy="2880"/>
                          </a:xfrm>
                          <a:prstGeom prst="rect">
                            <a:avLst/>
                          </a:prstGeom>
                          <a:solidFill>
                            <a:srgbClr val="FFFFFF"/>
                          </a:solidFill>
                          <a:ln w="9525">
                            <a:solidFill>
                              <a:srgbClr val="000000"/>
                            </a:solidFill>
                            <a:miter lim="800000"/>
                            <a:headEnd/>
                            <a:tailEnd/>
                          </a:ln>
                        </wps:spPr>
                        <wps:txbx>
                          <w:txbxContent>
                            <w:p w:rsidR="00FF18E8" w:rsidRPr="00BA29B6" w:rsidRDefault="00FF18E8" w:rsidP="00FF18E8">
                              <w:pPr>
                                <w:jc w:val="center"/>
                                <w:rPr>
                                  <w:rFonts w:cs="Times New Roman"/>
                                  <w:sz w:val="24"/>
                                  <w:szCs w:val="24"/>
                                  <w:rtl/>
                                </w:rPr>
                              </w:pPr>
                              <w:r w:rsidRPr="00BA29B6">
                                <w:rPr>
                                  <w:rFonts w:cs="Times New Roman"/>
                                  <w:sz w:val="24"/>
                                  <w:szCs w:val="24"/>
                                  <w:rtl/>
                                </w:rPr>
                                <w:t>مخزن حافظه</w:t>
                              </w:r>
                            </w:p>
                            <w:p w:rsidR="00FF18E8" w:rsidRPr="00BA29B6" w:rsidRDefault="00FF18E8" w:rsidP="00FF18E8">
                              <w:pPr>
                                <w:jc w:val="center"/>
                                <w:rPr>
                                  <w:rFonts w:cs="Times New Roman"/>
                                  <w:sz w:val="24"/>
                                  <w:szCs w:val="24"/>
                                  <w:rtl/>
                                </w:rPr>
                              </w:pPr>
                            </w:p>
                            <w:p w:rsidR="00FF18E8" w:rsidRPr="00BA29B6" w:rsidRDefault="00FF18E8" w:rsidP="00FF18E8">
                              <w:pPr>
                                <w:jc w:val="center"/>
                                <w:rPr>
                                  <w:rFonts w:cs="Times New Roman"/>
                                  <w:sz w:val="24"/>
                                  <w:szCs w:val="24"/>
                                  <w:rtl/>
                                </w:rPr>
                              </w:pPr>
                            </w:p>
                            <w:p w:rsidR="00FF18E8" w:rsidRPr="00BA29B6" w:rsidRDefault="00FF18E8" w:rsidP="00FF18E8">
                              <w:pPr>
                                <w:jc w:val="center"/>
                                <w:rPr>
                                  <w:rFonts w:cs="Times New Roman"/>
                                  <w:sz w:val="24"/>
                                  <w:szCs w:val="24"/>
                                  <w:rtl/>
                                </w:rPr>
                              </w:pPr>
                            </w:p>
                            <w:p w:rsidR="00FF18E8" w:rsidRPr="00BA29B6" w:rsidRDefault="00FF18E8" w:rsidP="00FF18E8">
                              <w:pPr>
                                <w:jc w:val="center"/>
                                <w:rPr>
                                  <w:rFonts w:cs="Times New Roman"/>
                                  <w:sz w:val="24"/>
                                  <w:szCs w:val="24"/>
                                  <w:rtl/>
                                </w:rPr>
                              </w:pPr>
                              <w:r w:rsidRPr="00BA29B6">
                                <w:rPr>
                                  <w:rFonts w:cs="Times New Roman"/>
                                  <w:sz w:val="24"/>
                                  <w:szCs w:val="24"/>
                                  <w:rtl/>
                                </w:rPr>
                                <w:t>بازشناسی</w:t>
                              </w:r>
                            </w:p>
                            <w:p w:rsidR="00FF18E8" w:rsidRPr="00BA29B6" w:rsidRDefault="00FF18E8" w:rsidP="00FF18E8">
                              <w:pPr>
                                <w:jc w:val="center"/>
                                <w:rPr>
                                  <w:rFonts w:cs="Times New Roman"/>
                                  <w:sz w:val="24"/>
                                  <w:szCs w:val="24"/>
                                </w:rPr>
                              </w:pPr>
                              <w:r w:rsidRPr="00BA29B6">
                                <w:rPr>
                                  <w:rFonts w:cs="Times New Roman"/>
                                  <w:sz w:val="24"/>
                                  <w:szCs w:val="24"/>
                                  <w:rtl/>
                                </w:rPr>
                                <w:t>یادآوری</w:t>
                              </w:r>
                            </w:p>
                          </w:txbxContent>
                        </wps:txbx>
                        <wps:bodyPr rot="0" vert="horz" wrap="square" lIns="91440" tIns="45720" rIns="91440" bIns="45720" anchor="t" anchorCtr="0" upright="1">
                          <a:noAutofit/>
                        </wps:bodyPr>
                      </wps:wsp>
                      <wps:wsp>
                        <wps:cNvPr id="4" name="Text Box 32"/>
                        <wps:cNvSpPr txBox="1">
                          <a:spLocks/>
                        </wps:cNvSpPr>
                        <wps:spPr bwMode="auto">
                          <a:xfrm>
                            <a:off x="4797" y="1797"/>
                            <a:ext cx="2160" cy="900"/>
                          </a:xfrm>
                          <a:prstGeom prst="rect">
                            <a:avLst/>
                          </a:prstGeom>
                          <a:solidFill>
                            <a:srgbClr val="FFFFFF"/>
                          </a:solidFill>
                          <a:ln w="9525">
                            <a:solidFill>
                              <a:srgbClr val="000000"/>
                            </a:solidFill>
                            <a:miter lim="800000"/>
                            <a:headEnd/>
                            <a:tailEnd/>
                          </a:ln>
                        </wps:spPr>
                        <wps:txbx>
                          <w:txbxContent>
                            <w:p w:rsidR="00FF18E8" w:rsidRPr="00215747" w:rsidRDefault="00FF18E8" w:rsidP="00FF18E8">
                              <w:pPr>
                                <w:jc w:val="center"/>
                                <w:rPr>
                                  <w:rFonts w:cs="2  Lotus"/>
                                  <w:sz w:val="24"/>
                                  <w:szCs w:val="24"/>
                                </w:rPr>
                              </w:pPr>
                              <w:r w:rsidRPr="00215747">
                                <w:rPr>
                                  <w:rFonts w:cs="Times New Roman" w:hint="cs"/>
                                  <w:sz w:val="24"/>
                                  <w:szCs w:val="24"/>
                                  <w:rtl/>
                                </w:rPr>
                                <w:t>تعمیم پاسخ</w:t>
                              </w:r>
                            </w:p>
                          </w:txbxContent>
                        </wps:txbx>
                        <wps:bodyPr rot="0" vert="horz" wrap="square" lIns="91440" tIns="45720" rIns="91440" bIns="45720" anchor="t" anchorCtr="0" upright="1">
                          <a:noAutofit/>
                        </wps:bodyPr>
                      </wps:wsp>
                      <wps:wsp>
                        <wps:cNvPr id="5" name="AutoShape 33"/>
                        <wps:cNvSpPr>
                          <a:spLocks/>
                        </wps:cNvSpPr>
                        <wps:spPr bwMode="auto">
                          <a:xfrm>
                            <a:off x="7437" y="1617"/>
                            <a:ext cx="1560" cy="1080"/>
                          </a:xfrm>
                          <a:prstGeom prst="rightArrow">
                            <a:avLst>
                              <a:gd name="adj1" fmla="val 50000"/>
                              <a:gd name="adj2" fmla="val 36111"/>
                            </a:avLst>
                          </a:prstGeom>
                          <a:solidFill>
                            <a:srgbClr val="FFFFFF"/>
                          </a:solidFill>
                          <a:ln w="9525">
                            <a:solidFill>
                              <a:srgbClr val="000000"/>
                            </a:solidFill>
                            <a:miter lim="800000"/>
                            <a:headEnd/>
                            <a:tailEnd/>
                          </a:ln>
                        </wps:spPr>
                        <wps:txbx>
                          <w:txbxContent>
                            <w:p w:rsidR="00FF18E8" w:rsidRPr="00215747" w:rsidRDefault="00FF18E8" w:rsidP="00FF18E8">
                              <w:pPr>
                                <w:jc w:val="center"/>
                                <w:rPr>
                                  <w:rFonts w:cs="2  Lotus"/>
                                </w:rPr>
                              </w:pPr>
                              <w:r w:rsidRPr="00215747">
                                <w:rPr>
                                  <w:rFonts w:cs="Times New Roman" w:hint="cs"/>
                                  <w:rtl/>
                                </w:rPr>
                                <w:t>برون داد</w:t>
                              </w:r>
                            </w:p>
                          </w:txbxContent>
                        </wps:txbx>
                        <wps:bodyPr rot="0" vert="horz" wrap="square" lIns="91440" tIns="45720" rIns="91440" bIns="45720" anchor="t" anchorCtr="0" upright="1">
                          <a:noAutofit/>
                        </wps:bodyPr>
                      </wps:wsp>
                      <wps:wsp>
                        <wps:cNvPr id="6" name="Text Box 34"/>
                        <wps:cNvSpPr txBox="1">
                          <a:spLocks/>
                        </wps:cNvSpPr>
                        <wps:spPr bwMode="auto">
                          <a:xfrm>
                            <a:off x="2037" y="5217"/>
                            <a:ext cx="6240" cy="1440"/>
                          </a:xfrm>
                          <a:prstGeom prst="rect">
                            <a:avLst/>
                          </a:prstGeom>
                          <a:solidFill>
                            <a:srgbClr val="FFFFFF"/>
                          </a:solidFill>
                          <a:ln w="9525">
                            <a:solidFill>
                              <a:srgbClr val="000000"/>
                            </a:solidFill>
                            <a:miter lim="800000"/>
                            <a:headEnd/>
                            <a:tailEnd/>
                          </a:ln>
                        </wps:spPr>
                        <wps:txbx>
                          <w:txbxContent>
                            <w:p w:rsidR="00FF18E8" w:rsidRPr="00C176A8" w:rsidRDefault="00FF18E8" w:rsidP="00FF18E8">
                              <w:pPr>
                                <w:jc w:val="both"/>
                                <w:rPr>
                                  <w:rFonts w:cs="B Lotus"/>
                                  <w:sz w:val="24"/>
                                  <w:szCs w:val="24"/>
                                  <w:rtl/>
                                </w:rPr>
                              </w:pPr>
                              <w:r w:rsidRPr="00C176A8">
                                <w:rPr>
                                  <w:rFonts w:cs="B Lotus" w:hint="cs"/>
                                  <w:sz w:val="30"/>
                                  <w:szCs w:val="30"/>
                                  <w:rtl/>
                                </w:rPr>
                                <w:t xml:space="preserve">         فرایندهای کنترل و استراتژیهای ذهنی</w:t>
                              </w:r>
                            </w:p>
                            <w:p w:rsidR="00FF18E8" w:rsidRPr="00C176A8" w:rsidRDefault="00FF18E8" w:rsidP="00FF18E8">
                              <w:pPr>
                                <w:rPr>
                                  <w:rFonts w:cs="B Lotus"/>
                                  <w:sz w:val="24"/>
                                  <w:szCs w:val="24"/>
                                  <w:rtl/>
                                </w:rPr>
                              </w:pPr>
                              <w:r w:rsidRPr="00C176A8">
                                <w:rPr>
                                  <w:rFonts w:cs="B Lotus" w:hint="cs"/>
                                  <w:sz w:val="24"/>
                                  <w:szCs w:val="24"/>
                                  <w:rtl/>
                                </w:rPr>
                                <w:t>دقت                       سازمان                  بازسازی</w:t>
                              </w:r>
                            </w:p>
                            <w:p w:rsidR="00FF18E8" w:rsidRPr="00C176A8" w:rsidRDefault="00FF18E8" w:rsidP="00FF18E8">
                              <w:pPr>
                                <w:rPr>
                                  <w:rFonts w:cs="B Lotus"/>
                                  <w:sz w:val="24"/>
                                  <w:szCs w:val="24"/>
                                </w:rPr>
                              </w:pPr>
                              <w:r w:rsidRPr="00C176A8">
                                <w:rPr>
                                  <w:rFonts w:cs="B Lotus" w:hint="cs"/>
                                  <w:sz w:val="24"/>
                                  <w:szCs w:val="24"/>
                                  <w:rtl/>
                                </w:rPr>
                                <w:t>تمرین                      پرورش</w:t>
                              </w:r>
                            </w:p>
                          </w:txbxContent>
                        </wps:txbx>
                        <wps:bodyPr rot="0" vert="horz" wrap="square" lIns="91440" tIns="45720" rIns="91440" bIns="45720" anchor="t" anchorCtr="0" upright="1">
                          <a:noAutofit/>
                        </wps:bodyPr>
                      </wps:wsp>
                      <wps:wsp>
                        <wps:cNvPr id="7" name="Text Box 35"/>
                        <wps:cNvSpPr txBox="1">
                          <a:spLocks/>
                        </wps:cNvSpPr>
                        <wps:spPr bwMode="auto">
                          <a:xfrm>
                            <a:off x="5037" y="3499"/>
                            <a:ext cx="2040" cy="1440"/>
                          </a:xfrm>
                          <a:prstGeom prst="rect">
                            <a:avLst/>
                          </a:prstGeom>
                          <a:solidFill>
                            <a:srgbClr val="FFFFFF"/>
                          </a:solidFill>
                          <a:ln w="9525">
                            <a:solidFill>
                              <a:srgbClr val="000000"/>
                            </a:solidFill>
                            <a:miter lim="800000"/>
                            <a:headEnd/>
                            <a:tailEnd/>
                          </a:ln>
                        </wps:spPr>
                        <wps:txbx>
                          <w:txbxContent>
                            <w:p w:rsidR="00FF18E8" w:rsidRPr="00215747" w:rsidRDefault="00FF18E8" w:rsidP="00FF18E8">
                              <w:pPr>
                                <w:jc w:val="center"/>
                                <w:rPr>
                                  <w:rFonts w:cs="2  Lotus"/>
                                  <w:sz w:val="24"/>
                                  <w:szCs w:val="24"/>
                                  <w:rtl/>
                                </w:rPr>
                              </w:pPr>
                              <w:r w:rsidRPr="00215747">
                                <w:rPr>
                                  <w:rFonts w:cs="Times New Roman" w:hint="cs"/>
                                  <w:sz w:val="24"/>
                                  <w:szCs w:val="24"/>
                                  <w:rtl/>
                                </w:rPr>
                                <w:t>مخزن حافظه</w:t>
                              </w:r>
                            </w:p>
                            <w:p w:rsidR="00FF18E8" w:rsidRPr="00215747" w:rsidRDefault="00FF18E8" w:rsidP="00FF18E8">
                              <w:pPr>
                                <w:jc w:val="center"/>
                                <w:rPr>
                                  <w:rFonts w:cs="2  Lotus"/>
                                  <w:sz w:val="24"/>
                                  <w:szCs w:val="24"/>
                                  <w:rtl/>
                                </w:rPr>
                              </w:pPr>
                              <w:r w:rsidRPr="00215747">
                                <w:rPr>
                                  <w:rFonts w:cs="Times New Roman" w:hint="cs"/>
                                  <w:sz w:val="24"/>
                                  <w:szCs w:val="24"/>
                                  <w:rtl/>
                                </w:rPr>
                                <w:t>کوتاه مدت</w:t>
                              </w:r>
                            </w:p>
                            <w:p w:rsidR="00FF18E8" w:rsidRPr="00215747" w:rsidRDefault="00FF18E8" w:rsidP="00FF18E8">
                              <w:pPr>
                                <w:jc w:val="center"/>
                                <w:rPr>
                                  <w:rFonts w:cs="2  Lotus"/>
                                  <w:sz w:val="24"/>
                                  <w:szCs w:val="24"/>
                                </w:rPr>
                              </w:pPr>
                              <w:r w:rsidRPr="00215747">
                                <w:rPr>
                                  <w:rFonts w:cs="Times New Roman" w:hint="cs"/>
                                  <w:sz w:val="24"/>
                                  <w:szCs w:val="24"/>
                                  <w:rtl/>
                                </w:rPr>
                                <w:t>یا حافظه کار</w:t>
                              </w:r>
                            </w:p>
                          </w:txbxContent>
                        </wps:txbx>
                        <wps:bodyPr rot="0" vert="horz" wrap="square" lIns="91440" tIns="45720" rIns="91440" bIns="45720" anchor="t" anchorCtr="0" upright="1">
                          <a:noAutofit/>
                        </wps:bodyPr>
                      </wps:wsp>
                      <wps:wsp>
                        <wps:cNvPr id="8" name="Text Box 36"/>
                        <wps:cNvSpPr txBox="1">
                          <a:spLocks/>
                        </wps:cNvSpPr>
                        <wps:spPr bwMode="auto">
                          <a:xfrm>
                            <a:off x="7557" y="3057"/>
                            <a:ext cx="1440" cy="1800"/>
                          </a:xfrm>
                          <a:prstGeom prst="rect">
                            <a:avLst/>
                          </a:prstGeom>
                          <a:solidFill>
                            <a:srgbClr val="FFFFFF"/>
                          </a:solidFill>
                          <a:ln w="9525">
                            <a:solidFill>
                              <a:srgbClr val="000000"/>
                            </a:solidFill>
                            <a:miter lim="800000"/>
                            <a:headEnd/>
                            <a:tailEnd/>
                          </a:ln>
                        </wps:spPr>
                        <wps:txbx>
                          <w:txbxContent>
                            <w:p w:rsidR="00FF18E8" w:rsidRPr="00BA29B6" w:rsidRDefault="00FF18E8" w:rsidP="00FF18E8">
                              <w:pPr>
                                <w:jc w:val="center"/>
                                <w:rPr>
                                  <w:rFonts w:cs="Times New Roman"/>
                                  <w:sz w:val="24"/>
                                  <w:szCs w:val="24"/>
                                  <w:rtl/>
                                </w:rPr>
                              </w:pPr>
                              <w:r w:rsidRPr="00BA29B6">
                                <w:rPr>
                                  <w:rFonts w:cs="Times New Roman"/>
                                  <w:sz w:val="24"/>
                                  <w:szCs w:val="24"/>
                                  <w:rtl/>
                                </w:rPr>
                                <w:t>گیژه ها</w:t>
                              </w:r>
                            </w:p>
                            <w:p w:rsidR="00FF18E8" w:rsidRPr="00BA29B6" w:rsidRDefault="00FF18E8" w:rsidP="00FF18E8">
                              <w:pPr>
                                <w:jc w:val="center"/>
                                <w:rPr>
                                  <w:rFonts w:cs="Times New Roman"/>
                                  <w:sz w:val="24"/>
                                  <w:szCs w:val="24"/>
                                  <w:rtl/>
                                </w:rPr>
                              </w:pPr>
                              <w:r w:rsidRPr="00BA29B6">
                                <w:rPr>
                                  <w:rFonts w:cs="Times New Roman"/>
                                  <w:sz w:val="24"/>
                                  <w:szCs w:val="24"/>
                                  <w:rtl/>
                                </w:rPr>
                                <w:t>وشت</w:t>
                              </w:r>
                            </w:p>
                            <w:p w:rsidR="00FF18E8" w:rsidRPr="00BA29B6" w:rsidRDefault="00FF18E8" w:rsidP="00FF18E8">
                              <w:pPr>
                                <w:jc w:val="center"/>
                                <w:rPr>
                                  <w:rFonts w:cs="Times New Roman"/>
                                  <w:sz w:val="24"/>
                                  <w:szCs w:val="24"/>
                                </w:rPr>
                              </w:pPr>
                              <w:r w:rsidRPr="00BA29B6">
                                <w:rPr>
                                  <w:rFonts w:cs="Times New Roman"/>
                                  <w:sz w:val="24"/>
                                  <w:szCs w:val="24"/>
                                  <w:rtl/>
                                </w:rPr>
                                <w:t>کننده های حسی</w:t>
                              </w:r>
                            </w:p>
                          </w:txbxContent>
                        </wps:txbx>
                        <wps:bodyPr rot="0" vert="horz" wrap="square" lIns="91440" tIns="45720" rIns="91440" bIns="45720" anchor="t" anchorCtr="0" upright="1">
                          <a:noAutofit/>
                        </wps:bodyPr>
                      </wps:wsp>
                      <wps:wsp>
                        <wps:cNvPr id="9" name="AutoShape 37"/>
                        <wps:cNvSpPr>
                          <a:spLocks/>
                        </wps:cNvSpPr>
                        <wps:spPr bwMode="auto">
                          <a:xfrm>
                            <a:off x="9357" y="3237"/>
                            <a:ext cx="1800" cy="1440"/>
                          </a:xfrm>
                          <a:prstGeom prst="leftArrow">
                            <a:avLst>
                              <a:gd name="adj1" fmla="val 50000"/>
                              <a:gd name="adj2" fmla="val 31250"/>
                            </a:avLst>
                          </a:prstGeom>
                          <a:solidFill>
                            <a:srgbClr val="FFFFFF"/>
                          </a:solidFill>
                          <a:ln w="9525">
                            <a:solidFill>
                              <a:srgbClr val="000000"/>
                            </a:solidFill>
                            <a:miter lim="800000"/>
                            <a:headEnd/>
                            <a:tailEnd/>
                          </a:ln>
                        </wps:spPr>
                        <wps:txbx>
                          <w:txbxContent>
                            <w:p w:rsidR="00FF18E8" w:rsidRPr="006B135C" w:rsidRDefault="00FF18E8" w:rsidP="00FF18E8">
                              <w:pPr>
                                <w:rPr>
                                  <w:rFonts w:cs="B Lotus"/>
                                  <w:sz w:val="8"/>
                                  <w:szCs w:val="8"/>
                                  <w:rtl/>
                                </w:rPr>
                              </w:pPr>
                            </w:p>
                            <w:p w:rsidR="00FF18E8" w:rsidRPr="00C846AA" w:rsidRDefault="00FF18E8" w:rsidP="00FF18E8">
                              <w:pPr>
                                <w:rPr>
                                  <w:rFonts w:cs="2  Lotus"/>
                                  <w:sz w:val="20"/>
                                  <w:szCs w:val="20"/>
                                </w:rPr>
                              </w:pPr>
                              <w:r w:rsidRPr="00C846AA">
                                <w:rPr>
                                  <w:rFonts w:cs="Times New Roman" w:hint="cs"/>
                                  <w:sz w:val="20"/>
                                  <w:szCs w:val="20"/>
                                  <w:rtl/>
                                </w:rPr>
                                <w:t>محرک یا برون داد</w:t>
                              </w:r>
                            </w:p>
                          </w:txbxContent>
                        </wps:txbx>
                        <wps:bodyPr rot="0" vert="horz" wrap="square" lIns="91440" tIns="45720" rIns="91440" bIns="45720" anchor="t" anchorCtr="0" upright="1">
                          <a:noAutofit/>
                        </wps:bodyPr>
                      </wps:wsp>
                      <wps:wsp>
                        <wps:cNvPr id="10" name="Text Box 38"/>
                        <wps:cNvSpPr txBox="1">
                          <a:spLocks/>
                        </wps:cNvSpPr>
                        <wps:spPr bwMode="auto">
                          <a:xfrm>
                            <a:off x="11037" y="3417"/>
                            <a:ext cx="4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Default="00FF18E8" w:rsidP="00FF18E8"/>
                          </w:txbxContent>
                        </wps:txbx>
                        <wps:bodyPr rot="0" vert="horz" wrap="square" lIns="91440" tIns="45720" rIns="91440" bIns="45720" anchor="t" anchorCtr="0" upright="1">
                          <a:noAutofit/>
                        </wps:bodyPr>
                      </wps:wsp>
                      <wps:wsp>
                        <wps:cNvPr id="11" name="Text Box 39"/>
                        <wps:cNvSpPr txBox="1">
                          <a:spLocks/>
                        </wps:cNvSpPr>
                        <wps:spPr bwMode="auto">
                          <a:xfrm>
                            <a:off x="7077" y="1797"/>
                            <a:ext cx="4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Default="00FF18E8" w:rsidP="00FF18E8"/>
                          </w:txbxContent>
                        </wps:txbx>
                        <wps:bodyPr rot="0" vert="horz" wrap="square" lIns="91440" tIns="45720" rIns="91440" bIns="45720" anchor="t" anchorCtr="0" upright="1">
                          <a:noAutofit/>
                        </wps:bodyPr>
                      </wps:wsp>
                      <wps:wsp>
                        <wps:cNvPr id="12" name="Line 40"/>
                        <wps:cNvCnPr>
                          <a:cxnSpLocks/>
                        </wps:cNvCnPr>
                        <wps:spPr bwMode="auto">
                          <a:xfrm>
                            <a:off x="3837" y="1977"/>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1"/>
                        <wps:cNvCnPr>
                          <a:cxnSpLocks/>
                        </wps:cNvCnPr>
                        <wps:spPr bwMode="auto">
                          <a:xfrm flipH="1">
                            <a:off x="4077" y="3597"/>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2"/>
                        <wps:cNvCnPr>
                          <a:cxnSpLocks/>
                        </wps:cNvCnPr>
                        <wps:spPr bwMode="auto">
                          <a:xfrm>
                            <a:off x="3837" y="4317"/>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3"/>
                        <wps:cNvCnPr>
                          <a:cxnSpLocks/>
                        </wps:cNvCnPr>
                        <wps:spPr bwMode="auto">
                          <a:xfrm flipV="1">
                            <a:off x="5997" y="48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4"/>
                        <wps:cNvCnPr>
                          <a:cxnSpLocks/>
                        </wps:cNvCnPr>
                        <wps:spPr bwMode="auto">
                          <a:xfrm flipV="1">
                            <a:off x="1797" y="4677"/>
                            <a:ext cx="0" cy="10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Line 45"/>
                        <wps:cNvCnPr>
                          <a:cxnSpLocks/>
                        </wps:cNvCnPr>
                        <wps:spPr bwMode="auto">
                          <a:xfrm>
                            <a:off x="1797" y="5757"/>
                            <a:ext cx="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46"/>
                        <wps:cNvCnPr>
                          <a:cxnSpLocks/>
                        </wps:cNvCnPr>
                        <wps:spPr bwMode="auto">
                          <a:xfrm flipV="1">
                            <a:off x="8637" y="4857"/>
                            <a:ext cx="0" cy="10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Line 47"/>
                        <wps:cNvCnPr>
                          <a:cxnSpLocks/>
                        </wps:cNvCnPr>
                        <wps:spPr bwMode="auto">
                          <a:xfrm flipH="1">
                            <a:off x="8277" y="5937"/>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Text Box 48"/>
                        <wps:cNvSpPr txBox="1">
                          <a:spLocks/>
                        </wps:cNvSpPr>
                        <wps:spPr bwMode="auto">
                          <a:xfrm>
                            <a:off x="4077" y="3667"/>
                            <a:ext cx="8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C846AA" w:rsidRDefault="00FF18E8" w:rsidP="00FF18E8">
                              <w:pPr>
                                <w:rPr>
                                  <w:rFonts w:cs="B Lotus"/>
                                  <w:sz w:val="18"/>
                                  <w:szCs w:val="18"/>
                                </w:rPr>
                              </w:pPr>
                              <w:r w:rsidRPr="00C846AA">
                                <w:rPr>
                                  <w:rFonts w:cs="Times New Roman" w:hint="cs"/>
                                  <w:sz w:val="18"/>
                                  <w:szCs w:val="18"/>
                                  <w:rtl/>
                                </w:rPr>
                                <w:t>ذخیر</w:t>
                              </w:r>
                              <w:r w:rsidRPr="00C846AA">
                                <w:rPr>
                                  <w:rFonts w:cs="B Lotus" w:hint="cs"/>
                                  <w:sz w:val="18"/>
                                  <w:szCs w:val="18"/>
                                  <w:rtl/>
                                </w:rPr>
                                <w:t>ه</w:t>
                              </w:r>
                            </w:p>
                          </w:txbxContent>
                        </wps:txbx>
                        <wps:bodyPr rot="0" vert="horz" wrap="square" lIns="91440" tIns="45720" rIns="91440" bIns="45720" anchor="t" anchorCtr="0" upright="1">
                          <a:noAutofit/>
                        </wps:bodyPr>
                      </wps:wsp>
                      <wps:wsp>
                        <wps:cNvPr id="21" name="Text Box 49"/>
                        <wps:cNvSpPr txBox="1">
                          <a:spLocks/>
                        </wps:cNvSpPr>
                        <wps:spPr bwMode="auto">
                          <a:xfrm>
                            <a:off x="3957" y="4387"/>
                            <a:ext cx="8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8E8" w:rsidRPr="00C846AA" w:rsidRDefault="00FF18E8" w:rsidP="00FF18E8">
                              <w:pPr>
                                <w:rPr>
                                  <w:rFonts w:cs="2  Lotus"/>
                                  <w:sz w:val="12"/>
                                  <w:szCs w:val="12"/>
                                </w:rPr>
                              </w:pPr>
                              <w:r w:rsidRPr="00C846AA">
                                <w:rPr>
                                  <w:rFonts w:cs="Times New Roman" w:hint="cs"/>
                                  <w:sz w:val="12"/>
                                  <w:szCs w:val="12"/>
                                  <w:rtl/>
                                </w:rPr>
                                <w:t>یادآوری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 o:spid="_x0000_s1054" style="position:absolute;left:0;text-align:left;margin-left:1.3pt;margin-top:.7pt;width:475.55pt;height:236.35pt;z-index:251658752" coordorigin="1797,1617" coordsize="972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">
                <v:shape id="Text Box 31" o:spid="_x0000_s1055" type="#_x0000_t202" style="position:absolute;left:1797;top:1755;width:20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">
                  <v:path arrowok="t"/>
                  <v:textbox>
                    <w:txbxContent>
                      <w:p w:rsidR="00FF18E8" w:rsidRPr="00BA29B6" w:rsidRDefault="00FF18E8" w:rsidP="00FF18E8">
                        <w:pPr>
                          <w:jc w:val="center"/>
                          <w:rPr>
                            <w:rFonts w:cs="Times New Roman"/>
                            <w:sz w:val="24"/>
                            <w:szCs w:val="24"/>
                            <w:rtl/>
                          </w:rPr>
                        </w:pPr>
                        <w:r w:rsidRPr="00BA29B6">
                          <w:rPr>
                            <w:rFonts w:cs="Times New Roman"/>
                            <w:sz w:val="24"/>
                            <w:szCs w:val="24"/>
                            <w:rtl/>
                          </w:rPr>
                          <w:t>مخزن حافظه</w:t>
                        </w:r>
                      </w:p>
                      <w:p w:rsidR="00FF18E8" w:rsidRPr="00BA29B6" w:rsidRDefault="00FF18E8" w:rsidP="00FF18E8">
                        <w:pPr>
                          <w:jc w:val="center"/>
                          <w:rPr>
                            <w:rFonts w:cs="Times New Roman"/>
                            <w:sz w:val="24"/>
                            <w:szCs w:val="24"/>
                            <w:rtl/>
                          </w:rPr>
                        </w:pPr>
                      </w:p>
                      <w:p w:rsidR="00FF18E8" w:rsidRPr="00BA29B6" w:rsidRDefault="00FF18E8" w:rsidP="00FF18E8">
                        <w:pPr>
                          <w:jc w:val="center"/>
                          <w:rPr>
                            <w:rFonts w:cs="Times New Roman"/>
                            <w:sz w:val="24"/>
                            <w:szCs w:val="24"/>
                            <w:rtl/>
                          </w:rPr>
                        </w:pPr>
                      </w:p>
                      <w:p w:rsidR="00FF18E8" w:rsidRPr="00BA29B6" w:rsidRDefault="00FF18E8" w:rsidP="00FF18E8">
                        <w:pPr>
                          <w:jc w:val="center"/>
                          <w:rPr>
                            <w:rFonts w:cs="Times New Roman"/>
                            <w:sz w:val="24"/>
                            <w:szCs w:val="24"/>
                            <w:rtl/>
                          </w:rPr>
                        </w:pPr>
                      </w:p>
                      <w:p w:rsidR="00FF18E8" w:rsidRPr="00BA29B6" w:rsidRDefault="00FF18E8" w:rsidP="00FF18E8">
                        <w:pPr>
                          <w:jc w:val="center"/>
                          <w:rPr>
                            <w:rFonts w:cs="Times New Roman"/>
                            <w:sz w:val="24"/>
                            <w:szCs w:val="24"/>
                            <w:rtl/>
                          </w:rPr>
                        </w:pPr>
                        <w:r w:rsidRPr="00BA29B6">
                          <w:rPr>
                            <w:rFonts w:cs="Times New Roman"/>
                            <w:sz w:val="24"/>
                            <w:szCs w:val="24"/>
                            <w:rtl/>
                          </w:rPr>
                          <w:t>بازشناسی</w:t>
                        </w:r>
                      </w:p>
                      <w:p w:rsidR="00FF18E8" w:rsidRPr="00BA29B6" w:rsidRDefault="00FF18E8" w:rsidP="00FF18E8">
                        <w:pPr>
                          <w:jc w:val="center"/>
                          <w:rPr>
                            <w:rFonts w:cs="Times New Roman"/>
                            <w:sz w:val="24"/>
                            <w:szCs w:val="24"/>
                          </w:rPr>
                        </w:pPr>
                        <w:r w:rsidRPr="00BA29B6">
                          <w:rPr>
                            <w:rFonts w:cs="Times New Roman"/>
                            <w:sz w:val="24"/>
                            <w:szCs w:val="24"/>
                            <w:rtl/>
                          </w:rPr>
                          <w:t>یادآوری</w:t>
                        </w:r>
                      </w:p>
                    </w:txbxContent>
                  </v:textbox>
                </v:shape>
                <v:shape id="Text Box 32" o:spid="_x0000_s1056" type="#_x0000_t202" style="position:absolute;left:4797;top:1797;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">
                  <v:path arrowok="t"/>
                  <v:textbox>
                    <w:txbxContent>
                      <w:p w:rsidR="00FF18E8" w:rsidRPr="00215747" w:rsidRDefault="00FF18E8" w:rsidP="00FF18E8">
                        <w:pPr>
                          <w:jc w:val="center"/>
                          <w:rPr>
                            <w:rFonts w:cs="2  Lotus"/>
                            <w:sz w:val="24"/>
                            <w:szCs w:val="24"/>
                          </w:rPr>
                        </w:pPr>
                        <w:r w:rsidRPr="00215747">
                          <w:rPr>
                            <w:rFonts w:cs="Times New Roman" w:hint="cs"/>
                            <w:sz w:val="24"/>
                            <w:szCs w:val="24"/>
                            <w:rtl/>
                          </w:rPr>
                          <w:t>تعمیم پاسخ</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 o:spid="_x0000_s1057" type="#_x0000_t13" style="position:absolute;left:7437;top:1617;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">
                  <v:path arrowok="t"/>
                  <v:textbox>
                    <w:txbxContent>
                      <w:p w:rsidR="00FF18E8" w:rsidRPr="00215747" w:rsidRDefault="00FF18E8" w:rsidP="00FF18E8">
                        <w:pPr>
                          <w:jc w:val="center"/>
                          <w:rPr>
                            <w:rFonts w:cs="2  Lotus"/>
                          </w:rPr>
                        </w:pPr>
                        <w:r w:rsidRPr="00215747">
                          <w:rPr>
                            <w:rFonts w:cs="Times New Roman" w:hint="cs"/>
                            <w:rtl/>
                          </w:rPr>
                          <w:t>برون داد</w:t>
                        </w:r>
                      </w:p>
                    </w:txbxContent>
                  </v:textbox>
                </v:shape>
                <v:shape id="Text Box 34" o:spid="_x0000_s1058" type="#_x0000_t202" style="position:absolute;left:2037;top:5217;width:6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">
                  <v:path arrowok="t"/>
                  <v:textbox>
                    <w:txbxContent>
                      <w:p w:rsidR="00FF18E8" w:rsidRPr="00C176A8" w:rsidRDefault="00FF18E8" w:rsidP="00FF18E8">
                        <w:pPr>
                          <w:jc w:val="both"/>
                          <w:rPr>
                            <w:rFonts w:cs="B Lotus"/>
                            <w:sz w:val="24"/>
                            <w:szCs w:val="24"/>
                            <w:rtl/>
                          </w:rPr>
                        </w:pPr>
                        <w:r w:rsidRPr="00C176A8">
                          <w:rPr>
                            <w:rFonts w:cs="B Lotus" w:hint="cs"/>
                            <w:sz w:val="30"/>
                            <w:szCs w:val="30"/>
                            <w:rtl/>
                          </w:rPr>
                          <w:t xml:space="preserve">         فرایندهای کنترل و استراتژیهای ذهنی</w:t>
                        </w:r>
                      </w:p>
                      <w:p w:rsidR="00FF18E8" w:rsidRPr="00C176A8" w:rsidRDefault="00FF18E8" w:rsidP="00FF18E8">
                        <w:pPr>
                          <w:rPr>
                            <w:rFonts w:cs="B Lotus"/>
                            <w:sz w:val="24"/>
                            <w:szCs w:val="24"/>
                            <w:rtl/>
                          </w:rPr>
                        </w:pPr>
                        <w:r w:rsidRPr="00C176A8">
                          <w:rPr>
                            <w:rFonts w:cs="B Lotus" w:hint="cs"/>
                            <w:sz w:val="24"/>
                            <w:szCs w:val="24"/>
                            <w:rtl/>
                          </w:rPr>
                          <w:t>دقت                       سازمان                  بازسازی</w:t>
                        </w:r>
                      </w:p>
                      <w:p w:rsidR="00FF18E8" w:rsidRPr="00C176A8" w:rsidRDefault="00FF18E8" w:rsidP="00FF18E8">
                        <w:pPr>
                          <w:rPr>
                            <w:rFonts w:cs="B Lotus"/>
                            <w:sz w:val="24"/>
                            <w:szCs w:val="24"/>
                          </w:rPr>
                        </w:pPr>
                        <w:r w:rsidRPr="00C176A8">
                          <w:rPr>
                            <w:rFonts w:cs="B Lotus" w:hint="cs"/>
                            <w:sz w:val="24"/>
                            <w:szCs w:val="24"/>
                            <w:rtl/>
                          </w:rPr>
                          <w:t>تمرین                      پرورش</w:t>
                        </w:r>
                      </w:p>
                    </w:txbxContent>
                  </v:textbox>
                </v:shape>
                <v:shape id="Text Box 35" o:spid="_x0000_s1059" type="#_x0000_t202" style="position:absolute;left:5037;top:3499;width:20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">
                  <v:path arrowok="t"/>
                  <v:textbox>
                    <w:txbxContent>
                      <w:p w:rsidR="00FF18E8" w:rsidRPr="00215747" w:rsidRDefault="00FF18E8" w:rsidP="00FF18E8">
                        <w:pPr>
                          <w:jc w:val="center"/>
                          <w:rPr>
                            <w:rFonts w:cs="2  Lotus"/>
                            <w:sz w:val="24"/>
                            <w:szCs w:val="24"/>
                            <w:rtl/>
                          </w:rPr>
                        </w:pPr>
                        <w:r w:rsidRPr="00215747">
                          <w:rPr>
                            <w:rFonts w:cs="Times New Roman" w:hint="cs"/>
                            <w:sz w:val="24"/>
                            <w:szCs w:val="24"/>
                            <w:rtl/>
                          </w:rPr>
                          <w:t>مخزن حافظه</w:t>
                        </w:r>
                      </w:p>
                      <w:p w:rsidR="00FF18E8" w:rsidRPr="00215747" w:rsidRDefault="00FF18E8" w:rsidP="00FF18E8">
                        <w:pPr>
                          <w:jc w:val="center"/>
                          <w:rPr>
                            <w:rFonts w:cs="2  Lotus"/>
                            <w:sz w:val="24"/>
                            <w:szCs w:val="24"/>
                            <w:rtl/>
                          </w:rPr>
                        </w:pPr>
                        <w:r w:rsidRPr="00215747">
                          <w:rPr>
                            <w:rFonts w:cs="Times New Roman" w:hint="cs"/>
                            <w:sz w:val="24"/>
                            <w:szCs w:val="24"/>
                            <w:rtl/>
                          </w:rPr>
                          <w:t>کوتاه مدت</w:t>
                        </w:r>
                      </w:p>
                      <w:p w:rsidR="00FF18E8" w:rsidRPr="00215747" w:rsidRDefault="00FF18E8" w:rsidP="00FF18E8">
                        <w:pPr>
                          <w:jc w:val="center"/>
                          <w:rPr>
                            <w:rFonts w:cs="2  Lotus"/>
                            <w:sz w:val="24"/>
                            <w:szCs w:val="24"/>
                          </w:rPr>
                        </w:pPr>
                        <w:r w:rsidRPr="00215747">
                          <w:rPr>
                            <w:rFonts w:cs="Times New Roman" w:hint="cs"/>
                            <w:sz w:val="24"/>
                            <w:szCs w:val="24"/>
                            <w:rtl/>
                          </w:rPr>
                          <w:t>یا حافظه کار</w:t>
                        </w:r>
                      </w:p>
                    </w:txbxContent>
                  </v:textbox>
                </v:shape>
                <v:shape id="Text Box 36" o:spid="_x0000_s1060" type="#_x0000_t202" style="position:absolute;left:7557;top:3057;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">
                  <v:path arrowok="t"/>
                  <v:textbox>
                    <w:txbxContent>
                      <w:p w:rsidR="00FF18E8" w:rsidRPr="00BA29B6" w:rsidRDefault="00FF18E8" w:rsidP="00FF18E8">
                        <w:pPr>
                          <w:jc w:val="center"/>
                          <w:rPr>
                            <w:rFonts w:cs="Times New Roman"/>
                            <w:sz w:val="24"/>
                            <w:szCs w:val="24"/>
                            <w:rtl/>
                          </w:rPr>
                        </w:pPr>
                        <w:r w:rsidRPr="00BA29B6">
                          <w:rPr>
                            <w:rFonts w:cs="Times New Roman"/>
                            <w:sz w:val="24"/>
                            <w:szCs w:val="24"/>
                            <w:rtl/>
                          </w:rPr>
                          <w:t>گیژه ها</w:t>
                        </w:r>
                      </w:p>
                      <w:p w:rsidR="00FF18E8" w:rsidRPr="00BA29B6" w:rsidRDefault="00FF18E8" w:rsidP="00FF18E8">
                        <w:pPr>
                          <w:jc w:val="center"/>
                          <w:rPr>
                            <w:rFonts w:cs="Times New Roman"/>
                            <w:sz w:val="24"/>
                            <w:szCs w:val="24"/>
                            <w:rtl/>
                          </w:rPr>
                        </w:pPr>
                        <w:r w:rsidRPr="00BA29B6">
                          <w:rPr>
                            <w:rFonts w:cs="Times New Roman"/>
                            <w:sz w:val="24"/>
                            <w:szCs w:val="24"/>
                            <w:rtl/>
                          </w:rPr>
                          <w:t>وشت</w:t>
                        </w:r>
                      </w:p>
                      <w:p w:rsidR="00FF18E8" w:rsidRPr="00BA29B6" w:rsidRDefault="00FF18E8" w:rsidP="00FF18E8">
                        <w:pPr>
                          <w:jc w:val="center"/>
                          <w:rPr>
                            <w:rFonts w:cs="Times New Roman"/>
                            <w:sz w:val="24"/>
                            <w:szCs w:val="24"/>
                          </w:rPr>
                        </w:pPr>
                        <w:r w:rsidRPr="00BA29B6">
                          <w:rPr>
                            <w:rFonts w:cs="Times New Roman"/>
                            <w:sz w:val="24"/>
                            <w:szCs w:val="24"/>
                            <w:rtl/>
                          </w:rPr>
                          <w:t>کننده های حسی</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7" o:spid="_x0000_s1061" type="#_x0000_t66" style="position:absolute;left:9357;top:3237;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">
                  <v:path arrowok="t"/>
                  <v:textbox>
                    <w:txbxContent>
                      <w:p w:rsidR="00FF18E8" w:rsidRPr="006B135C" w:rsidRDefault="00FF18E8" w:rsidP="00FF18E8">
                        <w:pPr>
                          <w:rPr>
                            <w:rFonts w:cs="B Lotus"/>
                            <w:sz w:val="8"/>
                            <w:szCs w:val="8"/>
                            <w:rtl/>
                          </w:rPr>
                        </w:pPr>
                      </w:p>
                      <w:p w:rsidR="00FF18E8" w:rsidRPr="00C846AA" w:rsidRDefault="00FF18E8" w:rsidP="00FF18E8">
                        <w:pPr>
                          <w:rPr>
                            <w:rFonts w:cs="2  Lotus"/>
                            <w:sz w:val="20"/>
                            <w:szCs w:val="20"/>
                          </w:rPr>
                        </w:pPr>
                        <w:r w:rsidRPr="00C846AA">
                          <w:rPr>
                            <w:rFonts w:cs="Times New Roman" w:hint="cs"/>
                            <w:sz w:val="20"/>
                            <w:szCs w:val="20"/>
                            <w:rtl/>
                          </w:rPr>
                          <w:t>محرک یا برون داد</w:t>
                        </w:r>
                      </w:p>
                    </w:txbxContent>
                  </v:textbox>
                </v:shape>
                <v:shape id="Text Box 38" o:spid="_x0000_s1062" type="#_x0000_t202" style="position:absolute;left:11037;top:3417;width:4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" stroked="f">
                  <v:path arrowok="t"/>
                  <v:textbox>
                    <w:txbxContent>
                      <w:p w:rsidR="00FF18E8" w:rsidRDefault="00FF18E8" w:rsidP="00FF18E8"/>
                    </w:txbxContent>
                  </v:textbox>
                </v:shape>
                <v:shape id="Text Box 39" o:spid="_x0000_s1063" type="#_x0000_t202" style="position:absolute;left:7077;top:1797;width:4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" stroked="f">
                  <v:path arrowok="t"/>
                  <v:textbox>
                    <w:txbxContent>
                      <w:p w:rsidR="00FF18E8" w:rsidRDefault="00FF18E8" w:rsidP="00FF18E8"/>
                    </w:txbxContent>
                  </v:textbox>
                </v:shape>
                <v:line id="Line 40" o:spid="_x0000_s1064" style="position:absolute;visibility:visible;mso-wrap-style:square" from="3837,1977" to="4677,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o:lock v:ext="edit" shapetype="f"/>
                </v:line>
                <v:line id="Line 41" o:spid="_x0000_s1065" style="position:absolute;flip:x;visibility:visible;mso-wrap-style:square" from="4077,3597" to="4917,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o:lock v:ext="edit" shapetype="f"/>
                </v:line>
                <v:line id="Line 42" o:spid="_x0000_s1066" style="position:absolute;visibility:visible;mso-wrap-style:square" from="3837,4317" to="4677,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o:lock v:ext="edit" shapetype="f"/>
                </v:line>
                <v:line id="Line 43" o:spid="_x0000_s1067" style="position:absolute;flip:y;visibility:visible;mso-wrap-style:square" from="5997,4857" to="5997,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o:lock v:ext="edit" shapetype="f"/>
                </v:line>
                <v:line id="Line 44" o:spid="_x0000_s1068" style="position:absolute;flip:y;visibility:visible;mso-wrap-style:square" from="1797,4677" to="1797,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">
                  <v:stroke dashstyle="dash" endarrow="block"/>
                  <o:lock v:ext="edit" shapetype="f"/>
                </v:line>
                <v:line id="Line 45" o:spid="_x0000_s1069" style="position:absolute;visibility:visible;mso-wrap-style:square" from="1797,5757" to="2037,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o:lock v:ext="edit" shapetype="f"/>
                </v:line>
                <v:line id="Line 46" o:spid="_x0000_s1070" style="position:absolute;flip:y;visibility:visible;mso-wrap-style:square" from="8637,4857" to="8637,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">
                  <v:stroke dashstyle="dash" endarrow="block"/>
                  <o:lock v:ext="edit" shapetype="f"/>
                </v:line>
                <v:line id="Line 47" o:spid="_x0000_s1071" style="position:absolute;flip:x;visibility:visible;mso-wrap-style:square" from="8277,5937" to="8637,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">
                  <v:stroke dashstyle="dash"/>
                  <o:lock v:ext="edit" shapetype="f"/>
                </v:line>
                <v:shape id="Text Box 48" o:spid="_x0000_s1072" type="#_x0000_t202" style="position:absolute;left:4077;top:3667;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" stroked="f">
                  <v:path arrowok="t"/>
                  <v:textbox>
                    <w:txbxContent>
                      <w:p w:rsidR="00FF18E8" w:rsidRPr="00C846AA" w:rsidRDefault="00FF18E8" w:rsidP="00FF18E8">
                        <w:pPr>
                          <w:rPr>
                            <w:rFonts w:cs="B Lotus"/>
                            <w:sz w:val="18"/>
                            <w:szCs w:val="18"/>
                          </w:rPr>
                        </w:pPr>
                        <w:r w:rsidRPr="00C846AA">
                          <w:rPr>
                            <w:rFonts w:cs="Times New Roman" w:hint="cs"/>
                            <w:sz w:val="18"/>
                            <w:szCs w:val="18"/>
                            <w:rtl/>
                          </w:rPr>
                          <w:t>ذخیر</w:t>
                        </w:r>
                        <w:r w:rsidRPr="00C846AA">
                          <w:rPr>
                            <w:rFonts w:cs="B Lotus" w:hint="cs"/>
                            <w:sz w:val="18"/>
                            <w:szCs w:val="18"/>
                            <w:rtl/>
                          </w:rPr>
                          <w:t>ه</w:t>
                        </w:r>
                      </w:p>
                    </w:txbxContent>
                  </v:textbox>
                </v:shape>
                <v:shape id="Text Box 49" o:spid="_x0000_s1073" type="#_x0000_t202" style="position:absolute;left:3957;top:4387;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" stroked="f">
                  <v:path arrowok="t"/>
                  <v:textbox>
                    <w:txbxContent>
                      <w:p w:rsidR="00FF18E8" w:rsidRPr="00C846AA" w:rsidRDefault="00FF18E8" w:rsidP="00FF18E8">
                        <w:pPr>
                          <w:rPr>
                            <w:rFonts w:cs="2  Lotus"/>
                            <w:sz w:val="12"/>
                            <w:szCs w:val="12"/>
                          </w:rPr>
                        </w:pPr>
                        <w:r w:rsidRPr="00C846AA">
                          <w:rPr>
                            <w:rFonts w:cs="Times New Roman" w:hint="cs"/>
                            <w:sz w:val="12"/>
                            <w:szCs w:val="12"/>
                            <w:rtl/>
                          </w:rPr>
                          <w:t>یادآوری</w:t>
                        </w:r>
                      </w:p>
                    </w:txbxContent>
                  </v:textbox>
                </v:shape>
              </v:group>
            </w:pict>
          </mc:Fallback>
        </mc:AlternateContent>
      </w: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center"/>
        <w:rPr>
          <w:rFonts w:eastAsia="Times New Roman" w:cs="B Lotus"/>
          <w:sz w:val="28"/>
          <w:szCs w:val="28"/>
          <w:rtl/>
          <w:lang w:bidi="fa-IR"/>
        </w:rPr>
      </w:pPr>
    </w:p>
    <w:p w:rsidR="00FF18E8" w:rsidRPr="00B30BB5" w:rsidRDefault="00FF18E8" w:rsidP="00B30BB5">
      <w:pPr>
        <w:bidi/>
        <w:spacing w:after="0" w:line="360" w:lineRule="auto"/>
        <w:jc w:val="center"/>
        <w:rPr>
          <w:rFonts w:eastAsia="Times New Roman" w:cs="B Lotus"/>
          <w:sz w:val="28"/>
          <w:szCs w:val="28"/>
          <w:rtl/>
          <w:lang w:bidi="fa-IR"/>
        </w:rPr>
      </w:pPr>
      <w:r w:rsidRPr="00B30BB5">
        <w:rPr>
          <w:rFonts w:eastAsia="Times New Roman" w:cs="B Lotus"/>
          <w:sz w:val="28"/>
          <w:szCs w:val="28"/>
          <w:rtl/>
          <w:lang w:bidi="fa-IR"/>
        </w:rPr>
        <w:t>ش</w:t>
      </w:r>
      <w:r w:rsidRPr="00B30BB5">
        <w:rPr>
          <w:rFonts w:eastAsia="Times New Roman" w:cs="B Lotus" w:hint="cs"/>
          <w:sz w:val="28"/>
          <w:szCs w:val="28"/>
          <w:rtl/>
          <w:lang w:bidi="fa-IR"/>
        </w:rPr>
        <w:t>کل 3 ـ2 مدل اتکینسون</w:t>
      </w:r>
    </w:p>
    <w:p w:rsidR="00FF18E8" w:rsidRPr="00B30BB5" w:rsidRDefault="00FF18E8" w:rsidP="00B30BB5">
      <w:pPr>
        <w:bidi/>
        <w:spacing w:after="0" w:line="360" w:lineRule="auto"/>
        <w:jc w:val="both"/>
        <w:rPr>
          <w:rFonts w:eastAsia="Times New Roman" w:cs="B Lotus"/>
          <w:sz w:val="28"/>
          <w:szCs w:val="28"/>
          <w:rtl/>
          <w:lang w:bidi="fa-IR"/>
        </w:rPr>
      </w:pP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نخست اطلاعات وارد شده وارد  نظام ثبت حسی می شوند در اینجا حوادث بصری و سمعی برای مدتی کوتاه در حدود چند ثانیه نمایان شده،پردازش می شوند و به مخزن کوتاه مدت انتقال می یابند. در مرحله دوم،اطلاعات به مخزن کوتاه مدت که واحد مرکز پردازش اطلاعات نظام است انتقال می یابد،در اینجا روی اطلاعات وارده کار شده و داده های اضافی دیگری نیز از حافظه بلند مدت که منبع و ذخیره دانش است گرفته می شود. اطلاعات در حافظه کوتاه مدت بین پانزده تا سی ثانیه بیشتر دوام نیاورده و محو می</w:t>
      </w:r>
      <w:r w:rsidRPr="00B30BB5">
        <w:rPr>
          <w:rFonts w:eastAsia="Times New Roman" w:cs="B Lotus" w:hint="cs"/>
          <w:sz w:val="28"/>
          <w:szCs w:val="28"/>
          <w:rtl/>
          <w:lang w:bidi="fa-IR"/>
        </w:rPr>
        <w:softHyphen/>
      </w:r>
      <w:r w:rsidRPr="00B30BB5">
        <w:rPr>
          <w:rFonts w:eastAsia="Times New Roman" w:cs="B Lotus"/>
          <w:sz w:val="28"/>
          <w:szCs w:val="28"/>
          <w:rtl/>
          <w:lang w:bidi="fa-IR"/>
        </w:rPr>
        <w:t>گردد مگر آنکه فرایندهای کنترل مانند تمرین وارد عمل شوند. سازماندهی نیز راهی در جهت نگاهداری اطلاعات می باشد. شباهت بیشتر راهکار دیگری است.</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اتکینسون و شیفرین بر این باورند که وقتی اطلاعات به حافظه بلند مدت انتقال می یابند اثر آنها پا بر جا خواهد ماند. ناتوانی در به یاد آوری اطلاعات ناشی از وجود مسئله ای در امر باز گردانیدن اطلاعات به نظام است. برای سهولت بخشیدن به یاد آوری،فرایند های کنترل،فعالیت های مخزن یا  حافظه بلند مدت را زیر تسلط می گیرند. هر جزء از اطلاعات را می پرورانند و با اطلاعات دیگر بر حسب،یک طرح کلی سازمان  می دهند»(محسنی،1383).</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2-11 .</w:t>
      </w:r>
      <w:r w:rsidRPr="00B30BB5">
        <w:rPr>
          <w:rFonts w:eastAsia="Times New Roman" w:cs="B Lotus"/>
          <w:b/>
          <w:bCs/>
          <w:sz w:val="28"/>
          <w:szCs w:val="28"/>
          <w:rtl/>
          <w:lang w:bidi="fa-IR"/>
        </w:rPr>
        <w:t>هوش</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lastRenderedPageBreak/>
        <w:t>در میان عوامل موثر در تنظیم و تربیت،ویژگی های فردی فراگیر،از اهمیت ویژه ای برخوردار است. توانش های ذهنی ویژگی های شخصیتی از جمله خصوصیات فردی است که انگیزش تحصیلی و به تبع آن پیشرفت تحصیلی او را رقم خواهد زد . یکی از ویژگی های مهم خرد سازه ای به نام هوش است. نهضت هوش آزمایی با کارهای بينه</w:t>
      </w:r>
      <w:r w:rsidRPr="00B30BB5">
        <w:rPr>
          <w:rFonts w:eastAsia="Times New Roman" w:cs="B Lotus"/>
          <w:sz w:val="28"/>
          <w:szCs w:val="28"/>
          <w:vertAlign w:val="superscript"/>
          <w:rtl/>
          <w:lang w:bidi="fa-IR"/>
        </w:rPr>
        <w:footnoteReference w:id="8"/>
      </w:r>
      <w:r w:rsidRPr="00B30BB5">
        <w:rPr>
          <w:rFonts w:eastAsia="Times New Roman" w:cs="B Lotus"/>
          <w:sz w:val="28"/>
          <w:szCs w:val="28"/>
          <w:rtl/>
          <w:lang w:bidi="fa-IR"/>
        </w:rPr>
        <w:t>(1905)شروع شد،هوش در مفهوم عاملی اولین بار توسط اسپیرمن</w:t>
      </w:r>
      <w:r w:rsidRPr="00B30BB5">
        <w:rPr>
          <w:rFonts w:eastAsia="Times New Roman" w:cs="B Lotus"/>
          <w:sz w:val="28"/>
          <w:szCs w:val="28"/>
          <w:vertAlign w:val="superscript"/>
          <w:rtl/>
          <w:lang w:bidi="fa-IR"/>
        </w:rPr>
        <w:footnoteReference w:id="9"/>
      </w:r>
      <w:r w:rsidRPr="00B30BB5">
        <w:rPr>
          <w:rFonts w:eastAsia="Times New Roman" w:cs="B Lotus"/>
          <w:sz w:val="28"/>
          <w:szCs w:val="28"/>
          <w:rtl/>
          <w:lang w:bidi="fa-IR"/>
        </w:rPr>
        <w:t>(1904)عنوان شد،ترستون</w:t>
      </w:r>
      <w:r w:rsidRPr="00B30BB5">
        <w:rPr>
          <w:rFonts w:eastAsia="Times New Roman" w:cs="B Lotus"/>
          <w:sz w:val="28"/>
          <w:szCs w:val="28"/>
          <w:vertAlign w:val="superscript"/>
          <w:rtl/>
          <w:lang w:bidi="fa-IR"/>
        </w:rPr>
        <w:footnoteReference w:id="10"/>
      </w:r>
      <w:r w:rsidRPr="00B30BB5">
        <w:rPr>
          <w:rFonts w:eastAsia="Times New Roman" w:cs="B Lotus"/>
          <w:sz w:val="28"/>
          <w:szCs w:val="28"/>
          <w:rtl/>
          <w:lang w:bidi="fa-IR"/>
        </w:rPr>
        <w:t xml:space="preserve">(1932)با استفاده از روش همبستگی های مثبت و بهره گیری از روش تحلیل عاملی متفاوت هفت عامل اولیه را اساس هوش معرفی کرد. گیلفورد </w:t>
      </w:r>
      <w:r w:rsidRPr="00B30BB5">
        <w:rPr>
          <w:rFonts w:eastAsia="Times New Roman" w:cs="B Lotus"/>
          <w:sz w:val="28"/>
          <w:szCs w:val="28"/>
          <w:vertAlign w:val="superscript"/>
          <w:rtl/>
          <w:lang w:bidi="fa-IR"/>
        </w:rPr>
        <w:footnoteReference w:id="11"/>
      </w:r>
      <w:r w:rsidRPr="00B30BB5">
        <w:rPr>
          <w:rFonts w:eastAsia="Times New Roman" w:cs="B Lotus"/>
          <w:sz w:val="28"/>
          <w:szCs w:val="28"/>
          <w:rtl/>
          <w:lang w:bidi="fa-IR"/>
        </w:rPr>
        <w:t>(1959)پیشنهاد کرد که تواناییهای ذهنی از سه جنبه قابل بررسی است. از دیدگاه او سه بعد عملیاتی،محتوی و بازده با اختصاص چندین سطح به هر یک از آنها ساختار مکعبی هوش را با 120 عامل تشکیل می دهد این نکته قابل توجه است که نظریه پردازان در روش تحلیل عاملی ساختار هوش را بیشتر از روی محتوای آزمون ها(کلامی،ریاضی،عددی،درک فضائی و ...)ترسیم کرده اند(فردوسی،1380).</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b/>
          <w:bCs/>
          <w:sz w:val="28"/>
          <w:szCs w:val="28"/>
          <w:rtl/>
          <w:lang w:bidi="fa-IR"/>
        </w:rPr>
        <w:br w:type="page"/>
      </w:r>
      <w:r w:rsidRPr="00B30BB5">
        <w:rPr>
          <w:rFonts w:eastAsia="Times New Roman" w:cs="B Lotus" w:hint="cs"/>
          <w:b/>
          <w:bCs/>
          <w:sz w:val="28"/>
          <w:szCs w:val="28"/>
          <w:rtl/>
          <w:lang w:bidi="fa-IR"/>
        </w:rPr>
        <w:lastRenderedPageBreak/>
        <w:t>2-12 .</w:t>
      </w:r>
      <w:r w:rsidRPr="00B30BB5">
        <w:rPr>
          <w:rFonts w:eastAsia="Times New Roman" w:cs="B Lotus"/>
          <w:b/>
          <w:bCs/>
          <w:sz w:val="28"/>
          <w:szCs w:val="28"/>
          <w:rtl/>
          <w:lang w:bidi="fa-IR"/>
        </w:rPr>
        <w:t>نظریه سه وجهی هوش استرنبرگ</w:t>
      </w:r>
      <w:r w:rsidRPr="00B30BB5">
        <w:rPr>
          <w:rFonts w:eastAsia="Times New Roman" w:cs="B Lotus"/>
          <w:bCs/>
          <w:sz w:val="28"/>
          <w:szCs w:val="28"/>
          <w:vertAlign w:val="superscript"/>
          <w:rtl/>
          <w:lang w:bidi="fa-IR"/>
        </w:rPr>
        <w:footnoteReference w:id="12"/>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b/>
          <w:bCs/>
          <w:sz w:val="28"/>
          <w:szCs w:val="28"/>
          <w:rtl/>
          <w:lang w:bidi="fa-IR"/>
        </w:rPr>
        <w:t>رابرت استرنبرگ</w:t>
      </w:r>
      <w:r w:rsidRPr="00B30BB5">
        <w:rPr>
          <w:rFonts w:eastAsia="Times New Roman" w:cs="B Lotus"/>
          <w:sz w:val="28"/>
          <w:szCs w:val="28"/>
          <w:rtl/>
          <w:lang w:bidi="fa-IR"/>
        </w:rPr>
        <w:t>(1986)نظریه سه گانه یا سه وجهی هوش را مطرح کرده است. نظریه وی به قرار زیر می باشد: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اول- مولفه ها یا اجزای هوش:</w:t>
      </w:r>
      <w:r w:rsidRPr="00B30BB5">
        <w:rPr>
          <w:rFonts w:eastAsia="Times New Roman" w:cs="B Lotus"/>
          <w:sz w:val="28"/>
          <w:szCs w:val="28"/>
          <w:rtl/>
          <w:lang w:bidi="fa-IR"/>
        </w:rPr>
        <w:t xml:space="preserve"> استرنبرگ سه گونه مولفه خبر پردازی را مشخص نموده است.</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مولفه اول را فرا مولفه نامیده است. این مولفه به فرد یاری می رساند تا فرد راهبردهای حل مسئله را در خویشتن برنامه ریزی کند این راهبردها را مورد باز بینی قرارداده و آنها را مورد ارزشیابی قرار دهد.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گروه دوم مولفه های عملکرد می باشد این مولفه ها به فرد یاری می رساند تا دستورات و فرامین فرا مولفه ها را به مورد اجرا گذارد.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گروه سوم مولفه های فراگیری دانش است این مولفه برای چگونگی حل مساله به فرد یاری می کند در واقع باعث می شود اطلاعات مربوط به مسئله را خود بیاموزد و فرا گیرد این سه مولفه با یکدیگر در واکنش دو سویه اند و عموماً با یکدیگر عمل می کنند.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دوم - تجربه و هوش:</w:t>
      </w:r>
      <w:r w:rsidRPr="00B30BB5">
        <w:rPr>
          <w:rFonts w:eastAsia="Times New Roman" w:cs="B Lotus"/>
          <w:sz w:val="28"/>
          <w:szCs w:val="28"/>
          <w:rtl/>
          <w:lang w:bidi="fa-IR"/>
        </w:rPr>
        <w:t xml:space="preserve"> بعد دیگری که استرنبرگ در ارتباط با ابعاد هوش در نظر گرفته است تجربه فرد می باشد. تجربه فرد توانایی او را برای چاره جویی یا تکلیف های تازه،بهبود می بخشد و به او یاری می دهد تا اطلاعات مرتبط را برای گشودن مسئله ها به کار گیرد.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 xml:space="preserve">سوم - بافت و زمینه هوش: </w:t>
      </w:r>
      <w:r w:rsidRPr="00B30BB5">
        <w:rPr>
          <w:rFonts w:eastAsia="Times New Roman" w:cs="B Lotus"/>
          <w:sz w:val="28"/>
          <w:szCs w:val="28"/>
          <w:rtl/>
          <w:lang w:bidi="fa-IR"/>
        </w:rPr>
        <w:t>سومین بعد هوش در نظریه استرنبرگ به توانایی فرد جهت سازگاری با محیط و فرهنگ او توجه می کنند. پس هوش زمینه ای فرهنگی بافتي دارد. به نظر استرنبرگ آنچه اهمیت دارد سطح و تراز هوش فرد نيست بلکه این است که فرد به یاری هوش خود به کدام دستاوردی دست می یابد.</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او مهمترین عوامل یا موانع را به شرح زیر برشمرده است: الف- فقدان انگیزش ب- به کار گیری تواناییها به گونه ای نادرست ج- ناتوانی در تکمیل وظایف د. ترس از شکست(سیف</w:t>
      </w:r>
      <w:r w:rsidRPr="00B30BB5">
        <w:rPr>
          <w:rFonts w:eastAsia="Times New Roman" w:cs="B Lotus" w:hint="cs"/>
          <w:sz w:val="28"/>
          <w:szCs w:val="28"/>
          <w:rtl/>
          <w:lang w:bidi="fa-IR"/>
        </w:rPr>
        <w:t>،</w:t>
      </w:r>
      <w:r w:rsidRPr="00B30BB5">
        <w:rPr>
          <w:rFonts w:eastAsia="Times New Roman" w:cs="B Lotus"/>
          <w:sz w:val="28"/>
          <w:szCs w:val="28"/>
          <w:rtl/>
          <w:lang w:bidi="fa-IR"/>
        </w:rPr>
        <w:t>1379).</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2-13 .</w:t>
      </w:r>
      <w:r w:rsidRPr="00B30BB5">
        <w:rPr>
          <w:rFonts w:eastAsia="Times New Roman" w:cs="B Lotus"/>
          <w:b/>
          <w:bCs/>
          <w:sz w:val="28"/>
          <w:szCs w:val="28"/>
          <w:rtl/>
          <w:lang w:bidi="fa-IR"/>
        </w:rPr>
        <w:t xml:space="preserve">نظریه هوش گاردنر: </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گاردنر(1991)در نظریه هوش چند گانه خود کوشید تا میان اندیشیدن و هوش یک پیوند تنگاتنگ و نزدیک برقرار سازد یک جنبه جالب و خیره کننده در این نظریه اینست که فردی که در ریاضی توانمند است و بینش </w:t>
      </w:r>
      <w:r w:rsidRPr="00B30BB5">
        <w:rPr>
          <w:rFonts w:eastAsia="Times New Roman" w:cs="B Lotus"/>
          <w:sz w:val="28"/>
          <w:szCs w:val="28"/>
          <w:rtl/>
          <w:lang w:bidi="fa-IR"/>
        </w:rPr>
        <w:lastRenderedPageBreak/>
        <w:t>ریاضی دارد ممکن است در درک آشکارترین نشانه های موسیقی مشکل داشته باشد. گاردنر کوشید تا این نا پایداری آشکار را از طریق مشخص کردن هفت عنصر هوشی برابر توجيه کند.(درخشان پور،1377).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1- هوش زباني شناختی:</w:t>
      </w:r>
      <w:r w:rsidRPr="00B30BB5">
        <w:rPr>
          <w:rFonts w:eastAsia="Times New Roman" w:cs="B Lotus"/>
          <w:sz w:val="28"/>
          <w:szCs w:val="28"/>
          <w:rtl/>
          <w:lang w:bidi="fa-IR"/>
        </w:rPr>
        <w:t xml:space="preserve"> اولین مولفه هوشی در نظریه گاردنر مقوله زبان است او آن را هوش زباني شناختی نام گذارده است دلایل وی بدین صورت است که ایجاد ضایعه در منطقه های زبانی مغز،در زبان اختلال پدید می آورد و همچنین عملیات اصلی در زبان ما دلیل دیگری در مورد این مولفه می باشد او این عملیات را بدین صورت طبقه بندی می کند: آوا شناسی</w:t>
      </w:r>
      <w:r w:rsidRPr="00B30BB5">
        <w:rPr>
          <w:rFonts w:eastAsia="Times New Roman" w:cs="B Lotus"/>
          <w:sz w:val="28"/>
          <w:szCs w:val="28"/>
          <w:vertAlign w:val="superscript"/>
          <w:rtl/>
          <w:lang w:bidi="fa-IR"/>
        </w:rPr>
        <w:footnoteReference w:id="13"/>
      </w:r>
      <w:r w:rsidRPr="00B30BB5">
        <w:rPr>
          <w:rFonts w:eastAsia="Times New Roman" w:cs="B Lotus"/>
          <w:sz w:val="28"/>
          <w:szCs w:val="28"/>
          <w:rtl/>
          <w:lang w:bidi="fa-IR"/>
        </w:rPr>
        <w:t>،صرف و نحو،</w:t>
      </w:r>
      <w:r w:rsidRPr="00B30BB5">
        <w:rPr>
          <w:rFonts w:eastAsia="Times New Roman" w:cs="B Lotus"/>
          <w:sz w:val="28"/>
          <w:szCs w:val="28"/>
          <w:vertAlign w:val="superscript"/>
          <w:rtl/>
          <w:lang w:bidi="fa-IR"/>
        </w:rPr>
        <w:footnoteReference w:id="14"/>
      </w:r>
      <w:r w:rsidRPr="00B30BB5">
        <w:rPr>
          <w:rFonts w:eastAsia="Times New Roman" w:cs="B Lotus"/>
          <w:sz w:val="28"/>
          <w:szCs w:val="28"/>
          <w:rtl/>
          <w:lang w:bidi="fa-IR"/>
        </w:rPr>
        <w:t xml:space="preserve"> معنا شناسی</w:t>
      </w:r>
      <w:r w:rsidRPr="00B30BB5">
        <w:rPr>
          <w:rFonts w:eastAsia="Times New Roman" w:cs="B Lotus"/>
          <w:sz w:val="28"/>
          <w:szCs w:val="28"/>
          <w:vertAlign w:val="superscript"/>
          <w:rtl/>
          <w:lang w:bidi="fa-IR"/>
        </w:rPr>
        <w:footnoteReference w:id="15"/>
      </w:r>
      <w:r w:rsidRPr="00B30BB5">
        <w:rPr>
          <w:rFonts w:eastAsia="Times New Roman" w:cs="B Lotus"/>
          <w:sz w:val="28"/>
          <w:szCs w:val="28"/>
          <w:rtl/>
          <w:lang w:bidi="fa-IR"/>
        </w:rPr>
        <w:t xml:space="preserve"> و ملاحظات بدون زبانی(ملاحظات عملی</w:t>
      </w:r>
      <w:r w:rsidRPr="00B30BB5">
        <w:rPr>
          <w:rFonts w:eastAsia="Times New Roman" w:cs="B Lotus"/>
          <w:sz w:val="28"/>
          <w:szCs w:val="28"/>
          <w:vertAlign w:val="superscript"/>
          <w:rtl/>
          <w:lang w:bidi="fa-IR"/>
        </w:rPr>
        <w:footnoteReference w:id="16"/>
      </w:r>
      <w:r w:rsidRPr="00B30BB5">
        <w:rPr>
          <w:rFonts w:eastAsia="Times New Roman" w:cs="B Lotus"/>
          <w:sz w:val="28"/>
          <w:szCs w:val="28"/>
          <w:rtl/>
          <w:lang w:bidi="fa-IR"/>
        </w:rPr>
        <w:t>).(درخشان پور،1377).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 xml:space="preserve">2- هوش موسیقی: </w:t>
      </w:r>
      <w:r w:rsidRPr="00B30BB5">
        <w:rPr>
          <w:rFonts w:eastAsia="Times New Roman" w:cs="B Lotus"/>
          <w:sz w:val="28"/>
          <w:szCs w:val="28"/>
          <w:rtl/>
          <w:lang w:bidi="fa-IR"/>
        </w:rPr>
        <w:t>هنگامی که استعداد یا قریحه و مسیر حرفه ای یک موسیقیدان بررسی می شود ملاحظه می شود که او در توانش موسیقی از چیزی استثنایی برخوردار است. بروز اولیه توانایی موسیقی بیانگر آن است که گونه ای آمادگی زیستی در کودک برای موسیقی وجود دارد. این همان هوش موسیقی است. تحقیق نوروفیزیولوژی نشان داده است که نیمکره راست مغز در این توانایی و استعداد او نقش دارد. همچنین نت های موسیقی خود به منزله یک سیستم اساسی نماد ها و نشانه ها هستند . در بسیاری از نظریه های هوش،توانش موسیقی به عنوان یک مولفه مورد توجه قرار گرفته است با این همه مهارتهای موسیقی ضوابط گاردنر را بر آورده می کند و به همین دلیل،ضرورت دارد،در شمول مولفه های هوش قرار گیرد(درخشان پور،1377).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 پژوهش های گاردنر در باره هوش موسیقی در دوره های کودکی به این نتیجه رسیده اند که در اغلب کودکان پس از آنکه مدرسه آغاز شود،رشد موسیقی دستخوش ايست و توقف می شود،البته به کودکی که از این استعداد و قابلیت برخوردار است.</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برای کودک مستعد موسیقی تا سن 8 و 9 سالگی همان صرف استعداد و توانش و قریحه برای ارائه پیشرفت کودک در موسیقی اکتفا می کند . در حدود سن 9 سالگی پرورش مهارت موسیقی به گونه ای جدی آغاز می شود و تا عصر نو جوانی همراه با تمرین،تکرار و تداوم خواهد یافت،این هنگامی است که کودک می بایست تصمیم بگیرد،چه اندازه از عمر و وقت خود را بر سر موسیقی خواهد گذارد و خود را وقف آن خواهد کرد.(درخشان پور،1377).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lastRenderedPageBreak/>
        <w:t xml:space="preserve">3- هوش منطقی </w:t>
      </w:r>
      <w:r w:rsidRPr="00B30BB5">
        <w:rPr>
          <w:rFonts w:ascii="Times New Roman" w:eastAsia="Times New Roman" w:hAnsi="Times New Roman" w:cs="Times New Roman" w:hint="cs"/>
          <w:b/>
          <w:bCs/>
          <w:sz w:val="28"/>
          <w:szCs w:val="28"/>
          <w:rtl/>
          <w:lang w:bidi="fa-IR"/>
        </w:rPr>
        <w:t>–</w:t>
      </w:r>
      <w:r w:rsidRPr="00B30BB5">
        <w:rPr>
          <w:rFonts w:eastAsia="Times New Roman" w:cs="B Lotus"/>
          <w:b/>
          <w:bCs/>
          <w:sz w:val="28"/>
          <w:szCs w:val="28"/>
          <w:rtl/>
          <w:lang w:bidi="fa-IR"/>
        </w:rPr>
        <w:t xml:space="preserve"> ریاضی:</w:t>
      </w:r>
      <w:r w:rsidRPr="00B30BB5">
        <w:rPr>
          <w:rFonts w:eastAsia="Times New Roman" w:cs="B Lotus"/>
          <w:sz w:val="28"/>
          <w:szCs w:val="28"/>
          <w:rtl/>
          <w:lang w:bidi="fa-IR"/>
        </w:rPr>
        <w:t xml:space="preserve"> گاردنر باور دارد که این گونه هوش از تمایل فرد به جهان اشیاء و رویدادها بروز و ظهور می کند. کودک چیزها و اشیاء را مورد استفاده قرار می دهد و آنها را از هم جدا یا تحلیل می کند مجدداً آنها را در هم می آموزد و ترکیب می کند. کودک در این کنش و واکنش های دانش بنیادی خود را در باره اینکه جهان چگونه کار می کند به دست می آورد از طریق این فرایند هوش منطقی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ریاضی به سرعت خود را از جهان پدیده های عینی و مادی و ملموس رها و جدا می کند . نتیجه آن می شود،که کودک به گونه ای انتراعی یا صوری بیندیشد.(درخشان پور،1377).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4-</w:t>
      </w:r>
      <w:r w:rsidRPr="00B30BB5">
        <w:rPr>
          <w:rFonts w:eastAsia="Times New Roman" w:cs="B Lotus"/>
          <w:b/>
          <w:bCs/>
          <w:sz w:val="28"/>
          <w:szCs w:val="28"/>
          <w:rtl/>
          <w:lang w:bidi="fa-IR"/>
        </w:rPr>
        <w:t>هوش فضایی:</w:t>
      </w:r>
      <w:r w:rsidRPr="00B30BB5">
        <w:rPr>
          <w:rFonts w:eastAsia="Times New Roman" w:cs="B Lotus"/>
          <w:sz w:val="28"/>
          <w:szCs w:val="28"/>
          <w:rtl/>
          <w:lang w:bidi="fa-IR"/>
        </w:rPr>
        <w:t xml:space="preserve"> پژوهشگران مغز،توانایی فضایی را با نیمکره راست مغز مرتبط دانسته اند،در اینجا هم،گاردنر به آراء پیاژه تاکید می کند و خاطر نشان می سازد که در خلال این سالهای(دوره میانی کودکی)تغییرات عمده ای در اندیشه کودک رخ می دهد. این تغییرات از دو جنبه اهمیت دارند،یکی پدیدار شدن مفهوم بقا و نگهداری و دیگری مفهوم برگشت پذیری. کودک در سن میانی می تواند؟ فكر و تصور و تخيل کند که اشیاء در چشم فرد دیگر به چه صورتی انعکاس خواهد یافت. در خلال این دوره سنی،کودک می تواند اشیاء را دستکاری کند و از هوش فضایی خود کمک بگیرد. با این همه توانایی او به عملیات و رویدادهای عینی و ملموس محدود می شود.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b/>
          <w:bCs/>
          <w:sz w:val="28"/>
          <w:szCs w:val="28"/>
          <w:rtl/>
          <w:lang w:bidi="fa-IR"/>
        </w:rPr>
        <w:t>5-هوش جسمانی-حرکتی(جنبشی)</w:t>
      </w:r>
      <w:r w:rsidRPr="00B30BB5">
        <w:rPr>
          <w:rFonts w:eastAsia="Times New Roman" w:cs="B Lotus"/>
          <w:sz w:val="28"/>
          <w:szCs w:val="28"/>
          <w:rtl/>
          <w:lang w:bidi="fa-IR"/>
        </w:rPr>
        <w:t>: گاردنر بر این باور است که کنترل حرکات بدنی و توانایی فرد برای دستکاری چیزها به شیوه ای ماهرانه یکی از ویژگی های تعیین کننده هوش به شمار می رود</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b/>
          <w:bCs/>
          <w:sz w:val="28"/>
          <w:szCs w:val="28"/>
          <w:rtl/>
          <w:lang w:bidi="fa-IR"/>
        </w:rPr>
        <w:t>6و7. هوش روابط بین فردی و هوش روابط درون فردی:</w:t>
      </w:r>
      <w:r w:rsidRPr="00B30BB5">
        <w:rPr>
          <w:rFonts w:eastAsia="Times New Roman" w:cs="B Lotus"/>
          <w:sz w:val="28"/>
          <w:szCs w:val="28"/>
          <w:rtl/>
          <w:lang w:bidi="fa-IR"/>
        </w:rPr>
        <w:t xml:space="preserve"> هوش بین فردی این توانایی را به فرد می دهد تا تشخیص دهد میان او و دیگران چه حد فاصلی وجود دارد. یا در دیگران چه صفاتی شاخص و بر جسته است. هوش درون فردی،فرد را قادر می سازد احساسات و حالت درونی خود در درک و کشف کند،کودک در خود مانده نمونه خوبی است از افرادیکه از لحاظ اینگونه هوشی،دستخوش کاستی و کمبود است. کودک حتی در اداء کلمه و ضمیر مناسب دچار اشکال است. </w:t>
      </w:r>
    </w:p>
    <w:p w:rsidR="00FF18E8" w:rsidRPr="00B30BB5" w:rsidRDefault="00FF18E8" w:rsidP="00B30BB5">
      <w:pPr>
        <w:bidi/>
        <w:spacing w:before="600" w:after="480" w:line="360" w:lineRule="auto"/>
        <w:jc w:val="both"/>
        <w:rPr>
          <w:rFonts w:eastAsia="Times New Roman" w:cs="B Lotus"/>
          <w:sz w:val="28"/>
          <w:szCs w:val="28"/>
          <w:lang w:bidi="fa-IR"/>
        </w:rPr>
      </w:pPr>
      <w:r w:rsidRPr="00B30BB5">
        <w:rPr>
          <w:rFonts w:eastAsia="Times New Roman" w:cs="B Lotus" w:hint="cs"/>
          <w:b/>
          <w:bCs/>
          <w:sz w:val="28"/>
          <w:szCs w:val="28"/>
          <w:rtl/>
          <w:lang w:bidi="fa-IR"/>
        </w:rPr>
        <w:t>2-14 .</w:t>
      </w:r>
      <w:r w:rsidRPr="00B30BB5">
        <w:rPr>
          <w:rFonts w:eastAsia="Times New Roman" w:cs="B Lotus"/>
          <w:b/>
          <w:bCs/>
          <w:sz w:val="28"/>
          <w:szCs w:val="28"/>
          <w:rtl/>
          <w:lang w:bidi="fa-IR"/>
        </w:rPr>
        <w:t xml:space="preserve">هوش از نظر پیاژه </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هوش در دیدگاه پیاژه یک اصطلاح پیچیده است اما به طور کلی می توان گفت که یک عمل هوشمندانه همواره میل به این دارد که برای بقای ارگانیسم در موقعیتی که در آن قراردارد شرایط بهینه را فراهم آورد هوش همواره به سازگاری ارگانیسم با محیطش مربوط است. منظور از این سازگاری تعادل یابی شناختی است و تعامل یابی مهمترین مفهوم انگیزش پیاژه است که همواره با جذب و انطباق برای تعیین رشد ذهنی و ثبات کودکانه به کار می رود . از آنجا که محیط و ارگانیسم دائما در حال تغییرند تعادل هوشمندانه بین این دو نیز </w:t>
      </w:r>
      <w:r w:rsidRPr="00B30BB5">
        <w:rPr>
          <w:rFonts w:eastAsia="Times New Roman" w:cs="B Lotus"/>
          <w:sz w:val="28"/>
          <w:szCs w:val="28"/>
          <w:rtl/>
          <w:lang w:bidi="fa-IR"/>
        </w:rPr>
        <w:lastRenderedPageBreak/>
        <w:t>باید مرتباً تغییر کند،برای پیاژه هوش یک صفت پویایست . زیرا آنچه به عنوان یک عمل هوشمند انه در دسترس قرار دارد همواره با رشد زیست شناختی ارگانیسم و همواره با کسب تجربه توسط او تغییر می کند(هرگنهان،1997).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به نظر پیاژه اگر چه رشد ذهنی یک جریان پیوسته است و ترتيب ظاهر شدن تواناییها ثابت است اما سن واقعی ظهور یک توانایی ممکن است از کودکی به کودک دیگر یا از فرهنگی به فرهنگ دیگر تغییر کند و کودکان هم سن ممکن است تواناییهای ذهنی متفاوتی داشته باشند.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تعامل های اولیه کودکان با محیط صرفاً جنبه حسی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حرکتی دارند نتایج این تجارب اولیه در ساخت های شناختی ثبت می شوند و با كسب تجربه بیشتر این ساخت های شناختی گسترش می یابند و کودکان قادر می شوند که به موقعیت های پیچیده تر پاسخ دهند. همچنین کمتر به اینجا و حالا وابسته می شوند و پاسخ های سازگارانه کودک بیشتر جنبه نا آشکار و نهان به خود می گیرند. در این مرحله آنها بیشتر شامل اعمال درونی هستند تا اعمال بیرونی. پیاژه این اعمال درونی را عملیات</w:t>
      </w:r>
      <w:r w:rsidRPr="00B30BB5">
        <w:rPr>
          <w:rFonts w:eastAsia="Times New Roman" w:cs="B Lotus"/>
          <w:sz w:val="28"/>
          <w:szCs w:val="28"/>
          <w:vertAlign w:val="superscript"/>
          <w:rtl/>
          <w:lang w:bidi="fa-IR"/>
        </w:rPr>
        <w:footnoteReference w:id="17"/>
      </w:r>
      <w:r w:rsidRPr="00B30BB5">
        <w:rPr>
          <w:rFonts w:eastAsia="Times New Roman" w:cs="B Lotus"/>
          <w:sz w:val="28"/>
          <w:szCs w:val="28"/>
          <w:vertAlign w:val="superscript"/>
          <w:rtl/>
          <w:lang w:bidi="fa-IR"/>
        </w:rPr>
        <w:t xml:space="preserve"> </w:t>
      </w:r>
      <w:r w:rsidRPr="00B30BB5">
        <w:rPr>
          <w:rFonts w:eastAsia="Times New Roman" w:cs="B Lotus"/>
          <w:sz w:val="28"/>
          <w:szCs w:val="28"/>
          <w:rtl/>
          <w:lang w:bidi="fa-IR"/>
        </w:rPr>
        <w:t>می نامد که تقریباً معادل با تفکر به حساب می آید . حال کودک به جای اینکه محیط را دستکاری کند از طریق کار برد عملیات این کار را به طور ذهنی انجام می دهد یعنی کودک به تدریج توانسته است از مراحل اولیه به مرحله تفکر انتزاعی رشد یابد پس رشد ذهنی کودکان تابعی از مقدار و کیفیت محرک ها،تجربیات و محیط فیزیکی،فرهنگی و تربیتی آنان است(هرگنهان،1997).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پیاژه(1996)می گوید: انسان درست از لحظه تولد به همان اندازه که تحت تأثیر محیط فیزیکی قرار می گیرد از محیط اجتماعی نیز متاثر است جامعه حتی بیشتر از محیط فیزیکی ساختار خود را تغییر </w:t>
      </w:r>
      <w:r w:rsidRPr="00B30BB5">
        <w:rPr>
          <w:rFonts w:eastAsia="Times New Roman" w:cs="B Lotus" w:hint="cs"/>
          <w:sz w:val="28"/>
          <w:szCs w:val="28"/>
          <w:rtl/>
          <w:lang w:bidi="fa-IR"/>
        </w:rPr>
        <w:t>م</w:t>
      </w:r>
      <w:r w:rsidRPr="00B30BB5">
        <w:rPr>
          <w:rFonts w:eastAsia="Times New Roman" w:cs="B Lotus"/>
          <w:sz w:val="28"/>
          <w:szCs w:val="28"/>
          <w:rtl/>
          <w:lang w:bidi="fa-IR"/>
        </w:rPr>
        <w:t>ی دهد زیرا نه تنها او را مجبور به شناخت واقعیت ها می کند بلکه همچنین نظام از پیش آماده ای از علائم را در اختیارش می گذارد که افکار او را تغییر می دهد و او را با ارزشهای تازه آشنا می کند و تعداد نا محدودی از تکالیف را بر عهده اش می گذارد(هرگنهان،1997).</w:t>
      </w:r>
    </w:p>
    <w:p w:rsidR="00FF18E8" w:rsidRPr="00B30BB5" w:rsidRDefault="00FF18E8" w:rsidP="00B30BB5">
      <w:pPr>
        <w:bidi/>
        <w:spacing w:before="120"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با توجه به آنچه گذشت می توان گفت رفتار هوشی رفتار ثابتی نیست و می شود آن را آموزش داد نظریه هوش های چند گانه دارای معنی ضمنی دیگری نیز هستند و آن این که مدارس ما باید معنی وسیع تری از هوش را مد نظر خود قرار دهند و تواناییهای بالقوه را در حد امکان در شمار بیشتری از دانش آموزان ردیابی کنند و این امکان را به آنها بدهند تا در فراگیری موفق باشند،موفقیتی که خود برای یادگیری های بعدی انگیزه ای قوی خواهد بود. </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lastRenderedPageBreak/>
        <w:t>2-15 .</w:t>
      </w:r>
      <w:r w:rsidRPr="00B30BB5">
        <w:rPr>
          <w:rFonts w:eastAsia="Times New Roman" w:cs="B Lotus"/>
          <w:b/>
          <w:bCs/>
          <w:sz w:val="28"/>
          <w:szCs w:val="28"/>
          <w:rtl/>
          <w:lang w:bidi="fa-IR"/>
        </w:rPr>
        <w:t>فرا شناخت</w:t>
      </w:r>
      <w:r w:rsidRPr="00B30BB5">
        <w:rPr>
          <w:rFonts w:eastAsia="Times New Roman" w:cs="B Lotus"/>
          <w:b/>
          <w:bCs/>
          <w:sz w:val="28"/>
          <w:szCs w:val="28"/>
          <w:vertAlign w:val="superscript"/>
          <w:rtl/>
          <w:lang w:bidi="fa-IR"/>
        </w:rPr>
        <w:footnoteReference w:id="18"/>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آگاهی در باره نظام شناختی خویش،فرا شناخت نامیده می شود. فرا شناخت در خلال یادگیری و در خلال انتقال دو نوع متفاوت از یکدیگر هستند: اولی آگاهیهایی است در باره آنچه می دانیم و دومی آگاهیهایی است در باره نظام بخشیدن به نحوه ای که به یادگیری می پردازیم.</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مهارتهای فرا شناختی مهارتهای باز بینی و نظارتی هستند که در خلال یادگیری و آموزش فعال می شوند. یادگیری همیشه فعالیتي دشوار است مهارتهای فرا شناختی یادگیری را برایمان ساده تر می کنند و به دانش آموزان نحوه انتقال آنچه را که آموخته است می آموزد. می توان مهارتهای مساله گشایی و انتقال را با آموزش مهارتهای نظارت بر خود،خود گردانی و خود کنترلی برای نظارت دانش آموزان بر یادگیری خود شان و کاربرد این یادگیری در موقعیت های جدید در حد محسوسی در آنها بهبود بخشید . افرادی که در بازی شطرنج،رانندگی،سوار کاری  ماهر هستند . مهارتهایشان به خاطر مهارتهای فرا شناختی شان است. با همین مهارتهاست که می توانند،آنچه را که بلد  هستند در مواجهه با مشکل به کار ببندند یا دانش خود را به موقعیت مساله منتقل سازند(گیج و برلاینر،1995</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فردوسی،138</w:t>
      </w:r>
      <w:r w:rsidRPr="00B30BB5">
        <w:rPr>
          <w:rFonts w:eastAsia="Times New Roman" w:cs="B Lotus" w:hint="cs"/>
          <w:sz w:val="28"/>
          <w:szCs w:val="28"/>
          <w:rtl/>
          <w:lang w:bidi="fa-IR"/>
        </w:rPr>
        <w:t>0</w:t>
      </w:r>
      <w:r w:rsidRPr="00B30BB5">
        <w:rPr>
          <w:rFonts w:eastAsia="Times New Roman" w:cs="B Lotus"/>
          <w:sz w:val="28"/>
          <w:szCs w:val="28"/>
          <w:rtl/>
          <w:lang w:bidi="fa-IR"/>
        </w:rPr>
        <w:t xml:space="preserve">). </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طبق پژوهشی که پالیناروبراون(1981)انجام دادند مهارتهای فرا شناختی را برای استفاده در یک موقعیت یادگیری خاص به دانش آموزان آموختند،نتیجه آن شد که دانش آموزان پاسخ های صحیح خود را تا 50 در صد افزایش دادند و همچنین این مهارت را به موقعیت های دیگر یادگیری در کلاس تغییر داده و بهبود در یادگیری تا ماهها بعد هم ادامه یافت(گیج و برلاینر،1995</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فردوسی،138</w:t>
      </w:r>
      <w:r w:rsidRPr="00B30BB5">
        <w:rPr>
          <w:rFonts w:eastAsia="Times New Roman" w:cs="B Lotus" w:hint="cs"/>
          <w:sz w:val="28"/>
          <w:szCs w:val="28"/>
          <w:rtl/>
          <w:lang w:bidi="fa-IR"/>
        </w:rPr>
        <w:t>0</w:t>
      </w:r>
      <w:r w:rsidRPr="00B30BB5">
        <w:rPr>
          <w:rFonts w:eastAsia="Times New Roman" w:cs="B Lotus"/>
          <w:sz w:val="28"/>
          <w:szCs w:val="28"/>
          <w:rtl/>
          <w:lang w:bidi="fa-IR"/>
        </w:rPr>
        <w:t>).</w:t>
      </w:r>
    </w:p>
    <w:p w:rsidR="00FF18E8" w:rsidRPr="00B30BB5" w:rsidRDefault="00FF18E8" w:rsidP="00B30BB5">
      <w:pPr>
        <w:bidi/>
        <w:spacing w:before="600" w:after="480" w:line="360" w:lineRule="auto"/>
        <w:jc w:val="both"/>
        <w:rPr>
          <w:rFonts w:eastAsia="Times New Roman" w:cs="B Lotus"/>
          <w:b/>
          <w:bCs/>
          <w:sz w:val="28"/>
          <w:szCs w:val="28"/>
          <w:vertAlign w:val="superscript"/>
          <w:rtl/>
          <w:lang w:bidi="fa-IR"/>
        </w:rPr>
      </w:pPr>
      <w:r w:rsidRPr="00B30BB5">
        <w:rPr>
          <w:rFonts w:eastAsia="Times New Roman" w:cs="B Lotus" w:hint="cs"/>
          <w:b/>
          <w:bCs/>
          <w:sz w:val="28"/>
          <w:szCs w:val="28"/>
          <w:rtl/>
          <w:lang w:bidi="fa-IR"/>
        </w:rPr>
        <w:t>2-16 .</w:t>
      </w:r>
      <w:r w:rsidRPr="00B30BB5">
        <w:rPr>
          <w:rFonts w:eastAsia="Times New Roman" w:cs="B Lotus"/>
          <w:b/>
          <w:bCs/>
          <w:sz w:val="28"/>
          <w:szCs w:val="28"/>
          <w:rtl/>
          <w:lang w:bidi="fa-IR"/>
        </w:rPr>
        <w:t>حیطه عواطف و نگرش ها</w:t>
      </w:r>
      <w:r w:rsidRPr="00B30BB5">
        <w:rPr>
          <w:rFonts w:eastAsia="Times New Roman" w:cs="B Lotus"/>
          <w:b/>
          <w:bCs/>
          <w:sz w:val="28"/>
          <w:szCs w:val="28"/>
          <w:vertAlign w:val="superscript"/>
          <w:rtl/>
          <w:lang w:bidi="fa-IR"/>
        </w:rPr>
        <w:footnoteReference w:id="19"/>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نگرش ها حالات پیچیده انسانی هستند که بر رفتار فرد نسبت به افراد،چیزها یا رویدادها اثر می گذارند بسیاری از پژوهشگران بر مفهوم نگرش به عنوان نظامی از اعتقادات تاکید کرده و برخی دیگر عناصر عاطفی آنها را مطالعه کرده اند،احساس هایی که آنها بر می انگیزند یا به همراه آنها می آیند مثل مورد دوست داشتن و تنفر بازده های یادگیری در حیطه ی عاطفی به وسیله کرانول،بلوم،میسیا(1964)توصیف شده اند.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lastRenderedPageBreak/>
        <w:t>بر همه آموزگاران واضح است که نگرش دانش آموزان نسبت به مدرسه رفتن،همکاری کردن با معلم و همکلاسی ها،توجه کردن به بر قراری ارتباط هایی که با آنها صورت می گیرد و نگرش آنها نسبت به خود عمل یادگیری در  تعیین اینکه دانش آموزان با چه آمادگی یاد می گیرند اهمیتی به سزا دارد. داشتن نگرش مثبت به کاوش و یادگیری مهارتها و دانش جدید معمولاً به عنوان اهداف آموزشی مهم و طولانی مدت بیان می شود(گانيه،1916</w:t>
      </w:r>
      <w:r w:rsidRPr="00B30BB5">
        <w:rPr>
          <w:rFonts w:eastAsia="Times New Roman" w:cs="B Lotus" w:hint="cs"/>
          <w:sz w:val="28"/>
          <w:szCs w:val="28"/>
          <w:rtl/>
          <w:lang w:bidi="fa-IR"/>
        </w:rPr>
        <w:t>؛</w:t>
      </w:r>
      <w:r w:rsidRPr="00B30BB5">
        <w:rPr>
          <w:rFonts w:eastAsia="Times New Roman" w:cs="B Lotus"/>
          <w:sz w:val="28"/>
          <w:szCs w:val="28"/>
          <w:rtl/>
          <w:lang w:bidi="fa-IR"/>
        </w:rPr>
        <w:t>ترجمه علی آبادی،1374).</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عموماً چنین فرض می شود که نگرش ها دارای اجزا عاطفی،جنبه های شناختی و پیامدهای رفتاری هستند(تریاندیس</w:t>
      </w:r>
      <w:r w:rsidRPr="00B30BB5">
        <w:rPr>
          <w:rFonts w:eastAsia="Times New Roman" w:cs="B Lotus"/>
          <w:sz w:val="28"/>
          <w:szCs w:val="28"/>
          <w:vertAlign w:val="superscript"/>
          <w:rtl/>
          <w:lang w:bidi="fa-IR"/>
        </w:rPr>
        <w:footnoteReference w:id="20"/>
      </w:r>
      <w:r w:rsidRPr="00B30BB5">
        <w:rPr>
          <w:rFonts w:eastAsia="Times New Roman" w:cs="B Lotus"/>
          <w:sz w:val="28"/>
          <w:szCs w:val="28"/>
          <w:rtl/>
          <w:lang w:bidi="fa-IR"/>
        </w:rPr>
        <w:t xml:space="preserve">،1971). </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2-17 .</w:t>
      </w:r>
      <w:r w:rsidRPr="00B30BB5">
        <w:rPr>
          <w:rFonts w:eastAsia="Times New Roman" w:cs="B Lotus"/>
          <w:b/>
          <w:bCs/>
          <w:sz w:val="28"/>
          <w:szCs w:val="28"/>
          <w:rtl/>
          <w:lang w:bidi="fa-IR"/>
        </w:rPr>
        <w:t>علایق دانش آموزان</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الگوی شرطی شدن ابزاری برای معلمان فراهم می کند که بتوانند علایق کودکان را به منظور وا داشتن آنها به کاری که علاقه ی آنها را جلب نمی کند به کار گیرند معلمی که یافته های درستی از علایق کودکان دارد خواهد توانست به گونه موثری رفتارهای غیر جالب را تقویت کند،کودکانی که بتوانند فعالیت هایی را که قبلاً به آنها بی توجه بودند به فعالیت های بسیار جالب مرتبط سازند علاقه ی آنها نسبت به آنها افزایش می یابد. این عمل به عنوان فعالیت سازنده</w:t>
      </w:r>
      <w:r w:rsidRPr="00B30BB5">
        <w:rPr>
          <w:rFonts w:eastAsia="Times New Roman" w:cs="B Lotus"/>
          <w:sz w:val="28"/>
          <w:szCs w:val="28"/>
          <w:vertAlign w:val="superscript"/>
          <w:rtl/>
          <w:lang w:bidi="fa-IR"/>
        </w:rPr>
        <w:footnoteReference w:id="21"/>
      </w:r>
      <w:r w:rsidRPr="00B30BB5">
        <w:rPr>
          <w:rFonts w:eastAsia="Times New Roman" w:cs="B Lotus"/>
          <w:sz w:val="28"/>
          <w:szCs w:val="28"/>
          <w:rtl/>
          <w:lang w:bidi="fa-IR"/>
        </w:rPr>
        <w:t xml:space="preserve"> محسوب می شود(بال،1994</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مسدد،1373).</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کلاس های درس خواه به روال سنتی و خواه به روال باز سازمان یابند،جلب علاقه دانش آموزان به کار خود،یکی از مسائل عمومی معلمان است. مطالعه چیزهایی که علاقه کودکان را بر می انگیزند می تواند معلمان را در این مهم یاری دهد. این بسیار مهم است که دانش آموز عواطف مثبتی را نسبت به موضوع تدریس تداعی کند. سخنان معلم و یا واژه های چاپی کتاب درسی را می توان همچون محرک های شرطی برای عواطف مثبت(یا منفی)پنداشت. معلمان و  کتاب هایی که با عواطف منفی تداعی می شوند سبب می شوند که فراگیرنده هر گاه بتواند،خود را از موقعیت یادگیری کنار بکشد. دانش آموزانی که ترک تحصیل می کنند نوعاً دارای عواطف منفی نسبت به معلمان و برنامه تحصیلی هستند در یک مطالعه توسط فرانکل</w:t>
      </w:r>
      <w:r w:rsidRPr="00B30BB5">
        <w:rPr>
          <w:rFonts w:eastAsia="Times New Roman" w:cs="B Lotus"/>
          <w:sz w:val="28"/>
          <w:szCs w:val="28"/>
          <w:vertAlign w:val="superscript"/>
          <w:rtl/>
          <w:lang w:bidi="fa-IR"/>
        </w:rPr>
        <w:footnoteReference w:id="22"/>
      </w:r>
      <w:r w:rsidRPr="00B30BB5">
        <w:rPr>
          <w:rFonts w:eastAsia="Times New Roman" w:cs="B Lotus"/>
          <w:sz w:val="28"/>
          <w:szCs w:val="28"/>
          <w:vertAlign w:val="superscript"/>
          <w:rtl/>
          <w:lang w:bidi="fa-IR"/>
        </w:rPr>
        <w:t>(</w:t>
      </w:r>
      <w:r w:rsidRPr="00B30BB5">
        <w:rPr>
          <w:rFonts w:eastAsia="Times New Roman" w:cs="B Lotus"/>
          <w:sz w:val="28"/>
          <w:szCs w:val="28"/>
          <w:rtl/>
          <w:lang w:bidi="fa-IR"/>
        </w:rPr>
        <w:t xml:space="preserve">1960)روشن شد که  دانش آموزان با هوش اما ناموفق </w:t>
      </w:r>
      <w:r w:rsidRPr="00B30BB5">
        <w:rPr>
          <w:rFonts w:eastAsia="Times New Roman" w:cs="B Lotus"/>
          <w:sz w:val="28"/>
          <w:szCs w:val="28"/>
          <w:vertAlign w:val="superscript"/>
          <w:rtl/>
          <w:lang w:bidi="fa-IR"/>
        </w:rPr>
        <w:footnoteReference w:id="23"/>
      </w:r>
      <w:r w:rsidRPr="00B30BB5">
        <w:rPr>
          <w:rFonts w:eastAsia="Times New Roman" w:cs="B Lotus"/>
          <w:sz w:val="28"/>
          <w:szCs w:val="28"/>
          <w:rtl/>
          <w:lang w:bidi="fa-IR"/>
        </w:rPr>
        <w:t xml:space="preserve"> در مقایسه با دانش آموزان با همان اندازه هوش اما موفق</w:t>
      </w:r>
      <w:r w:rsidRPr="00B30BB5">
        <w:rPr>
          <w:rFonts w:eastAsia="Times New Roman" w:cs="B Lotus"/>
          <w:sz w:val="28"/>
          <w:szCs w:val="28"/>
          <w:vertAlign w:val="superscript"/>
          <w:rtl/>
          <w:lang w:bidi="fa-IR"/>
        </w:rPr>
        <w:footnoteReference w:id="24"/>
      </w:r>
      <w:r w:rsidRPr="00B30BB5">
        <w:rPr>
          <w:rFonts w:eastAsia="Times New Roman" w:cs="B Lotus"/>
          <w:sz w:val="28"/>
          <w:szCs w:val="28"/>
          <w:rtl/>
          <w:lang w:bidi="fa-IR"/>
        </w:rPr>
        <w:t xml:space="preserve"> از مدرسه و بیشتر دروس بدشان می آید. نظر ما این است که این بی میلی،دست کم تا اندازه </w:t>
      </w:r>
      <w:r w:rsidRPr="00B30BB5">
        <w:rPr>
          <w:rFonts w:eastAsia="Times New Roman" w:cs="B Lotus"/>
          <w:sz w:val="28"/>
          <w:szCs w:val="28"/>
          <w:rtl/>
          <w:lang w:bidi="fa-IR"/>
        </w:rPr>
        <w:lastRenderedPageBreak/>
        <w:t>ای توسط تجاربی به وجود آمده که بر حسب الگوی شرطی شدن کلاسیک تربيت یافته بود(بال 1994</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مسدد،1373). </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2-18 .</w:t>
      </w:r>
      <w:r w:rsidRPr="00B30BB5">
        <w:rPr>
          <w:rFonts w:eastAsia="Times New Roman" w:cs="B Lotus"/>
          <w:b/>
          <w:bCs/>
          <w:sz w:val="28"/>
          <w:szCs w:val="28"/>
          <w:rtl/>
          <w:lang w:bidi="fa-IR"/>
        </w:rPr>
        <w:t xml:space="preserve">انگیزش </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دیویدمک کللند و اتکینسون به اندازه گیری انگیزه پیشرفت پرداختند،مک کللند،1953،رابطه معنا داری را بین نیاز به پیشرفت  و نمرات دانشگاهی یافته است. کرلینجر به این نتیجه رسید که بین نیاز به پیشرفت و عملکرد روی تکالیف ارائه شده در 50 در صد از مطالعات رابطه معنا داری را نشان می دهد(رحیمی نیک،1374).</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مشکل این نیست که دانش آموزان نمی توانند مواد درسی را یاد بگیرند بلکه آنها نمی خواهند که آنرا بیاموزند پس به نظر می آید که موانع انگیزشی وعاطفی بیش از موانع شناختی عامل رشد نقایص تحصیلی دانش آموزان ما باشد....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آنچه هم اکنون در تعلیم و تربیت اهمیت  و افری دارد انگیزش درونی در انجام دادن تکالیف درسی است یعنی آنچه که دانش آموزان را بر می انگیزند که نسبت به کار خود علاقمند باشند. هر گاه دانش آموزان در انتخاب و ادامه رشته تحصیلی آزاد است در آن زمینه پیشرفت می کند و  دانش آموزاني که از درس خواندن لذت نمی برند احتمال بسیار کمی برای انتخاب رشته های پیشرفته دارند. متاسفانه در رویکرد های سنتی تعلیم و تربیت،مشوق ها بیشتر جنبه بیرونی دارد مثل نمره دهی که مقایسه ای بین افراد هست و تنها به عده کمی اجازه لمس موفقیت را می دهد(رحیمی نیک،1374).</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ویژگی هایي مانند هوش،استعداد و انگیزش،گونه هایی از متغیرهای شخصی می باشند که در پیشرفت تحصیلی دانش آموز نقش مهمی دارا هستند اما مفهوم انگیزش برای معلم از یک لحاظ مهمتر از هوش یا استعداد است. اگر بنا باشد هوش یا استعداد افزایش يايد،سازه های انگیزش به کار گرفته شوند زیرا تا معلم،دانش آموزان را بر نيا نگیزد نمی تواند از هوش یا استعداد آنها در یادگیری استفاده کند(بال 1994 </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نقل از مسدد،1373).</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2-19 .</w:t>
      </w:r>
      <w:r w:rsidRPr="00B30BB5">
        <w:rPr>
          <w:rFonts w:eastAsia="Times New Roman" w:cs="B Lotus"/>
          <w:b/>
          <w:bCs/>
          <w:sz w:val="28"/>
          <w:szCs w:val="28"/>
          <w:rtl/>
          <w:lang w:bidi="fa-IR"/>
        </w:rPr>
        <w:t>خود پنداره</w:t>
      </w:r>
      <w:r w:rsidRPr="00B30BB5">
        <w:rPr>
          <w:rFonts w:eastAsia="Times New Roman" w:cs="B Lotus"/>
          <w:bCs/>
          <w:sz w:val="28"/>
          <w:szCs w:val="28"/>
          <w:vertAlign w:val="superscript"/>
          <w:rtl/>
          <w:lang w:bidi="fa-IR"/>
        </w:rPr>
        <w:footnoteReference w:id="25"/>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خود پنداره کلیه ادراکهایی است که شخص در مورد خود دارد . خود پنداره دارای سه سطح است سطح اول خود پنداره کلی است که شامل مجموعه ای از باور هایی است که شخص در باره خود دارد . تغییر آن نسبتاً دشوار است،سطح دوم قلمرو عمده تحصیلی و غیر تحصیلی(اجتماعی و حسی)است و سطح سوم با قلمرو های ویژه خود پنداره که به طور مستقیم با موضوع درس(ریاضی)و یا نوع فعالیت(هنری)ارتباط دارد در </w:t>
      </w:r>
      <w:r w:rsidRPr="00B30BB5">
        <w:rPr>
          <w:rFonts w:eastAsia="Times New Roman" w:cs="B Lotus"/>
          <w:sz w:val="28"/>
          <w:szCs w:val="28"/>
          <w:rtl/>
          <w:lang w:bidi="fa-IR"/>
        </w:rPr>
        <w:lastRenderedPageBreak/>
        <w:t xml:space="preserve">نظر گرفته می شود. اگر عملکرد ریاضی،ورزش یا هنری دانش آموزی بهبود یابد نگرش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های آن در مورد خودش نیز در این قلمرو تغییر می یابد. تغییر در رفتار موجب تغییر در نگرش و خود پنداره می شود و از این واقعیت ریشه می گیرد که تغییر بنیادی در رفتار مبنایی عميق و واقعی برای دانش آموز فراهم می آورد که بر پایه آن شخص احساس عزت نفس،اعتماد به نفس و وقار کند(باندرا،1969،گ</w:t>
      </w:r>
      <w:r w:rsidRPr="00B30BB5">
        <w:rPr>
          <w:rFonts w:eastAsia="Times New Roman" w:cs="B Lotus" w:hint="cs"/>
          <w:sz w:val="28"/>
          <w:szCs w:val="28"/>
          <w:rtl/>
          <w:lang w:bidi="fa-IR"/>
        </w:rPr>
        <w:t>ی</w:t>
      </w:r>
      <w:r w:rsidRPr="00B30BB5">
        <w:rPr>
          <w:rFonts w:eastAsia="Times New Roman" w:cs="B Lotus"/>
          <w:sz w:val="28"/>
          <w:szCs w:val="28"/>
          <w:rtl/>
          <w:lang w:bidi="fa-IR"/>
        </w:rPr>
        <w:t xml:space="preserve">ج و برلاينر،1995).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 مطالعه های همبستگی رابطه های مثبت زیادی میان پیشرفت تحصیلی و اندازه های خود پنداره نشان می دهد سطح موفقیت تحصیلی به ویژه در طول سالهای متمادی می تواند میزان احترام به خود و تواناییها مختلف فردی را پيش بینی کند(پریچُمن </w:t>
      </w:r>
      <w:r w:rsidRPr="00B30BB5">
        <w:rPr>
          <w:rFonts w:eastAsia="Times New Roman" w:cs="B Lotus"/>
          <w:sz w:val="28"/>
          <w:szCs w:val="28"/>
          <w:vertAlign w:val="superscript"/>
          <w:rtl/>
          <w:lang w:bidi="fa-IR"/>
        </w:rPr>
        <w:footnoteReference w:id="26"/>
      </w:r>
      <w:r w:rsidRPr="00B30BB5">
        <w:rPr>
          <w:rFonts w:eastAsia="Times New Roman" w:cs="B Lotus"/>
          <w:sz w:val="28"/>
          <w:szCs w:val="28"/>
          <w:rtl/>
          <w:lang w:bidi="fa-IR"/>
        </w:rPr>
        <w:t>،شیپمن</w:t>
      </w:r>
      <w:r w:rsidRPr="00B30BB5">
        <w:rPr>
          <w:rFonts w:eastAsia="Times New Roman" w:cs="B Lotus"/>
          <w:sz w:val="28"/>
          <w:szCs w:val="28"/>
          <w:vertAlign w:val="superscript"/>
          <w:rtl/>
          <w:lang w:bidi="fa-IR"/>
        </w:rPr>
        <w:footnoteReference w:id="27"/>
      </w:r>
      <w:r w:rsidRPr="00B30BB5">
        <w:rPr>
          <w:rFonts w:eastAsia="Times New Roman" w:cs="B Lotus"/>
          <w:sz w:val="28"/>
          <w:szCs w:val="28"/>
          <w:rtl/>
          <w:lang w:bidi="fa-IR"/>
        </w:rPr>
        <w:t>،1978 و کیفر</w:t>
      </w:r>
      <w:r w:rsidRPr="00B30BB5">
        <w:rPr>
          <w:rFonts w:eastAsia="Times New Roman" w:cs="B Lotus"/>
          <w:sz w:val="28"/>
          <w:szCs w:val="28"/>
          <w:vertAlign w:val="superscript"/>
          <w:rtl/>
          <w:lang w:bidi="fa-IR"/>
        </w:rPr>
        <w:footnoteReference w:id="28"/>
      </w:r>
      <w:r w:rsidRPr="00B30BB5">
        <w:rPr>
          <w:rFonts w:eastAsia="Times New Roman" w:cs="B Lotus"/>
          <w:sz w:val="28"/>
          <w:szCs w:val="28"/>
          <w:rtl/>
          <w:lang w:bidi="fa-IR"/>
        </w:rPr>
        <w:t>،1975).</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پیشینه  موفقیت و ناکامی تحصیلی دانش آموزان است که اطلاعات لازم را برای ارزیابی خود را در  اختیار آنها قرار می دهد این مساله با نظریه اریکسون در « بحران پیشرفت در برابر حقارت» که در سالهای دبستان روی می دهد همخوانی دارد. اگر کودکان برای تلاش هایشان مورد توجه و شناسایی قرا ر نگیرند،حس بی کفایتی و حقارت در آنها رشد خواهد کرد(هاما چک</w:t>
      </w:r>
      <w:r w:rsidRPr="00B30BB5">
        <w:rPr>
          <w:rFonts w:eastAsia="Times New Roman" w:cs="B Lotus"/>
          <w:sz w:val="28"/>
          <w:szCs w:val="28"/>
          <w:vertAlign w:val="superscript"/>
          <w:rtl/>
          <w:lang w:bidi="fa-IR"/>
        </w:rPr>
        <w:footnoteReference w:id="29"/>
      </w:r>
      <w:r w:rsidRPr="00B30BB5">
        <w:rPr>
          <w:rFonts w:eastAsia="Times New Roman" w:cs="B Lotus"/>
          <w:sz w:val="28"/>
          <w:szCs w:val="28"/>
          <w:rtl/>
          <w:lang w:bidi="fa-IR"/>
        </w:rPr>
        <w:t>،1978،گیج و برلا</w:t>
      </w:r>
      <w:r w:rsidRPr="00B30BB5">
        <w:rPr>
          <w:rFonts w:eastAsia="Times New Roman" w:cs="B Lotus" w:hint="cs"/>
          <w:sz w:val="28"/>
          <w:szCs w:val="28"/>
          <w:rtl/>
          <w:lang w:bidi="fa-IR"/>
        </w:rPr>
        <w:t>ین</w:t>
      </w:r>
      <w:r w:rsidRPr="00B30BB5">
        <w:rPr>
          <w:rFonts w:eastAsia="Times New Roman" w:cs="B Lotus"/>
          <w:sz w:val="28"/>
          <w:szCs w:val="28"/>
          <w:rtl/>
          <w:lang w:bidi="fa-IR"/>
        </w:rPr>
        <w:t xml:space="preserve">ر،1995 </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w:t>
      </w:r>
      <w:r w:rsidRPr="00B30BB5">
        <w:rPr>
          <w:rFonts w:eastAsia="Times New Roman" w:cs="B Lotus" w:hint="cs"/>
          <w:sz w:val="28"/>
          <w:szCs w:val="28"/>
          <w:rtl/>
          <w:lang w:bidi="fa-IR"/>
        </w:rPr>
        <w:t>فردوسی1380</w:t>
      </w:r>
      <w:r w:rsidRPr="00B30BB5">
        <w:rPr>
          <w:rFonts w:eastAsia="Times New Roman" w:cs="B Lotus"/>
          <w:sz w:val="28"/>
          <w:szCs w:val="28"/>
          <w:rtl/>
          <w:lang w:bidi="fa-IR"/>
        </w:rPr>
        <w:t>).</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زمانی ک</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افراد از خود پنداره بالایی از توانایی برخوردار می باشند از آنها که انتظار زیادی برای موفقیت تحصیلی دارند چنانچه در یک امتحان با شکست مواجهه گردند شکست خود را به شانش و تصادف و حداکثر به عدم کوشش خود نسبت می دهند و انتظار موفقیت بعدی در آنها تحت تأثیر قرار نمی گیرد،به عبارت دیگر خود پندار آغازین آنها تثبیت می شود(فریزووپلی </w:t>
      </w:r>
      <w:r w:rsidRPr="00B30BB5">
        <w:rPr>
          <w:rFonts w:eastAsia="Times New Roman" w:cs="B Lotus"/>
          <w:sz w:val="28"/>
          <w:szCs w:val="28"/>
          <w:vertAlign w:val="superscript"/>
          <w:rtl/>
          <w:lang w:bidi="fa-IR"/>
        </w:rPr>
        <w:footnoteReference w:id="30"/>
      </w:r>
      <w:r w:rsidRPr="00B30BB5">
        <w:rPr>
          <w:rFonts w:eastAsia="Times New Roman" w:cs="B Lotus"/>
          <w:sz w:val="28"/>
          <w:szCs w:val="28"/>
          <w:rtl/>
          <w:lang w:bidi="fa-IR"/>
        </w:rPr>
        <w:t>،1967</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نقل از فردوسی 1380).</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رابطه تنگاتنگی بین خود پنداره و پیشرفت تحصیلی وجود دارد به طوری که دانش آموزانی که از خود پنداره مثبت برخوردار هستند در مقایسه با دانش آموزانی که از خود پنداره منفی برخوردار بودند پیشرفت تحصیلی بالاتری دارند(مارش</w:t>
      </w:r>
      <w:r w:rsidRPr="00B30BB5">
        <w:rPr>
          <w:rFonts w:eastAsia="Times New Roman" w:cs="B Lotus"/>
          <w:sz w:val="28"/>
          <w:szCs w:val="28"/>
          <w:vertAlign w:val="superscript"/>
          <w:rtl/>
          <w:lang w:bidi="fa-IR"/>
        </w:rPr>
        <w:footnoteReference w:id="31"/>
      </w:r>
      <w:r w:rsidRPr="00B30BB5">
        <w:rPr>
          <w:rFonts w:eastAsia="Times New Roman" w:cs="B Lotus"/>
          <w:sz w:val="28"/>
          <w:szCs w:val="28"/>
          <w:rtl/>
          <w:lang w:bidi="fa-IR"/>
        </w:rPr>
        <w:t>،1992).</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طبق تحقیق هوس</w:t>
      </w:r>
      <w:r w:rsidRPr="00B30BB5">
        <w:rPr>
          <w:rFonts w:eastAsia="Times New Roman" w:cs="B Lotus"/>
          <w:sz w:val="28"/>
          <w:szCs w:val="28"/>
          <w:vertAlign w:val="superscript"/>
          <w:rtl/>
          <w:lang w:bidi="fa-IR"/>
        </w:rPr>
        <w:footnoteReference w:id="32"/>
      </w:r>
      <w:r w:rsidRPr="00B30BB5">
        <w:rPr>
          <w:rFonts w:eastAsia="Times New Roman" w:cs="B Lotus"/>
          <w:sz w:val="28"/>
          <w:szCs w:val="28"/>
          <w:vertAlign w:val="superscript"/>
          <w:rtl/>
          <w:lang w:bidi="fa-IR"/>
        </w:rPr>
        <w:t>(</w:t>
      </w:r>
      <w:r w:rsidRPr="00B30BB5">
        <w:rPr>
          <w:rFonts w:eastAsia="Times New Roman" w:cs="B Lotus"/>
          <w:sz w:val="28"/>
          <w:szCs w:val="28"/>
          <w:rtl/>
          <w:lang w:bidi="fa-IR"/>
        </w:rPr>
        <w:t>1992)همبستگی مثبت و قوی بین خود پنداره تحصیلی و پیشرفت تحصیلی وجود دارد همچنین امبویا</w:t>
      </w:r>
      <w:r w:rsidRPr="00B30BB5">
        <w:rPr>
          <w:rFonts w:eastAsia="Times New Roman" w:cs="B Lotus"/>
          <w:sz w:val="28"/>
          <w:szCs w:val="28"/>
          <w:vertAlign w:val="superscript"/>
          <w:rtl/>
          <w:lang w:bidi="fa-IR"/>
        </w:rPr>
        <w:footnoteReference w:id="33"/>
      </w:r>
      <w:r w:rsidRPr="00B30BB5">
        <w:rPr>
          <w:rFonts w:eastAsia="Times New Roman" w:cs="B Lotus"/>
          <w:sz w:val="28"/>
          <w:szCs w:val="28"/>
          <w:rtl/>
          <w:lang w:bidi="fa-IR"/>
        </w:rPr>
        <w:t>(1993)ارتباط مثبت و معنا داری را بین خود پنداره و توانایی تحصیلی و موفقیت تحصیلی در دختر و پسر گزارش کرده اند.</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lastRenderedPageBreak/>
        <w:t>2-20 .</w:t>
      </w:r>
      <w:r w:rsidRPr="00B30BB5">
        <w:rPr>
          <w:rFonts w:eastAsia="Times New Roman" w:cs="B Lotus"/>
          <w:b/>
          <w:bCs/>
          <w:sz w:val="28"/>
          <w:szCs w:val="28"/>
          <w:rtl/>
          <w:lang w:bidi="fa-IR"/>
        </w:rPr>
        <w:t>مهارتهای حرکتی</w:t>
      </w:r>
    </w:p>
    <w:p w:rsidR="00FF18E8" w:rsidRPr="00B30BB5" w:rsidRDefault="00FF18E8" w:rsidP="00B30BB5">
      <w:pPr>
        <w:bidi/>
        <w:spacing w:before="600" w:after="480" w:line="360" w:lineRule="auto"/>
        <w:jc w:val="both"/>
        <w:rPr>
          <w:rFonts w:eastAsia="Times New Roman" w:cs="B Lotus"/>
          <w:sz w:val="28"/>
          <w:szCs w:val="28"/>
          <w:rtl/>
          <w:lang w:bidi="fa-IR"/>
        </w:rPr>
      </w:pPr>
      <w:r w:rsidRPr="00B30BB5">
        <w:rPr>
          <w:rFonts w:eastAsia="Times New Roman" w:cs="B Lotus"/>
          <w:sz w:val="28"/>
          <w:szCs w:val="28"/>
          <w:rtl/>
          <w:lang w:bidi="fa-IR"/>
        </w:rPr>
        <w:t>مراحل پاسخگویی واحد حرکتی،اغلب در عملکرد های پیچیده تر تمام مهارتهای حرکتی ترکیب می شوند گاهی آنها « مهارتهای حرکتی ادراکی»</w:t>
      </w:r>
      <w:r w:rsidRPr="00B30BB5">
        <w:rPr>
          <w:rFonts w:eastAsia="Times New Roman" w:cs="B Lotus"/>
          <w:sz w:val="28"/>
          <w:szCs w:val="28"/>
          <w:vertAlign w:val="superscript"/>
          <w:rtl/>
          <w:lang w:bidi="fa-IR"/>
        </w:rPr>
        <w:footnoteReference w:id="34"/>
      </w:r>
      <w:r w:rsidRPr="00B30BB5">
        <w:rPr>
          <w:rFonts w:eastAsia="Times New Roman" w:cs="B Lotus"/>
          <w:sz w:val="28"/>
          <w:szCs w:val="28"/>
          <w:rtl/>
          <w:lang w:bidi="fa-IR"/>
        </w:rPr>
        <w:t xml:space="preserve"> يا « مهارتهای روانی حرکتی»</w:t>
      </w:r>
      <w:r w:rsidRPr="00B30BB5">
        <w:rPr>
          <w:rFonts w:eastAsia="Times New Roman" w:cs="B Lotus"/>
          <w:sz w:val="28"/>
          <w:szCs w:val="28"/>
          <w:vertAlign w:val="superscript"/>
          <w:rtl/>
          <w:lang w:bidi="fa-IR"/>
        </w:rPr>
        <w:footnoteReference w:id="35"/>
      </w:r>
      <w:r w:rsidRPr="00B30BB5">
        <w:rPr>
          <w:rFonts w:eastAsia="Times New Roman" w:cs="B Lotus"/>
          <w:sz w:val="28"/>
          <w:szCs w:val="28"/>
          <w:rtl/>
          <w:lang w:bidi="fa-IR"/>
        </w:rPr>
        <w:t xml:space="preserve">  خوانده می شوند ومی رسانند که عملکرد مهارتهای حرکتی حواس و مغز را به  اندازه ماهیچه ها در بر می گیرند. مهارتهای حرکتی قابلیت های یاد گرفته شده ای هستند که بر عملکرد هایی که بازده آنها در سرعت،درستی شدت یا نرمی حرکات بدنی است تاکید می کنند(گانیه 1916</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ترجمه دولت آبادی،1374).</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2-20-1 .</w:t>
      </w:r>
      <w:r w:rsidRPr="00B30BB5">
        <w:rPr>
          <w:rFonts w:eastAsia="Times New Roman" w:cs="B Lotus"/>
          <w:b/>
          <w:bCs/>
          <w:sz w:val="28"/>
          <w:szCs w:val="28"/>
          <w:rtl/>
          <w:lang w:bidi="fa-IR"/>
        </w:rPr>
        <w:t>ویژگی های مهارتهای حرکتی</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به نظر می رسد مهارتهای حرکتی باعث یک برنامه حرکتی سازمان یافته از مرکز خواهند گردید که حرکات ماهرانه را بدون باز خورد از حواس کنترل می کنند(گانیه،1916</w:t>
      </w:r>
      <w:r w:rsidRPr="00B30BB5">
        <w:rPr>
          <w:rFonts w:eastAsia="Times New Roman" w:cs="B Lotus" w:hint="cs"/>
          <w:sz w:val="28"/>
          <w:szCs w:val="28"/>
          <w:rtl/>
          <w:lang w:bidi="fa-IR"/>
        </w:rPr>
        <w:t>؛</w:t>
      </w:r>
      <w:r w:rsidRPr="00B30BB5">
        <w:rPr>
          <w:rFonts w:eastAsia="Times New Roman" w:cs="B Lotus"/>
          <w:sz w:val="28"/>
          <w:szCs w:val="28"/>
          <w:rtl/>
          <w:lang w:bidi="fa-IR"/>
        </w:rPr>
        <w:t>ترجمه دولت آبادی</w:t>
      </w:r>
      <w:r w:rsidRPr="00B30BB5">
        <w:rPr>
          <w:rFonts w:eastAsia="Times New Roman" w:cs="B Lotus" w:hint="cs"/>
          <w:sz w:val="28"/>
          <w:szCs w:val="28"/>
          <w:rtl/>
          <w:lang w:bidi="fa-IR"/>
        </w:rPr>
        <w:t>،</w:t>
      </w:r>
      <w:r w:rsidRPr="00B30BB5">
        <w:rPr>
          <w:rFonts w:eastAsia="Times New Roman" w:cs="B Lotus"/>
          <w:sz w:val="28"/>
          <w:szCs w:val="28"/>
          <w:rtl/>
          <w:lang w:bidi="fa-IR"/>
        </w:rPr>
        <w:t>1374).</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انعطاف و زمان بندی روبه افزایشی را که از تمرین یک مهارت حرکتی ناشی می شود وابسته به باز خوردی می داند که هم درونی است و هم بیرونی.باز خورد درونی  به شکل محرکی که از ماهیچه ها و مفاصل تشکیل می شود یک « رد ادراکی» را می سازد یعنی یک نوع تصویر ذهنی حرکتی که به عنوان مدلولی عمل می کند که در مقایسه با آن یاد بگیرند در تمرین های متوالی آزمایش ها،خطاها را می سنجد،باز خورد بیرونی اغلب به وسیله اطلاع از نتایج حاصل می شود همانطور که تمرین ها ادامه می یابند پیشرفت مهارت به نحو ف</w:t>
      </w:r>
      <w:r w:rsidRPr="00B30BB5">
        <w:rPr>
          <w:rFonts w:eastAsia="Times New Roman" w:cs="B Lotus" w:hint="cs"/>
          <w:sz w:val="28"/>
          <w:szCs w:val="28"/>
          <w:rtl/>
          <w:lang w:bidi="fa-IR"/>
        </w:rPr>
        <w:t>ز</w:t>
      </w:r>
      <w:r w:rsidRPr="00B30BB5">
        <w:rPr>
          <w:rFonts w:eastAsia="Times New Roman" w:cs="B Lotus"/>
          <w:sz w:val="28"/>
          <w:szCs w:val="28"/>
          <w:rtl/>
          <w:lang w:bidi="fa-IR"/>
        </w:rPr>
        <w:t>اینده</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ای به باز خورد درونی وابسته می شود و کمتر به  اطلاع از نتایجی که از باز خورد بیرونی حاصل می گردد(آدامز</w:t>
      </w:r>
      <w:r w:rsidRPr="00B30BB5">
        <w:rPr>
          <w:rFonts w:eastAsia="Times New Roman" w:cs="B Lotus"/>
          <w:sz w:val="28"/>
          <w:szCs w:val="28"/>
          <w:vertAlign w:val="superscript"/>
          <w:rtl/>
          <w:lang w:bidi="fa-IR"/>
        </w:rPr>
        <w:footnoteReference w:id="36"/>
      </w:r>
      <w:r w:rsidRPr="00B30BB5">
        <w:rPr>
          <w:rFonts w:eastAsia="Times New Roman" w:cs="B Lotus"/>
          <w:sz w:val="28"/>
          <w:szCs w:val="28"/>
          <w:rtl/>
          <w:lang w:bidi="fa-IR"/>
        </w:rPr>
        <w:t xml:space="preserve"> 1977</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محسنی،1384).</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در یاد گیری مهارتهای حرکتی تواناییها،کار کرد معمول خود را دارند . توانایی هایي مثل سرعت،حرکت و هماهنگی حرکتی در یادگیری بعضی از مهارتهای حرکتی یاری دهنده اند. اغلب یادگیری مهارت حرکتی می تواند تحت تأثیر،توانایی های فضایی قبل مثل تجسم فضایی و روابط فضایی</w:t>
      </w:r>
      <w:r w:rsidRPr="00B30BB5">
        <w:rPr>
          <w:rFonts w:eastAsia="Times New Roman" w:cs="B Lotus"/>
          <w:sz w:val="28"/>
          <w:szCs w:val="28"/>
          <w:vertAlign w:val="superscript"/>
          <w:rtl/>
          <w:lang w:bidi="fa-IR"/>
        </w:rPr>
        <w:footnoteReference w:id="37"/>
      </w:r>
      <w:r w:rsidRPr="00B30BB5">
        <w:rPr>
          <w:rFonts w:eastAsia="Times New Roman" w:cs="B Lotus"/>
          <w:sz w:val="28"/>
          <w:szCs w:val="28"/>
          <w:rtl/>
          <w:lang w:bidi="fa-IR"/>
        </w:rPr>
        <w:t xml:space="preserve"> قرار گیرند.</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lastRenderedPageBreak/>
        <w:t xml:space="preserve">2-21. </w:t>
      </w:r>
      <w:r w:rsidRPr="00B30BB5">
        <w:rPr>
          <w:rFonts w:eastAsia="Times New Roman" w:cs="B Lotus"/>
          <w:b/>
          <w:bCs/>
          <w:sz w:val="28"/>
          <w:szCs w:val="28"/>
          <w:rtl/>
          <w:lang w:bidi="fa-IR"/>
        </w:rPr>
        <w:t>یادگیری فعال</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پیشرفت تحصیلی اکتسابی و آموختنی است از سوی دیگر محصول نهایی فرایند یادگیری فعال است که با کمک آموزش و فعالیت های تربیتی انجام می گیرد. این نکته را می توانیم به منزله یک اصل آموزش در نظر بگیریم که یادگیری فعال در مقایسه با یادگیری نا فعال موجب یاد داری طولانی تر و بیشتری می شود،چنین فعالیتی موجب می شود ارتباطهای بیشتری بر قرار شود که بدین وسیله مطلب حفظ کردنی را می توان رمزگردانی کرد(گیج و برلاينر،1995 </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نقل از فخاري زاده،1383).</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یک معلم بهتر است برای دوام یادگیری ترکیبی از پاسخ های فیزیکی</w:t>
      </w:r>
      <w:r w:rsidRPr="00B30BB5">
        <w:rPr>
          <w:rFonts w:eastAsia="Times New Roman" w:cs="B Lotus" w:hint="cs"/>
          <w:sz w:val="28"/>
          <w:szCs w:val="28"/>
          <w:rtl/>
          <w:lang w:bidi="fa-IR"/>
        </w:rPr>
        <w:t>،</w:t>
      </w:r>
      <w:r w:rsidRPr="00B30BB5">
        <w:rPr>
          <w:rFonts w:eastAsia="Times New Roman" w:cs="B Lotus"/>
          <w:sz w:val="28"/>
          <w:szCs w:val="28"/>
          <w:rtl/>
          <w:lang w:bidi="fa-IR"/>
        </w:rPr>
        <w:t>شنوایی،چشایی و بینایی را در برابر محرک ها برانگیزد چرا که همین فعالیت های فیزیکی عاملی برای جلب توجه آزمودینها به درس می شود. مثلاً نقاشی و ترسیم شکل که مستلزم فعالیت حرکتی و بازنمايي تصویری باشد،یکی از راههای بهبود بخشیدن یاد گیری است . پس یادگیری فعال و افزایش تصویر سازی ذهنی سبب بهبود در یادگیری می شود . فعالیت در حین یادگیری باعث افزایش ضربان قلب و افزایش جریان خون شده که این خود سبب بهبود و افزایش یادگیری می شود(تومپوریسکی وایس</w:t>
      </w:r>
      <w:r w:rsidRPr="00B30BB5">
        <w:rPr>
          <w:rFonts w:eastAsia="Times New Roman" w:cs="B Lotus"/>
          <w:sz w:val="28"/>
          <w:szCs w:val="28"/>
          <w:vertAlign w:val="superscript"/>
          <w:rtl/>
          <w:lang w:bidi="fa-IR"/>
        </w:rPr>
        <w:footnoteReference w:id="38"/>
      </w:r>
      <w:r w:rsidRPr="00B30BB5">
        <w:rPr>
          <w:rFonts w:eastAsia="Times New Roman" w:cs="B Lotus"/>
          <w:sz w:val="28"/>
          <w:szCs w:val="28"/>
          <w:rtl/>
          <w:lang w:bidi="fa-IR"/>
        </w:rPr>
        <w:t>،1986</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 جنسن،2000).</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افزایش تحریکات فیزیکی تا حدی که 5 تا 8 در صد جریان خون را افزایش دهد سبب محدود شدن توجه به تکلیف مورد نظر می شود(استوربروک</w:t>
      </w:r>
      <w:r w:rsidRPr="00B30BB5">
        <w:rPr>
          <w:rFonts w:eastAsia="Times New Roman" w:cs="B Lotus"/>
          <w:sz w:val="28"/>
          <w:szCs w:val="28"/>
          <w:vertAlign w:val="superscript"/>
          <w:rtl/>
          <w:lang w:bidi="fa-IR"/>
        </w:rPr>
        <w:footnoteReference w:id="39"/>
      </w:r>
      <w:r w:rsidRPr="00B30BB5">
        <w:rPr>
          <w:rFonts w:eastAsia="Times New Roman" w:cs="B Lotus"/>
          <w:sz w:val="28"/>
          <w:szCs w:val="28"/>
          <w:vertAlign w:val="superscript"/>
          <w:rtl/>
          <w:lang w:bidi="fa-IR"/>
        </w:rPr>
        <w:t>،</w:t>
      </w:r>
      <w:r w:rsidRPr="00B30BB5">
        <w:rPr>
          <w:rFonts w:eastAsia="Times New Roman" w:cs="B Lotus"/>
          <w:sz w:val="28"/>
          <w:szCs w:val="28"/>
          <w:rtl/>
          <w:lang w:bidi="fa-IR"/>
        </w:rPr>
        <w:t>1959 و جنسن،2000).</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فعالیت در حین یادگیری سبب یک رمزگردانی ضمنی می شود یعنی رمزگردانی فضائی و ارتباطی که هر لحظه بدن یاد گیرنده در ارتباط با محیط اهدافش دارد و این سبب شکل گیری طرحواره</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های بیشتری در ذهن می شود(فوردس وهنر </w:t>
      </w:r>
      <w:r w:rsidRPr="00B30BB5">
        <w:rPr>
          <w:rFonts w:eastAsia="Times New Roman" w:cs="B Lotus"/>
          <w:sz w:val="28"/>
          <w:szCs w:val="28"/>
          <w:vertAlign w:val="superscript"/>
          <w:rtl/>
          <w:lang w:bidi="fa-IR"/>
        </w:rPr>
        <w:footnoteReference w:id="40"/>
      </w:r>
      <w:r w:rsidRPr="00B30BB5">
        <w:rPr>
          <w:rFonts w:eastAsia="Times New Roman" w:cs="B Lotus"/>
          <w:sz w:val="28"/>
          <w:szCs w:val="28"/>
          <w:rtl/>
          <w:lang w:bidi="fa-IR"/>
        </w:rPr>
        <w:t xml:space="preserve"> 1993</w:t>
      </w:r>
      <w:r w:rsidRPr="00B30BB5">
        <w:rPr>
          <w:rFonts w:eastAsia="Times New Roman" w:cs="B Lotus" w:hint="cs"/>
          <w:sz w:val="28"/>
          <w:szCs w:val="28"/>
          <w:rtl/>
          <w:lang w:bidi="fa-IR"/>
        </w:rPr>
        <w:t xml:space="preserve"> ؛ </w:t>
      </w:r>
      <w:r w:rsidRPr="00B30BB5">
        <w:rPr>
          <w:rFonts w:eastAsia="Times New Roman" w:cs="B Lotus"/>
          <w:sz w:val="28"/>
          <w:szCs w:val="28"/>
          <w:rtl/>
          <w:lang w:bidi="fa-IR"/>
        </w:rPr>
        <w:t>نقل از جنسن،2000).</w:t>
      </w:r>
    </w:p>
    <w:p w:rsidR="00FF18E8" w:rsidRPr="00B30BB5" w:rsidRDefault="00FF18E8" w:rsidP="00B30BB5">
      <w:pPr>
        <w:bidi/>
        <w:spacing w:after="0" w:line="360" w:lineRule="auto"/>
        <w:jc w:val="both"/>
        <w:rPr>
          <w:rFonts w:eastAsia="Times New Roman" w:cs="B Lotus"/>
          <w:sz w:val="28"/>
          <w:szCs w:val="28"/>
          <w:lang w:bidi="fa-IR"/>
        </w:rPr>
      </w:pPr>
      <w:r w:rsidRPr="00B30BB5">
        <w:rPr>
          <w:rFonts w:eastAsia="Times New Roman" w:cs="B Lotus"/>
          <w:sz w:val="28"/>
          <w:szCs w:val="28"/>
          <w:rtl/>
          <w:lang w:bidi="fa-IR"/>
        </w:rPr>
        <w:t xml:space="preserve">یادگیری فعال مزایایی قابل توجهی دارد تا یادگیری نشسته،این مزایا شامل دوام بیشتر یادگیری،به خاطر سپاری بهتر،سرگرم کننده تر و متناسب تر با سن دانش آموز است و هوش مستقلی است که یادگیری بیشتری را به دنبال دارد،این نوع از یادگیری،مناسب آموزگارانی است که می دانند دانش و علوم در پس آموخته ها قرار دارد. همچنین پژوهش هاي  بر روی مغز نشان می دهد که حرکت کردن،فعالیت جسمی و قدم برداشتن می تواند به طور عملی فرآیند یادگیری را رشد دهد . اثر فعالیت در رشد کرتکس مغز به وسیله آزمایشاتی که روی موشهای انجام شده نیز مشاهده گردیده است.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lastRenderedPageBreak/>
        <w:t>دسته ای از موشهای آزمایشگاه را به سه گروه تقسیم کردند،گروه اول را در یک محیط کاملاً غنی از محرکات محیطی،دسته دوم را در محیطی عاری از هر گونه محرکات محیطی و دسته سوم را در محیطی که فقط موشها نظاره گر بوده و هیچ گونه تعامل و درگیری با محیط نداشتند قرار دادند،بعد از گذشت یک ماه از تربیت حیوانات نتیجه آن بود که تفاوتی بین موشهای گروه دوم و سوم دیده نشد،یعنی موشهای گروه سوم علی رغم آنکه همه نوع تحریکات محیطی را می دیدند ولی از آنجا که درگیر هیچ فعالیت و تعاملی نبودند با موشهای گروه دوم که اصلاً هیچ تحریکی در محیطشان وجود نداشت تفاوتی نداشتند و از آنجائیکه سیستم عصبی موشها بسیار به انسان شبیه است می توان،این نتیجه را در مورد انسان هم تعمیم داد،ما احتیاج داریم که از راههای مختلف با محیطمان در تعامل و به حد کافی فعال باشیم تا نتایج سودمند آن مغز را تحت تأثیر قرار دهد. دیدن یک کانال خوب تلویزیونی اگر چه اطلاعات خوبی به فرد می دهد اما به دلیل حالت انفعالی شخص بیننده اثر و سود چشمگیری برای رشد مغز وی ندارد پس برای رشد خوب مغز بایستی با دنیای اطراف به شکل مستقیم و فعال در تعامل و تجربه بود(فخاری زاده،1383).</w:t>
      </w:r>
    </w:p>
    <w:p w:rsidR="00FF18E8" w:rsidRPr="00B30BB5" w:rsidRDefault="00FF18E8" w:rsidP="00B30BB5">
      <w:pPr>
        <w:bidi/>
        <w:spacing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t>2-22 .</w:t>
      </w:r>
      <w:r w:rsidRPr="00B30BB5">
        <w:rPr>
          <w:rFonts w:eastAsia="Times New Roman" w:cs="B Lotus"/>
          <w:b/>
          <w:bCs/>
          <w:sz w:val="28"/>
          <w:szCs w:val="28"/>
          <w:rtl/>
          <w:lang w:bidi="fa-IR"/>
        </w:rPr>
        <w:t>کارکرد مغز</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طبق مطالعات انجام شده مشخص گردیده است که سبک شناختی نیمکره چپ تحلیلی</w:t>
      </w:r>
      <w:r w:rsidRPr="00B30BB5">
        <w:rPr>
          <w:rFonts w:eastAsia="Times New Roman" w:cs="B Lotus"/>
          <w:sz w:val="28"/>
          <w:szCs w:val="28"/>
          <w:vertAlign w:val="superscript"/>
          <w:rtl/>
          <w:lang w:bidi="fa-IR"/>
        </w:rPr>
        <w:footnoteReference w:id="41"/>
      </w:r>
      <w:r w:rsidRPr="00B30BB5">
        <w:rPr>
          <w:rFonts w:eastAsia="Times New Roman" w:cs="B Lotus"/>
          <w:sz w:val="28"/>
          <w:szCs w:val="28"/>
          <w:rtl/>
          <w:lang w:bidi="fa-IR"/>
        </w:rPr>
        <w:t xml:space="preserve"> است،اصولاً به این دلیل که این نیمکره اطلاعات محرک را به مولفه های مجزای آن تجزیه می کند و پس این قسمت ها را یکی یکی و به صورت کاملاً منظم و متوالی پردازش می کند. این نیمکره در کنش های کلامی نظیر فهم و بیان کلامی،خواندن و نوشتن،تفکر و حافظه کلامی،فهم و نظام اعداد،فهم مطالبی به شیوه لمسی بر روی پوست نگاشته می شود و نیز در تنظیم عضلانی گفتار برتری دارند(براهنی،1367</w:t>
      </w:r>
      <w:r w:rsidRPr="00B30BB5">
        <w:rPr>
          <w:rFonts w:eastAsia="Times New Roman" w:cs="B Lotus" w:hint="cs"/>
          <w:sz w:val="28"/>
          <w:szCs w:val="28"/>
          <w:rtl/>
          <w:lang w:bidi="fa-IR"/>
        </w:rPr>
        <w:t>؛</w:t>
      </w:r>
      <w:r w:rsidRPr="00B30BB5">
        <w:rPr>
          <w:rFonts w:eastAsia="Times New Roman" w:cs="B Lotus"/>
          <w:sz w:val="28"/>
          <w:szCs w:val="28"/>
          <w:rtl/>
          <w:lang w:bidi="fa-IR"/>
        </w:rPr>
        <w:t>نقل از توحیدی اقدم،1376).</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سبک شناختی دیگر مخصوص نیمکره راست است،سبک شناختی نیمکره راست کل نگر</w:t>
      </w:r>
      <w:r w:rsidRPr="00B30BB5">
        <w:rPr>
          <w:rFonts w:eastAsia="Times New Roman" w:cs="B Lotus"/>
          <w:sz w:val="28"/>
          <w:szCs w:val="28"/>
          <w:vertAlign w:val="superscript"/>
          <w:rtl/>
          <w:lang w:bidi="fa-IR"/>
        </w:rPr>
        <w:footnoteReference w:id="42"/>
      </w:r>
      <w:r w:rsidRPr="00B30BB5">
        <w:rPr>
          <w:rFonts w:eastAsia="Times New Roman" w:cs="B Lotus"/>
          <w:sz w:val="28"/>
          <w:szCs w:val="28"/>
          <w:rtl/>
          <w:lang w:bidi="fa-IR"/>
        </w:rPr>
        <w:t xml:space="preserve"> است. این سبک به ویژه برای فهم الگوهای ارتباطات بین اجزاء تشکیل دهنده آرایه یک محرک،یکپارچه کردن بسیاری از دروندادها، بطور همزمان جهت رسیدن به یک شکل بندی کامل مناسب است. یکی دیگر از کنش های جالب این سبک شناختی «بندش»</w:t>
      </w:r>
      <w:r w:rsidRPr="00B30BB5">
        <w:rPr>
          <w:rFonts w:eastAsia="Times New Roman" w:cs="B Lotus"/>
          <w:sz w:val="28"/>
          <w:szCs w:val="28"/>
          <w:vertAlign w:val="superscript"/>
          <w:rtl/>
          <w:lang w:bidi="fa-IR"/>
        </w:rPr>
        <w:footnoteReference w:id="43"/>
      </w:r>
      <w:r w:rsidRPr="00B30BB5">
        <w:rPr>
          <w:rFonts w:eastAsia="Times New Roman" w:cs="B Lotus"/>
          <w:sz w:val="28"/>
          <w:szCs w:val="28"/>
          <w:rtl/>
          <w:lang w:bidi="fa-IR"/>
        </w:rPr>
        <w:t xml:space="preserve"> محرک است بدین معنی که از الگوهای ناکامل یا عناصر مفقود هنوز می توان شکل بندی کاملی را تجربه کرد به شیوه ای که انسان ها بین شکاف های تجربی پل می زنند تا به نقشه های فضایی- شناختی اطرافشان شکل بدهند(پاچینو،1993 </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ازتوحیدی اقدم،1376).</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علاوه بر این در شکل هایی مانند پردازش،اطلاعات غیرکلامی دیداری و لمسی،شناسایی شکل ها و طرحها،تنظیم اعداد،ادراک فضایی و نما و جهت یابی ادراک موسیقی و صورت های غیرکلامی،تشخیص </w:t>
      </w:r>
      <w:r w:rsidRPr="00B30BB5">
        <w:rPr>
          <w:rFonts w:eastAsia="Times New Roman" w:cs="B Lotus"/>
          <w:sz w:val="28"/>
          <w:szCs w:val="28"/>
          <w:rtl/>
          <w:lang w:bidi="fa-IR"/>
        </w:rPr>
        <w:lastRenderedPageBreak/>
        <w:t>حسی تنی</w:t>
      </w:r>
      <w:r w:rsidRPr="00B30BB5">
        <w:rPr>
          <w:rFonts w:eastAsia="Times New Roman" w:cs="B Lotus"/>
          <w:sz w:val="28"/>
          <w:szCs w:val="28"/>
          <w:vertAlign w:val="superscript"/>
          <w:rtl/>
          <w:lang w:bidi="fa-IR"/>
        </w:rPr>
        <w:footnoteReference w:id="44"/>
      </w:r>
      <w:r w:rsidRPr="00B30BB5">
        <w:rPr>
          <w:rFonts w:eastAsia="Times New Roman" w:cs="B Lotus"/>
          <w:sz w:val="28"/>
          <w:szCs w:val="28"/>
          <w:rtl/>
          <w:lang w:bidi="fa-IR"/>
        </w:rPr>
        <w:t xml:space="preserve"> و تا حدودی سرعت واکنش برتری با نیمکره راست است پاچینو،1993</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ازتوحیدی اقدم،1376)</w:t>
      </w:r>
      <w:r w:rsidRPr="00B30BB5">
        <w:rPr>
          <w:rFonts w:eastAsia="Times New Roman" w:cs="B Lotus" w:hint="cs"/>
          <w:sz w:val="28"/>
          <w:szCs w:val="28"/>
          <w:rtl/>
          <w:lang w:bidi="fa-IR"/>
        </w:rPr>
        <w:t>.</w:t>
      </w:r>
    </w:p>
    <w:p w:rsidR="00FF18E8" w:rsidRPr="00B30BB5" w:rsidRDefault="00FF18E8" w:rsidP="00B30BB5">
      <w:pPr>
        <w:bidi/>
        <w:spacing w:before="600" w:after="0" w:line="360" w:lineRule="auto"/>
        <w:jc w:val="both"/>
        <w:rPr>
          <w:rFonts w:eastAsia="Times New Roman" w:cs="B Lotus"/>
          <w:sz w:val="28"/>
          <w:szCs w:val="28"/>
          <w:rtl/>
          <w:lang w:bidi="fa-IR"/>
        </w:rPr>
      </w:pPr>
      <w:r w:rsidRPr="00B30BB5">
        <w:rPr>
          <w:rFonts w:eastAsia="Times New Roman" w:cs="B Lotus"/>
          <w:sz w:val="28"/>
          <w:szCs w:val="28"/>
          <w:rtl/>
          <w:lang w:bidi="fa-IR"/>
        </w:rPr>
        <w:t>ما تمایل بیشتری داریم که روی تفکر منطقی،توانایی بیان کلامی،خوب خواندن و به طور کلی برتری تفکر تحلیلی تاکید کنیم و کمتر بر روی توانایی فضایی،هنری،خلاقیت و تفکر شهودی که بیشتر متوجه طرف راست مغز است تاکید می کنیم،عملی رغم آنکه جامعه ما برای بقا همانطور که به علم و منطق نیاز دارد به هنر و خلاقیت نیز احتیاج دارد. تاکید بر روی نیمکره چپ مغز به روزهای اولیه مدرسه زمانیکه به آموزش خواندن،نوشتن و حساب کردن توجه می شد برمی گردد... طبق مطالعه ای که دانشگاه هوستون انجام داده مشخص شد که تعدادی از بچه های جایگزین شده در گروه عقب ماندگان ذهنی عملاً دارای رشد نرمال و یا فوق العاده در توانایی هنری بودند. در بعضی از مدارس سعی در افزایش سهم برنامه درسی اختصاص داده شده به هنر داشته و همچنین به نتایج امیدبخش و دروس ریاضی،علوم و موضوعات دیگر مواجه شده اند،پس در دیگر مدارس آمریکا و اروپا سعی می گردد که چنان برنامه مشابهی را پیاده و به نتایج اینچنین دست یابند و زمان هایی را صرف رشد قسمت راست مغز کرده تا کمکی برای رشد قسمت چپ مغز باشد،و این بدان دلیل است که نیمکره ها به طور جدا از هم کار نمی کنند بلکه عملکرد یک طرف کامل کننده و حمایتگر فعالیت طرف دیگر است. یک آموزش کامل باید تاکید کلی هم بر روی تفکر تحلیل کلامی و هم بر تفکر ترکیبی و زیبایی شناختی داشته باشد،اگر فقط سمت چپ پرورده شود،دانش آموز شکل موثری از بسیاری از راههایی که می توانسته مستقیماً دنیای اطرافش را تجربه کند به دور مانده و بدون تجربه مستقیم،آموزش،می تواند بی فایده و بی ارزش باشد و کسی که به این شکل آموزش می بیند مغزش به طور خود به خود آسیب می بیند و در بسیاری از راهها قدرت یادگیری را از دست می دهد. اگر ما به تاریخ متفکران بزرگ برگردیم درمی یابیم که آنها جزو افرادی بودند که از تواناییهای سمت راست و چپ مغزشان هر دو استفاده می کردند. البرت انیشتین یک مثال عالی است،چرا که عقاید او اصولاً از تصوراتش می آید و سپس او آنها را در قالب نشانه های ریاضی و کلامی بیان کرد . تئوری او از یک نتیجه گیری منطقی به وجود نیامد . بلکه همچون خلاقیت و شهود درونی نتیجه یک تفکر ترکیبی بود تا تفکر تحلیلی. ولی به دلیل داشتن تفکر منطقی توانست شهود درونی اش را با استفاده از چهارچوب ریاضیات و نهادهای منطقی با دیگران در میان بگذارد و این نتیج</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استفاده یکجا از دو طرف راست و چپ نیمکره های مغز است که صنعت مشخصه فرایند خلاقیت چه در امور علمی و چه در امور هنری می باشد(راسل</w:t>
      </w:r>
      <w:r w:rsidRPr="00B30BB5">
        <w:rPr>
          <w:rFonts w:eastAsia="Times New Roman" w:cs="B Lotus"/>
          <w:sz w:val="28"/>
          <w:szCs w:val="28"/>
          <w:vertAlign w:val="superscript"/>
          <w:rtl/>
          <w:lang w:bidi="fa-IR"/>
        </w:rPr>
        <w:footnoteReference w:id="45"/>
      </w:r>
      <w:r w:rsidRPr="00B30BB5">
        <w:rPr>
          <w:rFonts w:eastAsia="Times New Roman" w:cs="B Lotus"/>
          <w:sz w:val="28"/>
          <w:szCs w:val="28"/>
          <w:rtl/>
          <w:lang w:bidi="fa-IR"/>
        </w:rPr>
        <w:t xml:space="preserve">،1994 </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w:t>
      </w:r>
      <w:r w:rsidRPr="00B30BB5">
        <w:rPr>
          <w:rFonts w:eastAsia="Times New Roman" w:cs="B Lotus" w:hint="cs"/>
          <w:sz w:val="28"/>
          <w:szCs w:val="28"/>
          <w:rtl/>
          <w:lang w:bidi="fa-IR"/>
        </w:rPr>
        <w:t>از</w:t>
      </w:r>
      <w:r w:rsidRPr="00B30BB5">
        <w:rPr>
          <w:rFonts w:eastAsia="Times New Roman" w:cs="B Lotus"/>
          <w:sz w:val="28"/>
          <w:szCs w:val="28"/>
          <w:rtl/>
          <w:lang w:bidi="fa-IR"/>
        </w:rPr>
        <w:t>فردوسی،1380).</w:t>
      </w:r>
    </w:p>
    <w:p w:rsidR="00FF18E8" w:rsidRPr="00B30BB5" w:rsidRDefault="00FF18E8" w:rsidP="00B30BB5">
      <w:pPr>
        <w:bidi/>
        <w:spacing w:before="600" w:after="480" w:line="360" w:lineRule="auto"/>
        <w:jc w:val="both"/>
        <w:rPr>
          <w:rFonts w:eastAsia="Times New Roman" w:cs="B Lotus"/>
          <w:b/>
          <w:bCs/>
          <w:sz w:val="28"/>
          <w:szCs w:val="28"/>
          <w:rtl/>
          <w:lang w:bidi="fa-IR"/>
        </w:rPr>
      </w:pPr>
      <w:r w:rsidRPr="00B30BB5">
        <w:rPr>
          <w:rFonts w:eastAsia="Times New Roman" w:cs="B Lotus" w:hint="cs"/>
          <w:b/>
          <w:bCs/>
          <w:sz w:val="28"/>
          <w:szCs w:val="28"/>
          <w:rtl/>
          <w:lang w:bidi="fa-IR"/>
        </w:rPr>
        <w:lastRenderedPageBreak/>
        <w:t>2-22-1 .</w:t>
      </w:r>
      <w:r w:rsidRPr="00B30BB5">
        <w:rPr>
          <w:rFonts w:eastAsia="Times New Roman" w:cs="B Lotus"/>
          <w:b/>
          <w:bCs/>
          <w:sz w:val="28"/>
          <w:szCs w:val="28"/>
          <w:rtl/>
          <w:lang w:bidi="fa-IR"/>
        </w:rPr>
        <w:t xml:space="preserve">یادگیری و پردازش اطلاعات نیمکره چپ و راست مغز </w:t>
      </w:r>
    </w:p>
    <w:p w:rsidR="00FF18E8" w:rsidRPr="00B30BB5" w:rsidRDefault="00FF18E8" w:rsidP="00B30BB5">
      <w:pPr>
        <w:bidi/>
        <w:spacing w:after="480" w:line="360" w:lineRule="auto"/>
        <w:jc w:val="both"/>
        <w:rPr>
          <w:rFonts w:eastAsia="Times New Roman" w:cs="B Lotus"/>
          <w:sz w:val="28"/>
          <w:szCs w:val="28"/>
          <w:rtl/>
          <w:lang w:bidi="fa-IR"/>
        </w:rPr>
      </w:pPr>
      <w:r w:rsidRPr="00B30BB5">
        <w:rPr>
          <w:rFonts w:eastAsia="Times New Roman" w:cs="B Lotus"/>
          <w:sz w:val="28"/>
          <w:szCs w:val="28"/>
          <w:rtl/>
          <w:lang w:bidi="fa-IR"/>
        </w:rPr>
        <w:t>در میان نخستین کسانی که شواهد حاکی از اختلاف بین کارکرد دو نیمکره مغزی را یافتند پزشک ناشناخته ای بود به اسم مارک دکس</w:t>
      </w:r>
      <w:r w:rsidRPr="00B30BB5">
        <w:rPr>
          <w:rFonts w:eastAsia="Times New Roman" w:cs="B Lotus"/>
          <w:sz w:val="28"/>
          <w:szCs w:val="28"/>
          <w:vertAlign w:val="superscript"/>
          <w:rtl/>
          <w:lang w:bidi="fa-IR"/>
        </w:rPr>
        <w:footnoteReference w:id="46"/>
      </w:r>
      <w:r w:rsidRPr="00B30BB5">
        <w:rPr>
          <w:rFonts w:eastAsia="Times New Roman" w:cs="B Lotus"/>
          <w:sz w:val="28"/>
          <w:szCs w:val="28"/>
          <w:rtl/>
          <w:lang w:bidi="fa-IR"/>
        </w:rPr>
        <w:t>،وی در سال 1836 گزارش کرد که از  دست دادن توانایی سخن گفتن از صدمه رسیدن به نیمکره چپ مغز ناشی می شود نه نیمکر</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راست. 25 سال بعد پزشک سرشناس،بروکا</w:t>
      </w:r>
      <w:r w:rsidRPr="00B30BB5">
        <w:rPr>
          <w:rFonts w:eastAsia="Times New Roman" w:cs="B Lotus"/>
          <w:sz w:val="28"/>
          <w:szCs w:val="28"/>
          <w:vertAlign w:val="superscript"/>
          <w:rtl/>
          <w:lang w:bidi="fa-IR"/>
        </w:rPr>
        <w:footnoteReference w:id="47"/>
      </w:r>
      <w:r w:rsidRPr="00B30BB5">
        <w:rPr>
          <w:rFonts w:eastAsia="Times New Roman" w:cs="B Lotus"/>
          <w:sz w:val="28"/>
          <w:szCs w:val="28"/>
          <w:vertAlign w:val="superscript"/>
          <w:rtl/>
          <w:lang w:bidi="fa-IR"/>
        </w:rPr>
        <w:t xml:space="preserve"> </w:t>
      </w:r>
      <w:r w:rsidRPr="00B30BB5">
        <w:rPr>
          <w:rFonts w:eastAsia="Times New Roman" w:cs="B Lotus"/>
          <w:sz w:val="28"/>
          <w:szCs w:val="28"/>
          <w:rtl/>
          <w:lang w:bidi="fa-IR"/>
        </w:rPr>
        <w:t xml:space="preserve">همان مشاهدات را گزارش کرد وی ناحیة سخن گفتن در کرتکس سمت چپ را ناحیه بروکا نامید.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این یافته که ناحیه سخن گفتن در نیمکر</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چپ وجود دارد نه در نیمکر</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راست،نخستین دلیل علمی را برای نامتقارن بودن دو نیمکره مغز از لحاظ کارکردی فراهم آورد(هرگنهان</w:t>
      </w:r>
      <w:r w:rsidRPr="00B30BB5">
        <w:rPr>
          <w:rFonts w:eastAsia="Times New Roman" w:cs="B Lotus" w:hint="cs"/>
          <w:sz w:val="28"/>
          <w:szCs w:val="28"/>
          <w:rtl/>
          <w:lang w:bidi="fa-IR"/>
        </w:rPr>
        <w:t>،</w:t>
      </w:r>
      <w:r w:rsidRPr="00B30BB5">
        <w:rPr>
          <w:rFonts w:eastAsia="Times New Roman" w:cs="B Lotus"/>
          <w:sz w:val="28"/>
          <w:szCs w:val="28"/>
          <w:rtl/>
          <w:lang w:bidi="fa-IR"/>
        </w:rPr>
        <w:t>1997</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ترجمه سیف،1377).</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از آنجا که هیچ چیز به اهمیت زمان در نتیجه صدمه وارد شدن به نیمکره راست مغز اتفاق نیفتاده بود مدتها چنین تصور می شد که نیمکر</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راست به اندازه نیمکره چپ اهمیت ندارد از این رو نیمکر</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چپ را نیمکر</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غالب یا برتر می نامیدند،اما این اواخر شواهدی گردآوری شده که تصور قبلی مربوط به نقش نیمکر</w:t>
      </w:r>
      <w:r w:rsidRPr="00B30BB5">
        <w:rPr>
          <w:rFonts w:eastAsia="Times New Roman" w:cs="B Lotus" w:hint="cs"/>
          <w:sz w:val="28"/>
          <w:szCs w:val="28"/>
          <w:rtl/>
          <w:lang w:bidi="fa-IR"/>
        </w:rPr>
        <w:t>ه</w:t>
      </w:r>
      <w:r w:rsidRPr="00B30BB5">
        <w:rPr>
          <w:rFonts w:eastAsia="Times New Roman" w:cs="B Lotus"/>
          <w:sz w:val="28"/>
          <w:szCs w:val="28"/>
          <w:rtl/>
          <w:lang w:bidi="fa-IR"/>
        </w:rPr>
        <w:t xml:space="preserve"> راست مغز را از بنیاد تغییر داده است .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در1962یک</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رشته گزارش توسطکسانی چون مونتکسل</w:t>
      </w:r>
      <w:r w:rsidRPr="00B30BB5">
        <w:rPr>
          <w:rFonts w:eastAsia="Times New Roman" w:cs="B Lotus"/>
          <w:sz w:val="28"/>
          <w:szCs w:val="28"/>
          <w:vertAlign w:val="superscript"/>
          <w:rtl/>
          <w:lang w:bidi="fa-IR"/>
        </w:rPr>
        <w:footnoteReference w:id="48"/>
      </w:r>
      <w:r w:rsidRPr="00B30BB5">
        <w:rPr>
          <w:rFonts w:eastAsia="Times New Roman" w:cs="B Lotus"/>
          <w:sz w:val="28"/>
          <w:szCs w:val="28"/>
          <w:rtl/>
          <w:lang w:bidi="fa-IR"/>
        </w:rPr>
        <w:t>،گشوینگ</w:t>
      </w:r>
      <w:r w:rsidRPr="00B30BB5">
        <w:rPr>
          <w:rFonts w:eastAsia="Times New Roman" w:cs="B Lotus"/>
          <w:sz w:val="28"/>
          <w:szCs w:val="28"/>
          <w:vertAlign w:val="superscript"/>
          <w:rtl/>
          <w:lang w:bidi="fa-IR"/>
        </w:rPr>
        <w:footnoteReference w:id="49"/>
      </w:r>
      <w:r w:rsidRPr="00B30BB5">
        <w:rPr>
          <w:rFonts w:eastAsia="Times New Roman" w:cs="B Lotus"/>
          <w:sz w:val="28"/>
          <w:szCs w:val="28"/>
          <w:rtl/>
          <w:lang w:bidi="fa-IR"/>
        </w:rPr>
        <w:t>،کاپلان</w:t>
      </w:r>
      <w:r w:rsidRPr="00B30BB5">
        <w:rPr>
          <w:rFonts w:eastAsia="Times New Roman" w:cs="B Lotus"/>
          <w:sz w:val="28"/>
          <w:szCs w:val="28"/>
          <w:vertAlign w:val="superscript"/>
          <w:rtl/>
          <w:lang w:bidi="fa-IR"/>
        </w:rPr>
        <w:footnoteReference w:id="50"/>
      </w:r>
      <w:r w:rsidRPr="00B30BB5">
        <w:rPr>
          <w:rFonts w:eastAsia="Times New Roman" w:cs="B Lotus"/>
          <w:sz w:val="28"/>
          <w:szCs w:val="28"/>
          <w:rtl/>
          <w:lang w:bidi="fa-IR"/>
        </w:rPr>
        <w:t>،اسپری</w:t>
      </w:r>
      <w:r w:rsidRPr="00B30BB5">
        <w:rPr>
          <w:rFonts w:eastAsia="Times New Roman" w:cs="B Lotus"/>
          <w:sz w:val="28"/>
          <w:szCs w:val="28"/>
          <w:vertAlign w:val="superscript"/>
          <w:rtl/>
          <w:lang w:bidi="fa-IR"/>
        </w:rPr>
        <w:footnoteReference w:id="51"/>
      </w:r>
      <w:r w:rsidRPr="00B30BB5">
        <w:rPr>
          <w:rFonts w:eastAsia="Times New Roman" w:cs="B Lotus"/>
          <w:sz w:val="28"/>
          <w:szCs w:val="28"/>
          <w:rtl/>
          <w:lang w:bidi="fa-IR"/>
        </w:rPr>
        <w:t>،گازانیگا</w:t>
      </w:r>
      <w:r w:rsidRPr="00B30BB5">
        <w:rPr>
          <w:rFonts w:eastAsia="Times New Roman" w:cs="B Lotus"/>
          <w:sz w:val="28"/>
          <w:szCs w:val="28"/>
          <w:vertAlign w:val="superscript"/>
          <w:rtl/>
          <w:lang w:bidi="fa-IR"/>
        </w:rPr>
        <w:footnoteReference w:id="52"/>
      </w:r>
      <w:r w:rsidRPr="00B30BB5">
        <w:rPr>
          <w:rFonts w:eastAsia="Times New Roman" w:cs="B Lotus"/>
          <w:sz w:val="28"/>
          <w:szCs w:val="28"/>
          <w:rtl/>
          <w:lang w:bidi="fa-IR"/>
        </w:rPr>
        <w:t xml:space="preserve"> نشان دادند که نیمکرة راست نه تنها به اهمیت نیمکره چپ است بلکه از جهت پاره اي کارکردهای غیر کلامی عملاً از نیمکرة چپ برتر است . </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نیمکره چپ عمدتاً مسئول فرایندهای تحلیلی به ویژه تولید و درک زبان است و چنین به نظر می رسد که این نیمکره درون داد را به یک حالت زنجیره ای پردازش می کند،به نظر می رسد که نیمکره راست مسئول پاره ای مهارتهای فضایی،توانایی موسیقیایی است و اطلاعات را همزمان و کلی پردازش می کند.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 xml:space="preserve">افسانه دو مغز از یک استدلال غلط سر برآورده است،یعنی چون دو نیمکره برای کارهای متفاوتی تخصص یافته اند،هر یک از آنها به عنوان یک مغز مستقل عمل می کنند اما در واقع درست عکس این صادق است. از آن جا که نواحی مختلفی در مغز وجود دارند باید فعالیتشان در هم ادغام شود. در واقع همین ادغام فعالیت هاست که به رفتارها و فرایندهای ذهنی بیشتر و متفاوت تر از رفتارها و فرایندهای حاصل از هر یک از آن </w:t>
      </w:r>
      <w:r w:rsidRPr="00B30BB5">
        <w:rPr>
          <w:rFonts w:eastAsia="Times New Roman" w:cs="B Lotus"/>
          <w:sz w:val="28"/>
          <w:szCs w:val="28"/>
          <w:rtl/>
          <w:lang w:bidi="fa-IR"/>
        </w:rPr>
        <w:lastRenderedPageBreak/>
        <w:t>نواحی منجر می شود .... افراد بهنجار دارای یک مغز با شکوه دو قسمتی اند که هر قسمت آن فعالیت های تخصص یافته خود را به کار می گیرد(لوی</w:t>
      </w:r>
      <w:r w:rsidRPr="00B30BB5">
        <w:rPr>
          <w:rFonts w:eastAsia="Times New Roman" w:cs="B Lotus"/>
          <w:sz w:val="28"/>
          <w:szCs w:val="28"/>
          <w:vertAlign w:val="superscript"/>
          <w:rtl/>
          <w:lang w:bidi="fa-IR"/>
        </w:rPr>
        <w:footnoteReference w:id="53"/>
      </w:r>
      <w:r w:rsidRPr="00B30BB5">
        <w:rPr>
          <w:rFonts w:eastAsia="Times New Roman" w:cs="B Lotus"/>
          <w:sz w:val="28"/>
          <w:szCs w:val="28"/>
          <w:rtl/>
          <w:lang w:bidi="fa-IR"/>
        </w:rPr>
        <w:t>،1985</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نقل از فردوسی،1380).</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تمامی دانش را نمی توان با کلمات بیان کرد،با وجود این آموزش و پرورش ما منحصراً بر شکل های کتبی و شفاهی کلمات مبتنی است..... مدارس ما آموزش و پرورش متناسب با قوای ذهنی چپ ما را ارائه می دهند و زمان آن فرا رسیده است که در این زمینه تعادلی برقرار گردد(ارنستاین،1978).</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طبق گزارشات هریس</w:t>
      </w:r>
      <w:r w:rsidRPr="00B30BB5">
        <w:rPr>
          <w:rFonts w:eastAsia="Times New Roman" w:cs="B Lotus"/>
          <w:sz w:val="28"/>
          <w:szCs w:val="28"/>
          <w:vertAlign w:val="superscript"/>
          <w:rtl/>
          <w:lang w:bidi="fa-IR"/>
        </w:rPr>
        <w:footnoteReference w:id="54"/>
      </w:r>
      <w:r w:rsidRPr="00B30BB5">
        <w:rPr>
          <w:rFonts w:eastAsia="Times New Roman" w:cs="B Lotus"/>
          <w:sz w:val="28"/>
          <w:szCs w:val="28"/>
          <w:rtl/>
          <w:lang w:bidi="fa-IR"/>
        </w:rPr>
        <w:t>،هرملین</w:t>
      </w:r>
      <w:r w:rsidRPr="00B30BB5">
        <w:rPr>
          <w:rFonts w:eastAsia="Times New Roman" w:cs="B Lotus"/>
          <w:sz w:val="28"/>
          <w:szCs w:val="28"/>
          <w:vertAlign w:val="superscript"/>
          <w:rtl/>
          <w:lang w:bidi="fa-IR"/>
        </w:rPr>
        <w:footnoteReference w:id="55"/>
      </w:r>
      <w:r w:rsidRPr="00B30BB5">
        <w:rPr>
          <w:rFonts w:eastAsia="Times New Roman" w:cs="B Lotus"/>
          <w:sz w:val="28"/>
          <w:szCs w:val="28"/>
          <w:vertAlign w:val="superscript"/>
          <w:rtl/>
          <w:lang w:bidi="fa-IR"/>
        </w:rPr>
        <w:t xml:space="preserve"> </w:t>
      </w:r>
      <w:r w:rsidRPr="00B30BB5">
        <w:rPr>
          <w:rFonts w:eastAsia="Times New Roman" w:cs="B Lotus"/>
          <w:sz w:val="28"/>
          <w:szCs w:val="28"/>
          <w:rtl/>
          <w:lang w:bidi="fa-IR"/>
        </w:rPr>
        <w:t>و اوکانر</w:t>
      </w:r>
      <w:r w:rsidRPr="00B30BB5">
        <w:rPr>
          <w:rFonts w:eastAsia="Times New Roman" w:cs="B Lotus"/>
          <w:sz w:val="28"/>
          <w:szCs w:val="28"/>
          <w:vertAlign w:val="superscript"/>
          <w:rtl/>
          <w:lang w:bidi="fa-IR"/>
        </w:rPr>
        <w:footnoteReference w:id="56"/>
      </w:r>
      <w:r w:rsidRPr="00B30BB5">
        <w:rPr>
          <w:rFonts w:eastAsia="Times New Roman" w:cs="B Lotus"/>
          <w:sz w:val="28"/>
          <w:szCs w:val="28"/>
          <w:rtl/>
          <w:lang w:bidi="fa-IR"/>
        </w:rPr>
        <w:t xml:space="preserve">(1971)نابینایان خط بریل را با دست چپ به راحتی  می خوانند شاید حروف بریل ماهیتاً از نظر فضایی پیچیده تر از حروف معمولی هستند. بنابراین شاید از این طریق بتوان برتری نیمکرة راست را توجیه کرد. در هر صورت تقریباً </w:t>
      </w:r>
      <w:r w:rsidR="004F3724">
        <w:rPr>
          <w:rFonts w:eastAsia="Times New Roman" w:cs="B Lotus"/>
          <w:noProof/>
          <w:position w:val="-28"/>
          <w:sz w:val="28"/>
          <w:szCs w:val="28"/>
          <w:lang w:bidi="fa-IR"/>
        </w:rPr>
        <w:pict w14:anchorId="4BCBE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v:imagedata r:id="rId7" o:title=""/>
          </v:shape>
        </w:pict>
      </w:r>
      <w:r w:rsidRPr="00B30BB5">
        <w:rPr>
          <w:rFonts w:eastAsia="Times New Roman" w:cs="B Lotus"/>
          <w:sz w:val="28"/>
          <w:szCs w:val="28"/>
          <w:rtl/>
          <w:lang w:bidi="fa-IR"/>
        </w:rPr>
        <w:t xml:space="preserve"> نابینایان در خواندن خط بریل با دست چپ مهارت بیشتری دارند و این نشان می دهد که نیمکرة راست درگیر ادراک لمسی است(پاچینو،1993 </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نقل ازتوحیدی اقدم،1376).</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آزمون های تشابهات کلامی جریان گردش خون بیشتری را در نیمکره چپ ایجاد می کنند در حالیکه تکالیف ادراکی(تکمیل تصاویر،تشخیص موقعیت خط و چرخش ضمنی اشکال)جریان گردش خون بیشتری را در نیمکرة راست به وجود می آورند.</w:t>
      </w:r>
    </w:p>
    <w:p w:rsidR="00FF18E8" w:rsidRPr="00B30BB5" w:rsidRDefault="00FF18E8" w:rsidP="00B30BB5">
      <w:pPr>
        <w:bidi/>
        <w:spacing w:after="0" w:line="360" w:lineRule="auto"/>
        <w:jc w:val="both"/>
        <w:rPr>
          <w:rFonts w:eastAsia="Times New Roman" w:cs="B Lotus"/>
          <w:sz w:val="28"/>
          <w:szCs w:val="28"/>
          <w:rtl/>
          <w:lang w:bidi="fa-IR"/>
        </w:rPr>
      </w:pPr>
      <w:r w:rsidRPr="00B30BB5">
        <w:rPr>
          <w:rFonts w:eastAsia="Times New Roman" w:cs="B Lotus"/>
          <w:sz w:val="28"/>
          <w:szCs w:val="28"/>
          <w:rtl/>
          <w:lang w:bidi="fa-IR"/>
        </w:rPr>
        <w:t>این درست است که هر قسمت از مغز(چپ و راست)مسئول نوعی مهارت است اما برای معلم ها و درمانگران بسیار معقول تر و منطقی تر است که به مغز به عنوان پدیدة کلی بنگرند چرا که در بسیاری از تحقیقات که بر روی مغزهای آسیب دیده انجام گردیده مشخص شده است که بعد از ایجاد آسیب در طرفی از مغز،طرف دیگر به مرور کمبود حاصل از آن آسیب دیدگی را جبران می کند(گابریل</w:t>
      </w:r>
      <w:r w:rsidRPr="00B30BB5">
        <w:rPr>
          <w:rFonts w:eastAsia="Times New Roman" w:cs="B Lotus"/>
          <w:sz w:val="28"/>
          <w:szCs w:val="28"/>
          <w:vertAlign w:val="superscript"/>
          <w:rtl/>
          <w:lang w:bidi="fa-IR"/>
        </w:rPr>
        <w:footnoteReference w:id="57"/>
      </w:r>
      <w:r w:rsidRPr="00B30BB5">
        <w:rPr>
          <w:rFonts w:eastAsia="Times New Roman" w:cs="B Lotus"/>
          <w:sz w:val="28"/>
          <w:szCs w:val="28"/>
          <w:rtl/>
          <w:lang w:bidi="fa-IR"/>
        </w:rPr>
        <w:t xml:space="preserve">،1999). </w:t>
      </w:r>
    </w:p>
    <w:p w:rsidR="00FF18E8" w:rsidRPr="00B30BB5" w:rsidRDefault="00FF18E8" w:rsidP="00B30BB5">
      <w:pPr>
        <w:bidi/>
        <w:spacing w:before="600" w:after="480" w:line="360" w:lineRule="auto"/>
        <w:ind w:hanging="25"/>
        <w:jc w:val="both"/>
        <w:rPr>
          <w:rFonts w:eastAsia="Times New Roman" w:cs="B Lotus"/>
          <w:b/>
          <w:bCs/>
          <w:sz w:val="28"/>
          <w:szCs w:val="28"/>
          <w:rtl/>
          <w:lang w:bidi="fa-IR"/>
        </w:rPr>
      </w:pPr>
    </w:p>
    <w:p w:rsidR="00FF18E8" w:rsidRPr="00B30BB5" w:rsidRDefault="00FF18E8" w:rsidP="00B30BB5">
      <w:pPr>
        <w:bidi/>
        <w:spacing w:before="600" w:after="480" w:line="360" w:lineRule="auto"/>
        <w:ind w:hanging="25"/>
        <w:jc w:val="both"/>
        <w:rPr>
          <w:rFonts w:eastAsia="Times New Roman" w:cs="B Lotus"/>
          <w:b/>
          <w:bCs/>
          <w:sz w:val="28"/>
          <w:szCs w:val="28"/>
          <w:rtl/>
          <w:lang w:bidi="fa-IR"/>
        </w:rPr>
      </w:pPr>
    </w:p>
    <w:p w:rsidR="00FF18E8" w:rsidRPr="00B30BB5" w:rsidRDefault="00FF18E8" w:rsidP="00B30BB5">
      <w:pPr>
        <w:bidi/>
        <w:spacing w:before="600" w:after="480" w:line="360" w:lineRule="auto"/>
        <w:ind w:hanging="25"/>
        <w:jc w:val="both"/>
        <w:rPr>
          <w:rFonts w:eastAsia="Times New Roman" w:cs="B Lotus"/>
          <w:b/>
          <w:bCs/>
          <w:sz w:val="28"/>
          <w:szCs w:val="28"/>
          <w:rtl/>
          <w:lang w:bidi="fa-IR"/>
        </w:rPr>
      </w:pPr>
      <w:r w:rsidRPr="00B30BB5">
        <w:rPr>
          <w:rFonts w:eastAsia="Times New Roman" w:cs="B Lotus" w:hint="cs"/>
          <w:b/>
          <w:bCs/>
          <w:sz w:val="28"/>
          <w:szCs w:val="28"/>
          <w:rtl/>
          <w:lang w:bidi="fa-IR"/>
        </w:rPr>
        <w:lastRenderedPageBreak/>
        <w:t>2-36.</w:t>
      </w:r>
      <w:r w:rsidRPr="00B30BB5">
        <w:rPr>
          <w:rFonts w:eastAsia="Times New Roman" w:cs="B Lotus"/>
          <w:b/>
          <w:bCs/>
          <w:sz w:val="28"/>
          <w:szCs w:val="28"/>
          <w:rtl/>
          <w:lang w:bidi="fa-IR"/>
        </w:rPr>
        <w:t>مروری بر پژوهش</w:t>
      </w:r>
      <w:r w:rsidRPr="00B30BB5">
        <w:rPr>
          <w:rFonts w:eastAsia="Times New Roman" w:cs="B Lotus" w:hint="cs"/>
          <w:b/>
          <w:bCs/>
          <w:sz w:val="28"/>
          <w:szCs w:val="28"/>
          <w:rtl/>
          <w:lang w:bidi="fa-IR"/>
        </w:rPr>
        <w:softHyphen/>
      </w:r>
      <w:r w:rsidRPr="00B30BB5">
        <w:rPr>
          <w:rFonts w:eastAsia="Times New Roman" w:cs="B Lotus"/>
          <w:b/>
          <w:bCs/>
          <w:sz w:val="28"/>
          <w:szCs w:val="28"/>
          <w:rtl/>
          <w:lang w:bidi="fa-IR"/>
        </w:rPr>
        <w:t>های انجام شده درباره اثرات آموزش موسیقی</w:t>
      </w:r>
    </w:p>
    <w:p w:rsidR="00FF18E8" w:rsidRPr="00B30BB5" w:rsidRDefault="00FF18E8" w:rsidP="00B30BB5">
      <w:pPr>
        <w:bidi/>
        <w:spacing w:after="480" w:line="360" w:lineRule="auto"/>
        <w:ind w:hanging="25"/>
        <w:jc w:val="both"/>
        <w:rPr>
          <w:rFonts w:eastAsia="Times New Roman" w:cs="B Lotus"/>
          <w:b/>
          <w:bCs/>
          <w:sz w:val="28"/>
          <w:szCs w:val="28"/>
          <w:rtl/>
          <w:lang w:bidi="fa-IR"/>
        </w:rPr>
      </w:pPr>
      <w:r w:rsidRPr="00B30BB5">
        <w:rPr>
          <w:rFonts w:eastAsia="Times New Roman" w:cs="B Lotus" w:hint="cs"/>
          <w:b/>
          <w:bCs/>
          <w:sz w:val="28"/>
          <w:szCs w:val="28"/>
          <w:rtl/>
          <w:lang w:bidi="fa-IR"/>
        </w:rPr>
        <w:t>2-36-1 .</w:t>
      </w:r>
      <w:r w:rsidRPr="00B30BB5">
        <w:rPr>
          <w:rFonts w:eastAsia="Times New Roman" w:cs="B Lotus"/>
          <w:b/>
          <w:bCs/>
          <w:sz w:val="28"/>
          <w:szCs w:val="28"/>
          <w:rtl/>
          <w:lang w:bidi="fa-IR"/>
        </w:rPr>
        <w:t>پژوهش</w:t>
      </w:r>
      <w:r w:rsidRPr="00B30BB5">
        <w:rPr>
          <w:rFonts w:eastAsia="Times New Roman" w:cs="B Lotus" w:hint="cs"/>
          <w:b/>
          <w:bCs/>
          <w:sz w:val="28"/>
          <w:szCs w:val="28"/>
          <w:rtl/>
          <w:lang w:bidi="fa-IR"/>
        </w:rPr>
        <w:softHyphen/>
      </w:r>
      <w:r w:rsidRPr="00B30BB5">
        <w:rPr>
          <w:rFonts w:eastAsia="Times New Roman" w:cs="B Lotus"/>
          <w:b/>
          <w:bCs/>
          <w:sz w:val="28"/>
          <w:szCs w:val="28"/>
          <w:rtl/>
          <w:lang w:bidi="fa-IR"/>
        </w:rPr>
        <w:t xml:space="preserve">های انجام شده در خارج از ایران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 راشر- شاو(1999)در پژوهشی بر روی 78 کودک 4-3 ساله دارای هوش متوسط به مدت 2 سال انجام دادند،که 34 نفر درس آموزش پیانو،20 نفر آموزش موسیقی کامپیوتری و 10 نفر آوازخوانی و چهار نفر در گروه کنترل هیچ آموزشی دریافت نکردند و نیز هیچ آموزش موسیقیایی ندیده بودند در نتیجه کسانی که آموزش پیانو دیده بودند 34% بهتر از بقیه،تست های توانایی فضایی را انجام داده بودند این یافته ها تاکید بر آن دارد که موسیقی به طور منحصر به فردی عملکردهای عالی مغز را که مورد نیاز ریاضیات،شطرنج،علوم و مهندسی است را رشد می دهد. آنها تاکید می کنند آموزش موسیقی ارتباطات سلولی لازم را برای استدلال انتزاعی به وجود می آورد که فهم ریاضی مستلزم آن است.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واینبرگر(2000)در پژوهشی روی دانش آموزان ابتدایی نشان داد که اثرات بلند مدت موسیقی قادر است،ابعاد شناختی را  كه شامل مهارتهای زبانی،استدلال و خلاقیت است را با تمرین و گذشت زمان درگیر کند و همچنان نظم اجتماعی را بالا می برد. در این پژوهش دانش آموزانی که موسیقی می آموختند و مهارت در یک موسیقی داشتند. مهارتهای زبانی و خلاقیت بالایی را نشان می دادند. و نظم اجتماعی آنها نیز نمره بالاتری می گرفت. در این پژوهش ذکر می شود که موسیقی تمرینی است برای مغز و اظهار تاسف شده است که چرا موسیقی از مدارس حذف شده است در حالیکه،حذف برنامه های موسیقی یعنی محروم کردن بچه ها از هوش،شخصیت و مزایای اجتماعی.</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 بیلهارتز و همکاران(2000)به منظور پی بردن به اثر عوامل خانوادگی و دموگرافیک بر میزان تأثیر آموزش موسیقی بر رشد شناختی،گروه آزمایش و گواه را از سه سطح اقتصادی جامعه انتخاب کردند. به این ترتیب که 36 کودک چهار و پنج ساله گروه آزمایشی به مدت 30 هفته و هر هفته 15 دقیقه در کلاس های آموزش موسیقی کودک شرکت کردند و با 36 کودک گروه گواه از مهدکودک ها انتخاب شده بودند،از طریق آزمون هوش استنفورد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بینه مقایسه شدند. نتایج نشانگر افزایشی معنی دار رشد شناختی و استدلال عمومی و توانایی فضایی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زمانی کودکان گروه آزمایشی نسبت به گروه گواه بود که این ارتباط در کودکان با سطح درآمد خانوادگی بالاتر،قوی تر بود.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 راشر و زوپان(2000)پژوهشی به منظور بررسی تأثیر آموزش دسته جمعی موسیقی بر رشد توانایی استدلال فضایی و حافظه تصویری کودکان انجام دادند. در این پژوهش 62 کودک 9 ساله ای را  که از نظر اقتصادی در سطح متوسط جامعه بودند،انتخاب کردند. گروه آزمایشی به صورت گروه های 10 نفره،دو بار در هفته و هر بار به مدت 20 دقیقه در کلاس های گروهی آموزش موسیقی شرکت کردند. این </w:t>
      </w:r>
      <w:r w:rsidRPr="00B30BB5">
        <w:rPr>
          <w:rFonts w:eastAsia="Times New Roman" w:cs="B Lotus"/>
          <w:sz w:val="28"/>
          <w:szCs w:val="28"/>
          <w:rtl/>
          <w:lang w:bidi="fa-IR"/>
        </w:rPr>
        <w:lastRenderedPageBreak/>
        <w:t xml:space="preserve">گروه ابتدا چهار ماه و پس از هشت ماه بعد از شروع آموزش،با آزمون توانایی استدلال فضایی و حافظه تصویری با گروه کنترل که به همین میزان در فعالیت های روزنانه نگاری شرکت کردند،مقایسه شدند نتایج نشان داد که دو گروه از نظر حافظه تصویری تفاوتی نداشتند،اما از نظر میزان افزایش توانایی استدلال فضایی،تفاوت دو گروه آزمایش و کنترل معنی دار بود که این اختلاف پس از هشت ماه بارزتر هم شده بود.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 هارتیز و ولف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بورئینگ(2002)در پژوهشی با عنوان تأثیر آموزش موسیقی بر مهارت خواندن و نوشتن و پیشرفت ریاضی دانش آموزان کلاس سوم ابتدایی به بررسی تأثیر آموزش موسیقی </w:t>
      </w:r>
      <w:r w:rsidRPr="00B30BB5">
        <w:rPr>
          <w:rFonts w:ascii="Times New Roman" w:eastAsia="Times New Roman" w:hAnsi="Times New Roman" w:cs="B Lotus"/>
          <w:sz w:val="28"/>
          <w:szCs w:val="28"/>
          <w:lang w:bidi="fa-IR"/>
        </w:rPr>
        <w:t>FOLK</w:t>
      </w:r>
      <w:r w:rsidRPr="00B30BB5">
        <w:rPr>
          <w:rFonts w:eastAsia="Times New Roman" w:cs="B Lotus"/>
          <w:sz w:val="28"/>
          <w:szCs w:val="28"/>
          <w:rtl/>
          <w:lang w:bidi="fa-IR"/>
        </w:rPr>
        <w:t xml:space="preserve"> بر پیشرفت تحصیلی پرداختند. این پژوهش بر روی دو گروه از بچه های کلاس سوم انجام شد. ابتدا گروه آموزش و کنترل از نظر متغیرهایی مانند سن،ضریب هوشی،پايگاه اجتماعی - اقتصادی همچنین پيشرفت اوليه همتا شدند. گروه آزمایشی به مدت 7 ماه که در هر هفته 5 روز و روزی 40 دقیقه تحت آموزش موسیقی </w:t>
      </w:r>
      <w:r w:rsidRPr="00B30BB5">
        <w:rPr>
          <w:rFonts w:ascii="Times New Roman" w:eastAsia="Times New Roman" w:hAnsi="Times New Roman" w:cs="B Lotus"/>
          <w:sz w:val="28"/>
          <w:szCs w:val="28"/>
          <w:lang w:bidi="fa-IR"/>
        </w:rPr>
        <w:t>FOLK</w:t>
      </w:r>
      <w:r w:rsidRPr="00B30BB5">
        <w:rPr>
          <w:rFonts w:eastAsia="Times New Roman" w:cs="B Lotus"/>
          <w:sz w:val="28"/>
          <w:szCs w:val="28"/>
          <w:rtl/>
          <w:lang w:bidi="fa-IR"/>
        </w:rPr>
        <w:t xml:space="preserve"> قرار گرفتند ولی گروه کنترل هیچ گونه آموزش ندیدند. ابتدا در اول سال مهارت خواندن و نوشتن و پیشرفت ریاضی در آنها آزمایش شد و و بعد از طی مدت آموزش مجدداً قسمتی دیگر انجام گرفت. نتایج به طور قابل ملاحظه ای پیشرفت و نمره بالایی در مقیاس خواندن،نوشتن و پیشرفت ریاضی در میان گروه آزمایشی نسبت به گروه کنترل نشان داد. </w:t>
      </w:r>
    </w:p>
    <w:p w:rsidR="00FF18E8" w:rsidRPr="00B30BB5" w:rsidRDefault="00FF18E8" w:rsidP="00B30BB5">
      <w:pPr>
        <w:bidi/>
        <w:spacing w:before="600"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 هتلند(2004)در پروژه ای به نام پروژه صفر در دو مرحله کار کرد و در مرحله اول بیشتر از دو هزار دانش آموز در 31 مطالعه شرکت کردند. عده ای فقط به انواع موسیقی گوش می کردند،عده ای در سکوت بودند و عده ای در تمرینات آرام بخش کلامی به سر می بردند. بعد از گرفتن تست های استدلال فضایی از آنها بهترین نتیجه مربوط به آنانی بود که به موسیقی گوش کرده بودند. در مرحله دوم بر روی 700 بچه پیش دبستانی و ابتدایی کار شده عده ای در هفته 15 دقیقه درس موسیقی می گرفتند و به حالت فعال گروهی و فردی نیز در حین گوش دادن به موسیقی با ریتم آن حرکت می کردند و درس پیانو می گرفتند ولی گروه کنترل درس موسیقی در شکل منفعل و غیر فعال دریافت می کرد،و هم دروس ریاضی و کامپیوتر داشت و یا اصلاً هیچ نوعی آموزشی دریافت نمی کرد. اختلاف بین تست های قبلی و بعدی این گروهها در استدلال فضایی بیانگر امتیاز بیشتر بچه های فعال بود. در ضمن بچه های فعال در مورد آموزش پیانو پیشرفت بالایی در درس ریاضی نشان دادند. </w:t>
      </w:r>
    </w:p>
    <w:p w:rsidR="00FF18E8" w:rsidRPr="00B30BB5" w:rsidRDefault="00FF18E8" w:rsidP="00B30BB5">
      <w:pPr>
        <w:bidi/>
        <w:spacing w:before="600" w:after="480" w:line="360" w:lineRule="auto"/>
        <w:ind w:hanging="25"/>
        <w:jc w:val="both"/>
        <w:rPr>
          <w:rFonts w:eastAsia="Times New Roman" w:cs="B Lotus"/>
          <w:b/>
          <w:bCs/>
          <w:sz w:val="28"/>
          <w:szCs w:val="28"/>
          <w:rtl/>
          <w:lang w:bidi="fa-IR"/>
        </w:rPr>
      </w:pPr>
      <w:r w:rsidRPr="00B30BB5">
        <w:rPr>
          <w:rFonts w:eastAsia="Times New Roman" w:cs="B Lotus" w:hint="cs"/>
          <w:b/>
          <w:bCs/>
          <w:sz w:val="28"/>
          <w:szCs w:val="28"/>
          <w:rtl/>
          <w:lang w:bidi="fa-IR"/>
        </w:rPr>
        <w:t>2-36-2.</w:t>
      </w:r>
      <w:r w:rsidRPr="00B30BB5">
        <w:rPr>
          <w:rFonts w:eastAsia="Times New Roman" w:cs="B Lotus"/>
          <w:b/>
          <w:bCs/>
          <w:sz w:val="28"/>
          <w:szCs w:val="28"/>
          <w:rtl/>
          <w:lang w:bidi="fa-IR"/>
        </w:rPr>
        <w:t>پژوهش ها</w:t>
      </w:r>
      <w:r w:rsidRPr="00B30BB5">
        <w:rPr>
          <w:rFonts w:eastAsia="Times New Roman" w:cs="B Lotus" w:hint="cs"/>
          <w:b/>
          <w:bCs/>
          <w:sz w:val="28"/>
          <w:szCs w:val="28"/>
          <w:rtl/>
          <w:lang w:bidi="fa-IR"/>
        </w:rPr>
        <w:t>ی انجام شده در</w:t>
      </w:r>
      <w:r w:rsidRPr="00B30BB5">
        <w:rPr>
          <w:rFonts w:eastAsia="Times New Roman" w:cs="B Lotus"/>
          <w:b/>
          <w:bCs/>
          <w:sz w:val="28"/>
          <w:szCs w:val="28"/>
          <w:rtl/>
          <w:lang w:bidi="fa-IR"/>
        </w:rPr>
        <w:t xml:space="preserve">ایران </w:t>
      </w:r>
    </w:p>
    <w:p w:rsidR="00FF18E8" w:rsidRPr="00B30BB5" w:rsidRDefault="00FF18E8" w:rsidP="00B30BB5">
      <w:pPr>
        <w:bidi/>
        <w:spacing w:after="480" w:line="360" w:lineRule="auto"/>
        <w:ind w:firstLine="720"/>
        <w:jc w:val="both"/>
        <w:rPr>
          <w:rFonts w:eastAsia="Times New Roman" w:cs="B Lotus"/>
          <w:sz w:val="28"/>
          <w:szCs w:val="28"/>
          <w:rtl/>
          <w:lang w:bidi="fa-IR"/>
        </w:rPr>
      </w:pP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راه نجات(1379)به بررسی تأثیر موسیقی بر کاهش اضطراب و افسردگی جانبازان پرداخته است. 60 نفر از جانبازان مرکز روانپزشکی صدر به طور تصادفی انتخاب و به چهار گروه 15 نفری تقسیم شدند </w:t>
      </w:r>
      <w:r w:rsidRPr="00B30BB5">
        <w:rPr>
          <w:rFonts w:eastAsia="Times New Roman" w:cs="B Lotus"/>
          <w:sz w:val="28"/>
          <w:szCs w:val="28"/>
          <w:rtl/>
          <w:lang w:bidi="fa-IR"/>
        </w:rPr>
        <w:lastRenderedPageBreak/>
        <w:t xml:space="preserve">همگی آنها دارای نمرات پیش آزمون افسردگی بالاتر از 19 و نمره اضطراب كتل آنها بالاتر از 4 بوده دو گروه آزمایشی،موسیقی را به عنوان متغیر مستقل در 8 جلسه 20 دقیقه ای دریافت و دو گروه دیگر دریافت نکردند بعد از گرفتن پس آزمون و استفاده از </w:t>
      </w:r>
      <w:r w:rsidRPr="00B30BB5">
        <w:rPr>
          <w:rFonts w:ascii="Times New Roman" w:eastAsia="Times New Roman" w:hAnsi="Times New Roman" w:cs="B Lotus"/>
          <w:sz w:val="28"/>
          <w:szCs w:val="28"/>
          <w:lang w:bidi="fa-IR"/>
        </w:rPr>
        <w:t>T</w:t>
      </w:r>
      <w:r w:rsidRPr="00B30BB5">
        <w:rPr>
          <w:rFonts w:eastAsia="Times New Roman" w:cs="B Lotus"/>
          <w:sz w:val="28"/>
          <w:szCs w:val="28"/>
          <w:rtl/>
          <w:lang w:bidi="fa-IR"/>
        </w:rPr>
        <w:t xml:space="preserve"> وابسته در گروه های آزمایشی کاهش نمرات در سطح 1%  تأیید ولی در گروههای گواه تغییری به وجود نیامد.</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hint="cs"/>
          <w:sz w:val="28"/>
          <w:szCs w:val="28"/>
          <w:rtl/>
          <w:lang w:bidi="fa-IR"/>
        </w:rPr>
        <w:t>-</w:t>
      </w:r>
      <w:r w:rsidRPr="00B30BB5">
        <w:rPr>
          <w:rFonts w:eastAsia="Times New Roman" w:cs="B Lotus"/>
          <w:sz w:val="28"/>
          <w:szCs w:val="28"/>
          <w:rtl/>
          <w:lang w:bidi="fa-IR"/>
        </w:rPr>
        <w:t xml:space="preserve"> فردوسی(1380)در پژوهشی به مقایسه پیشرفت تحصیلی دو گروه دانش آموزان موسیقی آموخته و نیاموخته پایه پنجم ابتدایی پرداخته است. این پژوهش از نوع علی و مقایسه ای بوده است. نمونه ای 60 نفری از دختران و پسران پایه پنجم ابتدایی در دو گروه 30 نفری موسیقی آموخته و نیاموخته از 4 دبستان منطقه 2 شهر تهران انتخاب شد ند. نمره افراد در 3 آزمون ریاضی،خواندن و استدلال فضایی بیان کننده نمره پیشرفت تحصیلی آنها بوده است. بنابراین 2 گروه از نظر نمره درس ریاضی،خواندن و استدلال فضایی با هم مقایسه شده اند. نتیجه این پژوهش نشان داد که دو گروه از نظر پیشرفت تحصیلی(ریاضی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خواندن و استدلال فضایی)تفاوت معنی دار داشتند،یعنی گروه موسیقی آموخته نمرات بالایی در مورد ریاضی،خواندن و استدلال فضایی نسبت به گروه موسیقی نیاموخته کسب کردند.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جبل عاملی(1381)در پژوهش،" تأثیر قطعات مختلف موسیقی بر حالات هیجانی در شنوندگان" از بین دانشجویان داوطلب در دانشگاه آزاد اصفهان 52 نفر دختر و پسر انتخاب و در دو گروه کنترل و آزمایشی قرار گرفتند. نتایج بدست آمده نشان داد که موسیقی موجب هیجانات مثبت می شود هر چند که هیجان های منفی مانند نفرت و خشم نیز به وجود می آیند ولی درصدد ایجاد آنها را در اغلب موارد بسیار کم بوده است.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میربها و همکاران(1382)در این پژوهش،تأثیر آموزش موسیقی در افزایش توانایی های شناختی کودکان بررسی شده است. 30 کودک پنج و شش ساله که در ترم اول کلاس های موسیقی کودک در آموزشگاههای موسیقی درجه یک و دو شهر تهران شرکت می کردند با 30 کودک گروه گواه(از مهدکودک)مقایسه شدند. در ابتدا،همه کودکان تحت آزمون استنفورد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بینه قرار گرفتند و سپس کودکان گروه آزمایشی به مدت سه ماه و هر هفته یک بار در کلاس های موسیقی کودکان شرکت داده شدند. پس از 3 ماه از همه آزمون گرفته شد. تحلیل نتایج نشان داد که گروه آزمایشی از نظر میزان توانایی استدلال  عمومی با گروه گواه تفاوت معنی داری داشت. همچنین آموزش موسیقی سبب افزایش توانایی استدلال کلامی و تقویت حافظه کوتاه مدت کودکان گردیده است. اما در مورد توانایی استدلال دیداری / انتزاعی،در دو گروه تفاوت معناداری دیده نشد.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lang w:bidi="fa-IR"/>
        </w:rPr>
        <w:t>-</w:t>
      </w:r>
      <w:r w:rsidRPr="00B30BB5">
        <w:rPr>
          <w:rFonts w:eastAsia="Times New Roman" w:cs="B Lotus"/>
          <w:sz w:val="28"/>
          <w:szCs w:val="28"/>
          <w:rtl/>
          <w:lang w:bidi="fa-IR"/>
        </w:rPr>
        <w:t xml:space="preserve">فخاری زاده(1383)در پژوهشی به بررسی تأثیر آموزش موسیقی بر پیشرفت تحصیلی </w:t>
      </w:r>
      <w:r w:rsidRPr="00B30BB5">
        <w:rPr>
          <w:rFonts w:eastAsia="Times New Roman" w:cs="B Lotus" w:hint="cs"/>
          <w:sz w:val="28"/>
          <w:szCs w:val="28"/>
          <w:rtl/>
          <w:lang w:bidi="fa-IR"/>
        </w:rPr>
        <w:br/>
      </w:r>
      <w:r w:rsidRPr="00B30BB5">
        <w:rPr>
          <w:rFonts w:eastAsia="Times New Roman" w:cs="B Lotus"/>
          <w:sz w:val="28"/>
          <w:szCs w:val="28"/>
          <w:rtl/>
          <w:lang w:bidi="fa-IR"/>
        </w:rPr>
        <w:t>دانش آموزان پسر پایه پنجم در سال تحصیلی 83-1382 پرداخته است. این پژوهش از نوعی علی</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مقایسه ای بود . بعد از انتخاب نمونه،نمرات دروس ریاضی،علوم و هنر و معدل کل دو گروه موسیقی آموخته و </w:t>
      </w:r>
      <w:r w:rsidRPr="00B30BB5">
        <w:rPr>
          <w:rFonts w:eastAsia="Times New Roman" w:cs="B Lotus"/>
          <w:sz w:val="28"/>
          <w:szCs w:val="28"/>
          <w:rtl/>
          <w:lang w:bidi="fa-IR"/>
        </w:rPr>
        <w:lastRenderedPageBreak/>
        <w:t xml:space="preserve">نیاموخته با هم مورد مقایسه قرار گرفتند. نتیجه این پژوهش نشان داد که دو گروه از نظر پیشرفت تحصیلی در دروس علوم و ریاضی تفاوت معنی دار داشتند اما در مورد درس هنر تفاوت معنادار نشان داده نشد . نتیجه کلی پژوهش دربردارنده این موضوع بود که دانش آموزان موسیقی آموخته،در درس علوم و ریاضی،پیشرفت معناداری نسبت به دانش آموزان موسیقی نیاموخته دارند.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کیهانی،شریعت پناهی(1386)در این پژوهش به بررسی تأثیر موسیقی بر عملکرد تمرکز و توجه دانشجویان پرداخته است. در این پژوهش 40 نفر از دانشجویان رشته پزشکی به طور تصادفی به دو گروه موسیقی و شاهد تقسیم شدند. در گروه موسیقی 15 دقیقه موسیقی برای آزمودنی پخش و در گروه شاهد 15 دقیقه استراحت به آزمودنی داده شد. در هر دو گروه آزمون حافظه و کسلرو آزمون شمارش معکوس اعداد انجام شد. نتایج نشان داد تفاوت معناداری بین گروه موسیقی آموخته و نیاموخته وجود دارد. و گوش دادن به موسیقی می تواند باعث بهبود عملکرد توجه و حافظه شود.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hint="cs"/>
          <w:sz w:val="28"/>
          <w:szCs w:val="28"/>
          <w:rtl/>
          <w:lang w:bidi="fa-IR"/>
        </w:rPr>
        <w:t>-فتحی(1386)به بررسی تأثیرموسیقی بریادگیری درس ریاضی دانش آموزان پسر سال اول راهنمایی شهر سقز در سال تحصیلی 86-85پرداخت که تأثیر موسیقی در این تحقیق به اثبات رسید.</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hint="cs"/>
          <w:sz w:val="28"/>
          <w:szCs w:val="28"/>
          <w:rtl/>
          <w:lang w:bidi="fa-IR"/>
        </w:rPr>
        <w:t>- رضایی(1388)</w:t>
      </w:r>
      <w:r w:rsidRPr="00B30BB5">
        <w:rPr>
          <w:rFonts w:eastAsia="Times New Roman" w:cs="B Lotus"/>
          <w:sz w:val="28"/>
          <w:szCs w:val="28"/>
          <w:rtl/>
          <w:lang w:bidi="fa-IR"/>
        </w:rPr>
        <w:t>در پژوهشي به بررسي تأثيرآموزش موسيقي برتوانايي استدلال فضايي وپيشرفت رياضي دانش آموزان پايه پنجم درسال تحصيلي 88-1387پرداخته است. اين پژوهش ازنوع علي- مقايسه اي بود. نمونه 40 نفري از دختران وپسران پايه پنجم ابتدايي دراين پژوهش شركت داشتند كه 20 نفر موسيقي آموخته(2سال آموزش موسيقي كسب كرده ومهارت نواختن يكي ازآلات موسيقي راداشته اند)و20 نفرموسيقي نياموخته بودند.ابتدا هوش آنها توسط آزمون هوش وكسلر سنجيده شد تا تأثيرهوش به حداقل برسد و ازنظر هوشيهمتاسازي شدند وبعدتوانايي استدلال فضايي آنها با آزمون هوشي مكعب هاي كهس اندازه گيري شده ودانش آموزان ازنظر استدلال فضايي وپيشرفت رياضي مورد مقايسه قرارگرفتند،نتيجه اين پژوهش نشان داد،با کنترل نمره هوش کل و هوش عملی استدلال فضایی دانش آموزان موسیقی آموخته بیش از دانش آموزان موسیقی نیاموخته است. همچنین،با کنترل نمره هوش کل دانش آموزان موسیقی آموخته پیشرفت ریاضی بالاتری نسبت به دانش آموزان موسیقی نیاموخته داشتند</w:t>
      </w:r>
      <w:r w:rsidRPr="00B30BB5">
        <w:rPr>
          <w:rFonts w:eastAsia="Times New Roman" w:cs="B Lotus" w:hint="cs"/>
          <w:sz w:val="28"/>
          <w:szCs w:val="28"/>
          <w:rtl/>
          <w:lang w:bidi="fa-IR"/>
        </w:rPr>
        <w:t>.</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hint="cs"/>
          <w:b/>
          <w:bCs/>
          <w:sz w:val="28"/>
          <w:szCs w:val="28"/>
          <w:rtl/>
          <w:lang w:bidi="fa-IR"/>
        </w:rPr>
        <w:t>-</w:t>
      </w:r>
      <w:r w:rsidRPr="00B30BB5">
        <w:rPr>
          <w:rFonts w:eastAsia="Times New Roman" w:cs="B Lotus" w:hint="cs"/>
          <w:sz w:val="28"/>
          <w:szCs w:val="28"/>
          <w:rtl/>
          <w:lang w:bidi="fa-IR"/>
        </w:rPr>
        <w:t xml:space="preserve"> قاسم تبار(1389)در پژوهشی به بررسی تأثیر آموزش موسیقی به روش ارف در یادگیری مهارتهای پایه ریاضی کودکان پیش دبستانی در کودکان پنج ساله منطقه 3 تهران  وبه روش آزمایش انجام داد. برای کنترل هوش از آزمون  وکسلر(ویپسی)،نمره هوش بین 110 تا 130 استفاده شد. از هر گروه 15 کودک آزمایش و کنترل،3 ماه آموزش هفته‌ای 1 جلسه 2 ساعته درآموزشگاه،آزمون سنجش مهارتهای پایه  ریاضی کودکان پیش آزمون و پس آزمون محاسبه و ثبت شد. از این پنج فرضیه،چهار فرضیه بر اثر بخشی آموزش موسیقی به روش ارف بریادگیری مهارت‌های طبقه بندی کردن،نگهداری ذهنی عددی،هندسه و تشخیص </w:t>
      </w:r>
      <w:r w:rsidRPr="00B30BB5">
        <w:rPr>
          <w:rFonts w:eastAsia="Times New Roman" w:cs="B Lotus" w:hint="cs"/>
          <w:sz w:val="28"/>
          <w:szCs w:val="28"/>
          <w:rtl/>
          <w:lang w:bidi="fa-IR"/>
        </w:rPr>
        <w:lastRenderedPageBreak/>
        <w:t xml:space="preserve">شباهت‌ها و تفاوت کودکان تأیید شد،اما مهارت ردیف کردن کودکان پیش دبستانی تفاوت معنا داری بین گروه آزمایشی و کنترل مشاهده نشد. </w:t>
      </w:r>
    </w:p>
    <w:p w:rsidR="00FF18E8" w:rsidRPr="00B30BB5" w:rsidRDefault="00FF18E8" w:rsidP="00B30BB5">
      <w:pPr>
        <w:bidi/>
        <w:spacing w:before="600" w:after="480" w:line="360" w:lineRule="auto"/>
        <w:ind w:hanging="25"/>
        <w:jc w:val="both"/>
        <w:rPr>
          <w:rFonts w:eastAsia="Times New Roman" w:cs="B Lotus"/>
          <w:b/>
          <w:bCs/>
          <w:sz w:val="28"/>
          <w:szCs w:val="28"/>
          <w:rtl/>
          <w:lang w:bidi="fa-IR"/>
        </w:rPr>
      </w:pPr>
      <w:r w:rsidRPr="00B30BB5">
        <w:rPr>
          <w:rFonts w:eastAsia="Times New Roman" w:cs="B Lotus" w:hint="cs"/>
          <w:b/>
          <w:bCs/>
          <w:sz w:val="28"/>
          <w:szCs w:val="28"/>
          <w:rtl/>
          <w:lang w:bidi="fa-IR"/>
        </w:rPr>
        <w:t>2-37 .</w:t>
      </w:r>
      <w:r w:rsidRPr="00B30BB5">
        <w:rPr>
          <w:rFonts w:eastAsia="Times New Roman" w:cs="B Lotus"/>
          <w:b/>
          <w:bCs/>
          <w:sz w:val="28"/>
          <w:szCs w:val="28"/>
          <w:rtl/>
          <w:lang w:bidi="fa-IR"/>
        </w:rPr>
        <w:t>خلاصه دانش موجود</w:t>
      </w:r>
    </w:p>
    <w:p w:rsidR="00FF18E8" w:rsidRPr="00B30BB5" w:rsidRDefault="00FF18E8" w:rsidP="00B30BB5">
      <w:pPr>
        <w:bidi/>
        <w:spacing w:after="48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پژوهش های زیادی در مورد تأثیر موسیقی در گروهای سنی مختلف انجام شده است که البته در ایران این پژوهش ها کم</w:t>
      </w:r>
      <w:r w:rsidRPr="00B30BB5">
        <w:rPr>
          <w:rFonts w:eastAsia="Times New Roman" w:cs="B Lotus" w:hint="cs"/>
          <w:sz w:val="28"/>
          <w:szCs w:val="28"/>
          <w:rtl/>
          <w:lang w:bidi="fa-IR"/>
        </w:rPr>
        <w:t>تر</w:t>
      </w:r>
      <w:r w:rsidRPr="00B30BB5">
        <w:rPr>
          <w:rFonts w:eastAsia="Times New Roman" w:cs="B Lotus"/>
          <w:sz w:val="28"/>
          <w:szCs w:val="28"/>
          <w:rtl/>
          <w:lang w:bidi="fa-IR"/>
        </w:rPr>
        <w:t xml:space="preserve"> می باشد.</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 فردوسی(1380)در پژوهشي به مقايسه پیشرفت تحصیلی در مقایسه دو گروه  دانش آموزان موسیقی آموخته و نیاموخته پرداخته است.در این پژوهش دو گروه دانش آموزان در آزمون ریاضی،خواندن و استدلال فضایی شرکت کردند و نمره آنها در این 3 آزمون مورد مقایسه قرار گرفت. که گروه موسیقی آموخته در هر 3 آزمون نمره بالاتری دریافت کردند.</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در پژوهش دیگر،میربها و همکاران(1382)تأثیر آموزش موسیقی در افزایش توانایی های شناختی کودکان بررسی شده است که در این پژوهش که از نوع آزمایشی می باشد میزان هوش،توسط آزمون استنفرد بينه قبل و بعد از آزمایش انجام شد نتیجه آزمایش نشان داد که آموزش موسیقی سبب افزایش توانایی استدلال کلامی و تقویت حافظه کوتاه مدت کودکان می شود. فخاری </w:t>
      </w:r>
      <w:r w:rsidRPr="00B30BB5">
        <w:rPr>
          <w:rFonts w:eastAsia="Times New Roman" w:cs="B Lotus" w:hint="cs"/>
          <w:sz w:val="28"/>
          <w:szCs w:val="28"/>
          <w:rtl/>
          <w:lang w:bidi="fa-IR"/>
        </w:rPr>
        <w:br/>
      </w:r>
      <w:r w:rsidRPr="00B30BB5">
        <w:rPr>
          <w:rFonts w:eastAsia="Times New Roman" w:cs="B Lotus"/>
          <w:sz w:val="28"/>
          <w:szCs w:val="28"/>
          <w:rtl/>
          <w:lang w:bidi="fa-IR"/>
        </w:rPr>
        <w:t xml:space="preserve">(1383)تأثیر موسیقی بر پیشرفت تحصیلی را مد نظر داشته است. پژوهش از نوع علی و مقایسه ای می باشد و نمرات دروس ریاضی،علوم و هنر و معدل کل پایه پنجم دانش آموزان گروه موسیقی آموخته و نیاموخته مورد مقایسه قرار گرفته است که نتیجه پژوهش نشان می دهد که در مورد درس هنر تفاوت معنا داری  وجود ندارد و اما درمورد دروس ریاضی و علوم و معدل کل تفاوت معنا داری بین دو گروه دیده می شود و دانش آموزان موسیقی آموخته نمرات بسیار بالاتری دارند. </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هتلند  (20</w:t>
      </w:r>
      <w:r w:rsidRPr="00B30BB5">
        <w:rPr>
          <w:rFonts w:eastAsia="Times New Roman" w:cs="B Lotus" w:hint="cs"/>
          <w:sz w:val="28"/>
          <w:szCs w:val="28"/>
          <w:rtl/>
          <w:lang w:bidi="fa-IR"/>
        </w:rPr>
        <w:t>0</w:t>
      </w:r>
      <w:r w:rsidRPr="00B30BB5">
        <w:rPr>
          <w:rFonts w:eastAsia="Times New Roman" w:cs="B Lotus"/>
          <w:sz w:val="28"/>
          <w:szCs w:val="28"/>
          <w:rtl/>
          <w:lang w:bidi="fa-IR"/>
        </w:rPr>
        <w:t>0)در پژوهشی آزمایشی بر روی 2000 دانش آموز به بررسی تأثیر موسیقی بر روی استدلال فضایی پرداخت. در بررسی های انجام شده دانش آموزان گروه آزمایش استدلال فضایی بسیار بالا تری را نشان دادند. هارتیزوولف- بورتینک(2002)در پژوهشي به بررسی تأثیر آموزش موسیقی بر مهارت خواندن و نوشتن و پیشرفت ریاضی پرداختند و نتیجه نشان داد که گروه آزمایشی که موسیقی</w:t>
      </w:r>
      <w:r w:rsidRPr="00B30BB5">
        <w:rPr>
          <w:rFonts w:ascii="Times New Roman" w:eastAsia="Times New Roman" w:hAnsi="Times New Roman" w:cs="B Lotus"/>
          <w:sz w:val="28"/>
          <w:szCs w:val="28"/>
          <w:lang w:bidi="fa-IR"/>
        </w:rPr>
        <w:t>FOLK</w:t>
      </w:r>
      <w:r w:rsidRPr="00B30BB5">
        <w:rPr>
          <w:rFonts w:eastAsia="Times New Roman" w:cs="B Lotus"/>
          <w:sz w:val="28"/>
          <w:szCs w:val="28"/>
          <w:rtl/>
          <w:lang w:bidi="fa-IR"/>
        </w:rPr>
        <w:t xml:space="preserve"> دریافت کرده بودن نمره بسیار بالایی نسبت به گروه هاي ديگري کسب كردند.</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بررسی پژوهش های متفاوت داخل و خارج کشور در فصل 2 کاملاً شرح داده شده است . هر کدام روی یک توانایی خاص کار کرده اند و روی یک گروه سنی خاص و با کنترل متغیرهای متفاوت مزاحم و تعدیل کننده یا بدون کنترل متغیرهای مزاحم. پژوهشگر با مطالعه بیشتر پژوهش ها به بررسی تأثیر موسیقی </w:t>
      </w:r>
      <w:r w:rsidRPr="00B30BB5">
        <w:rPr>
          <w:rFonts w:eastAsia="Times New Roman" w:cs="B Lotus"/>
          <w:sz w:val="28"/>
          <w:szCs w:val="28"/>
          <w:rtl/>
          <w:lang w:bidi="fa-IR"/>
        </w:rPr>
        <w:lastRenderedPageBreak/>
        <w:t xml:space="preserve">بر روی </w:t>
      </w:r>
      <w:r w:rsidRPr="00B30BB5">
        <w:rPr>
          <w:rFonts w:eastAsia="Times New Roman" w:cs="B Lotus" w:hint="cs"/>
          <w:sz w:val="28"/>
          <w:szCs w:val="28"/>
          <w:rtl/>
          <w:lang w:bidi="fa-IR"/>
        </w:rPr>
        <w:t>سه</w:t>
      </w:r>
      <w:r w:rsidRPr="00B30BB5">
        <w:rPr>
          <w:rFonts w:eastAsia="Times New Roman" w:cs="B Lotus"/>
          <w:sz w:val="28"/>
          <w:szCs w:val="28"/>
          <w:rtl/>
          <w:lang w:bidi="fa-IR"/>
        </w:rPr>
        <w:t xml:space="preserve"> توانايی </w:t>
      </w:r>
      <w:r w:rsidRPr="00B30BB5">
        <w:rPr>
          <w:rFonts w:eastAsia="Times New Roman" w:cs="B Lotus" w:hint="cs"/>
          <w:sz w:val="28"/>
          <w:szCs w:val="28"/>
          <w:rtl/>
          <w:lang w:bidi="fa-IR"/>
        </w:rPr>
        <w:t>حافظه کوتاه مدت،دقت وتمرکز حواس</w:t>
      </w:r>
      <w:r w:rsidRPr="00B30BB5">
        <w:rPr>
          <w:rFonts w:eastAsia="Times New Roman" w:cs="B Lotus"/>
          <w:sz w:val="28"/>
          <w:szCs w:val="28"/>
          <w:rtl/>
          <w:lang w:bidi="fa-IR"/>
        </w:rPr>
        <w:t xml:space="preserve"> پرداخته است. این پژوهش به صورت علی </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مقایسه ای می باشد،</w:t>
      </w:r>
      <w:r w:rsidRPr="00B30BB5">
        <w:rPr>
          <w:rFonts w:eastAsia="Times New Roman" w:cs="B Lotus" w:hint="cs"/>
          <w:sz w:val="28"/>
          <w:szCs w:val="28"/>
          <w:rtl/>
          <w:lang w:bidi="fa-IR"/>
        </w:rPr>
        <w:t>حافظه کوتاه مدت</w:t>
      </w:r>
      <w:r w:rsidRPr="00B30BB5">
        <w:rPr>
          <w:rFonts w:eastAsia="Times New Roman" w:cs="B Lotus"/>
          <w:sz w:val="28"/>
          <w:szCs w:val="28"/>
          <w:rtl/>
          <w:lang w:bidi="fa-IR"/>
        </w:rPr>
        <w:t>توانایی است که در پژوهش های متفاوت ذکر شده به عنوان توانایی که موسیقی می تواند به میزان فراوانی آنرا بالا ب</w:t>
      </w:r>
      <w:r w:rsidRPr="00B30BB5">
        <w:rPr>
          <w:rFonts w:eastAsia="Times New Roman" w:cs="B Lotus" w:hint="cs"/>
          <w:sz w:val="28"/>
          <w:szCs w:val="28"/>
          <w:rtl/>
          <w:lang w:bidi="fa-IR"/>
        </w:rPr>
        <w:t>ب</w:t>
      </w:r>
      <w:r w:rsidRPr="00B30BB5">
        <w:rPr>
          <w:rFonts w:eastAsia="Times New Roman" w:cs="B Lotus"/>
          <w:sz w:val="28"/>
          <w:szCs w:val="28"/>
          <w:rtl/>
          <w:lang w:bidi="fa-IR"/>
        </w:rPr>
        <w:t xml:space="preserve">رد مورد نظر بوده است. البته متغیری در کنار سایر متغیرها مانند پژوهش </w:t>
      </w:r>
      <w:r w:rsidRPr="00B30BB5">
        <w:rPr>
          <w:rFonts w:eastAsia="Times New Roman" w:cs="B Lotus" w:hint="cs"/>
          <w:sz w:val="28"/>
          <w:szCs w:val="28"/>
          <w:rtl/>
          <w:lang w:bidi="fa-IR"/>
        </w:rPr>
        <w:t>میربها وهمکاران</w:t>
      </w:r>
      <w:r w:rsidRPr="00B30BB5">
        <w:rPr>
          <w:rFonts w:eastAsia="Times New Roman" w:cs="B Lotus"/>
          <w:sz w:val="28"/>
          <w:szCs w:val="28"/>
          <w:rtl/>
          <w:lang w:bidi="fa-IR"/>
        </w:rPr>
        <w:t>(138</w:t>
      </w:r>
      <w:r w:rsidRPr="00B30BB5">
        <w:rPr>
          <w:rFonts w:eastAsia="Times New Roman" w:cs="B Lotus" w:hint="cs"/>
          <w:sz w:val="28"/>
          <w:szCs w:val="28"/>
          <w:rtl/>
          <w:lang w:bidi="fa-IR"/>
        </w:rPr>
        <w:t>2</w:t>
      </w:r>
      <w:r w:rsidRPr="00B30BB5">
        <w:rPr>
          <w:rFonts w:eastAsia="Times New Roman" w:cs="B Lotus"/>
          <w:sz w:val="28"/>
          <w:szCs w:val="28"/>
          <w:rtl/>
          <w:lang w:bidi="fa-IR"/>
        </w:rPr>
        <w:t>).</w:t>
      </w:r>
    </w:p>
    <w:p w:rsidR="00FF18E8" w:rsidRPr="00B30BB5" w:rsidRDefault="00FF18E8" w:rsidP="00B30BB5">
      <w:pPr>
        <w:bidi/>
        <w:spacing w:after="0" w:line="360" w:lineRule="auto"/>
        <w:ind w:firstLine="720"/>
        <w:jc w:val="both"/>
        <w:rPr>
          <w:rFonts w:eastAsia="Times New Roman" w:cs="B Lotus"/>
          <w:sz w:val="28"/>
          <w:szCs w:val="28"/>
          <w:rtl/>
          <w:lang w:bidi="fa-IR"/>
        </w:rPr>
      </w:pPr>
      <w:r w:rsidRPr="00B30BB5">
        <w:rPr>
          <w:rFonts w:eastAsia="Times New Roman" w:cs="B Lotus"/>
          <w:sz w:val="28"/>
          <w:szCs w:val="28"/>
          <w:rtl/>
          <w:lang w:bidi="fa-IR"/>
        </w:rPr>
        <w:t xml:space="preserve"> پژوهشگر با بررسی پژوهش های متفاوت،هوش را به عنوان متغیری که باید کنترل شود تا تأثیر هنر موسیقی مشخص شود</w:t>
      </w:r>
      <w:r w:rsidRPr="00B30BB5">
        <w:rPr>
          <w:rFonts w:eastAsia="Times New Roman" w:cs="B Lotus" w:hint="cs"/>
          <w:sz w:val="28"/>
          <w:szCs w:val="28"/>
          <w:rtl/>
          <w:lang w:bidi="fa-IR"/>
        </w:rPr>
        <w:t>،</w:t>
      </w:r>
      <w:r w:rsidRPr="00B30BB5">
        <w:rPr>
          <w:rFonts w:eastAsia="Times New Roman" w:cs="B Lotus"/>
          <w:sz w:val="28"/>
          <w:szCs w:val="28"/>
          <w:rtl/>
          <w:lang w:bidi="fa-IR"/>
        </w:rPr>
        <w:t xml:space="preserve">مد نظر قرار داده است،مساله ای،که در پژوهش های قبل دیده نمی شود،و از آزمون معتبر هوش </w:t>
      </w:r>
      <w:r w:rsidRPr="00B30BB5">
        <w:rPr>
          <w:rFonts w:eastAsia="Times New Roman" w:cs="B Lotus" w:hint="cs"/>
          <w:sz w:val="28"/>
          <w:szCs w:val="28"/>
          <w:rtl/>
          <w:lang w:bidi="fa-IR"/>
        </w:rPr>
        <w:t xml:space="preserve">ریون </w:t>
      </w:r>
      <w:r w:rsidRPr="00B30BB5">
        <w:rPr>
          <w:rFonts w:eastAsia="Times New Roman" w:cs="B Lotus"/>
          <w:sz w:val="28"/>
          <w:szCs w:val="28"/>
          <w:rtl/>
          <w:lang w:bidi="fa-IR"/>
        </w:rPr>
        <w:t xml:space="preserve">برای اندازه گیری هوش کل استفاده شده است. و برای اندازه گیری میزان </w:t>
      </w:r>
      <w:r w:rsidRPr="00B30BB5">
        <w:rPr>
          <w:rFonts w:eastAsia="Times New Roman" w:cs="B Lotus" w:hint="cs"/>
          <w:sz w:val="28"/>
          <w:szCs w:val="28"/>
          <w:rtl/>
          <w:lang w:bidi="fa-IR"/>
        </w:rPr>
        <w:t>حافظه کوتاه مدت،دقت وتمرکزحواس آزمون وکسلر</w:t>
      </w:r>
      <w:r w:rsidRPr="00B30BB5">
        <w:rPr>
          <w:rFonts w:eastAsia="Times New Roman" w:cs="B Lotus"/>
          <w:sz w:val="28"/>
          <w:szCs w:val="28"/>
          <w:rtl/>
          <w:lang w:bidi="fa-IR"/>
        </w:rPr>
        <w:t xml:space="preserve"> در نظر گرفته شده است،این پژوهش نيز مانند پژوهش های قبل محدودیت هایی دارد مانند وجود متغیرهای تعدیل کننده و مزاحم،کم بودن نمونه و .... اما ب</w:t>
      </w:r>
      <w:r w:rsidRPr="00B30BB5">
        <w:rPr>
          <w:rFonts w:eastAsia="Times New Roman" w:cs="B Lotus" w:hint="cs"/>
          <w:sz w:val="28"/>
          <w:szCs w:val="28"/>
          <w:rtl/>
          <w:lang w:bidi="fa-IR"/>
        </w:rPr>
        <w:t>ا</w:t>
      </w:r>
      <w:r w:rsidRPr="00B30BB5">
        <w:rPr>
          <w:rFonts w:eastAsia="Times New Roman" w:cs="B Lotus"/>
          <w:sz w:val="28"/>
          <w:szCs w:val="28"/>
          <w:rtl/>
          <w:lang w:bidi="fa-IR"/>
        </w:rPr>
        <w:t xml:space="preserve"> وجود این،پژوهشگر تلاش نموده با کنترل متغیرهای مهم هوش،</w:t>
      </w:r>
      <w:r w:rsidRPr="00B30BB5">
        <w:rPr>
          <w:rFonts w:eastAsia="Times New Roman" w:cs="B Lotus" w:hint="cs"/>
          <w:sz w:val="28"/>
          <w:szCs w:val="28"/>
          <w:rtl/>
          <w:lang w:bidi="fa-IR"/>
        </w:rPr>
        <w:t xml:space="preserve">سن،سطح تحصیلات پدر ومادروسطح اقتصادی خانواده </w:t>
      </w:r>
      <w:r w:rsidRPr="00B30BB5">
        <w:rPr>
          <w:rFonts w:eastAsia="Times New Roman" w:cs="B Lotus"/>
          <w:sz w:val="28"/>
          <w:szCs w:val="28"/>
          <w:rtl/>
          <w:lang w:bidi="fa-IR"/>
        </w:rPr>
        <w:t>فرد</w:t>
      </w:r>
      <w:r w:rsidRPr="00B30BB5">
        <w:rPr>
          <w:rFonts w:eastAsia="Times New Roman" w:cs="B Lotus" w:hint="cs"/>
          <w:sz w:val="28"/>
          <w:szCs w:val="28"/>
          <w:rtl/>
          <w:lang w:bidi="fa-IR"/>
        </w:rPr>
        <w:t>،</w:t>
      </w:r>
      <w:r w:rsidRPr="00B30BB5">
        <w:rPr>
          <w:rFonts w:eastAsia="Times New Roman" w:cs="B Lotus"/>
          <w:sz w:val="28"/>
          <w:szCs w:val="28"/>
          <w:rtl/>
          <w:lang w:bidi="fa-IR"/>
        </w:rPr>
        <w:t>تا</w:t>
      </w:r>
      <w:r w:rsidRPr="00B30BB5">
        <w:rPr>
          <w:rFonts w:eastAsia="Times New Roman" w:cs="B Lotus" w:hint="cs"/>
          <w:sz w:val="28"/>
          <w:szCs w:val="28"/>
          <w:rtl/>
          <w:lang w:bidi="fa-IR"/>
        </w:rPr>
        <w:t>ً</w:t>
      </w:r>
      <w:r w:rsidRPr="00B30BB5">
        <w:rPr>
          <w:rFonts w:eastAsia="Times New Roman" w:cs="B Lotus"/>
          <w:sz w:val="28"/>
          <w:szCs w:val="28"/>
          <w:rtl/>
          <w:lang w:bidi="fa-IR"/>
        </w:rPr>
        <w:t>ثير صرف موسیقی را  مشخص كند.</w:t>
      </w:r>
    </w:p>
    <w:p w:rsidR="00FF18E8" w:rsidRPr="00B30BB5" w:rsidRDefault="00FF18E8" w:rsidP="00B30BB5">
      <w:pPr>
        <w:bidi/>
        <w:spacing w:after="480" w:line="360" w:lineRule="auto"/>
        <w:ind w:hanging="25"/>
        <w:rPr>
          <w:rFonts w:eastAsia="Times New Roman" w:cs="B Lotus"/>
          <w:b/>
          <w:bCs/>
          <w:sz w:val="28"/>
          <w:szCs w:val="28"/>
          <w:rtl/>
          <w:lang w:bidi="fa-IR"/>
        </w:rPr>
      </w:pPr>
      <w:r w:rsidRPr="00B30BB5">
        <w:rPr>
          <w:rFonts w:eastAsia="Times New Roman" w:cs="B Lotus"/>
          <w:b/>
          <w:bCs/>
          <w:sz w:val="28"/>
          <w:szCs w:val="28"/>
          <w:rtl/>
          <w:lang w:bidi="fa-IR"/>
        </w:rPr>
        <w:t>منابع فارسی</w:t>
      </w:r>
    </w:p>
    <w:p w:rsidR="00FF18E8" w:rsidRPr="00B30BB5" w:rsidRDefault="00FF18E8" w:rsidP="00B30BB5">
      <w:pPr>
        <w:bidi/>
        <w:spacing w:after="480" w:line="360" w:lineRule="auto"/>
        <w:ind w:left="544" w:hanging="567"/>
        <w:rPr>
          <w:rFonts w:eastAsia="Times New Roman" w:cs="B Lotus"/>
          <w:color w:val="000000"/>
          <w:sz w:val="28"/>
          <w:szCs w:val="28"/>
          <w:rtl/>
          <w:lang w:bidi="fa-IR"/>
        </w:rPr>
      </w:pPr>
      <w:r w:rsidRPr="00B30BB5">
        <w:rPr>
          <w:rFonts w:eastAsia="Times New Roman" w:cs="B Lotus"/>
          <w:b/>
          <w:bCs/>
          <w:color w:val="000000"/>
          <w:sz w:val="28"/>
          <w:szCs w:val="28"/>
          <w:rtl/>
          <w:lang w:bidi="fa-IR"/>
        </w:rPr>
        <w:t>ابراهیم کافوری،اکرم.(1356).</w:t>
      </w:r>
      <w:r w:rsidRPr="00B30BB5">
        <w:rPr>
          <w:rFonts w:eastAsia="Times New Roman" w:cs="B Lotus" w:hint="cs"/>
          <w:b/>
          <w:bCs/>
          <w:color w:val="000000"/>
          <w:sz w:val="28"/>
          <w:szCs w:val="28"/>
          <w:rtl/>
          <w:lang w:bidi="fa-IR"/>
        </w:rPr>
        <w:t xml:space="preserve"> </w:t>
      </w:r>
      <w:r w:rsidRPr="00B30BB5">
        <w:rPr>
          <w:rFonts w:eastAsia="Times New Roman" w:cs="B Lotus"/>
          <w:color w:val="000000"/>
          <w:sz w:val="28"/>
          <w:szCs w:val="28"/>
          <w:rtl/>
          <w:lang w:bidi="fa-IR"/>
        </w:rPr>
        <w:t>مقایسه پاسخ های کودکان8 ساله پرورشگاهی وعادی به سوالات تست استنفورد_ بینه.</w:t>
      </w:r>
      <w:r w:rsidRPr="00B30BB5">
        <w:rPr>
          <w:rFonts w:eastAsia="Times New Roman" w:cs="B Lotus" w:hint="cs"/>
          <w:color w:val="000000"/>
          <w:sz w:val="28"/>
          <w:szCs w:val="28"/>
          <w:rtl/>
          <w:lang w:bidi="fa-IR"/>
        </w:rPr>
        <w:t xml:space="preserve"> پایان نامه کارشناسی ارشد روانشناسی،</w:t>
      </w:r>
      <w:r w:rsidRPr="00B30BB5">
        <w:rPr>
          <w:rFonts w:eastAsia="Times New Roman" w:cs="B Lotus"/>
          <w:color w:val="000000"/>
          <w:sz w:val="28"/>
          <w:szCs w:val="28"/>
          <w:rtl/>
          <w:lang w:bidi="fa-IR"/>
        </w:rPr>
        <w:t>دانشگاه تهران.</w:t>
      </w:r>
    </w:p>
    <w:p w:rsidR="00FF18E8" w:rsidRPr="00B30BB5" w:rsidRDefault="00FF18E8" w:rsidP="00B30BB5">
      <w:pPr>
        <w:bidi/>
        <w:spacing w:after="0" w:line="360" w:lineRule="auto"/>
        <w:ind w:left="544" w:hanging="567"/>
        <w:rPr>
          <w:rFonts w:eastAsia="Times New Roman" w:cs="B Lotus"/>
          <w:color w:val="000000"/>
          <w:sz w:val="28"/>
          <w:szCs w:val="28"/>
          <w:rtl/>
          <w:lang w:bidi="fa-IR"/>
        </w:rPr>
      </w:pPr>
      <w:r w:rsidRPr="00B30BB5">
        <w:rPr>
          <w:rFonts w:eastAsia="Times New Roman" w:cs="B Lotus"/>
          <w:b/>
          <w:bCs/>
          <w:color w:val="000000"/>
          <w:sz w:val="28"/>
          <w:szCs w:val="28"/>
          <w:rtl/>
          <w:lang w:bidi="fa-IR"/>
        </w:rPr>
        <w:t>اتکینسون،ریتا،اتکینسون،ریچاردو هیلگارد،ارنست.(1983)</w:t>
      </w:r>
      <w:r w:rsidRPr="00B30BB5">
        <w:rPr>
          <w:rFonts w:eastAsia="Times New Roman" w:cs="B Lotus"/>
          <w:b/>
          <w:bCs/>
          <w:i/>
          <w:iCs/>
          <w:color w:val="000000"/>
          <w:sz w:val="28"/>
          <w:szCs w:val="28"/>
          <w:rtl/>
          <w:lang w:bidi="fa-IR"/>
        </w:rPr>
        <w:t>.</w:t>
      </w:r>
      <w:r w:rsidRPr="00B30BB5">
        <w:rPr>
          <w:rFonts w:eastAsia="Times New Roman" w:cs="B Lotus"/>
          <w:i/>
          <w:iCs/>
          <w:color w:val="000000"/>
          <w:sz w:val="28"/>
          <w:szCs w:val="28"/>
          <w:rtl/>
          <w:lang w:bidi="fa-IR"/>
        </w:rPr>
        <w:t xml:space="preserve"> زمینه روانشناسی</w:t>
      </w:r>
      <w:r w:rsidRPr="00B30BB5">
        <w:rPr>
          <w:rFonts w:eastAsia="Times New Roman" w:cs="B Lotus" w:hint="cs"/>
          <w:b/>
          <w:bCs/>
          <w:color w:val="000000"/>
          <w:sz w:val="28"/>
          <w:szCs w:val="28"/>
          <w:rtl/>
          <w:lang w:bidi="fa-IR"/>
        </w:rPr>
        <w:t xml:space="preserve">. </w:t>
      </w:r>
      <w:r w:rsidRPr="00B30BB5">
        <w:rPr>
          <w:rFonts w:eastAsia="Times New Roman" w:cs="B Lotus"/>
          <w:b/>
          <w:bCs/>
          <w:color w:val="000000"/>
          <w:sz w:val="28"/>
          <w:szCs w:val="28"/>
          <w:rtl/>
          <w:lang w:bidi="fa-IR"/>
        </w:rPr>
        <w:t>ترجمه محمدنقی براهنی(1382).</w:t>
      </w:r>
      <w:r w:rsidRPr="00B30BB5">
        <w:rPr>
          <w:rFonts w:eastAsia="Times New Roman" w:cs="B Lotus"/>
          <w:color w:val="000000"/>
          <w:sz w:val="28"/>
          <w:szCs w:val="28"/>
          <w:rtl/>
          <w:lang w:bidi="fa-IR"/>
        </w:rPr>
        <w:t xml:space="preserve"> تهران: انتشارات رشد.</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اسدزاده،صدیقه</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(1375)</w:t>
      </w:r>
      <w:r w:rsidRPr="00B30BB5">
        <w:rPr>
          <w:rFonts w:eastAsia="Times New Roman" w:cs="B Lotus" w:hint="cs"/>
          <w:b/>
          <w:bCs/>
          <w:sz w:val="28"/>
          <w:szCs w:val="28"/>
          <w:rtl/>
          <w:lang w:bidi="fa-IR"/>
        </w:rPr>
        <w:t>.</w:t>
      </w:r>
      <w:r w:rsidRPr="00B30BB5">
        <w:rPr>
          <w:rFonts w:eastAsia="Times New Roman" w:cs="B Lotus"/>
          <w:i/>
          <w:iCs/>
          <w:sz w:val="28"/>
          <w:szCs w:val="28"/>
          <w:rtl/>
          <w:lang w:bidi="fa-IR"/>
        </w:rPr>
        <w:t>تأثیر تخصص و تجربه معلم برپیشرفت تحصیلی</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الزهرا.</w:t>
      </w:r>
    </w:p>
    <w:p w:rsidR="00FF18E8" w:rsidRPr="00B30BB5" w:rsidRDefault="00FF18E8" w:rsidP="00B30BB5">
      <w:pPr>
        <w:bidi/>
        <w:spacing w:after="0" w:line="360" w:lineRule="auto"/>
        <w:ind w:left="544" w:hanging="567"/>
        <w:rPr>
          <w:rFonts w:eastAsia="Times New Roman" w:cs="B Lotus"/>
          <w:sz w:val="28"/>
          <w:szCs w:val="28"/>
          <w:rtl/>
          <w:lang w:bidi="fa-IR"/>
        </w:rPr>
      </w:pPr>
      <w:r w:rsidRPr="00B30BB5">
        <w:rPr>
          <w:rFonts w:eastAsia="Times New Roman" w:cs="B Lotus"/>
          <w:b/>
          <w:bCs/>
          <w:sz w:val="28"/>
          <w:szCs w:val="28"/>
          <w:rtl/>
          <w:lang w:bidi="fa-IR"/>
        </w:rPr>
        <w:t>انصاری،نسرین.(1388)</w:t>
      </w:r>
      <w:r w:rsidRPr="00B30BB5">
        <w:rPr>
          <w:rFonts w:eastAsia="Times New Roman" w:cs="B Lotus"/>
          <w:b/>
          <w:bCs/>
          <w:sz w:val="28"/>
          <w:szCs w:val="28"/>
          <w:lang w:bidi="fa-IR"/>
        </w:rPr>
        <w:t>.</w:t>
      </w:r>
      <w:r w:rsidRPr="00B30BB5">
        <w:rPr>
          <w:rFonts w:eastAsia="Times New Roman" w:cs="B Lotus"/>
          <w:sz w:val="28"/>
          <w:szCs w:val="28"/>
          <w:rtl/>
          <w:lang w:bidi="fa-IR"/>
        </w:rPr>
        <w:t xml:space="preserve"> تأثیرموسیقی برجنین.</w:t>
      </w:r>
      <w:r w:rsidRPr="00B30BB5">
        <w:rPr>
          <w:rFonts w:eastAsia="Times New Roman" w:cs="B Lotus"/>
          <w:i/>
          <w:iCs/>
          <w:sz w:val="28"/>
          <w:szCs w:val="28"/>
          <w:rtl/>
          <w:lang w:bidi="fa-IR"/>
        </w:rPr>
        <w:t>مجله شادکامی وموفقیت،</w:t>
      </w:r>
      <w:r w:rsidRPr="00B30BB5">
        <w:rPr>
          <w:rFonts w:eastAsia="Times New Roman" w:cs="B Lotus"/>
          <w:sz w:val="28"/>
          <w:szCs w:val="28"/>
          <w:rtl/>
          <w:lang w:bidi="fa-IR"/>
        </w:rPr>
        <w:t>شماره5 صفحه43.</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انصاری مقدم،اکرم.(1372).</w:t>
      </w:r>
      <w:r w:rsidRPr="00B30BB5">
        <w:rPr>
          <w:rFonts w:eastAsia="Times New Roman" w:cs="B Lotus"/>
          <w:i/>
          <w:iCs/>
          <w:sz w:val="28"/>
          <w:szCs w:val="28"/>
          <w:rtl/>
          <w:lang w:bidi="fa-IR"/>
        </w:rPr>
        <w:t>بررسی تأثیرات موسیقی بر افراد افسرده در مقایسه با افراد عادی.</w:t>
      </w:r>
      <w:r w:rsidRPr="00B30BB5">
        <w:rPr>
          <w:rFonts w:eastAsia="Times New Roman" w:cs="B Lotus"/>
          <w:sz w:val="28"/>
          <w:szCs w:val="28"/>
          <w:rtl/>
          <w:lang w:bidi="fa-IR"/>
        </w:rPr>
        <w:t xml:space="preserve"> دانشگاه علوم پزشکی ایران.</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ایرانی،اکبر</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(1374)</w:t>
      </w:r>
      <w:r w:rsidRPr="00B30BB5">
        <w:rPr>
          <w:rFonts w:eastAsia="Times New Roman" w:cs="B Lotus" w:hint="cs"/>
          <w:b/>
          <w:bCs/>
          <w:sz w:val="28"/>
          <w:szCs w:val="28"/>
          <w:rtl/>
          <w:lang w:bidi="fa-IR"/>
        </w:rPr>
        <w:t>.</w:t>
      </w:r>
      <w:r w:rsidRPr="00B30BB5">
        <w:rPr>
          <w:rFonts w:eastAsia="Times New Roman" w:cs="B Lotus"/>
          <w:i/>
          <w:iCs/>
          <w:sz w:val="28"/>
          <w:szCs w:val="28"/>
          <w:rtl/>
          <w:lang w:bidi="fa-IR"/>
        </w:rPr>
        <w:t>موسیقی در مسیر تلافی  ان</w:t>
      </w:r>
      <w:r w:rsidRPr="00B30BB5">
        <w:rPr>
          <w:rFonts w:eastAsia="Times New Roman" w:cs="B Lotus" w:hint="cs"/>
          <w:i/>
          <w:iCs/>
          <w:sz w:val="28"/>
          <w:szCs w:val="28"/>
          <w:rtl/>
          <w:lang w:bidi="fa-IR"/>
        </w:rPr>
        <w:t>د</w:t>
      </w:r>
      <w:r w:rsidRPr="00B30BB5">
        <w:rPr>
          <w:rFonts w:eastAsia="Times New Roman" w:cs="B Lotus"/>
          <w:i/>
          <w:iCs/>
          <w:sz w:val="28"/>
          <w:szCs w:val="28"/>
          <w:rtl/>
          <w:lang w:bidi="fa-IR"/>
        </w:rPr>
        <w:t>یشه ها</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تهران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انتشارات هنری سازمان تبلیغات اسلامی.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اوحدی،محمود</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(1365)</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عملی بودن آزمایش هوش مکعب های کهس برای کودکان تهرانی</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دانشگاه تهران.</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 xml:space="preserve">بال،ساموئل </w:t>
      </w:r>
      <w:r w:rsidRPr="00B30BB5">
        <w:rPr>
          <w:rFonts w:eastAsia="Times New Roman" w:cs="B Lotus" w:hint="cs"/>
          <w:b/>
          <w:bCs/>
          <w:sz w:val="28"/>
          <w:szCs w:val="28"/>
          <w:rtl/>
          <w:lang w:bidi="fa-IR"/>
        </w:rPr>
        <w:t>.</w:t>
      </w:r>
      <w:r w:rsidRPr="00B30BB5">
        <w:rPr>
          <w:rFonts w:eastAsia="Times New Roman" w:cs="B Lotus"/>
          <w:b/>
          <w:bCs/>
          <w:sz w:val="28"/>
          <w:szCs w:val="28"/>
          <w:rtl/>
          <w:lang w:bidi="fa-IR"/>
        </w:rPr>
        <w:t>(1994).</w:t>
      </w:r>
      <w:r w:rsidRPr="00B30BB5">
        <w:rPr>
          <w:rFonts w:eastAsia="Times New Roman" w:cs="B Lotus"/>
          <w:i/>
          <w:iCs/>
          <w:sz w:val="28"/>
          <w:szCs w:val="28"/>
          <w:rtl/>
          <w:lang w:bidi="fa-IR"/>
        </w:rPr>
        <w:t>انگیزش در آموزش و پرورش</w:t>
      </w:r>
      <w:r w:rsidRPr="00B30BB5">
        <w:rPr>
          <w:rFonts w:eastAsia="Times New Roman" w:cs="B Lotus"/>
          <w:sz w:val="28"/>
          <w:szCs w:val="28"/>
          <w:rtl/>
          <w:lang w:bidi="fa-IR"/>
        </w:rPr>
        <w:t>،</w:t>
      </w:r>
      <w:r w:rsidRPr="00B30BB5">
        <w:rPr>
          <w:rFonts w:eastAsia="Times New Roman" w:cs="B Lotus"/>
          <w:b/>
          <w:bCs/>
          <w:sz w:val="28"/>
          <w:szCs w:val="28"/>
          <w:rtl/>
          <w:lang w:bidi="fa-IR"/>
        </w:rPr>
        <w:t>ترجمه سید علی اصغر مسدد(1373)</w:t>
      </w:r>
      <w:r w:rsidRPr="00B30BB5">
        <w:rPr>
          <w:rFonts w:eastAsia="Times New Roman" w:cs="B Lotus"/>
          <w:sz w:val="28"/>
          <w:szCs w:val="28"/>
          <w:rtl/>
          <w:lang w:bidi="fa-IR"/>
        </w:rPr>
        <w:t>. دانش</w:t>
      </w:r>
      <w:r w:rsidRPr="00B30BB5">
        <w:rPr>
          <w:rFonts w:eastAsia="Times New Roman" w:cs="B Lotus" w:hint="cs"/>
          <w:sz w:val="28"/>
          <w:szCs w:val="28"/>
          <w:rtl/>
          <w:lang w:bidi="fa-IR"/>
        </w:rPr>
        <w:t>گ</w:t>
      </w:r>
      <w:r w:rsidRPr="00B30BB5">
        <w:rPr>
          <w:rFonts w:eastAsia="Times New Roman" w:cs="B Lotus"/>
          <w:sz w:val="28"/>
          <w:szCs w:val="28"/>
          <w:rtl/>
          <w:lang w:bidi="fa-IR"/>
        </w:rPr>
        <w:t xml:space="preserve">اه    شیراز. </w:t>
      </w:r>
    </w:p>
    <w:p w:rsidR="00FF18E8" w:rsidRPr="00B30BB5" w:rsidRDefault="00FF18E8" w:rsidP="00B30BB5">
      <w:pPr>
        <w:bidi/>
        <w:spacing w:after="0" w:line="360" w:lineRule="auto"/>
        <w:ind w:left="544" w:hanging="567"/>
        <w:jc w:val="both"/>
        <w:rPr>
          <w:rFonts w:eastAsia="Times New Roman" w:cs="B Lotus"/>
          <w:sz w:val="28"/>
          <w:szCs w:val="28"/>
          <w:lang w:bidi="fa-IR"/>
        </w:rPr>
      </w:pPr>
      <w:r w:rsidRPr="00B30BB5">
        <w:rPr>
          <w:rFonts w:eastAsia="Times New Roman" w:cs="B Lotus"/>
          <w:b/>
          <w:bCs/>
          <w:sz w:val="28"/>
          <w:szCs w:val="28"/>
          <w:rtl/>
          <w:lang w:bidi="fa-IR"/>
        </w:rPr>
        <w:t>بهرامی،هادی.(1377)</w:t>
      </w:r>
      <w:r w:rsidRPr="00B30BB5">
        <w:rPr>
          <w:rFonts w:eastAsia="Times New Roman" w:cs="B Lotus"/>
          <w:b/>
          <w:bCs/>
          <w:i/>
          <w:iCs/>
          <w:sz w:val="28"/>
          <w:szCs w:val="28"/>
          <w:rtl/>
          <w:lang w:bidi="fa-IR"/>
        </w:rPr>
        <w:t>.</w:t>
      </w:r>
      <w:r w:rsidRPr="00B30BB5">
        <w:rPr>
          <w:rFonts w:eastAsia="Times New Roman" w:cs="B Lotus"/>
          <w:i/>
          <w:iCs/>
          <w:sz w:val="28"/>
          <w:szCs w:val="28"/>
          <w:rtl/>
          <w:lang w:bidi="fa-IR"/>
        </w:rPr>
        <w:t>آزمون های روانی،مبانی نظری وفنون کاربردی.</w:t>
      </w:r>
      <w:r w:rsidRPr="00B30BB5">
        <w:rPr>
          <w:rFonts w:eastAsia="Times New Roman" w:cs="B Lotus"/>
          <w:sz w:val="28"/>
          <w:szCs w:val="28"/>
          <w:rtl/>
          <w:lang w:bidi="fa-IR"/>
        </w:rPr>
        <w:t xml:space="preserve"> تهران :انتشارات دانشگاه علامه طباطبایی.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lastRenderedPageBreak/>
        <w:t>بی.آر.هرگنهان</w:t>
      </w:r>
      <w:r w:rsidRPr="00B30BB5">
        <w:rPr>
          <w:rFonts w:eastAsia="Times New Roman" w:cs="B Lotus" w:hint="cs"/>
          <w:b/>
          <w:bCs/>
          <w:sz w:val="28"/>
          <w:szCs w:val="28"/>
          <w:rtl/>
          <w:lang w:bidi="fa-IR"/>
        </w:rPr>
        <w:t xml:space="preserve"> </w:t>
      </w:r>
      <w:r w:rsidRPr="00B30BB5">
        <w:rPr>
          <w:rFonts w:eastAsia="Times New Roman" w:cs="B Lotus"/>
          <w:b/>
          <w:bCs/>
          <w:sz w:val="28"/>
          <w:szCs w:val="28"/>
          <w:rtl/>
          <w:lang w:bidi="fa-IR"/>
        </w:rPr>
        <w:t>و</w:t>
      </w:r>
      <w:r w:rsidRPr="00B30BB5">
        <w:rPr>
          <w:rFonts w:eastAsia="Times New Roman" w:cs="B Lotus" w:hint="cs"/>
          <w:b/>
          <w:bCs/>
          <w:sz w:val="28"/>
          <w:szCs w:val="28"/>
          <w:rtl/>
          <w:lang w:bidi="fa-IR"/>
        </w:rPr>
        <w:t xml:space="preserve"> </w:t>
      </w:r>
      <w:r w:rsidRPr="00B30BB5">
        <w:rPr>
          <w:rFonts w:eastAsia="Times New Roman" w:cs="B Lotus"/>
          <w:b/>
          <w:bCs/>
          <w:sz w:val="28"/>
          <w:szCs w:val="28"/>
          <w:rtl/>
          <w:lang w:bidi="fa-IR"/>
        </w:rPr>
        <w:t>میتواج،الون.</w:t>
      </w:r>
      <w:r w:rsidRPr="00B30BB5">
        <w:rPr>
          <w:rFonts w:eastAsia="Times New Roman" w:cs="B Lotus" w:hint="cs"/>
          <w:b/>
          <w:bCs/>
          <w:sz w:val="28"/>
          <w:szCs w:val="28"/>
          <w:rtl/>
          <w:lang w:bidi="fa-IR"/>
        </w:rPr>
        <w:t>(1993)</w:t>
      </w:r>
      <w:r w:rsidRPr="00B30BB5">
        <w:rPr>
          <w:rFonts w:eastAsia="Times New Roman" w:cs="B Lotus"/>
          <w:b/>
          <w:bCs/>
          <w:sz w:val="28"/>
          <w:szCs w:val="28"/>
          <w:rtl/>
          <w:lang w:bidi="fa-IR"/>
        </w:rPr>
        <w:t>.</w:t>
      </w:r>
      <w:r w:rsidRPr="00B30BB5">
        <w:rPr>
          <w:rFonts w:eastAsia="Times New Roman" w:cs="B Lotus"/>
          <w:i/>
          <w:iCs/>
          <w:sz w:val="28"/>
          <w:szCs w:val="28"/>
          <w:rtl/>
          <w:lang w:bidi="fa-IR"/>
        </w:rPr>
        <w:t>مقدمه ای بر نظریه های یادگیری</w:t>
      </w:r>
      <w:r w:rsidRPr="00B30BB5">
        <w:rPr>
          <w:rFonts w:eastAsia="Times New Roman" w:cs="B Lotus"/>
          <w:b/>
          <w:bCs/>
          <w:sz w:val="28"/>
          <w:szCs w:val="28"/>
          <w:rtl/>
          <w:lang w:bidi="fa-IR"/>
        </w:rPr>
        <w:t>،ترجمه علی اکبر سیف(1377)</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تهران،نشر دوران.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پورافکاری،نصرت اله.(1386).</w:t>
      </w:r>
      <w:r w:rsidRPr="00B30BB5">
        <w:rPr>
          <w:rFonts w:eastAsia="Times New Roman" w:cs="B Lotus" w:hint="cs"/>
          <w:i/>
          <w:iCs/>
          <w:sz w:val="28"/>
          <w:szCs w:val="28"/>
          <w:rtl/>
          <w:lang w:bidi="fa-IR"/>
        </w:rPr>
        <w:t>فرهنگ جامع روان شناسی-روان پزشکی</w:t>
      </w:r>
      <w:r w:rsidRPr="00B30BB5">
        <w:rPr>
          <w:rFonts w:eastAsia="Times New Roman" w:cs="B Lotus" w:hint="cs"/>
          <w:sz w:val="28"/>
          <w:szCs w:val="28"/>
          <w:rtl/>
          <w:lang w:bidi="fa-IR"/>
        </w:rPr>
        <w:t>.تهران:انتشارات فرهنگ معاصر.</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پور شاهی،سحر</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(1385)</w:t>
      </w:r>
      <w:r w:rsidRPr="00B30BB5">
        <w:rPr>
          <w:rFonts w:eastAsia="Times New Roman" w:cs="B Lotus" w:hint="cs"/>
          <w:b/>
          <w:bCs/>
          <w:sz w:val="28"/>
          <w:szCs w:val="28"/>
          <w:rtl/>
          <w:lang w:bidi="fa-IR"/>
        </w:rPr>
        <w:t>.</w:t>
      </w:r>
      <w:r w:rsidRPr="00B30BB5">
        <w:rPr>
          <w:rFonts w:eastAsia="Times New Roman" w:cs="B Lotus"/>
          <w:i/>
          <w:iCs/>
          <w:sz w:val="28"/>
          <w:szCs w:val="28"/>
          <w:rtl/>
          <w:lang w:bidi="fa-IR"/>
        </w:rPr>
        <w:t>موسیقی در مانی سپید  دانایی</w:t>
      </w:r>
      <w:r w:rsidRPr="00B30BB5">
        <w:rPr>
          <w:rFonts w:eastAsia="Times New Roman" w:cs="B Lotus"/>
          <w:sz w:val="28"/>
          <w:szCs w:val="28"/>
          <w:rtl/>
          <w:lang w:bidi="fa-IR"/>
        </w:rPr>
        <w:t>،شماره 8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پور ظهیر،علی نقلی</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(1376)</w:t>
      </w:r>
      <w:r w:rsidRPr="00B30BB5">
        <w:rPr>
          <w:rFonts w:eastAsia="Times New Roman" w:cs="B Lotus" w:hint="cs"/>
          <w:b/>
          <w:bCs/>
          <w:sz w:val="28"/>
          <w:szCs w:val="28"/>
          <w:rtl/>
          <w:lang w:bidi="fa-IR"/>
        </w:rPr>
        <w:t>.</w:t>
      </w:r>
      <w:r w:rsidRPr="00B30BB5">
        <w:rPr>
          <w:rFonts w:eastAsia="Times New Roman" w:cs="B Lotus"/>
          <w:i/>
          <w:iCs/>
          <w:sz w:val="28"/>
          <w:szCs w:val="28"/>
          <w:rtl/>
          <w:lang w:bidi="fa-IR"/>
        </w:rPr>
        <w:t>اصول و مبانی آموزش و پرورش</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تهران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انتشارات دانشگاه  پیام نور.</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توحیدی اقدم،علی رضا.(1376)</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آزمایش برتری نیمکره ای و نقش آن در شیوه پردازش اطلاعات</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تربیت مدرس.</w:t>
      </w:r>
    </w:p>
    <w:p w:rsidR="00FF18E8" w:rsidRPr="00B30BB5" w:rsidRDefault="00FF18E8" w:rsidP="00B30BB5">
      <w:pPr>
        <w:bidi/>
        <w:spacing w:after="0" w:line="360" w:lineRule="auto"/>
        <w:ind w:left="544" w:hanging="567"/>
        <w:jc w:val="both"/>
        <w:rPr>
          <w:rFonts w:eastAsia="Times New Roman" w:cs="B Lotus"/>
          <w:b/>
          <w:bCs/>
          <w:i/>
          <w:iCs/>
          <w:sz w:val="28"/>
          <w:szCs w:val="28"/>
          <w:rtl/>
          <w:lang w:bidi="fa-IR"/>
        </w:rPr>
      </w:pPr>
      <w:r w:rsidRPr="00B30BB5">
        <w:rPr>
          <w:rFonts w:eastAsia="Times New Roman" w:cs="B Lotus" w:hint="cs"/>
          <w:b/>
          <w:bCs/>
          <w:i/>
          <w:iCs/>
          <w:sz w:val="28"/>
          <w:szCs w:val="28"/>
          <w:rtl/>
          <w:lang w:bidi="fa-IR"/>
        </w:rPr>
        <w:t>جنسن،ر.(2002).</w:t>
      </w:r>
      <w:r w:rsidRPr="00B30BB5">
        <w:rPr>
          <w:rFonts w:eastAsia="Times New Roman" w:cs="B Lotus" w:hint="cs"/>
          <w:i/>
          <w:iCs/>
          <w:sz w:val="28"/>
          <w:szCs w:val="28"/>
          <w:rtl/>
          <w:lang w:bidi="fa-IR"/>
        </w:rPr>
        <w:t>مغز وآموزش،</w:t>
      </w:r>
      <w:r w:rsidRPr="00B30BB5">
        <w:rPr>
          <w:rFonts w:eastAsia="Times New Roman" w:cs="B Lotus" w:hint="cs"/>
          <w:b/>
          <w:bCs/>
          <w:i/>
          <w:iCs/>
          <w:sz w:val="28"/>
          <w:szCs w:val="28"/>
          <w:rtl/>
          <w:lang w:bidi="fa-IR"/>
        </w:rPr>
        <w:t>ترجمه لیلی محمدحسین و سپیده رضوی</w:t>
      </w:r>
      <w:r w:rsidRPr="00B30BB5">
        <w:rPr>
          <w:rFonts w:eastAsia="Times New Roman" w:cs="B Lotus" w:hint="cs"/>
          <w:i/>
          <w:iCs/>
          <w:sz w:val="28"/>
          <w:szCs w:val="28"/>
          <w:rtl/>
          <w:lang w:bidi="fa-IR"/>
        </w:rPr>
        <w:t>.(1384).تهران : انتشارات رشد.</w:t>
      </w:r>
    </w:p>
    <w:p w:rsidR="00FF18E8" w:rsidRPr="00B30BB5" w:rsidRDefault="00FF18E8" w:rsidP="00B30BB5">
      <w:pPr>
        <w:bidi/>
        <w:spacing w:after="0" w:line="360" w:lineRule="auto"/>
        <w:ind w:left="544" w:hanging="567"/>
        <w:jc w:val="both"/>
        <w:rPr>
          <w:rFonts w:eastAsia="Times New Roman" w:cs="B Lotus"/>
          <w:b/>
          <w:bCs/>
          <w:sz w:val="28"/>
          <w:szCs w:val="28"/>
          <w:rtl/>
          <w:lang w:bidi="fa-IR"/>
        </w:rPr>
      </w:pPr>
      <w:r w:rsidRPr="00B30BB5">
        <w:rPr>
          <w:rFonts w:eastAsia="Times New Roman" w:cs="B Lotus" w:hint="cs"/>
          <w:b/>
          <w:bCs/>
          <w:sz w:val="28"/>
          <w:szCs w:val="28"/>
          <w:rtl/>
          <w:lang w:bidi="fa-IR"/>
        </w:rPr>
        <w:t>جنسن،ر.(2004).</w:t>
      </w:r>
      <w:r w:rsidRPr="00B30BB5">
        <w:rPr>
          <w:rFonts w:eastAsia="Times New Roman" w:cs="B Lotus" w:hint="cs"/>
          <w:i/>
          <w:iCs/>
          <w:sz w:val="28"/>
          <w:szCs w:val="28"/>
          <w:rtl/>
          <w:lang w:bidi="fa-IR"/>
        </w:rPr>
        <w:t>چگونگی تأثیر موسیقی بر مغز</w:t>
      </w:r>
      <w:r w:rsidRPr="00B30BB5">
        <w:rPr>
          <w:rFonts w:eastAsia="Times New Roman" w:cs="B Lotus" w:hint="cs"/>
          <w:sz w:val="28"/>
          <w:szCs w:val="28"/>
          <w:rtl/>
          <w:lang w:bidi="fa-IR"/>
        </w:rPr>
        <w:t>،</w:t>
      </w:r>
      <w:r w:rsidRPr="00B30BB5">
        <w:rPr>
          <w:rFonts w:eastAsia="Times New Roman" w:cs="B Lotus" w:hint="cs"/>
          <w:b/>
          <w:bCs/>
          <w:sz w:val="28"/>
          <w:szCs w:val="28"/>
          <w:rtl/>
          <w:lang w:bidi="fa-IR"/>
        </w:rPr>
        <w:t>ترجمه آذر عمرانی گرگری</w:t>
      </w:r>
      <w:r w:rsidRPr="00B30BB5">
        <w:rPr>
          <w:rFonts w:eastAsia="Times New Roman" w:cs="B Lotus" w:hint="cs"/>
          <w:sz w:val="28"/>
          <w:szCs w:val="28"/>
          <w:rtl/>
          <w:lang w:bidi="fa-IR"/>
        </w:rPr>
        <w:t>.(1386).تهران : انتشارات ویرایش.</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حدادیان،محمد علی.(1372)</w:t>
      </w:r>
      <w:r w:rsidRPr="00B30BB5">
        <w:rPr>
          <w:rFonts w:eastAsia="Times New Roman" w:cs="B Lotus" w:hint="cs"/>
          <w:b/>
          <w:bCs/>
          <w:sz w:val="28"/>
          <w:szCs w:val="28"/>
          <w:rtl/>
          <w:lang w:bidi="fa-IR"/>
        </w:rPr>
        <w:t>.</w:t>
      </w:r>
      <w:r w:rsidRPr="00B30BB5">
        <w:rPr>
          <w:rFonts w:eastAsia="Times New Roman" w:cs="B Lotus"/>
          <w:i/>
          <w:iCs/>
          <w:sz w:val="28"/>
          <w:szCs w:val="28"/>
          <w:rtl/>
          <w:lang w:bidi="fa-IR"/>
        </w:rPr>
        <w:t>خلاصه مقالات کنگره بین المللی پیشبرد علم و تکنولوژی در جهان اسلام</w:t>
      </w:r>
      <w:r w:rsidRPr="00B30BB5">
        <w:rPr>
          <w:rFonts w:eastAsia="Times New Roman" w:cs="B Lotus" w:hint="cs"/>
          <w:sz w:val="28"/>
          <w:szCs w:val="28"/>
          <w:rtl/>
          <w:lang w:bidi="fa-IR"/>
        </w:rPr>
        <w:t>.</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خرسند،هاله(1380)</w:t>
      </w:r>
      <w:r w:rsidRPr="00B30BB5">
        <w:rPr>
          <w:rFonts w:eastAsia="Times New Roman" w:cs="B Lotus" w:hint="cs"/>
          <w:b/>
          <w:bCs/>
          <w:sz w:val="28"/>
          <w:szCs w:val="28"/>
          <w:rtl/>
          <w:lang w:bidi="fa-IR"/>
        </w:rPr>
        <w:t>.</w:t>
      </w:r>
      <w:r w:rsidRPr="00B30BB5">
        <w:rPr>
          <w:rFonts w:eastAsia="Times New Roman" w:cs="B Lotus"/>
          <w:i/>
          <w:iCs/>
          <w:sz w:val="28"/>
          <w:szCs w:val="28"/>
          <w:rtl/>
          <w:lang w:bidi="fa-IR"/>
        </w:rPr>
        <w:t xml:space="preserve">معرفی سوزوکی و روش </w:t>
      </w:r>
      <w:r w:rsidRPr="00B30BB5">
        <w:rPr>
          <w:rFonts w:eastAsia="Times New Roman" w:cs="B Lotus" w:hint="cs"/>
          <w:i/>
          <w:iCs/>
          <w:sz w:val="28"/>
          <w:szCs w:val="28"/>
          <w:rtl/>
          <w:lang w:bidi="fa-IR"/>
        </w:rPr>
        <w:t>آم</w:t>
      </w:r>
      <w:r w:rsidRPr="00B30BB5">
        <w:rPr>
          <w:rFonts w:eastAsia="Times New Roman" w:cs="B Lotus"/>
          <w:i/>
          <w:iCs/>
          <w:sz w:val="28"/>
          <w:szCs w:val="28"/>
          <w:rtl/>
          <w:lang w:bidi="fa-IR"/>
        </w:rPr>
        <w:t>وزش او</w:t>
      </w:r>
      <w:r w:rsidRPr="00B30BB5">
        <w:rPr>
          <w:rFonts w:eastAsia="Times New Roman" w:cs="B Lotus" w:hint="cs"/>
          <w:i/>
          <w:iCs/>
          <w:sz w:val="28"/>
          <w:szCs w:val="28"/>
          <w:rtl/>
          <w:lang w:bidi="fa-IR"/>
        </w:rPr>
        <w:t>.</w:t>
      </w:r>
      <w:r w:rsidRPr="00B30BB5">
        <w:rPr>
          <w:rFonts w:eastAsia="Times New Roman" w:cs="B Lotus"/>
          <w:sz w:val="28"/>
          <w:szCs w:val="28"/>
          <w:rtl/>
          <w:lang w:bidi="fa-IR"/>
        </w:rPr>
        <w:t xml:space="preserve"> فصلنامه مقام شماره 9.</w:t>
      </w:r>
    </w:p>
    <w:p w:rsidR="00FF18E8" w:rsidRPr="00B30BB5" w:rsidRDefault="00FF18E8" w:rsidP="00B30BB5">
      <w:pPr>
        <w:bidi/>
        <w:spacing w:after="0" w:line="360" w:lineRule="auto"/>
        <w:ind w:left="544" w:hanging="567"/>
        <w:jc w:val="both"/>
        <w:rPr>
          <w:rFonts w:eastAsia="Times New Roman" w:cs="B Lotus"/>
          <w:sz w:val="28"/>
          <w:szCs w:val="28"/>
          <w:lang w:bidi="fa-IR"/>
        </w:rPr>
      </w:pPr>
      <w:r w:rsidRPr="00B30BB5">
        <w:rPr>
          <w:rFonts w:eastAsia="Times New Roman" w:cs="B Lotus"/>
          <w:b/>
          <w:bCs/>
          <w:sz w:val="28"/>
          <w:szCs w:val="28"/>
          <w:rtl/>
          <w:lang w:bidi="fa-IR"/>
        </w:rPr>
        <w:t>داریا پور،زهرا(1370)</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عوامل موثر در افت تحصیلی</w:t>
      </w:r>
      <w:r w:rsidRPr="00B30BB5">
        <w:rPr>
          <w:rFonts w:eastAsia="Times New Roman" w:cs="B Lotus" w:hint="cs"/>
          <w:sz w:val="28"/>
          <w:szCs w:val="28"/>
          <w:rtl/>
          <w:lang w:bidi="fa-IR"/>
        </w:rPr>
        <w:t>.دانشگاه</w:t>
      </w:r>
      <w:r w:rsidRPr="00B30BB5">
        <w:rPr>
          <w:rFonts w:eastAsia="Times New Roman" w:cs="B Lotus"/>
          <w:sz w:val="28"/>
          <w:szCs w:val="28"/>
          <w:rtl/>
          <w:lang w:bidi="fa-IR"/>
        </w:rPr>
        <w:t xml:space="preserve"> تربیت مدرس.</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درویش،محمد رضا(1384)</w:t>
      </w:r>
      <w:r w:rsidRPr="00B30BB5">
        <w:rPr>
          <w:rFonts w:eastAsia="Times New Roman" w:cs="B Lotus" w:hint="cs"/>
          <w:b/>
          <w:bCs/>
          <w:sz w:val="28"/>
          <w:szCs w:val="28"/>
          <w:rtl/>
          <w:lang w:bidi="fa-IR"/>
        </w:rPr>
        <w:t>.</w:t>
      </w:r>
      <w:r w:rsidRPr="00B30BB5">
        <w:rPr>
          <w:rFonts w:eastAsia="Times New Roman" w:cs="B Lotus"/>
          <w:i/>
          <w:iCs/>
          <w:sz w:val="28"/>
          <w:szCs w:val="28"/>
          <w:rtl/>
          <w:lang w:bidi="fa-IR"/>
        </w:rPr>
        <w:t xml:space="preserve"> اتنوموزیکولوژی.</w:t>
      </w:r>
      <w:r w:rsidRPr="00B30BB5">
        <w:rPr>
          <w:rFonts w:eastAsia="Times New Roman" w:cs="B Lotus"/>
          <w:sz w:val="28"/>
          <w:szCs w:val="28"/>
          <w:rtl/>
          <w:lang w:bidi="fa-IR"/>
        </w:rPr>
        <w:t xml:space="preserve"> ماه هنر</w:t>
      </w:r>
      <w:r w:rsidRPr="00B30BB5">
        <w:rPr>
          <w:rFonts w:eastAsia="Times New Roman" w:cs="B Lotus" w:hint="cs"/>
          <w:sz w:val="28"/>
          <w:szCs w:val="28"/>
          <w:rtl/>
          <w:lang w:bidi="fa-IR"/>
        </w:rPr>
        <w:t>شماره 12</w:t>
      </w:r>
      <w:r w:rsidRPr="00B30BB5">
        <w:rPr>
          <w:rFonts w:eastAsia="Times New Roman" w:cs="B Lotus"/>
          <w:sz w:val="28"/>
          <w:szCs w:val="28"/>
          <w:rtl/>
          <w:lang w:bidi="fa-IR"/>
        </w:rPr>
        <w:t>.</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دلاور،علی</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(1380).</w:t>
      </w:r>
      <w:r w:rsidRPr="00B30BB5">
        <w:rPr>
          <w:rFonts w:eastAsia="Times New Roman" w:cs="B Lotus"/>
          <w:i/>
          <w:iCs/>
          <w:sz w:val="28"/>
          <w:szCs w:val="28"/>
          <w:rtl/>
          <w:lang w:bidi="fa-IR"/>
        </w:rPr>
        <w:t>مبانی نظری و عملی پژوهش در علوم انسانی و اجتماعی</w:t>
      </w:r>
      <w:r w:rsidRPr="00B30BB5">
        <w:rPr>
          <w:rFonts w:eastAsia="Times New Roman" w:cs="B Lotus" w:hint="cs"/>
          <w:sz w:val="28"/>
          <w:szCs w:val="28"/>
          <w:rtl/>
          <w:lang w:bidi="fa-IR"/>
        </w:rPr>
        <w:t>.تهران:</w:t>
      </w:r>
      <w:r w:rsidRPr="00B30BB5">
        <w:rPr>
          <w:rFonts w:eastAsia="Times New Roman" w:cs="B Lotus"/>
          <w:sz w:val="28"/>
          <w:szCs w:val="28"/>
          <w:rtl/>
          <w:lang w:bidi="fa-IR"/>
        </w:rPr>
        <w:t xml:space="preserve">انتشارات رشد.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درخشان پور،ویدا</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(1377)</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نقش عوامل جنسیت،هوش و تعاملات اجتماعی در بکارگیری راهبردهای فراشناختیدر حل مسائل ریاضی پایه سوم دبستان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الزهرا.</w:t>
      </w:r>
    </w:p>
    <w:p w:rsidR="00FF18E8" w:rsidRPr="00B30BB5" w:rsidRDefault="00FF18E8" w:rsidP="00B30BB5">
      <w:pPr>
        <w:bidi/>
        <w:spacing w:after="0" w:line="360" w:lineRule="auto"/>
        <w:ind w:left="544" w:hanging="567"/>
        <w:jc w:val="both"/>
        <w:rPr>
          <w:rFonts w:eastAsia="Times New Roman" w:cs="B Lotus"/>
          <w:b/>
          <w:bCs/>
          <w:sz w:val="28"/>
          <w:szCs w:val="28"/>
          <w:rtl/>
          <w:lang w:bidi="fa-IR"/>
        </w:rPr>
      </w:pPr>
      <w:r w:rsidRPr="00B30BB5">
        <w:rPr>
          <w:rFonts w:eastAsia="Times New Roman" w:cs="B Lotus" w:hint="cs"/>
          <w:b/>
          <w:bCs/>
          <w:sz w:val="28"/>
          <w:szCs w:val="28"/>
          <w:rtl/>
          <w:lang w:bidi="fa-IR"/>
        </w:rPr>
        <w:t>دوست دار،هاتف.(1384).</w:t>
      </w:r>
      <w:r w:rsidRPr="00B30BB5">
        <w:rPr>
          <w:rFonts w:eastAsia="Times New Roman" w:cs="B Lotus" w:hint="cs"/>
          <w:i/>
          <w:iCs/>
          <w:sz w:val="28"/>
          <w:szCs w:val="28"/>
          <w:rtl/>
          <w:lang w:bidi="fa-IR"/>
        </w:rPr>
        <w:t>مقدمه‏ای برای آموزش موسیقی کودکان</w:t>
      </w:r>
      <w:r w:rsidRPr="00B30BB5">
        <w:rPr>
          <w:rFonts w:eastAsia="Times New Roman" w:cs="B Lotus" w:hint="cs"/>
          <w:sz w:val="28"/>
          <w:szCs w:val="28"/>
          <w:rtl/>
          <w:lang w:bidi="fa-IR"/>
        </w:rPr>
        <w:t>. تهران : انتشارات چنگ.</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رحیمی نیک،اعظم</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(1374)</w:t>
      </w:r>
      <w:r w:rsidRPr="00B30BB5">
        <w:rPr>
          <w:rFonts w:eastAsia="Times New Roman" w:cs="B Lotus" w:hint="cs"/>
          <w:b/>
          <w:bCs/>
          <w:sz w:val="28"/>
          <w:szCs w:val="28"/>
          <w:rtl/>
          <w:lang w:bidi="fa-IR"/>
        </w:rPr>
        <w:t>.</w:t>
      </w:r>
      <w:r w:rsidRPr="00B30BB5">
        <w:rPr>
          <w:rFonts w:eastAsia="Times New Roman" w:cs="B Lotus"/>
          <w:i/>
          <w:iCs/>
          <w:sz w:val="28"/>
          <w:szCs w:val="28"/>
          <w:rtl/>
          <w:lang w:bidi="fa-IR"/>
        </w:rPr>
        <w:t>تئوریهای نیاز و انگیزش</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الزهرا.</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رازانی،ابوتراب</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(1342).</w:t>
      </w:r>
      <w:r w:rsidRPr="00B30BB5">
        <w:rPr>
          <w:rFonts w:eastAsia="Times New Roman" w:cs="B Lotus"/>
          <w:i/>
          <w:iCs/>
          <w:sz w:val="28"/>
          <w:szCs w:val="28"/>
          <w:rtl/>
          <w:lang w:bidi="fa-IR"/>
        </w:rPr>
        <w:t>شعر و موسیقی و ساز و آواز در ادبیات فارسی</w:t>
      </w:r>
      <w:r w:rsidRPr="00B30BB5">
        <w:rPr>
          <w:rFonts w:eastAsia="Times New Roman" w:cs="B Lotus"/>
          <w:sz w:val="28"/>
          <w:szCs w:val="28"/>
          <w:rtl/>
          <w:lang w:bidi="fa-IR"/>
        </w:rPr>
        <w:t>. دانشگاه تهران.</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راه نجات،امیرحسین</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(1379)</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تأثیر موسیقی بر کاهش اضطراب و افسردگی گروهی از جانبازان مبتلا به اختلال استرس بعد از سانحه روانی مرکز روانپزشکی صدر</w:t>
      </w:r>
      <w:r w:rsidRPr="00B30BB5">
        <w:rPr>
          <w:rFonts w:eastAsia="Times New Roman" w:cs="B Lotus" w:hint="cs"/>
          <w:i/>
          <w:iCs/>
          <w:sz w:val="28"/>
          <w:szCs w:val="28"/>
          <w:rtl/>
          <w:lang w:bidi="fa-IR"/>
        </w:rPr>
        <w:t>،</w:t>
      </w:r>
      <w:r w:rsidRPr="00B30BB5">
        <w:rPr>
          <w:rFonts w:eastAsia="Times New Roman" w:cs="B Lotus"/>
          <w:sz w:val="28"/>
          <w:szCs w:val="28"/>
          <w:rtl/>
          <w:lang w:bidi="fa-IR"/>
        </w:rPr>
        <w:t>سمینار سراسری موسیقی درمانی. دانشگاه علوم پزشکی ایران.</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رحمتی،مریم</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(1377</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ن</w:t>
      </w:r>
      <w:r w:rsidRPr="00B30BB5">
        <w:rPr>
          <w:rFonts w:eastAsia="Times New Roman" w:cs="B Lotus" w:hint="cs"/>
          <w:i/>
          <w:iCs/>
          <w:sz w:val="28"/>
          <w:szCs w:val="28"/>
          <w:rtl/>
          <w:lang w:bidi="fa-IR"/>
        </w:rPr>
        <w:t>ق</w:t>
      </w:r>
      <w:r w:rsidRPr="00B30BB5">
        <w:rPr>
          <w:rFonts w:eastAsia="Times New Roman" w:cs="B Lotus"/>
          <w:i/>
          <w:iCs/>
          <w:sz w:val="28"/>
          <w:szCs w:val="28"/>
          <w:rtl/>
          <w:lang w:bidi="fa-IR"/>
        </w:rPr>
        <w:t>ش شخصیت معلم بر پیشرفت تحصیلی دانش آموزان مقطع ابتدایی</w:t>
      </w:r>
      <w:r w:rsidRPr="00B30BB5">
        <w:rPr>
          <w:rFonts w:eastAsia="Times New Roman" w:cs="B Lotus" w:hint="cs"/>
          <w:i/>
          <w:iCs/>
          <w:sz w:val="28"/>
          <w:szCs w:val="28"/>
          <w:rtl/>
          <w:lang w:bidi="fa-IR"/>
        </w:rPr>
        <w:t>.</w:t>
      </w:r>
      <w:r w:rsidRPr="00B30BB5">
        <w:rPr>
          <w:rFonts w:eastAsia="Times New Roman" w:cs="B Lotus"/>
          <w:sz w:val="28"/>
          <w:szCs w:val="28"/>
          <w:rtl/>
          <w:lang w:bidi="fa-IR"/>
        </w:rPr>
        <w:t>دانشگاه الزهرا.</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رضایی،محبوبه.(1388).</w:t>
      </w:r>
      <w:r w:rsidRPr="00B30BB5">
        <w:rPr>
          <w:rFonts w:eastAsia="Times New Roman" w:cs="B Lotus"/>
          <w:i/>
          <w:iCs/>
          <w:sz w:val="28"/>
          <w:szCs w:val="28"/>
          <w:rtl/>
          <w:lang w:bidi="fa-IR"/>
        </w:rPr>
        <w:t>مقایسه توانایی استدلال فضایی وپیشرفت ریاضی دانش آموزان پایه پنجم موسیقی آموخته ونیاموخته.</w:t>
      </w:r>
      <w:r w:rsidRPr="00B30BB5">
        <w:rPr>
          <w:rFonts w:eastAsia="Times New Roman" w:cs="B Lotus"/>
          <w:sz w:val="28"/>
          <w:szCs w:val="28"/>
          <w:rtl/>
          <w:lang w:bidi="fa-IR"/>
        </w:rPr>
        <w:t xml:space="preserve"> دانشگاه آزادساوه.</w:t>
      </w:r>
    </w:p>
    <w:p w:rsidR="00FF18E8" w:rsidRPr="00B30BB5" w:rsidRDefault="00FF18E8" w:rsidP="00B30BB5">
      <w:pPr>
        <w:bidi/>
        <w:spacing w:after="0" w:line="360" w:lineRule="auto"/>
        <w:ind w:left="544" w:right="-270" w:hanging="567"/>
        <w:jc w:val="both"/>
        <w:rPr>
          <w:rFonts w:eastAsia="Times New Roman" w:cs="B Lotus"/>
          <w:sz w:val="28"/>
          <w:szCs w:val="28"/>
          <w:rtl/>
          <w:lang w:bidi="fa-IR"/>
        </w:rPr>
      </w:pPr>
      <w:r w:rsidRPr="00B30BB5">
        <w:rPr>
          <w:rFonts w:eastAsia="Times New Roman" w:cs="B Lotus"/>
          <w:b/>
          <w:bCs/>
          <w:sz w:val="28"/>
          <w:szCs w:val="28"/>
          <w:rtl/>
          <w:lang w:bidi="fa-IR"/>
        </w:rPr>
        <w:t>روشن</w:t>
      </w:r>
      <w:r w:rsidRPr="00B30BB5">
        <w:rPr>
          <w:rFonts w:eastAsia="Times New Roman" w:cs="B Lotus" w:hint="cs"/>
          <w:b/>
          <w:bCs/>
          <w:sz w:val="28"/>
          <w:szCs w:val="28"/>
          <w:rtl/>
          <w:lang w:bidi="fa-IR"/>
        </w:rPr>
        <w:t xml:space="preserve"> </w:t>
      </w:r>
      <w:r w:rsidRPr="00B30BB5">
        <w:rPr>
          <w:rFonts w:eastAsia="Times New Roman" w:cs="B Lotus"/>
          <w:b/>
          <w:bCs/>
          <w:sz w:val="28"/>
          <w:szCs w:val="28"/>
          <w:rtl/>
          <w:lang w:bidi="fa-IR"/>
        </w:rPr>
        <w:t>روان،کامبیز</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(1378)</w:t>
      </w:r>
      <w:r w:rsidRPr="00B30BB5">
        <w:rPr>
          <w:rFonts w:eastAsia="Times New Roman" w:cs="B Lotus" w:hint="cs"/>
          <w:b/>
          <w:bCs/>
          <w:sz w:val="28"/>
          <w:szCs w:val="28"/>
          <w:rtl/>
          <w:lang w:bidi="fa-IR"/>
        </w:rPr>
        <w:t>.</w:t>
      </w:r>
      <w:r w:rsidRPr="00B30BB5">
        <w:rPr>
          <w:rFonts w:eastAsia="Times New Roman" w:cs="B Lotus"/>
          <w:i/>
          <w:iCs/>
          <w:sz w:val="28"/>
          <w:szCs w:val="28"/>
          <w:rtl/>
          <w:lang w:bidi="fa-IR"/>
        </w:rPr>
        <w:t>تأثیر موسیقی ایرانی در فرایند حافظه و شناخت</w:t>
      </w:r>
      <w:r w:rsidRPr="00B30BB5">
        <w:rPr>
          <w:rFonts w:eastAsia="Times New Roman" w:cs="B Lotus" w:hint="cs"/>
          <w:sz w:val="28"/>
          <w:szCs w:val="28"/>
          <w:rtl/>
          <w:lang w:bidi="fa-IR"/>
        </w:rPr>
        <w:t>.</w:t>
      </w:r>
      <w:r w:rsidRPr="00B30BB5">
        <w:rPr>
          <w:rFonts w:eastAsia="Times New Roman" w:cs="B Lotus"/>
          <w:sz w:val="28"/>
          <w:szCs w:val="28"/>
          <w:rtl/>
          <w:lang w:bidi="fa-IR"/>
        </w:rPr>
        <w:t xml:space="preserve">سمینار کنگره روانپزشکی فرهنگی و اجتماعی.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lastRenderedPageBreak/>
        <w:t>زاده محمدی،علی.(13</w:t>
      </w:r>
      <w:r w:rsidRPr="00B30BB5">
        <w:rPr>
          <w:rFonts w:eastAsia="Times New Roman" w:cs="B Lotus" w:hint="cs"/>
          <w:b/>
          <w:bCs/>
          <w:sz w:val="28"/>
          <w:szCs w:val="28"/>
          <w:rtl/>
          <w:lang w:bidi="fa-IR"/>
        </w:rPr>
        <w:t>8</w:t>
      </w:r>
      <w:r w:rsidRPr="00B30BB5">
        <w:rPr>
          <w:rFonts w:eastAsia="Times New Roman" w:cs="B Lotus"/>
          <w:b/>
          <w:bCs/>
          <w:sz w:val="28"/>
          <w:szCs w:val="28"/>
          <w:rtl/>
          <w:lang w:bidi="fa-IR"/>
        </w:rPr>
        <w:t>4).</w:t>
      </w:r>
      <w:r w:rsidRPr="00B30BB5">
        <w:rPr>
          <w:rFonts w:eastAsia="Times New Roman" w:cs="B Lotus"/>
          <w:i/>
          <w:iCs/>
          <w:sz w:val="28"/>
          <w:szCs w:val="28"/>
          <w:rtl/>
          <w:lang w:bidi="fa-IR"/>
        </w:rPr>
        <w:t>آموزش موسیقی و موسیقی در مانی کودکان استثنایی</w:t>
      </w:r>
      <w:r w:rsidRPr="00B30BB5">
        <w:rPr>
          <w:rFonts w:eastAsia="Times New Roman" w:cs="B Lotus" w:hint="cs"/>
          <w:sz w:val="28"/>
          <w:szCs w:val="28"/>
          <w:rtl/>
          <w:lang w:bidi="fa-IR"/>
        </w:rPr>
        <w:t>. تهران:انتشارات</w:t>
      </w:r>
      <w:r w:rsidRPr="00B30BB5">
        <w:rPr>
          <w:rFonts w:eastAsia="Times New Roman" w:cs="B Lotus"/>
          <w:sz w:val="28"/>
          <w:szCs w:val="28"/>
          <w:rtl/>
          <w:lang w:bidi="fa-IR"/>
        </w:rPr>
        <w:t xml:space="preserve"> کارگاه نشر.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زاده محمدی،علی</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(1371)</w:t>
      </w:r>
      <w:r w:rsidRPr="00B30BB5">
        <w:rPr>
          <w:rFonts w:eastAsia="Times New Roman" w:cs="B Lotus" w:hint="cs"/>
          <w:b/>
          <w:bCs/>
          <w:sz w:val="28"/>
          <w:szCs w:val="28"/>
          <w:rtl/>
          <w:lang w:bidi="fa-IR"/>
        </w:rPr>
        <w:t>.</w:t>
      </w:r>
      <w:r w:rsidRPr="00B30BB5">
        <w:rPr>
          <w:rFonts w:eastAsia="Times New Roman" w:cs="B Lotus"/>
          <w:i/>
          <w:iCs/>
          <w:sz w:val="28"/>
          <w:szCs w:val="28"/>
          <w:rtl/>
          <w:lang w:bidi="fa-IR"/>
        </w:rPr>
        <w:t>مقالات مترجم وارده در کتاب مقدمه ای بر موسیقی د</w:t>
      </w:r>
      <w:r w:rsidRPr="00B30BB5">
        <w:rPr>
          <w:rFonts w:eastAsia="Times New Roman" w:cs="B Lotus" w:hint="cs"/>
          <w:i/>
          <w:iCs/>
          <w:sz w:val="28"/>
          <w:szCs w:val="28"/>
          <w:rtl/>
          <w:lang w:bidi="fa-IR"/>
        </w:rPr>
        <w:t>ر</w:t>
      </w:r>
      <w:r w:rsidRPr="00B30BB5">
        <w:rPr>
          <w:rFonts w:eastAsia="Times New Roman" w:cs="B Lotus"/>
          <w:i/>
          <w:iCs/>
          <w:sz w:val="28"/>
          <w:szCs w:val="28"/>
          <w:rtl/>
          <w:lang w:bidi="fa-IR"/>
        </w:rPr>
        <w:t>مانی</w:t>
      </w:r>
      <w:r w:rsidRPr="00B30BB5">
        <w:rPr>
          <w:rFonts w:eastAsia="Times New Roman" w:cs="B Lotus"/>
          <w:sz w:val="28"/>
          <w:szCs w:val="28"/>
          <w:rtl/>
          <w:lang w:bidi="fa-IR"/>
        </w:rPr>
        <w:t>،تهران.</w:t>
      </w:r>
    </w:p>
    <w:p w:rsidR="00FF18E8" w:rsidRPr="00B30BB5" w:rsidRDefault="00FF18E8" w:rsidP="00B30BB5">
      <w:pPr>
        <w:bidi/>
        <w:spacing w:after="0" w:line="360" w:lineRule="auto"/>
        <w:ind w:left="544" w:hanging="567"/>
        <w:rPr>
          <w:rFonts w:eastAsia="Times New Roman" w:cs="B Lotus"/>
          <w:b/>
          <w:bCs/>
          <w:sz w:val="28"/>
          <w:szCs w:val="28"/>
          <w:rtl/>
          <w:lang w:bidi="fa-IR"/>
        </w:rPr>
      </w:pPr>
      <w:r w:rsidRPr="00B30BB5">
        <w:rPr>
          <w:rFonts w:eastAsia="Times New Roman" w:cs="B Lotus"/>
          <w:b/>
          <w:bCs/>
          <w:sz w:val="28"/>
          <w:szCs w:val="28"/>
          <w:rtl/>
          <w:lang w:bidi="fa-IR"/>
        </w:rPr>
        <w:t>زاده</w:t>
      </w:r>
      <w:r w:rsidRPr="00B30BB5">
        <w:rPr>
          <w:rFonts w:eastAsia="Times New Roman" w:cs="B Lotus" w:hint="cs"/>
          <w:b/>
          <w:bCs/>
          <w:sz w:val="28"/>
          <w:szCs w:val="28"/>
          <w:rtl/>
          <w:lang w:bidi="fa-IR"/>
        </w:rPr>
        <w:t xml:space="preserve"> </w:t>
      </w:r>
      <w:r w:rsidRPr="00B30BB5">
        <w:rPr>
          <w:rFonts w:eastAsia="Times New Roman" w:cs="B Lotus"/>
          <w:b/>
          <w:bCs/>
          <w:sz w:val="28"/>
          <w:szCs w:val="28"/>
          <w:rtl/>
          <w:lang w:bidi="fa-IR"/>
        </w:rPr>
        <w:t>محمدی،علی.(13</w:t>
      </w:r>
      <w:r w:rsidRPr="00B30BB5">
        <w:rPr>
          <w:rFonts w:eastAsia="Times New Roman" w:cs="B Lotus" w:hint="cs"/>
          <w:b/>
          <w:bCs/>
          <w:sz w:val="28"/>
          <w:szCs w:val="28"/>
          <w:rtl/>
          <w:lang w:bidi="fa-IR"/>
        </w:rPr>
        <w:t>8</w:t>
      </w:r>
      <w:r w:rsidRPr="00B30BB5">
        <w:rPr>
          <w:rFonts w:eastAsia="Times New Roman" w:cs="B Lotus"/>
          <w:b/>
          <w:bCs/>
          <w:sz w:val="28"/>
          <w:szCs w:val="28"/>
          <w:rtl/>
          <w:lang w:bidi="fa-IR"/>
        </w:rPr>
        <w:t>4).</w:t>
      </w:r>
      <w:r w:rsidRPr="00B30BB5">
        <w:rPr>
          <w:rFonts w:eastAsia="Times New Roman" w:cs="B Lotus"/>
          <w:i/>
          <w:iCs/>
          <w:sz w:val="28"/>
          <w:szCs w:val="28"/>
          <w:rtl/>
          <w:lang w:bidi="fa-IR"/>
        </w:rPr>
        <w:t>آموزش موسیقی و موسیقی در مانی کودکان استثنایی</w:t>
      </w:r>
      <w:r w:rsidRPr="00B30BB5">
        <w:rPr>
          <w:rFonts w:eastAsia="Times New Roman" w:cs="B Lotus" w:hint="cs"/>
          <w:sz w:val="28"/>
          <w:szCs w:val="28"/>
          <w:rtl/>
          <w:lang w:bidi="fa-IR"/>
        </w:rPr>
        <w:t>. تهران:انتشارات اسرار دانش</w:t>
      </w:r>
      <w:r w:rsidRPr="00B30BB5">
        <w:rPr>
          <w:rFonts w:eastAsia="Times New Roman" w:cs="B Lotus"/>
          <w:sz w:val="28"/>
          <w:szCs w:val="28"/>
          <w:rtl/>
          <w:lang w:bidi="fa-IR"/>
        </w:rPr>
        <w:t>.</w:t>
      </w:r>
      <w:r w:rsidRPr="00B30BB5">
        <w:rPr>
          <w:rFonts w:eastAsia="Times New Roman" w:cs="B Lotus" w:hint="cs"/>
          <w:sz w:val="28"/>
          <w:szCs w:val="28"/>
          <w:rtl/>
          <w:lang w:bidi="fa-IR"/>
        </w:rPr>
        <w:t xml:space="preserve">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ساسان پور،مهشید</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(1385)</w:t>
      </w:r>
      <w:r w:rsidRPr="00B30BB5">
        <w:rPr>
          <w:rFonts w:eastAsia="Times New Roman" w:cs="B Lotus" w:hint="cs"/>
          <w:b/>
          <w:bCs/>
          <w:sz w:val="28"/>
          <w:szCs w:val="28"/>
          <w:rtl/>
          <w:lang w:bidi="fa-IR"/>
        </w:rPr>
        <w:t>.</w:t>
      </w:r>
      <w:r w:rsidRPr="00B30BB5">
        <w:rPr>
          <w:rFonts w:eastAsia="Times New Roman" w:cs="B Lotus"/>
          <w:i/>
          <w:iCs/>
          <w:sz w:val="28"/>
          <w:szCs w:val="28"/>
          <w:rtl/>
          <w:lang w:bidi="fa-IR"/>
        </w:rPr>
        <w:t>تأثیر موسیقی بر سلامت روان</w:t>
      </w:r>
      <w:r w:rsidRPr="00B30BB5">
        <w:rPr>
          <w:rFonts w:eastAsia="Times New Roman" w:cs="B Lotus" w:hint="cs"/>
          <w:sz w:val="28"/>
          <w:szCs w:val="28"/>
          <w:rtl/>
          <w:lang w:bidi="fa-IR"/>
        </w:rPr>
        <w:t>.</w:t>
      </w:r>
      <w:r w:rsidRPr="00B30BB5">
        <w:rPr>
          <w:rFonts w:eastAsia="Times New Roman" w:cs="B Lotus"/>
          <w:sz w:val="28"/>
          <w:szCs w:val="28"/>
          <w:rtl/>
          <w:lang w:bidi="fa-IR"/>
        </w:rPr>
        <w:t>مجله علوم پزشکی دانشگاه آزاد اسلامی دوره 17،شماره 2</w:t>
      </w:r>
      <w:r w:rsidRPr="00B30BB5">
        <w:rPr>
          <w:rFonts w:eastAsia="Times New Roman" w:cs="B Lotus" w:hint="cs"/>
          <w:sz w:val="28"/>
          <w:szCs w:val="28"/>
          <w:rtl/>
          <w:lang w:bidi="fa-IR"/>
        </w:rPr>
        <w:t>،تابستان 86</w:t>
      </w:r>
      <w:r w:rsidRPr="00B30BB5">
        <w:rPr>
          <w:rFonts w:eastAsia="Times New Roman" w:cs="B Lotus"/>
          <w:sz w:val="28"/>
          <w:szCs w:val="28"/>
          <w:rtl/>
          <w:lang w:bidi="fa-IR"/>
        </w:rPr>
        <w:t xml:space="preserve">.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سیف،علی اکبر</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(1380)</w:t>
      </w:r>
      <w:r w:rsidRPr="00B30BB5">
        <w:rPr>
          <w:rFonts w:eastAsia="Times New Roman" w:cs="B Lotus" w:hint="cs"/>
          <w:b/>
          <w:bCs/>
          <w:sz w:val="28"/>
          <w:szCs w:val="28"/>
          <w:rtl/>
          <w:lang w:bidi="fa-IR"/>
        </w:rPr>
        <w:t>.</w:t>
      </w:r>
      <w:r w:rsidRPr="00B30BB5">
        <w:rPr>
          <w:rFonts w:eastAsia="Times New Roman" w:cs="B Lotus"/>
          <w:i/>
          <w:iCs/>
          <w:sz w:val="28"/>
          <w:szCs w:val="28"/>
          <w:rtl/>
          <w:lang w:bidi="fa-IR"/>
        </w:rPr>
        <w:t>روانشناسی پرورشی</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تهران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انتشارات آگاه.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شریعتمداری،علی</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(1370)</w:t>
      </w:r>
      <w:r w:rsidRPr="00B30BB5">
        <w:rPr>
          <w:rFonts w:eastAsia="Times New Roman" w:cs="B Lotus" w:hint="cs"/>
          <w:b/>
          <w:bCs/>
          <w:sz w:val="28"/>
          <w:szCs w:val="28"/>
          <w:rtl/>
          <w:lang w:bidi="fa-IR"/>
        </w:rPr>
        <w:t>.</w:t>
      </w:r>
      <w:r w:rsidRPr="00B30BB5">
        <w:rPr>
          <w:rFonts w:eastAsia="Times New Roman" w:cs="B Lotus"/>
          <w:i/>
          <w:iCs/>
          <w:sz w:val="28"/>
          <w:szCs w:val="28"/>
          <w:rtl/>
          <w:lang w:bidi="fa-IR"/>
        </w:rPr>
        <w:t>چند مبحث اساسی در برنامه ریزی درسی</w:t>
      </w:r>
      <w:r w:rsidRPr="00B30BB5">
        <w:rPr>
          <w:rFonts w:eastAsia="Times New Roman" w:cs="B Lotus" w:hint="cs"/>
          <w:sz w:val="28"/>
          <w:szCs w:val="28"/>
          <w:rtl/>
          <w:lang w:bidi="fa-IR"/>
        </w:rPr>
        <w:t>.تهران:</w:t>
      </w:r>
      <w:r w:rsidRPr="00B30BB5">
        <w:rPr>
          <w:rFonts w:eastAsia="Times New Roman" w:cs="B Lotus"/>
          <w:sz w:val="28"/>
          <w:szCs w:val="28"/>
          <w:rtl/>
          <w:lang w:bidi="fa-IR"/>
        </w:rPr>
        <w:t xml:space="preserve">انتشارات نشر دانشگاه.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شکوهی،غلامحسین</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(1373)</w:t>
      </w:r>
      <w:r w:rsidRPr="00B30BB5">
        <w:rPr>
          <w:rFonts w:eastAsia="Times New Roman" w:cs="B Lotus" w:hint="cs"/>
          <w:b/>
          <w:bCs/>
          <w:sz w:val="28"/>
          <w:szCs w:val="28"/>
          <w:rtl/>
          <w:lang w:bidi="fa-IR"/>
        </w:rPr>
        <w:t>.</w:t>
      </w:r>
      <w:r w:rsidRPr="00B30BB5">
        <w:rPr>
          <w:rFonts w:eastAsia="Times New Roman" w:cs="B Lotus"/>
          <w:i/>
          <w:iCs/>
          <w:sz w:val="28"/>
          <w:szCs w:val="28"/>
          <w:rtl/>
          <w:lang w:bidi="fa-IR"/>
        </w:rPr>
        <w:t>تعلیم و تربیت و مراحل آن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تهران </w:t>
      </w:r>
      <w:r w:rsidRPr="00B30BB5">
        <w:rPr>
          <w:rFonts w:eastAsia="Times New Roman" w:cs="B Lotus" w:hint="cs"/>
          <w:sz w:val="28"/>
          <w:szCs w:val="28"/>
          <w:rtl/>
          <w:lang w:bidi="fa-IR"/>
        </w:rPr>
        <w:t>:</w:t>
      </w:r>
      <w:r w:rsidRPr="00B30BB5">
        <w:rPr>
          <w:rFonts w:eastAsia="Times New Roman" w:cs="B Lotus"/>
          <w:sz w:val="28"/>
          <w:szCs w:val="28"/>
          <w:rtl/>
          <w:lang w:bidi="fa-IR"/>
        </w:rPr>
        <w:t xml:space="preserve">انتشارات آستان قدس. </w:t>
      </w:r>
    </w:p>
    <w:p w:rsidR="00FF18E8" w:rsidRPr="00B30BB5" w:rsidRDefault="00FF18E8" w:rsidP="00B30BB5">
      <w:pPr>
        <w:bidi/>
        <w:spacing w:after="0" w:line="360" w:lineRule="auto"/>
        <w:ind w:left="544" w:hanging="567"/>
        <w:jc w:val="both"/>
        <w:rPr>
          <w:rFonts w:eastAsia="Times New Roman" w:cs="B Lotus"/>
          <w:sz w:val="28"/>
          <w:szCs w:val="28"/>
          <w:lang w:bidi="fa-IR"/>
        </w:rPr>
      </w:pPr>
      <w:r w:rsidRPr="00B30BB5">
        <w:rPr>
          <w:rFonts w:eastAsia="Times New Roman" w:cs="B Lotus"/>
          <w:b/>
          <w:bCs/>
          <w:sz w:val="28"/>
          <w:szCs w:val="28"/>
          <w:rtl/>
          <w:lang w:bidi="fa-IR"/>
        </w:rPr>
        <w:t>شریعت زاده جنیدی،مریم</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(1376)</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مقدماتی پدیده حس آمیزی در موسیقی دانان ایرانی</w:t>
      </w:r>
      <w:r w:rsidRPr="00B30BB5">
        <w:rPr>
          <w:rFonts w:eastAsia="Times New Roman" w:cs="B Lotus" w:hint="cs"/>
          <w:i/>
          <w:iCs/>
          <w:sz w:val="28"/>
          <w:szCs w:val="28"/>
          <w:rtl/>
          <w:lang w:bidi="fa-IR"/>
        </w:rPr>
        <w:t>.</w:t>
      </w:r>
      <w:r w:rsidRPr="00B30BB5">
        <w:rPr>
          <w:rFonts w:eastAsia="Times New Roman" w:cs="B Lotus"/>
          <w:sz w:val="28"/>
          <w:szCs w:val="28"/>
          <w:rtl/>
          <w:lang w:bidi="fa-IR"/>
        </w:rPr>
        <w:t xml:space="preserve"> دانشگاه علامه</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طباطبا ئی.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شجاعی،مکذولقدر</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(1351)</w:t>
      </w:r>
      <w:r w:rsidRPr="00B30BB5">
        <w:rPr>
          <w:rFonts w:eastAsia="Times New Roman" w:cs="B Lotus" w:hint="cs"/>
          <w:b/>
          <w:bCs/>
          <w:sz w:val="28"/>
          <w:szCs w:val="28"/>
          <w:rtl/>
          <w:lang w:bidi="fa-IR"/>
        </w:rPr>
        <w:t>.</w:t>
      </w:r>
      <w:r w:rsidRPr="00B30BB5">
        <w:rPr>
          <w:rFonts w:eastAsia="Times New Roman" w:cs="B Lotus"/>
          <w:i/>
          <w:iCs/>
          <w:sz w:val="28"/>
          <w:szCs w:val="28"/>
          <w:rtl/>
          <w:lang w:bidi="fa-IR"/>
        </w:rPr>
        <w:t>موسیقی و نوجوانان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تهران.</w:t>
      </w:r>
    </w:p>
    <w:p w:rsidR="00FF18E8" w:rsidRPr="00B30BB5" w:rsidRDefault="00FF18E8" w:rsidP="00B30BB5">
      <w:pPr>
        <w:bidi/>
        <w:spacing w:after="0" w:line="360" w:lineRule="auto"/>
        <w:ind w:left="544" w:hanging="567"/>
        <w:rPr>
          <w:rFonts w:eastAsia="Times New Roman" w:cs="B Lotus"/>
          <w:sz w:val="28"/>
          <w:szCs w:val="28"/>
          <w:rtl/>
          <w:lang w:bidi="fa-IR"/>
        </w:rPr>
      </w:pPr>
      <w:r w:rsidRPr="00B30BB5">
        <w:rPr>
          <w:rFonts w:eastAsia="Times New Roman" w:cs="B Lotus" w:hint="cs"/>
          <w:b/>
          <w:bCs/>
          <w:sz w:val="28"/>
          <w:szCs w:val="28"/>
          <w:rtl/>
          <w:lang w:bidi="fa-IR"/>
        </w:rPr>
        <w:t>عباسی،انسیه.(1385).</w:t>
      </w:r>
      <w:r w:rsidRPr="00B30BB5">
        <w:rPr>
          <w:rFonts w:eastAsia="Times New Roman" w:cs="B Lotus" w:hint="cs"/>
          <w:i/>
          <w:iCs/>
          <w:sz w:val="28"/>
          <w:szCs w:val="28"/>
          <w:rtl/>
          <w:lang w:bidi="fa-IR"/>
        </w:rPr>
        <w:t>بررسی ارتباط بین توانایی‏های کلامی و توانایی ریاضی در کودکان 5 و 6 ساله مهد کودک‏های منطقه شرق بهزیستی استان تهران</w:t>
      </w:r>
      <w:r w:rsidRPr="00B30BB5">
        <w:rPr>
          <w:rFonts w:eastAsia="Times New Roman" w:cs="B Lotus" w:hint="cs"/>
          <w:sz w:val="28"/>
          <w:szCs w:val="28"/>
          <w:rtl/>
          <w:lang w:bidi="fa-IR"/>
        </w:rPr>
        <w:t>.دانشگاه علوم توانبخشی علوم پزشکی تهران.</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عشا</w:t>
      </w:r>
      <w:r w:rsidRPr="00B30BB5">
        <w:rPr>
          <w:rFonts w:eastAsia="Times New Roman" w:cs="B Lotus" w:hint="cs"/>
          <w:b/>
          <w:bCs/>
          <w:sz w:val="28"/>
          <w:szCs w:val="28"/>
          <w:rtl/>
          <w:lang w:bidi="fa-IR"/>
        </w:rPr>
        <w:t>یر</w:t>
      </w:r>
      <w:r w:rsidRPr="00B30BB5">
        <w:rPr>
          <w:rFonts w:eastAsia="Times New Roman" w:cs="B Lotus"/>
          <w:b/>
          <w:bCs/>
          <w:sz w:val="28"/>
          <w:szCs w:val="28"/>
          <w:rtl/>
          <w:lang w:bidi="fa-IR"/>
        </w:rPr>
        <w:t>ی،حسن.(1378)</w:t>
      </w:r>
      <w:r w:rsidRPr="00B30BB5">
        <w:rPr>
          <w:rFonts w:eastAsia="Times New Roman" w:cs="B Lotus" w:hint="cs"/>
          <w:b/>
          <w:bCs/>
          <w:sz w:val="28"/>
          <w:szCs w:val="28"/>
          <w:rtl/>
          <w:lang w:bidi="fa-IR"/>
        </w:rPr>
        <w:t>.</w:t>
      </w:r>
      <w:r w:rsidRPr="00B30BB5">
        <w:rPr>
          <w:rFonts w:eastAsia="Times New Roman" w:cs="B Lotus"/>
          <w:i/>
          <w:iCs/>
          <w:sz w:val="28"/>
          <w:szCs w:val="28"/>
          <w:rtl/>
          <w:lang w:bidi="fa-IR"/>
        </w:rPr>
        <w:t>خلاصه م</w:t>
      </w:r>
      <w:r w:rsidRPr="00B30BB5">
        <w:rPr>
          <w:rFonts w:eastAsia="Times New Roman" w:cs="B Lotus" w:hint="cs"/>
          <w:i/>
          <w:iCs/>
          <w:sz w:val="28"/>
          <w:szCs w:val="28"/>
          <w:rtl/>
          <w:lang w:bidi="fa-IR"/>
        </w:rPr>
        <w:t>ق</w:t>
      </w:r>
      <w:r w:rsidRPr="00B30BB5">
        <w:rPr>
          <w:rFonts w:eastAsia="Times New Roman" w:cs="B Lotus"/>
          <w:i/>
          <w:iCs/>
          <w:sz w:val="28"/>
          <w:szCs w:val="28"/>
          <w:rtl/>
          <w:lang w:bidi="fa-IR"/>
        </w:rPr>
        <w:t>الات سمینار موسیقی درمانی</w:t>
      </w:r>
      <w:r w:rsidRPr="00B30BB5">
        <w:rPr>
          <w:rFonts w:eastAsia="Times New Roman" w:cs="B Lotus" w:hint="cs"/>
          <w:sz w:val="28"/>
          <w:szCs w:val="28"/>
          <w:rtl/>
          <w:lang w:bidi="fa-IR"/>
        </w:rPr>
        <w:t>.</w:t>
      </w:r>
      <w:r w:rsidRPr="00B30BB5">
        <w:rPr>
          <w:rFonts w:eastAsia="Times New Roman" w:cs="B Lotus"/>
          <w:sz w:val="28"/>
          <w:szCs w:val="28"/>
          <w:rtl/>
          <w:lang w:bidi="fa-IR"/>
        </w:rPr>
        <w:t>دانشگاه هنر.</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عشایری،دولت آبادی</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(1379)</w:t>
      </w:r>
      <w:r w:rsidRPr="00B30BB5">
        <w:rPr>
          <w:rFonts w:eastAsia="Times New Roman" w:cs="B Lotus" w:hint="cs"/>
          <w:b/>
          <w:bCs/>
          <w:sz w:val="28"/>
          <w:szCs w:val="28"/>
          <w:rtl/>
          <w:lang w:bidi="fa-IR"/>
        </w:rPr>
        <w:t>.</w:t>
      </w:r>
      <w:r w:rsidRPr="00B30BB5">
        <w:rPr>
          <w:rFonts w:eastAsia="Times New Roman" w:cs="B Lotus"/>
          <w:i/>
          <w:iCs/>
          <w:sz w:val="28"/>
          <w:szCs w:val="28"/>
          <w:rtl/>
          <w:lang w:bidi="fa-IR"/>
        </w:rPr>
        <w:t>تأثیر موسیقی در مانی از دیدگاه شناختی</w:t>
      </w:r>
      <w:r w:rsidRPr="00B30BB5">
        <w:rPr>
          <w:rFonts w:eastAsia="Times New Roman" w:cs="B Lotus" w:hint="cs"/>
          <w:sz w:val="28"/>
          <w:szCs w:val="28"/>
          <w:rtl/>
          <w:lang w:bidi="fa-IR"/>
        </w:rPr>
        <w:t>.</w:t>
      </w:r>
      <w:r w:rsidRPr="00B30BB5">
        <w:rPr>
          <w:rFonts w:eastAsia="Times New Roman" w:cs="B Lotus"/>
          <w:sz w:val="28"/>
          <w:szCs w:val="28"/>
          <w:rtl/>
          <w:lang w:bidi="fa-IR"/>
        </w:rPr>
        <w:t>مجله روانشناسی</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امروز ،مهرماه</w:t>
      </w:r>
      <w:r w:rsidRPr="00B30BB5">
        <w:rPr>
          <w:rFonts w:eastAsia="Times New Roman" w:cs="B Lotus" w:hint="cs"/>
          <w:sz w:val="28"/>
          <w:szCs w:val="28"/>
          <w:rtl/>
          <w:lang w:bidi="fa-IR"/>
        </w:rPr>
        <w:t xml:space="preserve"> 1383</w:t>
      </w:r>
      <w:r w:rsidRPr="00B30BB5">
        <w:rPr>
          <w:rFonts w:eastAsia="Times New Roman" w:cs="B Lotus"/>
          <w:sz w:val="28"/>
          <w:szCs w:val="28"/>
          <w:rtl/>
          <w:lang w:bidi="fa-IR"/>
        </w:rPr>
        <w:t>.</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عطاءزندی،جواد.(1376).</w:t>
      </w:r>
      <w:r w:rsidRPr="00B30BB5">
        <w:rPr>
          <w:rFonts w:eastAsia="Times New Roman" w:cs="B Lotus"/>
          <w:i/>
          <w:iCs/>
          <w:sz w:val="28"/>
          <w:szCs w:val="28"/>
          <w:rtl/>
          <w:lang w:bidi="fa-IR"/>
        </w:rPr>
        <w:t>بررسی نقش هنرموسیقی درپیشرفت تحصیلی دانش آموزان راهنمایی شهرستان تربت جام.</w:t>
      </w:r>
      <w:r w:rsidRPr="00B30BB5">
        <w:rPr>
          <w:rFonts w:eastAsia="Times New Roman" w:cs="B Lotus"/>
          <w:sz w:val="28"/>
          <w:szCs w:val="28"/>
          <w:rtl/>
          <w:lang w:bidi="fa-IR"/>
        </w:rPr>
        <w:t xml:space="preserve"> دانشگاه آزادساری.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فارابی،ابوذر</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(1375)</w:t>
      </w:r>
      <w:r w:rsidRPr="00B30BB5">
        <w:rPr>
          <w:rFonts w:eastAsia="Times New Roman" w:cs="B Lotus" w:hint="cs"/>
          <w:b/>
          <w:bCs/>
          <w:sz w:val="28"/>
          <w:szCs w:val="28"/>
          <w:rtl/>
          <w:lang w:bidi="fa-IR"/>
        </w:rPr>
        <w:t>.</w:t>
      </w:r>
      <w:r w:rsidRPr="00B30BB5">
        <w:rPr>
          <w:rFonts w:eastAsia="Times New Roman" w:cs="B Lotus"/>
          <w:i/>
          <w:iCs/>
          <w:sz w:val="28"/>
          <w:szCs w:val="28"/>
          <w:rtl/>
          <w:lang w:bidi="fa-IR"/>
        </w:rPr>
        <w:t>موسیقی کبیر</w:t>
      </w:r>
      <w:r w:rsidRPr="00B30BB5">
        <w:rPr>
          <w:rFonts w:eastAsia="Times New Roman" w:cs="B Lotus" w:hint="cs"/>
          <w:sz w:val="28"/>
          <w:szCs w:val="28"/>
          <w:rtl/>
          <w:lang w:bidi="fa-IR"/>
        </w:rPr>
        <w:t>،</w:t>
      </w:r>
      <w:r w:rsidRPr="00B30BB5">
        <w:rPr>
          <w:rFonts w:eastAsia="Times New Roman" w:cs="B Lotus"/>
          <w:b/>
          <w:bCs/>
          <w:sz w:val="28"/>
          <w:szCs w:val="28"/>
          <w:rtl/>
          <w:lang w:bidi="fa-IR"/>
        </w:rPr>
        <w:t>ترجمه آذر تاش آذر نوش</w:t>
      </w:r>
      <w:r w:rsidRPr="00B30BB5">
        <w:rPr>
          <w:rFonts w:eastAsia="Times New Roman" w:cs="B Lotus" w:hint="cs"/>
          <w:sz w:val="28"/>
          <w:szCs w:val="28"/>
          <w:rtl/>
          <w:lang w:bidi="fa-IR"/>
        </w:rPr>
        <w:t>.</w:t>
      </w:r>
      <w:r w:rsidRPr="00B30BB5">
        <w:rPr>
          <w:rFonts w:eastAsia="Times New Roman" w:cs="B Lotus"/>
          <w:sz w:val="28"/>
          <w:szCs w:val="28"/>
          <w:rtl/>
          <w:lang w:bidi="fa-IR"/>
        </w:rPr>
        <w:t xml:space="preserve">پژوهشگاه علوم انسانی و مطالعات فرهنگی،تهران.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فارغ،شهربانو</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(1377)</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عوامل موثر بر شکست و موفقیت تحصیلی دانش آموزان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الزهرا.</w:t>
      </w:r>
    </w:p>
    <w:p w:rsidR="00FF18E8" w:rsidRPr="00B30BB5" w:rsidRDefault="00FF18E8" w:rsidP="00B30BB5">
      <w:pPr>
        <w:bidi/>
        <w:spacing w:after="0" w:line="360" w:lineRule="auto"/>
        <w:ind w:left="544" w:hanging="567"/>
        <w:jc w:val="both"/>
        <w:rPr>
          <w:rFonts w:eastAsia="Times New Roman" w:cs="B Lotus"/>
          <w:b/>
          <w:bCs/>
          <w:sz w:val="28"/>
          <w:szCs w:val="28"/>
          <w:rtl/>
          <w:lang w:bidi="fa-IR"/>
        </w:rPr>
      </w:pPr>
      <w:r w:rsidRPr="00B30BB5">
        <w:rPr>
          <w:rFonts w:eastAsia="Times New Roman" w:cs="B Lotus" w:hint="cs"/>
          <w:b/>
          <w:bCs/>
          <w:sz w:val="28"/>
          <w:szCs w:val="28"/>
          <w:rtl/>
          <w:lang w:bidi="fa-IR"/>
        </w:rPr>
        <w:t xml:space="preserve">فتحی،قاسم.(1386). </w:t>
      </w:r>
      <w:r w:rsidRPr="00B30BB5">
        <w:rPr>
          <w:rFonts w:eastAsia="Times New Roman" w:cs="B Lotus" w:hint="cs"/>
          <w:i/>
          <w:iCs/>
          <w:sz w:val="28"/>
          <w:szCs w:val="28"/>
          <w:rtl/>
          <w:lang w:bidi="fa-IR"/>
        </w:rPr>
        <w:t>بررسی تأثیرموسیقی بریادگیری درس ریاضی دانش آموزان پسرسال اول راهنمایی سقز86-85</w:t>
      </w:r>
      <w:r w:rsidRPr="00B30BB5">
        <w:rPr>
          <w:rFonts w:eastAsia="Times New Roman" w:cs="B Lotus" w:hint="cs"/>
          <w:sz w:val="28"/>
          <w:szCs w:val="28"/>
          <w:rtl/>
          <w:lang w:bidi="fa-IR"/>
        </w:rPr>
        <w:t>.دانشگاه علامه طباطبایی.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فکوفی،ناصر</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(1378)</w:t>
      </w:r>
      <w:r w:rsidRPr="00B30BB5">
        <w:rPr>
          <w:rFonts w:eastAsia="Times New Roman" w:cs="B Lotus" w:hint="cs"/>
          <w:b/>
          <w:bCs/>
          <w:sz w:val="28"/>
          <w:szCs w:val="28"/>
          <w:rtl/>
          <w:lang w:bidi="fa-IR"/>
        </w:rPr>
        <w:t>.</w:t>
      </w:r>
      <w:r w:rsidRPr="00B30BB5">
        <w:rPr>
          <w:rFonts w:eastAsia="Times New Roman" w:cs="B Lotus"/>
          <w:i/>
          <w:iCs/>
          <w:sz w:val="28"/>
          <w:szCs w:val="28"/>
          <w:rtl/>
          <w:lang w:bidi="fa-IR"/>
        </w:rPr>
        <w:t>انسان شناسی و موسیقی</w:t>
      </w:r>
      <w:r w:rsidRPr="00B30BB5">
        <w:rPr>
          <w:rFonts w:eastAsia="Times New Roman" w:cs="B Lotus" w:hint="cs"/>
          <w:sz w:val="28"/>
          <w:szCs w:val="28"/>
          <w:rtl/>
          <w:lang w:bidi="fa-IR"/>
        </w:rPr>
        <w:t>.دانشگاه</w:t>
      </w:r>
      <w:r w:rsidRPr="00B30BB5">
        <w:rPr>
          <w:rFonts w:eastAsia="Times New Roman" w:cs="B Lotus"/>
          <w:sz w:val="28"/>
          <w:szCs w:val="28"/>
          <w:rtl/>
          <w:lang w:bidi="fa-IR"/>
        </w:rPr>
        <w:t xml:space="preserve"> هنر.</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فخاری زاده،سعید</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(1383)</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تأثیر موسیقی بر پیشرفت تحصیلی دانش آموزان پسر پایه پنجم ابتدایی</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تهران.</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lastRenderedPageBreak/>
        <w:t>فردوسی،فائزه</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(1380)</w:t>
      </w:r>
      <w:r w:rsidRPr="00B30BB5">
        <w:rPr>
          <w:rFonts w:eastAsia="Times New Roman" w:cs="B Lotus" w:hint="cs"/>
          <w:b/>
          <w:bCs/>
          <w:sz w:val="28"/>
          <w:szCs w:val="28"/>
          <w:rtl/>
          <w:lang w:bidi="fa-IR"/>
        </w:rPr>
        <w:t>.</w:t>
      </w:r>
      <w:r w:rsidRPr="00B30BB5">
        <w:rPr>
          <w:rFonts w:eastAsia="Times New Roman" w:cs="B Lotus"/>
          <w:i/>
          <w:iCs/>
          <w:sz w:val="28"/>
          <w:szCs w:val="28"/>
          <w:rtl/>
          <w:lang w:bidi="fa-IR"/>
        </w:rPr>
        <w:t>مقایسه پیشرفت تحصیلی دانش آموزان پایه پنجم موسیقی آموخته و نیاموخته</w:t>
      </w:r>
      <w:r w:rsidRPr="00B30BB5">
        <w:rPr>
          <w:rFonts w:eastAsia="Times New Roman" w:cs="B Lotus" w:hint="cs"/>
          <w:sz w:val="28"/>
          <w:szCs w:val="28"/>
          <w:rtl/>
          <w:lang w:bidi="fa-IR"/>
        </w:rPr>
        <w:t>.</w:t>
      </w:r>
      <w:r w:rsidRPr="00B30BB5">
        <w:rPr>
          <w:rFonts w:eastAsia="Times New Roman" w:cs="B Lotus"/>
          <w:sz w:val="28"/>
          <w:szCs w:val="28"/>
          <w:rtl/>
          <w:lang w:bidi="fa-IR"/>
        </w:rPr>
        <w:t>دانشگاه الزهرا.</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hint="cs"/>
          <w:b/>
          <w:bCs/>
          <w:sz w:val="28"/>
          <w:szCs w:val="28"/>
          <w:rtl/>
          <w:lang w:bidi="fa-IR"/>
        </w:rPr>
        <w:t>فیشر،ر.(2001).</w:t>
      </w:r>
      <w:r w:rsidRPr="00B30BB5">
        <w:rPr>
          <w:rFonts w:eastAsia="Times New Roman" w:cs="B Lotus" w:hint="cs"/>
          <w:i/>
          <w:iCs/>
          <w:sz w:val="28"/>
          <w:szCs w:val="28"/>
          <w:rtl/>
          <w:lang w:bidi="fa-IR"/>
        </w:rPr>
        <w:t>آموزش تفکر به کودکان</w:t>
      </w:r>
      <w:r w:rsidRPr="00B30BB5">
        <w:rPr>
          <w:rFonts w:eastAsia="Times New Roman" w:cs="B Lotus" w:hint="cs"/>
          <w:b/>
          <w:bCs/>
          <w:sz w:val="28"/>
          <w:szCs w:val="28"/>
          <w:rtl/>
          <w:lang w:bidi="fa-IR"/>
        </w:rPr>
        <w:t xml:space="preserve">،ترجمه مسعود صفایی مقدم وافسانه نجاریان.(1384). </w:t>
      </w:r>
      <w:r w:rsidRPr="00B30BB5">
        <w:rPr>
          <w:rFonts w:eastAsia="Times New Roman" w:cs="B Lotus" w:hint="cs"/>
          <w:sz w:val="28"/>
          <w:szCs w:val="28"/>
          <w:rtl/>
          <w:lang w:bidi="fa-IR"/>
        </w:rPr>
        <w:t>تهران:نشر رسش.</w:t>
      </w:r>
    </w:p>
    <w:p w:rsidR="00FF18E8" w:rsidRPr="00B30BB5" w:rsidRDefault="00FF18E8" w:rsidP="00B30BB5">
      <w:pPr>
        <w:bidi/>
        <w:spacing w:after="0" w:line="360" w:lineRule="auto"/>
        <w:ind w:left="544" w:hanging="567"/>
        <w:jc w:val="both"/>
        <w:rPr>
          <w:rFonts w:eastAsia="Times New Roman" w:cs="B Lotus"/>
          <w:b/>
          <w:bCs/>
          <w:sz w:val="28"/>
          <w:szCs w:val="28"/>
          <w:rtl/>
          <w:lang w:bidi="fa-IR"/>
        </w:rPr>
      </w:pPr>
      <w:r w:rsidRPr="00B30BB5">
        <w:rPr>
          <w:rFonts w:eastAsia="Times New Roman" w:cs="B Lotus" w:hint="cs"/>
          <w:b/>
          <w:bCs/>
          <w:sz w:val="28"/>
          <w:szCs w:val="28"/>
          <w:rtl/>
          <w:lang w:bidi="fa-IR"/>
        </w:rPr>
        <w:t xml:space="preserve">قاسم تبار،نبی اله.(1389). </w:t>
      </w:r>
      <w:r w:rsidRPr="00B30BB5">
        <w:rPr>
          <w:rFonts w:eastAsia="Times New Roman" w:cs="B Lotus" w:hint="cs"/>
          <w:i/>
          <w:iCs/>
          <w:sz w:val="28"/>
          <w:szCs w:val="28"/>
          <w:rtl/>
          <w:lang w:bidi="fa-IR"/>
        </w:rPr>
        <w:t>بررسی تأثیرآموزش موسیقی به روش ارف دریادگیری مهارتهای پایه ریاضی کودکان پیش دبستانی</w:t>
      </w:r>
      <w:r w:rsidRPr="00B30BB5">
        <w:rPr>
          <w:rFonts w:eastAsia="Times New Roman" w:cs="B Lotus" w:hint="cs"/>
          <w:b/>
          <w:bCs/>
          <w:sz w:val="28"/>
          <w:szCs w:val="28"/>
          <w:rtl/>
          <w:lang w:bidi="fa-IR"/>
        </w:rPr>
        <w:t>.</w:t>
      </w:r>
      <w:r w:rsidRPr="00B30BB5">
        <w:rPr>
          <w:rFonts w:eastAsia="Times New Roman" w:cs="B Lotus" w:hint="cs"/>
          <w:sz w:val="28"/>
          <w:szCs w:val="28"/>
          <w:rtl/>
          <w:lang w:bidi="fa-IR"/>
        </w:rPr>
        <w:t>دانشگاه علامه طباطبایی.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قاسم زاده،فاطمه</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(1378)</w:t>
      </w:r>
      <w:r w:rsidRPr="00B30BB5">
        <w:rPr>
          <w:rFonts w:eastAsia="Times New Roman" w:cs="B Lotus" w:hint="cs"/>
          <w:b/>
          <w:bCs/>
          <w:sz w:val="28"/>
          <w:szCs w:val="28"/>
          <w:rtl/>
          <w:lang w:bidi="fa-IR"/>
        </w:rPr>
        <w:t>.</w:t>
      </w:r>
      <w:r w:rsidRPr="00B30BB5">
        <w:rPr>
          <w:rFonts w:eastAsia="Times New Roman" w:cs="B Lotus"/>
          <w:i/>
          <w:iCs/>
          <w:sz w:val="28"/>
          <w:szCs w:val="28"/>
          <w:rtl/>
          <w:lang w:bidi="fa-IR"/>
        </w:rPr>
        <w:t>نقش موسیقی از دیدگاه روانشناسی و تعلیم و تربیت</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جامعه سالم،شماره 15.</w:t>
      </w:r>
    </w:p>
    <w:p w:rsidR="00FF18E8" w:rsidRPr="00B30BB5" w:rsidRDefault="00FF18E8" w:rsidP="00B30BB5">
      <w:pPr>
        <w:bidi/>
        <w:spacing w:after="0" w:line="360" w:lineRule="auto"/>
        <w:ind w:left="544" w:hanging="567"/>
        <w:jc w:val="both"/>
        <w:rPr>
          <w:rFonts w:eastAsia="Times New Roman" w:cs="B Lotus"/>
          <w:b/>
          <w:bCs/>
          <w:sz w:val="28"/>
          <w:szCs w:val="28"/>
          <w:rtl/>
          <w:lang w:bidi="fa-IR"/>
        </w:rPr>
      </w:pPr>
      <w:r w:rsidRPr="00B30BB5">
        <w:rPr>
          <w:rFonts w:eastAsia="Times New Roman" w:cs="B Lotus" w:hint="cs"/>
          <w:b/>
          <w:bCs/>
          <w:sz w:val="28"/>
          <w:szCs w:val="28"/>
          <w:rtl/>
          <w:lang w:bidi="fa-IR"/>
        </w:rPr>
        <w:t xml:space="preserve">کیانی پور،عمر.(1390). </w:t>
      </w:r>
      <w:r w:rsidRPr="00B30BB5">
        <w:rPr>
          <w:rFonts w:eastAsia="Times New Roman" w:cs="B Lotus" w:hint="cs"/>
          <w:i/>
          <w:iCs/>
          <w:sz w:val="28"/>
          <w:szCs w:val="28"/>
          <w:rtl/>
          <w:lang w:bidi="fa-IR"/>
        </w:rPr>
        <w:t>اثربخشی ومقایسه موسیقی درمانی وشناخت درمانی گروهی برکنترل خشم</w:t>
      </w:r>
      <w:r w:rsidRPr="00B30BB5">
        <w:rPr>
          <w:rFonts w:eastAsia="Times New Roman" w:cs="B Lotus" w:hint="cs"/>
          <w:b/>
          <w:bCs/>
          <w:sz w:val="28"/>
          <w:szCs w:val="28"/>
          <w:rtl/>
          <w:lang w:bidi="fa-IR"/>
        </w:rPr>
        <w:t>.</w:t>
      </w:r>
      <w:r w:rsidRPr="00B30BB5">
        <w:rPr>
          <w:rFonts w:eastAsia="Times New Roman" w:cs="B Lotus" w:hint="cs"/>
          <w:sz w:val="28"/>
          <w:szCs w:val="28"/>
          <w:rtl/>
          <w:lang w:bidi="fa-IR"/>
        </w:rPr>
        <w:t>دانشگاه علامه طباطبایی.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کیهانی،شریعت پناهی.(1386)</w:t>
      </w:r>
      <w:r w:rsidRPr="00B30BB5">
        <w:rPr>
          <w:rFonts w:eastAsia="Times New Roman" w:cs="B Lotus" w:hint="cs"/>
          <w:b/>
          <w:bCs/>
          <w:sz w:val="28"/>
          <w:szCs w:val="28"/>
          <w:rtl/>
          <w:lang w:bidi="fa-IR"/>
        </w:rPr>
        <w:t>.</w:t>
      </w:r>
      <w:r w:rsidRPr="00B30BB5">
        <w:rPr>
          <w:rFonts w:eastAsia="Times New Roman" w:cs="B Lotus"/>
          <w:i/>
          <w:iCs/>
          <w:sz w:val="28"/>
          <w:szCs w:val="28"/>
          <w:rtl/>
          <w:lang w:bidi="fa-IR"/>
        </w:rPr>
        <w:t>بررسی تأثیر موسیقی بر عملکرد تمرکز و توجه  دانشجویان  دانشگاه علوم  پزشکی آزاد تهران</w:t>
      </w:r>
      <w:r w:rsidRPr="00B30BB5">
        <w:rPr>
          <w:rFonts w:eastAsia="Times New Roman" w:cs="B Lotus"/>
          <w:sz w:val="28"/>
          <w:szCs w:val="28"/>
          <w:rtl/>
          <w:lang w:bidi="fa-IR"/>
        </w:rPr>
        <w:t>،مجله علوم پزشکی دانشگاه آزاد،شماره 2</w:t>
      </w:r>
      <w:r w:rsidRPr="00B30BB5">
        <w:rPr>
          <w:rFonts w:eastAsia="Times New Roman" w:cs="B Lotus" w:hint="cs"/>
          <w:sz w:val="28"/>
          <w:szCs w:val="28"/>
          <w:rtl/>
          <w:lang w:bidi="fa-IR"/>
        </w:rPr>
        <w:t>،</w:t>
      </w:r>
      <w:r w:rsidRPr="00B30BB5">
        <w:rPr>
          <w:rFonts w:eastAsia="Times New Roman" w:cs="B Lotus"/>
          <w:sz w:val="28"/>
          <w:szCs w:val="28"/>
          <w:rtl/>
          <w:lang w:bidi="fa-IR"/>
        </w:rPr>
        <w:t xml:space="preserve">تابستان1387.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کردی،عبدالرضا</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(1380)</w:t>
      </w:r>
      <w:r w:rsidRPr="00B30BB5">
        <w:rPr>
          <w:rFonts w:eastAsia="Times New Roman" w:cs="B Lotus" w:hint="cs"/>
          <w:b/>
          <w:bCs/>
          <w:sz w:val="28"/>
          <w:szCs w:val="28"/>
          <w:rtl/>
          <w:lang w:bidi="fa-IR"/>
        </w:rPr>
        <w:t>.</w:t>
      </w:r>
      <w:r w:rsidRPr="00B30BB5">
        <w:rPr>
          <w:rFonts w:eastAsia="Times New Roman" w:cs="B Lotus"/>
          <w:sz w:val="28"/>
          <w:szCs w:val="28"/>
          <w:rtl/>
          <w:lang w:bidi="fa-IR"/>
        </w:rPr>
        <w:t xml:space="preserve"> هوش و زنی </w:t>
      </w:r>
      <w:r w:rsidRPr="00B30BB5">
        <w:rPr>
          <w:rFonts w:ascii="Times New Roman" w:eastAsia="Times New Roman" w:hAnsi="Times New Roman" w:cs="Times New Roman" w:hint="cs"/>
          <w:sz w:val="28"/>
          <w:szCs w:val="28"/>
          <w:rtl/>
          <w:lang w:bidi="fa-IR"/>
        </w:rPr>
        <w:t>–</w:t>
      </w:r>
      <w:r w:rsidRPr="00B30BB5">
        <w:rPr>
          <w:rFonts w:eastAsia="Times New Roman" w:cs="B Lotus"/>
          <w:sz w:val="28"/>
          <w:szCs w:val="28"/>
          <w:rtl/>
          <w:lang w:bidi="fa-IR"/>
        </w:rPr>
        <w:t xml:space="preserve"> موسیقیایی و کیفیت بخشی </w:t>
      </w:r>
      <w:r w:rsidRPr="00B30BB5">
        <w:rPr>
          <w:rFonts w:eastAsia="Times New Roman" w:cs="B Lotus" w:hint="cs"/>
          <w:sz w:val="28"/>
          <w:szCs w:val="28"/>
          <w:rtl/>
          <w:lang w:bidi="fa-IR"/>
        </w:rPr>
        <w:t>درآم</w:t>
      </w:r>
      <w:r w:rsidRPr="00B30BB5">
        <w:rPr>
          <w:rFonts w:eastAsia="Times New Roman" w:cs="B Lotus"/>
          <w:sz w:val="28"/>
          <w:szCs w:val="28"/>
          <w:rtl/>
          <w:lang w:bidi="fa-IR"/>
        </w:rPr>
        <w:t>وزش ابتدایی. مجله رشد آموزش ابتدایی</w:t>
      </w:r>
      <w:r w:rsidRPr="00B30BB5">
        <w:rPr>
          <w:rFonts w:eastAsia="Times New Roman" w:cs="B Lotus" w:hint="cs"/>
          <w:sz w:val="28"/>
          <w:szCs w:val="28"/>
          <w:rtl/>
          <w:lang w:bidi="fa-IR"/>
        </w:rPr>
        <w:t>،</w:t>
      </w:r>
      <w:r w:rsidRPr="00B30BB5">
        <w:rPr>
          <w:rFonts w:eastAsia="Times New Roman" w:cs="B Lotus"/>
          <w:sz w:val="28"/>
          <w:szCs w:val="28"/>
          <w:rtl/>
          <w:lang w:bidi="fa-IR"/>
        </w:rPr>
        <w:t xml:space="preserve">شماره 33. </w:t>
      </w:r>
    </w:p>
    <w:p w:rsidR="00FF18E8" w:rsidRPr="00B30BB5" w:rsidRDefault="00FF18E8" w:rsidP="00B30BB5">
      <w:pPr>
        <w:bidi/>
        <w:spacing w:after="0" w:line="360" w:lineRule="auto"/>
        <w:ind w:left="544" w:hanging="567"/>
        <w:rPr>
          <w:rFonts w:eastAsia="Times New Roman" w:cs="B Lotus"/>
          <w:sz w:val="28"/>
          <w:szCs w:val="28"/>
          <w:rtl/>
          <w:lang w:bidi="fa-IR"/>
        </w:rPr>
      </w:pPr>
      <w:r w:rsidRPr="00B30BB5">
        <w:rPr>
          <w:rFonts w:eastAsia="Times New Roman" w:cs="B Lotus" w:hint="cs"/>
          <w:b/>
          <w:bCs/>
          <w:sz w:val="28"/>
          <w:szCs w:val="28"/>
          <w:rtl/>
          <w:lang w:bidi="fa-IR"/>
        </w:rPr>
        <w:t>کهن صدق،صوفیا.(1376).</w:t>
      </w:r>
      <w:r w:rsidRPr="00B30BB5">
        <w:rPr>
          <w:rFonts w:eastAsia="Times New Roman" w:cs="B Lotus" w:hint="cs"/>
          <w:i/>
          <w:iCs/>
          <w:sz w:val="28"/>
          <w:szCs w:val="28"/>
          <w:rtl/>
          <w:lang w:bidi="fa-IR"/>
        </w:rPr>
        <w:t xml:space="preserve">آزمون سنجش مهارت‏های پایه ریاضی در بدو ورود به دبستان. دانشگاه </w:t>
      </w:r>
      <w:r w:rsidRPr="00B30BB5">
        <w:rPr>
          <w:rFonts w:eastAsia="Times New Roman" w:cs="B Lotus" w:hint="cs"/>
          <w:sz w:val="28"/>
          <w:szCs w:val="28"/>
          <w:rtl/>
          <w:lang w:bidi="fa-IR"/>
        </w:rPr>
        <w:t>علامه طباطبایی.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گل صباحی،گلناز(1385)</w:t>
      </w:r>
      <w:r w:rsidRPr="00B30BB5">
        <w:rPr>
          <w:rFonts w:eastAsia="Times New Roman" w:cs="B Lotus" w:hint="cs"/>
          <w:b/>
          <w:bCs/>
          <w:sz w:val="28"/>
          <w:szCs w:val="28"/>
          <w:rtl/>
          <w:lang w:bidi="fa-IR"/>
        </w:rPr>
        <w:t>.</w:t>
      </w:r>
      <w:r w:rsidRPr="00B30BB5">
        <w:rPr>
          <w:rFonts w:eastAsia="Times New Roman" w:cs="B Lotus"/>
          <w:i/>
          <w:iCs/>
          <w:sz w:val="28"/>
          <w:szCs w:val="28"/>
          <w:rtl/>
          <w:lang w:bidi="fa-IR"/>
        </w:rPr>
        <w:t>وضعیت آموزش موسیقی در مدارس ایران</w:t>
      </w:r>
      <w:r w:rsidRPr="00B30BB5">
        <w:rPr>
          <w:rFonts w:eastAsia="Times New Roman" w:cs="B Lotus"/>
          <w:sz w:val="28"/>
          <w:szCs w:val="28"/>
          <w:rtl/>
          <w:lang w:bidi="fa-IR"/>
        </w:rPr>
        <w:t xml:space="preserve">. فصلنامه هنر.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 xml:space="preserve">گلاور. جان ای </w:t>
      </w:r>
      <w:r w:rsidRPr="00B30BB5">
        <w:rPr>
          <w:rFonts w:ascii="Times New Roman" w:eastAsia="Times New Roman" w:hAnsi="Times New Roman" w:cs="Times New Roman" w:hint="cs"/>
          <w:b/>
          <w:bCs/>
          <w:sz w:val="28"/>
          <w:szCs w:val="28"/>
          <w:rtl/>
          <w:lang w:bidi="fa-IR"/>
        </w:rPr>
        <w:t>–</w:t>
      </w:r>
      <w:r w:rsidRPr="00B30BB5">
        <w:rPr>
          <w:rFonts w:eastAsia="Times New Roman" w:cs="B Lotus"/>
          <w:b/>
          <w:bCs/>
          <w:sz w:val="28"/>
          <w:szCs w:val="28"/>
          <w:rtl/>
          <w:lang w:bidi="fa-IR"/>
        </w:rPr>
        <w:t xml:space="preserve"> بروتینگ،راجراچ</w:t>
      </w:r>
      <w:r w:rsidRPr="00B30BB5">
        <w:rPr>
          <w:rFonts w:eastAsia="Times New Roman" w:cs="B Lotus" w:hint="cs"/>
          <w:b/>
          <w:bCs/>
          <w:sz w:val="28"/>
          <w:szCs w:val="28"/>
          <w:rtl/>
          <w:lang w:bidi="fa-IR"/>
        </w:rPr>
        <w:t>.(1993).</w:t>
      </w:r>
      <w:r w:rsidRPr="00B30BB5">
        <w:rPr>
          <w:rFonts w:eastAsia="Times New Roman" w:cs="B Lotus"/>
          <w:i/>
          <w:iCs/>
          <w:sz w:val="28"/>
          <w:szCs w:val="28"/>
          <w:rtl/>
          <w:lang w:bidi="fa-IR"/>
        </w:rPr>
        <w:t>روانشناسی تربیتی اصول و کاربرد آن</w:t>
      </w:r>
      <w:r w:rsidRPr="00B30BB5">
        <w:rPr>
          <w:rFonts w:eastAsia="Times New Roman" w:cs="B Lotus" w:hint="cs"/>
          <w:sz w:val="28"/>
          <w:szCs w:val="28"/>
          <w:rtl/>
          <w:lang w:bidi="fa-IR"/>
        </w:rPr>
        <w:t>،</w:t>
      </w:r>
      <w:r w:rsidRPr="00B30BB5">
        <w:rPr>
          <w:rFonts w:eastAsia="Times New Roman" w:cs="B Lotus"/>
          <w:b/>
          <w:bCs/>
          <w:sz w:val="28"/>
          <w:szCs w:val="28"/>
          <w:rtl/>
          <w:lang w:bidi="fa-IR"/>
        </w:rPr>
        <w:t>ترجمه علینقی فرازی،(1385)</w:t>
      </w:r>
      <w:r w:rsidRPr="00B30BB5">
        <w:rPr>
          <w:rFonts w:eastAsia="Times New Roman" w:cs="B Lotus"/>
          <w:sz w:val="28"/>
          <w:szCs w:val="28"/>
          <w:rtl/>
          <w:lang w:bidi="fa-IR"/>
        </w:rPr>
        <w:t xml:space="preserve">. تهران </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نشر دانشگاهی.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گانیه،آر. ام(1916).</w:t>
      </w:r>
      <w:r w:rsidRPr="00B30BB5">
        <w:rPr>
          <w:rFonts w:eastAsia="Times New Roman" w:cs="B Lotus"/>
          <w:i/>
          <w:iCs/>
          <w:sz w:val="28"/>
          <w:szCs w:val="28"/>
          <w:rtl/>
          <w:lang w:bidi="fa-IR"/>
        </w:rPr>
        <w:t>اصول طراحی آموزشی</w:t>
      </w:r>
      <w:r w:rsidRPr="00B30BB5">
        <w:rPr>
          <w:rFonts w:eastAsia="Times New Roman" w:cs="B Lotus" w:hint="cs"/>
          <w:sz w:val="28"/>
          <w:szCs w:val="28"/>
          <w:rtl/>
          <w:lang w:bidi="fa-IR"/>
        </w:rPr>
        <w:t>،</w:t>
      </w:r>
      <w:r w:rsidRPr="00B30BB5">
        <w:rPr>
          <w:rFonts w:eastAsia="Times New Roman" w:cs="B Lotus"/>
          <w:b/>
          <w:bCs/>
          <w:sz w:val="28"/>
          <w:szCs w:val="28"/>
          <w:rtl/>
          <w:lang w:bidi="fa-IR"/>
        </w:rPr>
        <w:t>ترجمه دولت آبادی(1374)</w:t>
      </w:r>
      <w:r w:rsidRPr="00B30BB5">
        <w:rPr>
          <w:rFonts w:eastAsia="Times New Roman" w:cs="B Lotus" w:hint="cs"/>
          <w:sz w:val="28"/>
          <w:szCs w:val="28"/>
          <w:rtl/>
          <w:lang w:bidi="fa-IR"/>
        </w:rPr>
        <w:t>.تهران:</w:t>
      </w:r>
      <w:r w:rsidRPr="00B30BB5">
        <w:rPr>
          <w:rFonts w:eastAsia="Times New Roman" w:cs="B Lotus"/>
          <w:sz w:val="28"/>
          <w:szCs w:val="28"/>
          <w:rtl/>
          <w:lang w:bidi="fa-IR"/>
        </w:rPr>
        <w:t xml:space="preserve"> نشردانا. </w:t>
      </w:r>
    </w:p>
    <w:p w:rsidR="00FF18E8" w:rsidRPr="00B30BB5" w:rsidRDefault="00FF18E8" w:rsidP="00B30BB5">
      <w:pPr>
        <w:bidi/>
        <w:spacing w:after="0" w:line="360" w:lineRule="auto"/>
        <w:ind w:left="544" w:hanging="567"/>
        <w:rPr>
          <w:rFonts w:eastAsia="Times New Roman" w:cs="B Lotus"/>
          <w:sz w:val="28"/>
          <w:szCs w:val="28"/>
          <w:rtl/>
          <w:lang w:bidi="fa-IR"/>
        </w:rPr>
      </w:pPr>
      <w:r w:rsidRPr="00B30BB5">
        <w:rPr>
          <w:rFonts w:eastAsia="Times New Roman" w:cs="B Lotus"/>
          <w:b/>
          <w:bCs/>
          <w:sz w:val="28"/>
          <w:szCs w:val="28"/>
          <w:rtl/>
          <w:lang w:bidi="fa-IR"/>
        </w:rPr>
        <w:t>مارشال ریو،جان ما</w:t>
      </w:r>
      <w:r w:rsidRPr="00B30BB5">
        <w:rPr>
          <w:rFonts w:eastAsia="Times New Roman" w:cs="B Lotus" w:hint="cs"/>
          <w:b/>
          <w:bCs/>
          <w:sz w:val="28"/>
          <w:szCs w:val="28"/>
          <w:rtl/>
          <w:lang w:bidi="fa-IR"/>
        </w:rPr>
        <w:t>.(1998).</w:t>
      </w:r>
      <w:r w:rsidRPr="00B30BB5">
        <w:rPr>
          <w:rFonts w:eastAsia="Times New Roman" w:cs="B Lotus"/>
          <w:i/>
          <w:iCs/>
          <w:sz w:val="28"/>
          <w:szCs w:val="28"/>
          <w:rtl/>
          <w:lang w:bidi="fa-IR"/>
        </w:rPr>
        <w:t>انگیزش و هیجان</w:t>
      </w:r>
      <w:r w:rsidRPr="00B30BB5">
        <w:rPr>
          <w:rFonts w:eastAsia="Times New Roman" w:cs="B Lotus" w:hint="cs"/>
          <w:sz w:val="28"/>
          <w:szCs w:val="28"/>
          <w:rtl/>
          <w:lang w:bidi="fa-IR"/>
        </w:rPr>
        <w:t>،</w:t>
      </w:r>
      <w:r w:rsidRPr="00B30BB5">
        <w:rPr>
          <w:rFonts w:eastAsia="Times New Roman" w:cs="B Lotus"/>
          <w:b/>
          <w:bCs/>
          <w:sz w:val="28"/>
          <w:szCs w:val="28"/>
          <w:rtl/>
          <w:lang w:bidi="fa-IR"/>
        </w:rPr>
        <w:t>ترجمه یحیی سید محمدی.(1386)</w:t>
      </w:r>
      <w:r w:rsidRPr="00B30BB5">
        <w:rPr>
          <w:rFonts w:eastAsia="Times New Roman" w:cs="B Lotus"/>
          <w:sz w:val="28"/>
          <w:szCs w:val="28"/>
          <w:rtl/>
          <w:lang w:bidi="fa-IR"/>
        </w:rPr>
        <w:t>.تهران</w:t>
      </w:r>
      <w:r w:rsidRPr="00B30BB5">
        <w:rPr>
          <w:rFonts w:eastAsia="Times New Roman" w:cs="B Lotus" w:hint="cs"/>
          <w:sz w:val="28"/>
          <w:szCs w:val="28"/>
          <w:rtl/>
          <w:lang w:bidi="fa-IR"/>
        </w:rPr>
        <w:t xml:space="preserve"> :</w:t>
      </w:r>
      <w:r w:rsidRPr="00B30BB5">
        <w:rPr>
          <w:rFonts w:eastAsia="Times New Roman" w:cs="B Lotus"/>
          <w:sz w:val="28"/>
          <w:szCs w:val="28"/>
          <w:rtl/>
          <w:lang w:bidi="fa-IR"/>
        </w:rPr>
        <w:t xml:space="preserve">انتشارات رشد. </w:t>
      </w:r>
    </w:p>
    <w:p w:rsidR="00FF18E8" w:rsidRPr="00B30BB5" w:rsidRDefault="00FF18E8" w:rsidP="00B30BB5">
      <w:pPr>
        <w:bidi/>
        <w:spacing w:after="0" w:line="360" w:lineRule="auto"/>
        <w:ind w:left="544" w:hanging="567"/>
        <w:rPr>
          <w:rFonts w:eastAsia="Times New Roman" w:cs="B Lotus"/>
          <w:sz w:val="28"/>
          <w:szCs w:val="28"/>
          <w:rtl/>
          <w:lang w:bidi="fa-IR"/>
        </w:rPr>
      </w:pPr>
      <w:r w:rsidRPr="00B30BB5">
        <w:rPr>
          <w:rFonts w:eastAsia="Times New Roman" w:cs="B Lotus"/>
          <w:b/>
          <w:bCs/>
          <w:sz w:val="28"/>
          <w:szCs w:val="28"/>
          <w:rtl/>
          <w:lang w:bidi="fa-IR"/>
        </w:rPr>
        <w:t>مارنات،گری</w:t>
      </w:r>
      <w:r w:rsidRPr="00B30BB5">
        <w:rPr>
          <w:rFonts w:eastAsia="Times New Roman" w:cs="B Lotus" w:hint="cs"/>
          <w:b/>
          <w:bCs/>
          <w:sz w:val="28"/>
          <w:szCs w:val="28"/>
          <w:rtl/>
          <w:lang w:bidi="fa-IR"/>
        </w:rPr>
        <w:t xml:space="preserve"> </w:t>
      </w:r>
      <w:r w:rsidRPr="00B30BB5">
        <w:rPr>
          <w:rFonts w:eastAsia="Times New Roman" w:cs="B Lotus"/>
          <w:b/>
          <w:bCs/>
          <w:sz w:val="28"/>
          <w:szCs w:val="28"/>
          <w:rtl/>
          <w:lang w:bidi="fa-IR"/>
        </w:rPr>
        <w:t>گراث.(1995).</w:t>
      </w:r>
      <w:r w:rsidRPr="00B30BB5">
        <w:rPr>
          <w:rFonts w:eastAsia="Times New Roman" w:cs="B Lotus"/>
          <w:i/>
          <w:iCs/>
          <w:sz w:val="28"/>
          <w:szCs w:val="28"/>
          <w:rtl/>
          <w:lang w:bidi="fa-IR"/>
        </w:rPr>
        <w:t>راهنمای سنجش روانی،</w:t>
      </w:r>
      <w:r w:rsidRPr="00B30BB5">
        <w:rPr>
          <w:rFonts w:eastAsia="Times New Roman" w:cs="B Lotus"/>
          <w:b/>
          <w:bCs/>
          <w:sz w:val="28"/>
          <w:szCs w:val="28"/>
          <w:rtl/>
          <w:lang w:bidi="fa-IR"/>
        </w:rPr>
        <w:t>ترجمه حسن پاشا شریفی،محمدرضا نیکخو (1375).</w:t>
      </w:r>
      <w:r w:rsidRPr="00B30BB5">
        <w:rPr>
          <w:rFonts w:eastAsia="Times New Roman" w:cs="B Lotus"/>
          <w:sz w:val="28"/>
          <w:szCs w:val="28"/>
          <w:rtl/>
          <w:lang w:bidi="fa-IR"/>
        </w:rPr>
        <w:t xml:space="preserve"> تهران : انتشارات رشد.</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محسنی،نیک چهر</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(1383)</w:t>
      </w:r>
      <w:r w:rsidRPr="00B30BB5">
        <w:rPr>
          <w:rFonts w:eastAsia="Times New Roman" w:cs="B Lotus" w:hint="cs"/>
          <w:b/>
          <w:bCs/>
          <w:sz w:val="28"/>
          <w:szCs w:val="28"/>
          <w:rtl/>
          <w:lang w:bidi="fa-IR"/>
        </w:rPr>
        <w:t>.</w:t>
      </w:r>
      <w:r w:rsidRPr="00B30BB5">
        <w:rPr>
          <w:rFonts w:eastAsia="Times New Roman" w:cs="B Lotus"/>
          <w:i/>
          <w:iCs/>
          <w:sz w:val="28"/>
          <w:szCs w:val="28"/>
          <w:rtl/>
          <w:lang w:bidi="fa-IR"/>
        </w:rPr>
        <w:t>نظریه ها در روانشناسی رشد</w:t>
      </w:r>
      <w:r w:rsidRPr="00B30BB5">
        <w:rPr>
          <w:rFonts w:eastAsia="Times New Roman" w:cs="B Lotus" w:hint="cs"/>
          <w:sz w:val="28"/>
          <w:szCs w:val="28"/>
          <w:rtl/>
          <w:lang w:bidi="fa-IR"/>
        </w:rPr>
        <w:t xml:space="preserve">.تهران: </w:t>
      </w:r>
      <w:r w:rsidRPr="00B30BB5">
        <w:rPr>
          <w:rFonts w:eastAsia="Times New Roman" w:cs="B Lotus"/>
          <w:sz w:val="28"/>
          <w:szCs w:val="28"/>
          <w:rtl/>
          <w:lang w:bidi="fa-IR"/>
        </w:rPr>
        <w:t xml:space="preserve"> انتشارات پردیس</w:t>
      </w:r>
      <w:r w:rsidRPr="00B30BB5">
        <w:rPr>
          <w:rFonts w:eastAsia="Times New Roman" w:cs="B Lotus" w:hint="cs"/>
          <w:sz w:val="28"/>
          <w:szCs w:val="28"/>
          <w:rtl/>
          <w:lang w:bidi="fa-IR"/>
        </w:rPr>
        <w:t>،جلد اول</w:t>
      </w:r>
      <w:r w:rsidRPr="00B30BB5">
        <w:rPr>
          <w:rFonts w:eastAsia="Times New Roman" w:cs="B Lotus"/>
          <w:sz w:val="28"/>
          <w:szCs w:val="28"/>
          <w:rtl/>
          <w:lang w:bidi="fa-IR"/>
        </w:rPr>
        <w:t xml:space="preserve">. </w:t>
      </w:r>
    </w:p>
    <w:p w:rsidR="00FF18E8" w:rsidRPr="00B30BB5" w:rsidRDefault="00FF18E8" w:rsidP="00B30BB5">
      <w:pPr>
        <w:bidi/>
        <w:spacing w:after="0" w:line="360" w:lineRule="auto"/>
        <w:ind w:left="544" w:hanging="567"/>
        <w:jc w:val="both"/>
        <w:rPr>
          <w:rFonts w:eastAsia="Times New Roman" w:cs="B Lotus"/>
          <w:b/>
          <w:bCs/>
          <w:sz w:val="28"/>
          <w:szCs w:val="28"/>
          <w:rtl/>
          <w:lang w:bidi="fa-IR"/>
        </w:rPr>
      </w:pPr>
      <w:r w:rsidRPr="00B30BB5">
        <w:rPr>
          <w:rFonts w:eastAsia="Times New Roman" w:cs="B Lotus" w:hint="cs"/>
          <w:b/>
          <w:bCs/>
          <w:sz w:val="28"/>
          <w:szCs w:val="28"/>
          <w:rtl/>
          <w:lang w:bidi="fa-IR"/>
        </w:rPr>
        <w:t xml:space="preserve">مفیدی،فرخنده.(1386). </w:t>
      </w:r>
      <w:r w:rsidRPr="00B30BB5">
        <w:rPr>
          <w:rFonts w:eastAsia="Times New Roman" w:cs="B Lotus" w:hint="cs"/>
          <w:i/>
          <w:iCs/>
          <w:sz w:val="28"/>
          <w:szCs w:val="28"/>
          <w:rtl/>
          <w:lang w:bidi="fa-IR"/>
        </w:rPr>
        <w:t>آموزش وپرورش پیش دبستان ودبستان</w:t>
      </w:r>
      <w:r w:rsidRPr="00B30BB5">
        <w:rPr>
          <w:rFonts w:eastAsia="Times New Roman" w:cs="B Lotus" w:hint="cs"/>
          <w:b/>
          <w:bCs/>
          <w:sz w:val="28"/>
          <w:szCs w:val="28"/>
          <w:rtl/>
          <w:lang w:bidi="fa-IR"/>
        </w:rPr>
        <w:t xml:space="preserve">. </w:t>
      </w:r>
      <w:r w:rsidRPr="00B30BB5">
        <w:rPr>
          <w:rFonts w:eastAsia="Times New Roman" w:cs="B Lotus" w:hint="cs"/>
          <w:sz w:val="28"/>
          <w:szCs w:val="28"/>
          <w:rtl/>
          <w:lang w:bidi="fa-IR"/>
        </w:rPr>
        <w:t>تهران: انتشارات پیام نور.</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hint="cs"/>
          <w:b/>
          <w:bCs/>
          <w:sz w:val="28"/>
          <w:szCs w:val="28"/>
          <w:rtl/>
          <w:lang w:bidi="fa-IR"/>
        </w:rPr>
        <w:t xml:space="preserve">مفیدی،فرخنده.(1383). </w:t>
      </w:r>
      <w:r w:rsidRPr="00B30BB5">
        <w:rPr>
          <w:rFonts w:eastAsia="Times New Roman" w:cs="B Lotus" w:hint="cs"/>
          <w:i/>
          <w:iCs/>
          <w:sz w:val="28"/>
          <w:szCs w:val="28"/>
          <w:rtl/>
          <w:lang w:bidi="fa-IR"/>
        </w:rPr>
        <w:t>آشنایی باآموزش وپرورش پیش دبستان.</w:t>
      </w:r>
      <w:r w:rsidRPr="00B30BB5">
        <w:rPr>
          <w:rFonts w:eastAsia="Times New Roman" w:cs="B Lotus" w:hint="cs"/>
          <w:sz w:val="28"/>
          <w:szCs w:val="28"/>
          <w:rtl/>
          <w:lang w:bidi="fa-IR"/>
        </w:rPr>
        <w:t xml:space="preserve"> فصلنامه تعلیم وتربیت،چاپ دهم.</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مهربان،حسین</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(1373)</w:t>
      </w:r>
      <w:r w:rsidRPr="00B30BB5">
        <w:rPr>
          <w:rFonts w:eastAsia="Times New Roman" w:cs="B Lotus" w:hint="cs"/>
          <w:b/>
          <w:bCs/>
          <w:sz w:val="28"/>
          <w:szCs w:val="28"/>
          <w:rtl/>
          <w:lang w:bidi="fa-IR"/>
        </w:rPr>
        <w:t>.</w:t>
      </w:r>
      <w:r w:rsidRPr="00B30BB5">
        <w:rPr>
          <w:rFonts w:eastAsia="Times New Roman" w:cs="B Lotus" w:hint="cs"/>
          <w:i/>
          <w:iCs/>
          <w:sz w:val="28"/>
          <w:szCs w:val="28"/>
          <w:rtl/>
          <w:lang w:bidi="fa-IR"/>
        </w:rPr>
        <w:t>پ</w:t>
      </w:r>
      <w:r w:rsidRPr="00B30BB5">
        <w:rPr>
          <w:rFonts w:eastAsia="Times New Roman" w:cs="B Lotus"/>
          <w:i/>
          <w:iCs/>
          <w:sz w:val="28"/>
          <w:szCs w:val="28"/>
          <w:rtl/>
          <w:lang w:bidi="fa-IR"/>
        </w:rPr>
        <w:t>رورش اجتماعی کودکان و نوجوانان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خلاصه مقالات پنجمین مجمع جایگاه تربیت.</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میربها،کاویانی،پور ناصح</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(1382).</w:t>
      </w:r>
      <w:r w:rsidRPr="00B30BB5">
        <w:rPr>
          <w:rFonts w:eastAsia="Times New Roman" w:cs="B Lotus"/>
          <w:i/>
          <w:iCs/>
          <w:sz w:val="28"/>
          <w:szCs w:val="28"/>
          <w:rtl/>
          <w:lang w:bidi="fa-IR"/>
        </w:rPr>
        <w:t>اثر موسیقی بر توانایی های هوشی خردسالان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تازه های علوم شناختی،شماره 3،مرکز تحقیقات روانپزشکی و روانشناسی.</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lastRenderedPageBreak/>
        <w:t>میل عاملی،اشرف</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(1381)</w:t>
      </w:r>
      <w:r w:rsidRPr="00B30BB5">
        <w:rPr>
          <w:rFonts w:eastAsia="Times New Roman" w:cs="B Lotus" w:hint="cs"/>
          <w:b/>
          <w:bCs/>
          <w:sz w:val="28"/>
          <w:szCs w:val="28"/>
          <w:rtl/>
          <w:lang w:bidi="fa-IR"/>
        </w:rPr>
        <w:t>.</w:t>
      </w:r>
      <w:r w:rsidRPr="00B30BB5">
        <w:rPr>
          <w:rFonts w:eastAsia="Times New Roman" w:cs="B Lotus"/>
          <w:i/>
          <w:iCs/>
          <w:sz w:val="28"/>
          <w:szCs w:val="28"/>
          <w:rtl/>
          <w:lang w:bidi="fa-IR"/>
        </w:rPr>
        <w:t>تأثیر موسیقی بر حالات هیجانی شنوندگان</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سمینار سراسری موسیقی درمانی،دانشگاه علوم پزشکی ایران.</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نصیری فر،حبیب ا...</w:t>
      </w:r>
      <w:r w:rsidRPr="00B30BB5">
        <w:rPr>
          <w:rFonts w:eastAsia="Times New Roman" w:cs="B Lotus" w:hint="cs"/>
          <w:b/>
          <w:bCs/>
          <w:sz w:val="28"/>
          <w:szCs w:val="28"/>
          <w:rtl/>
          <w:lang w:bidi="fa-IR"/>
        </w:rPr>
        <w:t xml:space="preserve"> .</w:t>
      </w:r>
      <w:r w:rsidRPr="00B30BB5">
        <w:rPr>
          <w:rFonts w:eastAsia="Times New Roman" w:cs="B Lotus"/>
          <w:b/>
          <w:bCs/>
          <w:sz w:val="28"/>
          <w:szCs w:val="28"/>
          <w:rtl/>
          <w:lang w:bidi="fa-IR"/>
        </w:rPr>
        <w:t>(1372)</w:t>
      </w:r>
      <w:r w:rsidRPr="00B30BB5">
        <w:rPr>
          <w:rFonts w:eastAsia="Times New Roman" w:cs="B Lotus" w:hint="cs"/>
          <w:b/>
          <w:bCs/>
          <w:sz w:val="28"/>
          <w:szCs w:val="28"/>
          <w:rtl/>
          <w:lang w:bidi="fa-IR"/>
        </w:rPr>
        <w:t>.</w:t>
      </w:r>
      <w:r w:rsidRPr="00B30BB5">
        <w:rPr>
          <w:rFonts w:eastAsia="Times New Roman" w:cs="B Lotus"/>
          <w:i/>
          <w:iCs/>
          <w:sz w:val="28"/>
          <w:szCs w:val="28"/>
          <w:rtl/>
          <w:lang w:bidi="fa-IR"/>
        </w:rPr>
        <w:t>مردان موسیقی سنتی و نوین ایران</w:t>
      </w:r>
      <w:r w:rsidRPr="00B30BB5">
        <w:rPr>
          <w:rFonts w:eastAsia="Times New Roman" w:cs="B Lotus" w:hint="cs"/>
          <w:sz w:val="28"/>
          <w:szCs w:val="28"/>
          <w:rtl/>
          <w:lang w:bidi="fa-IR"/>
        </w:rPr>
        <w:t xml:space="preserve">.تهران : </w:t>
      </w:r>
      <w:r w:rsidRPr="00B30BB5">
        <w:rPr>
          <w:rFonts w:eastAsia="Times New Roman" w:cs="B Lotus"/>
          <w:sz w:val="28"/>
          <w:szCs w:val="28"/>
          <w:rtl/>
          <w:lang w:bidi="fa-IR"/>
        </w:rPr>
        <w:t xml:space="preserve">انتشارات راد . </w:t>
      </w:r>
    </w:p>
    <w:p w:rsidR="00FF18E8" w:rsidRPr="00B30BB5" w:rsidRDefault="00FF18E8" w:rsidP="00B30BB5">
      <w:pPr>
        <w:bidi/>
        <w:spacing w:after="0" w:line="360" w:lineRule="auto"/>
        <w:ind w:left="544" w:hanging="567"/>
        <w:jc w:val="both"/>
        <w:rPr>
          <w:rFonts w:eastAsia="Times New Roman" w:cs="B Lotus"/>
          <w:sz w:val="28"/>
          <w:szCs w:val="28"/>
          <w:rtl/>
          <w:lang w:bidi="fa-IR"/>
        </w:rPr>
      </w:pPr>
      <w:r w:rsidRPr="00B30BB5">
        <w:rPr>
          <w:rFonts w:eastAsia="Times New Roman" w:cs="B Lotus"/>
          <w:b/>
          <w:bCs/>
          <w:sz w:val="28"/>
          <w:szCs w:val="28"/>
          <w:rtl/>
          <w:lang w:bidi="fa-IR"/>
        </w:rPr>
        <w:t>نوری آورزمانی،محمد</w:t>
      </w:r>
      <w:r w:rsidRPr="00B30BB5">
        <w:rPr>
          <w:rFonts w:eastAsia="Times New Roman" w:cs="B Lotus" w:hint="cs"/>
          <w:b/>
          <w:bCs/>
          <w:sz w:val="28"/>
          <w:szCs w:val="28"/>
          <w:rtl/>
          <w:lang w:bidi="fa-IR"/>
        </w:rPr>
        <w:t>.</w:t>
      </w:r>
      <w:r w:rsidRPr="00B30BB5">
        <w:rPr>
          <w:rFonts w:eastAsia="Times New Roman" w:cs="B Lotus"/>
          <w:b/>
          <w:bCs/>
          <w:sz w:val="28"/>
          <w:szCs w:val="28"/>
          <w:rtl/>
          <w:lang w:bidi="fa-IR"/>
        </w:rPr>
        <w:t>(1379)</w:t>
      </w:r>
      <w:r w:rsidRPr="00B30BB5">
        <w:rPr>
          <w:rFonts w:eastAsia="Times New Roman" w:cs="B Lotus" w:hint="cs"/>
          <w:b/>
          <w:bCs/>
          <w:sz w:val="28"/>
          <w:szCs w:val="28"/>
          <w:rtl/>
          <w:lang w:bidi="fa-IR"/>
        </w:rPr>
        <w:t>.</w:t>
      </w:r>
      <w:r w:rsidRPr="00B30BB5">
        <w:rPr>
          <w:rFonts w:eastAsia="Times New Roman" w:cs="B Lotus"/>
          <w:i/>
          <w:iCs/>
          <w:sz w:val="28"/>
          <w:szCs w:val="28"/>
          <w:rtl/>
          <w:lang w:bidi="fa-IR"/>
        </w:rPr>
        <w:t xml:space="preserve">تأثیر فعالیت های موسیقیائی و </w:t>
      </w:r>
      <w:r w:rsidRPr="00B30BB5">
        <w:rPr>
          <w:rFonts w:eastAsia="Times New Roman" w:cs="B Lotus" w:hint="cs"/>
          <w:i/>
          <w:iCs/>
          <w:sz w:val="28"/>
          <w:szCs w:val="28"/>
          <w:rtl/>
          <w:lang w:bidi="fa-IR"/>
        </w:rPr>
        <w:t>ر</w:t>
      </w:r>
      <w:r w:rsidRPr="00B30BB5">
        <w:rPr>
          <w:rFonts w:eastAsia="Times New Roman" w:cs="B Lotus"/>
          <w:i/>
          <w:iCs/>
          <w:sz w:val="28"/>
          <w:szCs w:val="28"/>
          <w:rtl/>
          <w:lang w:bidi="fa-IR"/>
        </w:rPr>
        <w:t>یتمک بر کاهش پرخاشگری در کودکان عقب مانده ذهنی آموزش پذیر</w:t>
      </w:r>
      <w:r w:rsidRPr="00B30BB5">
        <w:rPr>
          <w:rFonts w:eastAsia="Times New Roman" w:cs="B Lotus" w:hint="cs"/>
          <w:sz w:val="28"/>
          <w:szCs w:val="28"/>
          <w:rtl/>
          <w:lang w:bidi="fa-IR"/>
        </w:rPr>
        <w:t>.</w:t>
      </w:r>
      <w:r w:rsidRPr="00B30BB5">
        <w:rPr>
          <w:rFonts w:eastAsia="Times New Roman" w:cs="B Lotus"/>
          <w:sz w:val="28"/>
          <w:szCs w:val="28"/>
          <w:rtl/>
          <w:lang w:bidi="fa-IR"/>
        </w:rPr>
        <w:t xml:space="preserve"> دانشگاه علوم پزشکی ایران. </w:t>
      </w:r>
    </w:p>
    <w:p w:rsidR="00FF18E8" w:rsidRPr="00B30BB5" w:rsidRDefault="00FF18E8" w:rsidP="00B30BB5">
      <w:pPr>
        <w:bidi/>
        <w:spacing w:after="0" w:line="360" w:lineRule="auto"/>
        <w:ind w:left="544" w:hanging="567"/>
        <w:rPr>
          <w:rFonts w:eastAsia="Times New Roman" w:cs="B Lotus"/>
          <w:sz w:val="28"/>
          <w:szCs w:val="28"/>
          <w:rtl/>
          <w:lang w:bidi="fa-IR"/>
        </w:rPr>
      </w:pPr>
      <w:r w:rsidRPr="00B30BB5">
        <w:rPr>
          <w:rFonts w:eastAsia="Times New Roman" w:cs="B Lotus"/>
          <w:b/>
          <w:bCs/>
          <w:sz w:val="28"/>
          <w:szCs w:val="28"/>
          <w:rtl/>
          <w:lang w:bidi="fa-IR"/>
        </w:rPr>
        <w:t>نیت ل. گیج و دیویدسی. برلاین</w:t>
      </w:r>
      <w:r w:rsidRPr="00B30BB5">
        <w:rPr>
          <w:rFonts w:eastAsia="Times New Roman" w:cs="B Lotus" w:hint="cs"/>
          <w:b/>
          <w:bCs/>
          <w:sz w:val="28"/>
          <w:szCs w:val="28"/>
          <w:rtl/>
          <w:lang w:bidi="fa-IR"/>
        </w:rPr>
        <w:t>ر.</w:t>
      </w:r>
      <w:r w:rsidRPr="00B30BB5">
        <w:rPr>
          <w:rFonts w:eastAsia="Times New Roman" w:cs="B Lotus"/>
          <w:b/>
          <w:bCs/>
          <w:sz w:val="28"/>
          <w:szCs w:val="28"/>
          <w:rtl/>
          <w:lang w:bidi="fa-IR"/>
        </w:rPr>
        <w:t>(1995)</w:t>
      </w:r>
      <w:r w:rsidRPr="00B30BB5">
        <w:rPr>
          <w:rFonts w:eastAsia="Times New Roman" w:cs="B Lotus" w:hint="cs"/>
          <w:b/>
          <w:bCs/>
          <w:sz w:val="28"/>
          <w:szCs w:val="28"/>
          <w:rtl/>
          <w:lang w:bidi="fa-IR"/>
        </w:rPr>
        <w:t>.</w:t>
      </w:r>
      <w:r w:rsidRPr="00B30BB5">
        <w:rPr>
          <w:rFonts w:eastAsia="Times New Roman" w:cs="B Lotus"/>
          <w:i/>
          <w:iCs/>
          <w:sz w:val="28"/>
          <w:szCs w:val="28"/>
          <w:rtl/>
          <w:lang w:bidi="fa-IR"/>
        </w:rPr>
        <w:t>روانشناسی تربیتی</w:t>
      </w:r>
      <w:r w:rsidRPr="00B30BB5">
        <w:rPr>
          <w:rFonts w:eastAsia="Times New Roman" w:cs="B Lotus" w:hint="cs"/>
          <w:sz w:val="28"/>
          <w:szCs w:val="28"/>
          <w:rtl/>
          <w:lang w:bidi="fa-IR"/>
        </w:rPr>
        <w:t>،</w:t>
      </w:r>
      <w:r w:rsidRPr="00B30BB5">
        <w:rPr>
          <w:rFonts w:eastAsia="Times New Roman" w:cs="B Lotus"/>
          <w:b/>
          <w:bCs/>
          <w:sz w:val="28"/>
          <w:szCs w:val="28"/>
          <w:rtl/>
          <w:lang w:bidi="fa-IR"/>
        </w:rPr>
        <w:t>ترجمه حسین لطف آبادی (1373)</w:t>
      </w:r>
      <w:r w:rsidRPr="00B30BB5">
        <w:rPr>
          <w:rFonts w:eastAsia="Times New Roman" w:cs="B Lotus" w:hint="cs"/>
          <w:b/>
          <w:bCs/>
          <w:sz w:val="28"/>
          <w:szCs w:val="28"/>
          <w:rtl/>
          <w:lang w:bidi="fa-IR"/>
        </w:rPr>
        <w:t>.</w:t>
      </w:r>
      <w:r w:rsidRPr="00B30BB5">
        <w:rPr>
          <w:rFonts w:eastAsia="Times New Roman" w:cs="B Lotus"/>
          <w:b/>
          <w:bCs/>
          <w:sz w:val="28"/>
          <w:szCs w:val="28"/>
          <w:rtl/>
          <w:lang w:bidi="fa-IR"/>
        </w:rPr>
        <w:t xml:space="preserve"> </w:t>
      </w:r>
      <w:r w:rsidRPr="00B30BB5">
        <w:rPr>
          <w:rFonts w:eastAsia="Times New Roman" w:cs="B Lotus" w:hint="cs"/>
          <w:sz w:val="28"/>
          <w:szCs w:val="28"/>
          <w:rtl/>
          <w:lang w:bidi="fa-IR"/>
        </w:rPr>
        <w:t>مشهد:</w:t>
      </w:r>
      <w:r w:rsidRPr="00B30BB5">
        <w:rPr>
          <w:rFonts w:eastAsia="Times New Roman" w:cs="B Lotus"/>
          <w:sz w:val="28"/>
          <w:szCs w:val="28"/>
          <w:rtl/>
          <w:lang w:bidi="fa-IR"/>
        </w:rPr>
        <w:t xml:space="preserve"> انتشارات حکیم فردوسی.</w:t>
      </w:r>
    </w:p>
    <w:p w:rsidR="00FF18E8" w:rsidRPr="00B30BB5" w:rsidRDefault="00FF18E8" w:rsidP="00B30BB5">
      <w:pPr>
        <w:bidi/>
        <w:spacing w:after="0" w:line="360" w:lineRule="auto"/>
        <w:ind w:left="544" w:hanging="567"/>
        <w:rPr>
          <w:rFonts w:eastAsia="Times New Roman" w:cs="B Lotus"/>
          <w:sz w:val="28"/>
          <w:szCs w:val="28"/>
          <w:rtl/>
          <w:lang w:bidi="fa-IR"/>
        </w:rPr>
      </w:pPr>
      <w:r w:rsidRPr="00B30BB5">
        <w:rPr>
          <w:rFonts w:eastAsia="Times New Roman" w:cs="B Lotus"/>
          <w:b/>
          <w:bCs/>
          <w:sz w:val="28"/>
          <w:szCs w:val="28"/>
          <w:rtl/>
          <w:lang w:bidi="fa-IR"/>
        </w:rPr>
        <w:t>هافمن،کارل</w:t>
      </w:r>
      <w:r w:rsidRPr="00B30BB5">
        <w:rPr>
          <w:rFonts w:eastAsia="Times New Roman" w:cs="B Lotus" w:hint="cs"/>
          <w:b/>
          <w:bCs/>
          <w:sz w:val="28"/>
          <w:szCs w:val="28"/>
          <w:rtl/>
          <w:lang w:bidi="fa-IR"/>
        </w:rPr>
        <w:t>.</w:t>
      </w:r>
      <w:r w:rsidRPr="00B30BB5">
        <w:rPr>
          <w:rFonts w:eastAsia="Times New Roman" w:cs="B Lotus"/>
          <w:b/>
          <w:bCs/>
          <w:sz w:val="28"/>
          <w:szCs w:val="28"/>
          <w:rtl/>
          <w:lang w:bidi="fa-IR"/>
        </w:rPr>
        <w:t>(1997)</w:t>
      </w:r>
      <w:r w:rsidRPr="00B30BB5">
        <w:rPr>
          <w:rFonts w:eastAsia="Times New Roman" w:cs="B Lotus" w:hint="cs"/>
          <w:b/>
          <w:bCs/>
          <w:sz w:val="28"/>
          <w:szCs w:val="28"/>
          <w:rtl/>
          <w:lang w:bidi="fa-IR"/>
        </w:rPr>
        <w:t>.</w:t>
      </w:r>
      <w:r w:rsidRPr="00B30BB5">
        <w:rPr>
          <w:rFonts w:eastAsia="Times New Roman" w:cs="B Lotus"/>
          <w:i/>
          <w:iCs/>
          <w:sz w:val="28"/>
          <w:szCs w:val="28"/>
          <w:rtl/>
          <w:lang w:bidi="fa-IR"/>
        </w:rPr>
        <w:t>روانشناسی عمومی</w:t>
      </w:r>
      <w:r w:rsidRPr="00B30BB5">
        <w:rPr>
          <w:rFonts w:eastAsia="Times New Roman" w:cs="B Lotus" w:hint="cs"/>
          <w:sz w:val="28"/>
          <w:szCs w:val="28"/>
          <w:rtl/>
          <w:lang w:bidi="fa-IR"/>
        </w:rPr>
        <w:t>،</w:t>
      </w:r>
      <w:r w:rsidRPr="00B30BB5">
        <w:rPr>
          <w:rFonts w:eastAsia="Times New Roman" w:cs="B Lotus"/>
          <w:b/>
          <w:bCs/>
          <w:sz w:val="28"/>
          <w:szCs w:val="28"/>
          <w:rtl/>
          <w:lang w:bidi="fa-IR"/>
        </w:rPr>
        <w:t>ترجمه هادی ب</w:t>
      </w:r>
      <w:r w:rsidRPr="00B30BB5">
        <w:rPr>
          <w:rFonts w:eastAsia="Times New Roman" w:cs="B Lotus" w:hint="cs"/>
          <w:b/>
          <w:bCs/>
          <w:sz w:val="28"/>
          <w:szCs w:val="28"/>
          <w:rtl/>
          <w:lang w:bidi="fa-IR"/>
        </w:rPr>
        <w:t>ح</w:t>
      </w:r>
      <w:r w:rsidRPr="00B30BB5">
        <w:rPr>
          <w:rFonts w:eastAsia="Times New Roman" w:cs="B Lotus"/>
          <w:b/>
          <w:bCs/>
          <w:sz w:val="28"/>
          <w:szCs w:val="28"/>
          <w:rtl/>
          <w:lang w:bidi="fa-IR"/>
        </w:rPr>
        <w:t>یرایی(1378)</w:t>
      </w:r>
      <w:r w:rsidRPr="00B30BB5">
        <w:rPr>
          <w:rFonts w:eastAsia="Times New Roman" w:cs="B Lotus" w:hint="cs"/>
          <w:sz w:val="28"/>
          <w:szCs w:val="28"/>
          <w:rtl/>
          <w:lang w:bidi="fa-IR"/>
        </w:rPr>
        <w:t>.تهران:</w:t>
      </w:r>
      <w:r w:rsidRPr="00B30BB5">
        <w:rPr>
          <w:rFonts w:eastAsia="Times New Roman" w:cs="B Lotus"/>
          <w:sz w:val="28"/>
          <w:szCs w:val="28"/>
          <w:rtl/>
          <w:lang w:bidi="fa-IR"/>
        </w:rPr>
        <w:t xml:space="preserve"> انتشارات ارسباران، جلد اول. </w:t>
      </w:r>
    </w:p>
    <w:p w:rsidR="00FF18E8" w:rsidRPr="00B30BB5" w:rsidRDefault="00FF18E8" w:rsidP="00B30BB5">
      <w:pPr>
        <w:bidi/>
        <w:spacing w:after="480" w:line="360" w:lineRule="auto"/>
        <w:ind w:left="544" w:hanging="567"/>
        <w:jc w:val="right"/>
        <w:rPr>
          <w:rFonts w:ascii="Times New Roman" w:eastAsia="Times New Roman" w:hAnsi="Times New Roman" w:cs="B Lotus"/>
          <w:b/>
          <w:bCs/>
          <w:i/>
          <w:iCs/>
          <w:sz w:val="28"/>
          <w:szCs w:val="28"/>
          <w:rtl/>
          <w:lang w:bidi="fa-IR"/>
        </w:rPr>
      </w:pPr>
      <w:r w:rsidRPr="00B30BB5">
        <w:rPr>
          <w:rFonts w:eastAsia="Times New Roman" w:cs="B Lotus"/>
          <w:b/>
          <w:bCs/>
          <w:i/>
          <w:iCs/>
          <w:sz w:val="28"/>
          <w:szCs w:val="28"/>
          <w:lang w:bidi="fa-IR"/>
        </w:rPr>
        <w:br w:type="page"/>
      </w:r>
      <w:r w:rsidRPr="00B30BB5">
        <w:rPr>
          <w:rFonts w:ascii="Times New Roman" w:eastAsia="Times New Roman" w:hAnsi="Times New Roman" w:cs="B Lotus"/>
          <w:b/>
          <w:bCs/>
          <w:i/>
          <w:iCs/>
          <w:sz w:val="28"/>
          <w:szCs w:val="28"/>
          <w:lang w:bidi="fa-IR"/>
        </w:rPr>
        <w:lastRenderedPageBreak/>
        <w:t>English resource</w:t>
      </w:r>
    </w:p>
    <w:p w:rsidR="00FF18E8" w:rsidRPr="00B30BB5" w:rsidRDefault="00FF18E8" w:rsidP="00B30BB5">
      <w:pPr>
        <w:bidi/>
        <w:spacing w:after="480" w:line="360" w:lineRule="auto"/>
        <w:ind w:left="544" w:right="119" w:hanging="567"/>
        <w:jc w:val="right"/>
        <w:rPr>
          <w:rFonts w:ascii="Times New Roman" w:eastAsia="Times New Roman" w:hAnsi="Times New Roman" w:cs="B Lotus"/>
          <w:sz w:val="28"/>
          <w:szCs w:val="28"/>
          <w:lang w:bidi="fa-IR"/>
        </w:rPr>
      </w:pPr>
      <w:r w:rsidRPr="00B30BB5">
        <w:rPr>
          <w:rFonts w:ascii="Times New Roman" w:eastAsia="Times New Roman" w:hAnsi="Times New Roman" w:cs="B Lotus"/>
          <w:b/>
          <w:bCs/>
          <w:sz w:val="28"/>
          <w:szCs w:val="28"/>
          <w:lang w:bidi="fa-IR"/>
        </w:rPr>
        <w:t xml:space="preserve">Bilhartz, T. D., Bruhn, R. A., &amp; Olson, J. E.(2000). </w:t>
      </w:r>
      <w:r w:rsidRPr="00B30BB5">
        <w:rPr>
          <w:rFonts w:ascii="Times New Roman" w:eastAsia="Times New Roman" w:hAnsi="Times New Roman" w:cs="B Lotus"/>
          <w:sz w:val="28"/>
          <w:szCs w:val="28"/>
          <w:lang w:bidi="fa-IR"/>
        </w:rPr>
        <w:t xml:space="preserve">The effect of early               </w:t>
      </w:r>
      <w:r w:rsidRPr="00B30BB5">
        <w:rPr>
          <w:rFonts w:ascii="Times New Roman" w:eastAsia="Times New Roman" w:hAnsi="Times New Roman" w:cs="B Lotus" w:hint="cs"/>
          <w:sz w:val="28"/>
          <w:szCs w:val="28"/>
          <w:rtl/>
          <w:lang w:bidi="fa-IR"/>
        </w:rPr>
        <w:t xml:space="preserve">           </w:t>
      </w:r>
      <w:r w:rsidRPr="00B30BB5">
        <w:rPr>
          <w:rFonts w:ascii="Times New Roman" w:eastAsia="Times New Roman" w:hAnsi="Times New Roman" w:cs="B Lotus"/>
          <w:sz w:val="28"/>
          <w:szCs w:val="28"/>
          <w:lang w:bidi="fa-IR"/>
        </w:rPr>
        <w:t xml:space="preserve">          music training on child cognitive development. </w:t>
      </w:r>
      <w:r w:rsidRPr="00B30BB5">
        <w:rPr>
          <w:rFonts w:ascii="Times New Roman" w:eastAsia="Times New Roman" w:hAnsi="Times New Roman" w:cs="B Lotus"/>
          <w:i/>
          <w:iCs/>
          <w:sz w:val="28"/>
          <w:szCs w:val="28"/>
          <w:lang w:bidi="fa-IR"/>
        </w:rPr>
        <w:t>Jurnal of Applied              development   psychology.</w:t>
      </w:r>
    </w:p>
    <w:p w:rsidR="00FF18E8" w:rsidRPr="00B30BB5" w:rsidRDefault="00FF18E8" w:rsidP="00B30BB5">
      <w:pPr>
        <w:bidi/>
        <w:spacing w:after="0" w:line="360" w:lineRule="auto"/>
        <w:ind w:right="120" w:hanging="25"/>
        <w:jc w:val="right"/>
        <w:rPr>
          <w:rFonts w:ascii="Times New Roman" w:eastAsia="Times New Roman" w:hAnsi="Times New Roman" w:cs="B Lotus"/>
          <w:sz w:val="28"/>
          <w:szCs w:val="28"/>
          <w:lang w:bidi="fa-IR"/>
        </w:rPr>
      </w:pPr>
      <w:r w:rsidRPr="00B30BB5">
        <w:rPr>
          <w:rFonts w:ascii="Times New Roman" w:eastAsia="Times New Roman" w:hAnsi="Times New Roman" w:cs="B Lotus"/>
          <w:b/>
          <w:bCs/>
          <w:sz w:val="28"/>
          <w:szCs w:val="28"/>
          <w:lang w:bidi="fa-IR"/>
        </w:rPr>
        <w:t>Collett . Mary jane Hetland .(1992).</w:t>
      </w:r>
      <w:r w:rsidRPr="00B30BB5">
        <w:rPr>
          <w:rFonts w:ascii="Times New Roman" w:eastAsia="Times New Roman" w:hAnsi="Times New Roman" w:cs="B Lotus"/>
          <w:sz w:val="28"/>
          <w:szCs w:val="28"/>
          <w:lang w:bidi="fa-IR"/>
        </w:rPr>
        <w:t xml:space="preserve"> Music as the Basis for learning                                    the Education Digest.</w:t>
      </w:r>
    </w:p>
    <w:p w:rsidR="00FF18E8" w:rsidRPr="00B30BB5" w:rsidRDefault="00FF18E8" w:rsidP="00B30BB5">
      <w:pPr>
        <w:bidi/>
        <w:spacing w:after="0" w:line="360" w:lineRule="auto"/>
        <w:ind w:right="120" w:hanging="25"/>
        <w:jc w:val="right"/>
        <w:rPr>
          <w:rFonts w:ascii="Times New Roman" w:eastAsia="Times New Roman" w:hAnsi="Times New Roman" w:cs="B Lotus"/>
          <w:sz w:val="28"/>
          <w:szCs w:val="28"/>
          <w:lang w:bidi="fa-IR"/>
        </w:rPr>
      </w:pPr>
      <w:r w:rsidRPr="00B30BB5">
        <w:rPr>
          <w:rFonts w:ascii="Times New Roman" w:eastAsia="Times New Roman" w:hAnsi="Times New Roman" w:cs="B Lotus"/>
          <w:b/>
          <w:bCs/>
          <w:sz w:val="28"/>
          <w:szCs w:val="28"/>
          <w:lang w:bidi="fa-IR"/>
        </w:rPr>
        <w:t>Garniner . Fox ., Knowles Jeferry ., costa Giomi .(2002).</w:t>
      </w:r>
      <w:r w:rsidRPr="00B30BB5">
        <w:rPr>
          <w:rFonts w:ascii="Times New Roman" w:eastAsia="Times New Roman" w:hAnsi="Times New Roman" w:cs="B Lotus"/>
          <w:sz w:val="28"/>
          <w:szCs w:val="28"/>
          <w:lang w:bidi="fa-IR"/>
        </w:rPr>
        <w:t xml:space="preserve"> Music as the                                Basis For learning . the Education Digest.</w:t>
      </w:r>
    </w:p>
    <w:p w:rsidR="00FF18E8" w:rsidRPr="00B30BB5" w:rsidRDefault="00FF18E8" w:rsidP="00B30BB5">
      <w:pPr>
        <w:bidi/>
        <w:spacing w:after="0" w:line="360" w:lineRule="auto"/>
        <w:ind w:hanging="25"/>
        <w:jc w:val="right"/>
        <w:rPr>
          <w:rFonts w:ascii="Times New Roman" w:eastAsia="Times New Roman" w:hAnsi="Times New Roman" w:cs="B Lotus"/>
          <w:sz w:val="28"/>
          <w:szCs w:val="28"/>
          <w:rtl/>
          <w:lang w:bidi="fa-IR"/>
        </w:rPr>
      </w:pPr>
      <w:r w:rsidRPr="00B30BB5">
        <w:rPr>
          <w:rFonts w:ascii="Times New Roman" w:eastAsia="Times New Roman" w:hAnsi="Times New Roman" w:cs="B Lotus"/>
          <w:b/>
          <w:bCs/>
          <w:sz w:val="28"/>
          <w:szCs w:val="28"/>
          <w:lang w:bidi="fa-IR"/>
        </w:rPr>
        <w:t>Gage  N. L ., Avide  C. Berliner .(1998).</w:t>
      </w:r>
      <w:r w:rsidRPr="00B30BB5">
        <w:rPr>
          <w:rFonts w:ascii="Times New Roman" w:eastAsia="Times New Roman" w:hAnsi="Times New Roman" w:cs="B Lotus"/>
          <w:sz w:val="28"/>
          <w:szCs w:val="28"/>
          <w:lang w:bidi="fa-IR"/>
        </w:rPr>
        <w:t xml:space="preserve"> Educational psychology  by                                          Boston : hoghton Nifflin1998 page 79.</w:t>
      </w:r>
    </w:p>
    <w:p w:rsidR="00FF18E8" w:rsidRPr="00B30BB5" w:rsidRDefault="00FF18E8" w:rsidP="00B30BB5">
      <w:pPr>
        <w:bidi/>
        <w:spacing w:after="0" w:line="360" w:lineRule="auto"/>
        <w:ind w:right="120" w:hanging="25"/>
        <w:jc w:val="right"/>
        <w:rPr>
          <w:rFonts w:ascii="Times New Roman" w:eastAsia="Times New Roman" w:hAnsi="Times New Roman" w:cs="B Lotus"/>
          <w:sz w:val="28"/>
          <w:szCs w:val="28"/>
          <w:lang w:bidi="fa-IR"/>
        </w:rPr>
      </w:pPr>
      <w:r w:rsidRPr="00B30BB5">
        <w:rPr>
          <w:rFonts w:ascii="Times New Roman" w:eastAsia="Times New Roman" w:hAnsi="Times New Roman" w:cs="B Lotus"/>
          <w:b/>
          <w:bCs/>
          <w:sz w:val="28"/>
          <w:szCs w:val="28"/>
          <w:lang w:bidi="fa-IR"/>
        </w:rPr>
        <w:t>Holg . Ersen . Sven . Erik . September(1997).</w:t>
      </w:r>
      <w:r w:rsidRPr="00B30BB5">
        <w:rPr>
          <w:rFonts w:ascii="Times New Roman" w:eastAsia="Times New Roman" w:hAnsi="Times New Roman" w:cs="B Lotus"/>
          <w:sz w:val="28"/>
          <w:szCs w:val="28"/>
          <w:lang w:bidi="fa-IR"/>
        </w:rPr>
        <w:t xml:space="preserve"> Aimsand methods in                                     danish preschool music education.    </w:t>
      </w:r>
    </w:p>
    <w:p w:rsidR="00FF18E8" w:rsidRPr="00B30BB5" w:rsidRDefault="00FF18E8" w:rsidP="00B30BB5">
      <w:pPr>
        <w:bidi/>
        <w:spacing w:after="0" w:line="360" w:lineRule="auto"/>
        <w:ind w:right="120" w:hanging="25"/>
        <w:jc w:val="right"/>
        <w:rPr>
          <w:rFonts w:ascii="Times New Roman" w:eastAsia="Times New Roman" w:hAnsi="Times New Roman" w:cs="B Lotus"/>
          <w:i/>
          <w:iCs/>
          <w:sz w:val="28"/>
          <w:szCs w:val="28"/>
          <w:lang w:bidi="fa-IR"/>
        </w:rPr>
      </w:pPr>
      <w:r w:rsidRPr="00B30BB5">
        <w:rPr>
          <w:rFonts w:ascii="Times New Roman" w:eastAsia="Times New Roman" w:hAnsi="Times New Roman" w:cs="B Lotus"/>
          <w:b/>
          <w:bCs/>
          <w:sz w:val="28"/>
          <w:szCs w:val="28"/>
          <w:lang w:bidi="fa-IR"/>
        </w:rPr>
        <w:t>Jensen .Eric .(2000).</w:t>
      </w:r>
      <w:r w:rsidRPr="00B30BB5">
        <w:rPr>
          <w:rFonts w:ascii="Times New Roman" w:eastAsia="Times New Roman" w:hAnsi="Times New Roman" w:cs="B Lotus"/>
          <w:sz w:val="28"/>
          <w:szCs w:val="28"/>
          <w:lang w:bidi="fa-IR"/>
        </w:rPr>
        <w:t xml:space="preserve"> Moving with the Brain in mind . </w:t>
      </w:r>
      <w:r w:rsidRPr="00B30BB5">
        <w:rPr>
          <w:rFonts w:ascii="Times New Roman" w:eastAsia="Times New Roman" w:hAnsi="Times New Roman" w:cs="B Lotus"/>
          <w:i/>
          <w:iCs/>
          <w:sz w:val="28"/>
          <w:szCs w:val="28"/>
          <w:lang w:bidi="fa-IR"/>
        </w:rPr>
        <w:t xml:space="preserve">Eductional leadership.         </w:t>
      </w:r>
    </w:p>
    <w:p w:rsidR="00FF18E8" w:rsidRPr="00B30BB5" w:rsidRDefault="00FF18E8" w:rsidP="00B30BB5">
      <w:pPr>
        <w:bidi/>
        <w:spacing w:after="0" w:line="360" w:lineRule="auto"/>
        <w:ind w:left="720" w:right="120" w:hanging="720"/>
        <w:jc w:val="right"/>
        <w:rPr>
          <w:rFonts w:ascii="Times New Roman" w:eastAsia="Times New Roman" w:hAnsi="Times New Roman" w:cs="B Lotus"/>
          <w:sz w:val="28"/>
          <w:szCs w:val="28"/>
          <w:lang w:bidi="fa-IR"/>
        </w:rPr>
      </w:pPr>
      <w:r w:rsidRPr="00B30BB5">
        <w:rPr>
          <w:rFonts w:ascii="Times New Roman" w:eastAsia="Times New Roman" w:hAnsi="Times New Roman" w:cs="B Lotus"/>
          <w:b/>
          <w:bCs/>
          <w:sz w:val="28"/>
          <w:szCs w:val="28"/>
          <w:lang w:bidi="fa-IR"/>
        </w:rPr>
        <w:t>Mueller . Robert .(1984).</w:t>
      </w:r>
      <w:r w:rsidRPr="00B30BB5">
        <w:rPr>
          <w:rFonts w:ascii="Times New Roman" w:eastAsia="Times New Roman" w:hAnsi="Times New Roman" w:cs="B Lotus"/>
          <w:i/>
          <w:iCs/>
          <w:sz w:val="28"/>
          <w:szCs w:val="28"/>
          <w:lang w:bidi="fa-IR"/>
        </w:rPr>
        <w:t>The Biological foundations of music</w:t>
      </w:r>
      <w:r w:rsidRPr="00B30BB5">
        <w:rPr>
          <w:rFonts w:ascii="Times New Roman" w:eastAsia="Times New Roman" w:hAnsi="Times New Roman" w:cs="B Lotus"/>
          <w:sz w:val="28"/>
          <w:szCs w:val="28"/>
          <w:lang w:bidi="fa-IR"/>
        </w:rPr>
        <w:t xml:space="preserve">. A new york                          Academy  of  sciences  conference.             </w:t>
      </w:r>
    </w:p>
    <w:p w:rsidR="00FF18E8" w:rsidRPr="00B30BB5" w:rsidRDefault="00FF18E8" w:rsidP="00B30BB5">
      <w:pPr>
        <w:bidi/>
        <w:spacing w:after="0" w:line="360" w:lineRule="auto"/>
        <w:ind w:hanging="25"/>
        <w:jc w:val="right"/>
        <w:rPr>
          <w:rFonts w:ascii="Times New Roman" w:eastAsia="Times New Roman" w:hAnsi="Times New Roman" w:cs="B Lotus"/>
          <w:i/>
          <w:iCs/>
          <w:sz w:val="28"/>
          <w:szCs w:val="28"/>
          <w:lang w:bidi="fa-IR"/>
        </w:rPr>
      </w:pPr>
      <w:r w:rsidRPr="00B30BB5">
        <w:rPr>
          <w:rFonts w:ascii="Times New Roman" w:eastAsia="Times New Roman" w:hAnsi="Times New Roman" w:cs="B Lotus"/>
          <w:b/>
          <w:bCs/>
          <w:sz w:val="28"/>
          <w:szCs w:val="28"/>
          <w:lang w:bidi="fa-IR"/>
        </w:rPr>
        <w:t>Nilsson  U.,   Unosson   M.,   Rawal  N.(2005).</w:t>
      </w:r>
      <w:r w:rsidRPr="00B30BB5">
        <w:rPr>
          <w:rFonts w:ascii="Times New Roman" w:eastAsia="Times New Roman" w:hAnsi="Times New Roman" w:cs="B Lotus"/>
          <w:sz w:val="28"/>
          <w:szCs w:val="28"/>
          <w:lang w:bidi="fa-IR"/>
        </w:rPr>
        <w:t xml:space="preserve"> Stress   reduction  and                                      analgesia  in patients  exposed   to   calming  music  postoperatively:  a                             randomized  controlled   trial.  </w:t>
      </w:r>
      <w:r w:rsidRPr="00B30BB5">
        <w:rPr>
          <w:rFonts w:ascii="Times New Roman" w:eastAsia="Times New Roman" w:hAnsi="Times New Roman" w:cs="B Lotus"/>
          <w:i/>
          <w:iCs/>
          <w:sz w:val="28"/>
          <w:szCs w:val="28"/>
          <w:lang w:bidi="fa-IR"/>
        </w:rPr>
        <w:t xml:space="preserve">Eur  J  Anaesthesiol ; 22:96-102.                               </w:t>
      </w:r>
      <w:r w:rsidRPr="00B30BB5">
        <w:rPr>
          <w:rFonts w:ascii="Times New Roman" w:eastAsia="Times New Roman" w:hAnsi="Times New Roman" w:cs="B Lotus"/>
          <w:b/>
          <w:bCs/>
          <w:sz w:val="28"/>
          <w:szCs w:val="28"/>
          <w:lang w:bidi="fa-IR"/>
        </w:rPr>
        <w:t>Olsho . L.W ., Schoon . C., Sakai . R . Turpin . R .(1982)</w:t>
      </w:r>
      <w:r w:rsidRPr="00B30BB5">
        <w:rPr>
          <w:rFonts w:ascii="Times New Roman" w:eastAsia="Times New Roman" w:hAnsi="Times New Roman" w:cs="B Lotus"/>
          <w:sz w:val="28"/>
          <w:szCs w:val="28"/>
          <w:lang w:bidi="fa-IR"/>
        </w:rPr>
        <w:t xml:space="preserve">. Auditory                                      frequency discrimination in infancy . Developmental  psychology.  </w:t>
      </w:r>
      <w:r w:rsidRPr="00B30BB5">
        <w:rPr>
          <w:rFonts w:ascii="Times New Roman" w:eastAsia="Times New Roman" w:hAnsi="Times New Roman" w:cs="B Lotus"/>
          <w:i/>
          <w:iCs/>
          <w:sz w:val="28"/>
          <w:szCs w:val="28"/>
          <w:lang w:bidi="fa-IR"/>
        </w:rPr>
        <w:t>18.721-726.</w:t>
      </w:r>
    </w:p>
    <w:p w:rsidR="00FF18E8" w:rsidRPr="00B30BB5" w:rsidRDefault="00FF18E8" w:rsidP="00B30BB5">
      <w:pPr>
        <w:bidi/>
        <w:spacing w:after="0" w:line="360" w:lineRule="auto"/>
        <w:ind w:right="120" w:hanging="25"/>
        <w:jc w:val="right"/>
        <w:rPr>
          <w:rFonts w:ascii="Times New Roman" w:eastAsia="Times New Roman" w:hAnsi="Times New Roman" w:cs="B Lotus"/>
          <w:i/>
          <w:iCs/>
          <w:sz w:val="28"/>
          <w:szCs w:val="28"/>
          <w:lang w:bidi="fa-IR"/>
        </w:rPr>
      </w:pPr>
      <w:r w:rsidRPr="00B30BB5">
        <w:rPr>
          <w:rFonts w:ascii="Times New Roman" w:eastAsia="Times New Roman" w:hAnsi="Times New Roman" w:cs="B Lotus"/>
          <w:b/>
          <w:bCs/>
          <w:sz w:val="28"/>
          <w:szCs w:val="28"/>
          <w:lang w:bidi="fa-IR"/>
        </w:rPr>
        <w:t>Rauscher . F . H ., shaw . GL., Levine . LJ ., Wright.F.L., Dennis.W.R . 8                          Newcoib .(2002)</w:t>
      </w:r>
      <w:r w:rsidRPr="00B30BB5">
        <w:rPr>
          <w:rFonts w:ascii="Times New Roman" w:eastAsia="Times New Roman" w:hAnsi="Times New Roman" w:cs="B Lotus"/>
          <w:sz w:val="28"/>
          <w:szCs w:val="28"/>
          <w:lang w:bidi="fa-IR"/>
        </w:rPr>
        <w:t xml:space="preserve">. </w:t>
      </w:r>
      <w:r w:rsidRPr="00B30BB5">
        <w:rPr>
          <w:rFonts w:ascii="Times New Roman" w:eastAsia="Times New Roman" w:hAnsi="Times New Roman" w:cs="B Lotus"/>
          <w:i/>
          <w:iCs/>
          <w:sz w:val="28"/>
          <w:szCs w:val="28"/>
          <w:lang w:bidi="fa-IR"/>
        </w:rPr>
        <w:t>Music troning causes long- term enhancement of                               preschool  children`s  spatial – temparal reasoning Neurological Research.</w:t>
      </w:r>
    </w:p>
    <w:p w:rsidR="00FF18E8" w:rsidRPr="00B30BB5" w:rsidRDefault="00FF18E8" w:rsidP="00B30BB5">
      <w:pPr>
        <w:bidi/>
        <w:spacing w:after="0" w:line="360" w:lineRule="auto"/>
        <w:ind w:right="120" w:hanging="25"/>
        <w:jc w:val="right"/>
        <w:rPr>
          <w:rFonts w:ascii="Times New Roman" w:eastAsia="Times New Roman" w:hAnsi="Times New Roman" w:cs="B Lotus"/>
          <w:sz w:val="28"/>
          <w:szCs w:val="28"/>
          <w:rtl/>
          <w:lang w:bidi="fa-IR"/>
        </w:rPr>
      </w:pPr>
      <w:r w:rsidRPr="00B30BB5">
        <w:rPr>
          <w:rFonts w:ascii="Times New Roman" w:eastAsia="Times New Roman" w:hAnsi="Times New Roman" w:cs="B Lotus"/>
          <w:b/>
          <w:bCs/>
          <w:sz w:val="28"/>
          <w:szCs w:val="28"/>
          <w:lang w:bidi="fa-IR"/>
        </w:rPr>
        <w:t>Rauscher,  F.H.,  Shaw.  G.L.,   &amp;  ky,  K.N. (1995).</w:t>
      </w:r>
      <w:r w:rsidRPr="00B30BB5">
        <w:rPr>
          <w:rFonts w:ascii="Times New Roman" w:eastAsia="Times New Roman" w:hAnsi="Times New Roman" w:cs="B Lotus"/>
          <w:sz w:val="28"/>
          <w:szCs w:val="28"/>
          <w:lang w:bidi="fa-IR"/>
        </w:rPr>
        <w:t xml:space="preserve"> Listing  to Mozart                                enhances  spatial temporal  reasoning:  Towards  a neurophysiological  basis.                 </w:t>
      </w:r>
      <w:r w:rsidRPr="00B30BB5">
        <w:rPr>
          <w:rFonts w:ascii="Times New Roman" w:eastAsia="Times New Roman" w:hAnsi="Times New Roman" w:cs="B Lotus"/>
          <w:i/>
          <w:iCs/>
          <w:sz w:val="28"/>
          <w:szCs w:val="28"/>
          <w:lang w:bidi="fa-IR"/>
        </w:rPr>
        <w:t xml:space="preserve">Neuroscience  Letters ;185, 44-47.                                                    </w:t>
      </w:r>
    </w:p>
    <w:p w:rsidR="00FF18E8" w:rsidRPr="00B30BB5" w:rsidRDefault="00FF18E8" w:rsidP="00B30BB5">
      <w:pPr>
        <w:bidi/>
        <w:spacing w:after="0" w:line="360" w:lineRule="auto"/>
        <w:ind w:hanging="25"/>
        <w:jc w:val="right"/>
        <w:rPr>
          <w:rFonts w:ascii="Times New Roman" w:eastAsia="Times New Roman" w:hAnsi="Times New Roman" w:cs="B Lotus"/>
          <w:i/>
          <w:iCs/>
          <w:sz w:val="28"/>
          <w:szCs w:val="28"/>
          <w:lang w:bidi="fa-IR"/>
        </w:rPr>
      </w:pPr>
      <w:r w:rsidRPr="00B30BB5">
        <w:rPr>
          <w:rFonts w:ascii="Times New Roman" w:eastAsia="Times New Roman" w:hAnsi="Times New Roman" w:cs="B Lotus"/>
          <w:b/>
          <w:bCs/>
          <w:sz w:val="28"/>
          <w:szCs w:val="28"/>
          <w:lang w:bidi="fa-IR"/>
        </w:rPr>
        <w:lastRenderedPageBreak/>
        <w:t>Rauscher,  F.H.,  &amp;  Zupan,  M.A. (2000).</w:t>
      </w:r>
      <w:r w:rsidRPr="00B30BB5">
        <w:rPr>
          <w:rFonts w:ascii="Times New Roman" w:eastAsia="Times New Roman" w:hAnsi="Times New Roman" w:cs="B Lotus"/>
          <w:sz w:val="28"/>
          <w:szCs w:val="28"/>
          <w:lang w:bidi="fa-IR"/>
        </w:rPr>
        <w:t xml:space="preserve">Classroom  keyboard  in struction                             improves  kindergarten   children's  spatial  temporal  performance:  A                              field  experiment. </w:t>
      </w:r>
      <w:r w:rsidRPr="00B30BB5">
        <w:rPr>
          <w:rFonts w:ascii="Times New Roman" w:eastAsia="Times New Roman" w:hAnsi="Times New Roman" w:cs="B Lotus"/>
          <w:i/>
          <w:iCs/>
          <w:sz w:val="28"/>
          <w:szCs w:val="28"/>
          <w:lang w:bidi="fa-IR"/>
        </w:rPr>
        <w:t>Early  Childhood  ResearchQuarterly ; 15,215-228</w:t>
      </w:r>
    </w:p>
    <w:p w:rsidR="00FF18E8" w:rsidRPr="00B30BB5" w:rsidRDefault="00FF18E8" w:rsidP="00B30BB5">
      <w:pPr>
        <w:bidi/>
        <w:spacing w:after="0" w:line="360" w:lineRule="auto"/>
        <w:ind w:right="120" w:hanging="25"/>
        <w:jc w:val="right"/>
        <w:rPr>
          <w:rFonts w:ascii="Times New Roman" w:eastAsia="Times New Roman" w:hAnsi="Times New Roman" w:cs="B Lotus"/>
          <w:i/>
          <w:iCs/>
          <w:sz w:val="28"/>
          <w:szCs w:val="28"/>
          <w:lang w:bidi="fa-IR"/>
        </w:rPr>
      </w:pPr>
      <w:r w:rsidRPr="00B30BB5">
        <w:rPr>
          <w:rFonts w:ascii="Times New Roman" w:eastAsia="Times New Roman" w:hAnsi="Times New Roman" w:cs="B Lotus"/>
          <w:b/>
          <w:bCs/>
          <w:sz w:val="28"/>
          <w:szCs w:val="28"/>
          <w:lang w:bidi="fa-IR"/>
        </w:rPr>
        <w:t>Weinberger .,Norman M .(2002).</w:t>
      </w:r>
      <w:r w:rsidRPr="00B30BB5">
        <w:rPr>
          <w:rFonts w:ascii="Times New Roman" w:eastAsia="Times New Roman" w:hAnsi="Times New Roman" w:cs="B Lotus"/>
          <w:sz w:val="28"/>
          <w:szCs w:val="28"/>
          <w:lang w:bidi="fa-IR"/>
        </w:rPr>
        <w:t xml:space="preserve"> The musinour minds</w:t>
      </w:r>
      <w:r w:rsidRPr="00B30BB5">
        <w:rPr>
          <w:rFonts w:ascii="Times New Roman" w:eastAsia="Times New Roman" w:hAnsi="Times New Roman" w:cs="B Lotus"/>
          <w:i/>
          <w:iCs/>
          <w:sz w:val="28"/>
          <w:szCs w:val="28"/>
          <w:lang w:bidi="fa-IR"/>
        </w:rPr>
        <w:t>. educational leadership.</w:t>
      </w:r>
    </w:p>
    <w:p w:rsidR="00FF18E8" w:rsidRPr="00B30BB5" w:rsidRDefault="00FF18E8" w:rsidP="00B30BB5">
      <w:pPr>
        <w:bidi/>
        <w:spacing w:after="0" w:line="360" w:lineRule="auto"/>
        <w:ind w:hanging="25"/>
        <w:jc w:val="right"/>
        <w:rPr>
          <w:rFonts w:eastAsia="Times New Roman" w:cs="B Lotus"/>
          <w:sz w:val="28"/>
          <w:szCs w:val="28"/>
          <w:lang w:bidi="fa-IR"/>
        </w:rPr>
      </w:pPr>
      <w:r w:rsidRPr="00B30BB5">
        <w:rPr>
          <w:rFonts w:ascii="Times New Roman" w:eastAsia="Times New Roman" w:hAnsi="Times New Roman" w:cs="B Lotus"/>
          <w:b/>
          <w:bCs/>
          <w:sz w:val="28"/>
          <w:szCs w:val="28"/>
          <w:lang w:bidi="fa-IR"/>
        </w:rPr>
        <w:t>Whitley  E,  Ball,  J,.(2002).</w:t>
      </w:r>
      <w:r w:rsidRPr="00B30BB5">
        <w:rPr>
          <w:rFonts w:ascii="Times New Roman" w:eastAsia="Times New Roman" w:hAnsi="Times New Roman" w:cs="B Lotus"/>
          <w:sz w:val="28"/>
          <w:szCs w:val="28"/>
          <w:lang w:bidi="fa-IR"/>
        </w:rPr>
        <w:t xml:space="preserve">   Statistics  review 4:  Sample  size  calculations. </w:t>
      </w:r>
      <w:r w:rsidRPr="00B30BB5">
        <w:rPr>
          <w:rFonts w:ascii="Times New Roman" w:eastAsia="Times New Roman" w:hAnsi="Times New Roman" w:cs="B Lotus"/>
          <w:i/>
          <w:iCs/>
          <w:sz w:val="28"/>
          <w:szCs w:val="28"/>
          <w:lang w:bidi="fa-IR"/>
        </w:rPr>
        <w:t>crit care             ;6:335-341</w:t>
      </w:r>
      <w:r w:rsidRPr="00B30BB5">
        <w:rPr>
          <w:rFonts w:ascii="Times New Roman" w:eastAsia="Times New Roman" w:hAnsi="Times New Roman" w:cs="B Lotus"/>
          <w:sz w:val="28"/>
          <w:szCs w:val="28"/>
          <w:lang w:bidi="fa-IR"/>
        </w:rPr>
        <w:t xml:space="preserve">.                                                                                                                                                                               </w:t>
      </w:r>
    </w:p>
    <w:p w:rsidR="007624C8" w:rsidRPr="00B30BB5" w:rsidRDefault="007624C8" w:rsidP="00B30BB5">
      <w:pPr>
        <w:spacing w:line="360" w:lineRule="auto"/>
        <w:rPr>
          <w:rFonts w:cs="B Lotus"/>
          <w:sz w:val="28"/>
          <w:szCs w:val="28"/>
          <w:lang w:bidi="fa-IR"/>
        </w:rPr>
      </w:pPr>
    </w:p>
    <w:sectPr w:rsidR="007624C8" w:rsidRPr="00B30BB5"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24" w:rsidRDefault="004F3724" w:rsidP="00FF18E8">
      <w:pPr>
        <w:spacing w:after="0" w:line="240" w:lineRule="auto"/>
      </w:pPr>
      <w:r>
        <w:separator/>
      </w:r>
    </w:p>
  </w:endnote>
  <w:endnote w:type="continuationSeparator" w:id="0">
    <w:p w:rsidR="004F3724" w:rsidRDefault="004F3724" w:rsidP="00FF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2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24" w:rsidRDefault="004F3724" w:rsidP="00FF18E8">
      <w:pPr>
        <w:spacing w:after="0" w:line="240" w:lineRule="auto"/>
      </w:pPr>
      <w:r>
        <w:separator/>
      </w:r>
    </w:p>
  </w:footnote>
  <w:footnote w:type="continuationSeparator" w:id="0">
    <w:p w:rsidR="004F3724" w:rsidRDefault="004F3724" w:rsidP="00FF18E8">
      <w:pPr>
        <w:spacing w:after="0" w:line="240" w:lineRule="auto"/>
      </w:pPr>
      <w:r>
        <w:continuationSeparator/>
      </w:r>
    </w:p>
  </w:footnote>
  <w:footnote w:id="1">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Bloom, Engelhart, Eurst, kratwonl</w:t>
      </w:r>
    </w:p>
  </w:footnote>
  <w:footnote w:id="2">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Masia</w:t>
      </w:r>
    </w:p>
  </w:footnote>
  <w:footnote w:id="3">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Kibler. Barker.Miles</w:t>
      </w:r>
    </w:p>
  </w:footnote>
  <w:footnote w:id="4">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Slavin. </w:t>
      </w:r>
    </w:p>
  </w:footnote>
  <w:footnote w:id="5">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Krathwon, Bloom, Masia</w:t>
      </w:r>
    </w:p>
  </w:footnote>
  <w:footnote w:id="6">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Atkinson</w:t>
      </w:r>
    </w:p>
  </w:footnote>
  <w:footnote w:id="7">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Schiffrin</w:t>
      </w:r>
    </w:p>
  </w:footnote>
  <w:footnote w:id="8">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BineT.A</w:t>
      </w:r>
    </w:p>
  </w:footnote>
  <w:footnote w:id="9">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Spearman. Ch.</w:t>
      </w:r>
    </w:p>
  </w:footnote>
  <w:footnote w:id="10">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Thurstone. L.L</w:t>
      </w:r>
    </w:p>
  </w:footnote>
  <w:footnote w:id="11">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Guilford J.P</w:t>
      </w:r>
    </w:p>
  </w:footnote>
  <w:footnote w:id="12">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R.strenberg</w:t>
      </w:r>
    </w:p>
  </w:footnote>
  <w:footnote w:id="13">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Phondogy</w:t>
      </w:r>
    </w:p>
  </w:footnote>
  <w:footnote w:id="14">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syntax</w:t>
      </w:r>
    </w:p>
  </w:footnote>
  <w:footnote w:id="15">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semantics</w:t>
      </w:r>
    </w:p>
  </w:footnote>
  <w:footnote w:id="16">
    <w:p w:rsidR="00FF18E8" w:rsidRDefault="00FF18E8" w:rsidP="00FF18E8">
      <w:r w:rsidRPr="00FF18E8">
        <w:rPr>
          <w:rFonts w:ascii="Times New Roman" w:hAnsi="Times New Roman" w:cs="Times New Roman"/>
          <w:sz w:val="18"/>
          <w:szCs w:val="18"/>
        </w:rPr>
        <w:footnoteRef/>
      </w:r>
      <w:r w:rsidRPr="00FF18E8">
        <w:rPr>
          <w:rFonts w:ascii="Times New Roman" w:hAnsi="Times New Roman" w:cs="Times New Roman"/>
          <w:sz w:val="18"/>
          <w:szCs w:val="18"/>
        </w:rPr>
        <w:t>. Pragmatics</w:t>
      </w:r>
    </w:p>
  </w:footnote>
  <w:footnote w:id="17">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Operation </w:t>
      </w:r>
    </w:p>
  </w:footnote>
  <w:footnote w:id="18">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Metacognition</w:t>
      </w:r>
    </w:p>
  </w:footnote>
  <w:footnote w:id="19">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attitades</w:t>
      </w:r>
    </w:p>
  </w:footnote>
  <w:footnote w:id="20">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Triandis</w:t>
      </w:r>
    </w:p>
  </w:footnote>
  <w:footnote w:id="21">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instrumental activity </w:t>
      </w:r>
    </w:p>
  </w:footnote>
  <w:footnote w:id="22">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Frankel</w:t>
      </w:r>
    </w:p>
  </w:footnote>
  <w:footnote w:id="23">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underachiever</w:t>
      </w:r>
    </w:p>
  </w:footnote>
  <w:footnote w:id="24">
    <w:p w:rsidR="00FF18E8" w:rsidRDefault="00FF18E8" w:rsidP="00FF18E8">
      <w:r w:rsidRPr="00FF18E8">
        <w:rPr>
          <w:rFonts w:ascii="Times New Roman" w:hAnsi="Times New Roman" w:cs="Times New Roman"/>
          <w:sz w:val="18"/>
          <w:szCs w:val="18"/>
        </w:rPr>
        <w:footnoteRef/>
      </w:r>
      <w:r w:rsidRPr="00FF18E8">
        <w:rPr>
          <w:rFonts w:ascii="Times New Roman" w:hAnsi="Times New Roman" w:cs="Times New Roman"/>
          <w:sz w:val="18"/>
          <w:szCs w:val="18"/>
        </w:rPr>
        <w:t>. overachiever</w:t>
      </w:r>
    </w:p>
  </w:footnote>
  <w:footnote w:id="25">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self concept</w:t>
      </w:r>
    </w:p>
  </w:footnote>
  <w:footnote w:id="26">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Bridgeman</w:t>
      </w:r>
    </w:p>
  </w:footnote>
  <w:footnote w:id="27">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shipman</w:t>
      </w:r>
    </w:p>
  </w:footnote>
  <w:footnote w:id="28">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kifer</w:t>
      </w:r>
    </w:p>
  </w:footnote>
  <w:footnote w:id="29">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hamachek</w:t>
      </w:r>
    </w:p>
  </w:footnote>
  <w:footnote w:id="30">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Frieze-veple</w:t>
      </w:r>
    </w:p>
  </w:footnote>
  <w:footnote w:id="31">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Marsh</w:t>
      </w:r>
    </w:p>
  </w:footnote>
  <w:footnote w:id="32">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House</w:t>
      </w:r>
    </w:p>
  </w:footnote>
  <w:footnote w:id="33">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.A mboya</w:t>
      </w:r>
    </w:p>
  </w:footnote>
  <w:footnote w:id="34">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Psychomotor skills </w:t>
      </w:r>
    </w:p>
  </w:footnote>
  <w:footnote w:id="35">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Perceptual motor-skills</w:t>
      </w:r>
    </w:p>
  </w:footnote>
  <w:footnote w:id="36">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Adams</w:t>
      </w:r>
    </w:p>
  </w:footnote>
  <w:footnote w:id="37">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Spatial relations</w:t>
      </w:r>
    </w:p>
  </w:footnote>
  <w:footnote w:id="38">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Wise </w:t>
      </w:r>
    </w:p>
  </w:footnote>
  <w:footnote w:id="39">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storbrok</w:t>
      </w:r>
    </w:p>
  </w:footnote>
  <w:footnote w:id="40">
    <w:p w:rsidR="00FF18E8" w:rsidRDefault="00FF18E8" w:rsidP="00FF18E8">
      <w:r w:rsidRPr="00FF18E8">
        <w:rPr>
          <w:rFonts w:ascii="Times New Roman" w:hAnsi="Times New Roman" w:cs="Times New Roman"/>
          <w:sz w:val="18"/>
          <w:szCs w:val="18"/>
        </w:rPr>
        <w:footnoteRef/>
      </w:r>
      <w:r w:rsidRPr="00FF18E8">
        <w:rPr>
          <w:rFonts w:ascii="Times New Roman" w:hAnsi="Times New Roman" w:cs="Times New Roman"/>
          <w:sz w:val="18"/>
          <w:szCs w:val="18"/>
        </w:rPr>
        <w:t>. Fordyce&amp; wehner</w:t>
      </w:r>
    </w:p>
  </w:footnote>
  <w:footnote w:id="41">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analytic </w:t>
      </w:r>
    </w:p>
  </w:footnote>
  <w:footnote w:id="42">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holistic </w:t>
      </w:r>
    </w:p>
  </w:footnote>
  <w:footnote w:id="43">
    <w:p w:rsidR="00FF18E8" w:rsidRPr="00FF18E8" w:rsidRDefault="00FF18E8" w:rsidP="00FF18E8">
      <w:pPr>
        <w:rPr>
          <w:rFonts w:ascii="Times New Roman" w:hAnsi="Times New Roman" w:cs="Times New Roman"/>
          <w:sz w:val="18"/>
          <w:szCs w:val="18"/>
          <w:rtl/>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closure</w:t>
      </w:r>
    </w:p>
  </w:footnote>
  <w:footnote w:id="44">
    <w:p w:rsidR="00FF18E8" w:rsidRDefault="00FF18E8" w:rsidP="00FF18E8">
      <w:r w:rsidRPr="00FF18E8">
        <w:rPr>
          <w:rFonts w:ascii="Times New Roman" w:hAnsi="Times New Roman" w:cs="Times New Roman"/>
          <w:sz w:val="18"/>
          <w:szCs w:val="18"/>
        </w:rPr>
        <w:footnoteRef/>
      </w:r>
      <w:r w:rsidRPr="00FF18E8">
        <w:rPr>
          <w:rFonts w:ascii="Times New Roman" w:hAnsi="Times New Roman" w:cs="Times New Roman"/>
          <w:sz w:val="18"/>
          <w:szCs w:val="18"/>
        </w:rPr>
        <w:t>- somatosensory</w:t>
      </w:r>
    </w:p>
  </w:footnote>
  <w:footnote w:id="45">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Rasel </w:t>
      </w:r>
    </w:p>
  </w:footnote>
  <w:footnote w:id="46">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Marc Dax</w:t>
      </w:r>
    </w:p>
  </w:footnote>
  <w:footnote w:id="47">
    <w:p w:rsidR="00FF18E8" w:rsidRPr="00FF18E8" w:rsidRDefault="00FF18E8" w:rsidP="00FF18E8">
      <w:pPr>
        <w:rPr>
          <w:rFonts w:ascii="Times New Roman" w:hAnsi="Times New Roman" w:cs="Times New Roman"/>
          <w:sz w:val="18"/>
          <w:szCs w:val="18"/>
          <w:rtl/>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Broca</w:t>
      </w:r>
    </w:p>
  </w:footnote>
  <w:footnote w:id="48">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Mount Castle </w:t>
      </w:r>
    </w:p>
  </w:footnote>
  <w:footnote w:id="49">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Geschwing </w:t>
      </w:r>
    </w:p>
  </w:footnote>
  <w:footnote w:id="50">
    <w:p w:rsidR="00FF18E8" w:rsidRPr="00FF18E8" w:rsidRDefault="00FF18E8" w:rsidP="00FF18E8">
      <w:pPr>
        <w:rPr>
          <w:rFonts w:ascii="Times New Roman" w:hAnsi="Times New Roman" w:cs="Times New Roman"/>
          <w:sz w:val="18"/>
          <w:szCs w:val="18"/>
          <w:rtl/>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Kaplan </w:t>
      </w:r>
    </w:p>
  </w:footnote>
  <w:footnote w:id="51">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Sperry</w:t>
      </w:r>
    </w:p>
  </w:footnote>
  <w:footnote w:id="52">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Gazzaniga</w:t>
      </w:r>
    </w:p>
  </w:footnote>
  <w:footnote w:id="53">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levy</w:t>
      </w:r>
    </w:p>
  </w:footnote>
  <w:footnote w:id="54">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Harris</w:t>
      </w:r>
    </w:p>
  </w:footnote>
  <w:footnote w:id="55">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Hermeline</w:t>
      </w:r>
    </w:p>
  </w:footnote>
  <w:footnote w:id="56">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O'Connor </w:t>
      </w:r>
    </w:p>
  </w:footnote>
  <w:footnote w:id="57">
    <w:p w:rsidR="00FF18E8" w:rsidRPr="00FF18E8" w:rsidRDefault="00FF18E8" w:rsidP="00FF18E8">
      <w:pPr>
        <w:rPr>
          <w:rFonts w:ascii="Times New Roman" w:hAnsi="Times New Roman" w:cs="Times New Roman"/>
          <w:sz w:val="18"/>
          <w:szCs w:val="18"/>
        </w:rPr>
      </w:pPr>
      <w:r w:rsidRPr="00FF18E8">
        <w:rPr>
          <w:rFonts w:ascii="Times New Roman" w:hAnsi="Times New Roman" w:cs="Times New Roman"/>
          <w:sz w:val="18"/>
          <w:szCs w:val="18"/>
        </w:rPr>
        <w:footnoteRef/>
      </w:r>
      <w:r w:rsidRPr="00FF18E8">
        <w:rPr>
          <w:rFonts w:ascii="Times New Roman" w:hAnsi="Times New Roman" w:cs="Times New Roman"/>
          <w:sz w:val="18"/>
          <w:szCs w:val="18"/>
        </w:rPr>
        <w:t xml:space="preserve">- Gabriel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63970"/>
    <w:multiLevelType w:val="multilevel"/>
    <w:tmpl w:val="E4C88212"/>
    <w:lvl w:ilvl="0">
      <w:start w:val="1"/>
      <w:numFmt w:val="decimal"/>
      <w:lvlText w:val="%1."/>
      <w:lvlJc w:val="left"/>
      <w:pPr>
        <w:tabs>
          <w:tab w:val="num" w:pos="770"/>
        </w:tabs>
        <w:ind w:left="770" w:hanging="720"/>
      </w:pPr>
    </w:lvl>
    <w:lvl w:ilvl="1">
      <w:start w:val="1"/>
      <w:numFmt w:val="decimal"/>
      <w:lvlText w:val="%2."/>
      <w:lvlJc w:val="left"/>
      <w:pPr>
        <w:tabs>
          <w:tab w:val="num" w:pos="1490"/>
        </w:tabs>
        <w:ind w:left="1490" w:hanging="720"/>
      </w:pPr>
    </w:lvl>
    <w:lvl w:ilvl="2">
      <w:start w:val="1"/>
      <w:numFmt w:val="decimal"/>
      <w:lvlText w:val="%3."/>
      <w:lvlJc w:val="left"/>
      <w:pPr>
        <w:tabs>
          <w:tab w:val="num" w:pos="2210"/>
        </w:tabs>
        <w:ind w:left="2210" w:hanging="720"/>
      </w:pPr>
    </w:lvl>
    <w:lvl w:ilvl="3">
      <w:start w:val="1"/>
      <w:numFmt w:val="decimal"/>
      <w:lvlText w:val="%4."/>
      <w:lvlJc w:val="left"/>
      <w:pPr>
        <w:tabs>
          <w:tab w:val="num" w:pos="2930"/>
        </w:tabs>
        <w:ind w:left="2930" w:hanging="720"/>
      </w:pPr>
    </w:lvl>
    <w:lvl w:ilvl="4">
      <w:start w:val="1"/>
      <w:numFmt w:val="decimal"/>
      <w:lvlText w:val="%5."/>
      <w:lvlJc w:val="left"/>
      <w:pPr>
        <w:tabs>
          <w:tab w:val="num" w:pos="3650"/>
        </w:tabs>
        <w:ind w:left="3650" w:hanging="720"/>
      </w:pPr>
    </w:lvl>
    <w:lvl w:ilvl="5">
      <w:start w:val="1"/>
      <w:numFmt w:val="decimal"/>
      <w:lvlText w:val="%6."/>
      <w:lvlJc w:val="left"/>
      <w:pPr>
        <w:tabs>
          <w:tab w:val="num" w:pos="4370"/>
        </w:tabs>
        <w:ind w:left="4370" w:hanging="720"/>
      </w:pPr>
    </w:lvl>
    <w:lvl w:ilvl="6">
      <w:start w:val="1"/>
      <w:numFmt w:val="decimal"/>
      <w:lvlText w:val="%7."/>
      <w:lvlJc w:val="left"/>
      <w:pPr>
        <w:tabs>
          <w:tab w:val="num" w:pos="5090"/>
        </w:tabs>
        <w:ind w:left="5090" w:hanging="720"/>
      </w:pPr>
    </w:lvl>
    <w:lvl w:ilvl="7">
      <w:start w:val="1"/>
      <w:numFmt w:val="decimal"/>
      <w:lvlText w:val="%8."/>
      <w:lvlJc w:val="left"/>
      <w:pPr>
        <w:tabs>
          <w:tab w:val="num" w:pos="5810"/>
        </w:tabs>
        <w:ind w:left="5810" w:hanging="720"/>
      </w:pPr>
    </w:lvl>
    <w:lvl w:ilvl="8">
      <w:start w:val="1"/>
      <w:numFmt w:val="decimal"/>
      <w:lvlText w:val="%9."/>
      <w:lvlJc w:val="left"/>
      <w:pPr>
        <w:tabs>
          <w:tab w:val="num" w:pos="6530"/>
        </w:tabs>
        <w:ind w:left="653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E8"/>
    <w:rsid w:val="000104E3"/>
    <w:rsid w:val="00010799"/>
    <w:rsid w:val="000521A6"/>
    <w:rsid w:val="00167EAB"/>
    <w:rsid w:val="001D02AE"/>
    <w:rsid w:val="00404F4E"/>
    <w:rsid w:val="0042410D"/>
    <w:rsid w:val="004C527C"/>
    <w:rsid w:val="004F3724"/>
    <w:rsid w:val="004F5C71"/>
    <w:rsid w:val="00584E95"/>
    <w:rsid w:val="005E6866"/>
    <w:rsid w:val="006967E6"/>
    <w:rsid w:val="00731CE3"/>
    <w:rsid w:val="007624C8"/>
    <w:rsid w:val="007B60F4"/>
    <w:rsid w:val="007C6F5A"/>
    <w:rsid w:val="0081523D"/>
    <w:rsid w:val="00823F16"/>
    <w:rsid w:val="00885B2B"/>
    <w:rsid w:val="00940AAC"/>
    <w:rsid w:val="009B526C"/>
    <w:rsid w:val="00A55839"/>
    <w:rsid w:val="00B25915"/>
    <w:rsid w:val="00B30BB5"/>
    <w:rsid w:val="00B85253"/>
    <w:rsid w:val="00BF3937"/>
    <w:rsid w:val="00C4350E"/>
    <w:rsid w:val="00C5352C"/>
    <w:rsid w:val="00CF32B0"/>
    <w:rsid w:val="00D5446E"/>
    <w:rsid w:val="00D93581"/>
    <w:rsid w:val="00DA446A"/>
    <w:rsid w:val="00DB4841"/>
    <w:rsid w:val="00E35D40"/>
    <w:rsid w:val="00EE58AA"/>
    <w:rsid w:val="00F74365"/>
    <w:rsid w:val="00FF18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5F19E-9312-FD44-85C5-36E9ACF4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F18E8"/>
  </w:style>
  <w:style w:type="paragraph" w:styleId="BalloonText">
    <w:name w:val="Balloon Text"/>
    <w:basedOn w:val="Normal"/>
    <w:link w:val="BalloonTextChar"/>
    <w:uiPriority w:val="99"/>
    <w:semiHidden/>
    <w:unhideWhenUsed/>
    <w:rsid w:val="00FF18E8"/>
    <w:pPr>
      <w:bidi/>
      <w:spacing w:after="0" w:line="240" w:lineRule="auto"/>
    </w:pPr>
    <w:rPr>
      <w:rFonts w:ascii="Tahoma" w:eastAsia="Times New Roman" w:hAnsi="Tahoma" w:cs="Tahoma"/>
      <w:sz w:val="16"/>
      <w:szCs w:val="16"/>
      <w:lang w:bidi="fa-IR"/>
    </w:rPr>
  </w:style>
  <w:style w:type="character" w:customStyle="1" w:styleId="BalloonTextChar">
    <w:name w:val="Balloon Text Char"/>
    <w:link w:val="BalloonText"/>
    <w:uiPriority w:val="99"/>
    <w:semiHidden/>
    <w:rsid w:val="00FF18E8"/>
    <w:rPr>
      <w:rFonts w:ascii="Tahoma" w:eastAsia="Times New Roman" w:hAnsi="Tahoma" w:cs="Tahoma"/>
      <w:sz w:val="16"/>
      <w:szCs w:val="16"/>
      <w:lang w:bidi="fa-IR"/>
    </w:rPr>
  </w:style>
  <w:style w:type="paragraph" w:styleId="ListParagraph">
    <w:name w:val="List Paragraph"/>
    <w:basedOn w:val="Normal"/>
    <w:uiPriority w:val="34"/>
    <w:qFormat/>
    <w:rsid w:val="00FF18E8"/>
    <w:pPr>
      <w:bidi/>
      <w:spacing w:after="200" w:line="276" w:lineRule="auto"/>
      <w:ind w:left="720"/>
      <w:contextualSpacing/>
    </w:pPr>
    <w:rPr>
      <w:rFonts w:eastAsia="Times New Roman"/>
      <w:lang w:bidi="fa-IR"/>
    </w:rPr>
  </w:style>
  <w:style w:type="paragraph" w:styleId="Header">
    <w:name w:val="header"/>
    <w:basedOn w:val="Normal"/>
    <w:link w:val="HeaderChar"/>
    <w:uiPriority w:val="99"/>
    <w:unhideWhenUsed/>
    <w:rsid w:val="00FF18E8"/>
    <w:pPr>
      <w:tabs>
        <w:tab w:val="center" w:pos="4513"/>
        <w:tab w:val="right" w:pos="9026"/>
      </w:tabs>
      <w:bidi/>
      <w:spacing w:after="0" w:line="240" w:lineRule="auto"/>
    </w:pPr>
    <w:rPr>
      <w:rFonts w:eastAsia="Times New Roman"/>
      <w:lang w:bidi="fa-IR"/>
    </w:rPr>
  </w:style>
  <w:style w:type="character" w:customStyle="1" w:styleId="HeaderChar">
    <w:name w:val="Header Char"/>
    <w:link w:val="Header"/>
    <w:uiPriority w:val="99"/>
    <w:rsid w:val="00FF18E8"/>
    <w:rPr>
      <w:rFonts w:eastAsia="Times New Roman"/>
      <w:lang w:bidi="fa-IR"/>
    </w:rPr>
  </w:style>
  <w:style w:type="paragraph" w:styleId="Footer">
    <w:name w:val="footer"/>
    <w:basedOn w:val="Normal"/>
    <w:link w:val="FooterChar"/>
    <w:uiPriority w:val="99"/>
    <w:unhideWhenUsed/>
    <w:rsid w:val="00FF18E8"/>
    <w:pPr>
      <w:tabs>
        <w:tab w:val="center" w:pos="4513"/>
        <w:tab w:val="right" w:pos="9026"/>
      </w:tabs>
      <w:bidi/>
      <w:spacing w:after="0" w:line="240" w:lineRule="auto"/>
    </w:pPr>
    <w:rPr>
      <w:rFonts w:eastAsia="Times New Roman"/>
      <w:lang w:bidi="fa-IR"/>
    </w:rPr>
  </w:style>
  <w:style w:type="character" w:customStyle="1" w:styleId="FooterChar">
    <w:name w:val="Footer Char"/>
    <w:link w:val="Footer"/>
    <w:uiPriority w:val="99"/>
    <w:rsid w:val="00FF18E8"/>
    <w:rPr>
      <w:rFonts w:eastAsia="Times New Roman"/>
      <w:lang w:bidi="fa-IR"/>
    </w:rPr>
  </w:style>
  <w:style w:type="paragraph" w:styleId="FootnoteText">
    <w:name w:val="footnote text"/>
    <w:basedOn w:val="Normal"/>
    <w:link w:val="FootnoteTextChar"/>
    <w:uiPriority w:val="99"/>
    <w:semiHidden/>
    <w:unhideWhenUsed/>
    <w:rsid w:val="00FF18E8"/>
    <w:pPr>
      <w:bidi/>
      <w:spacing w:after="0" w:line="240" w:lineRule="auto"/>
    </w:pPr>
    <w:rPr>
      <w:rFonts w:eastAsia="Times New Roman"/>
      <w:sz w:val="20"/>
      <w:szCs w:val="20"/>
      <w:lang w:bidi="fa-IR"/>
    </w:rPr>
  </w:style>
  <w:style w:type="character" w:customStyle="1" w:styleId="FootnoteTextChar">
    <w:name w:val="Footnote Text Char"/>
    <w:link w:val="FootnoteText"/>
    <w:uiPriority w:val="99"/>
    <w:semiHidden/>
    <w:rsid w:val="00FF18E8"/>
    <w:rPr>
      <w:rFonts w:eastAsia="Times New Roman"/>
      <w:sz w:val="20"/>
      <w:szCs w:val="20"/>
      <w:lang w:bidi="fa-IR"/>
    </w:rPr>
  </w:style>
  <w:style w:type="character" w:styleId="FootnoteReference">
    <w:name w:val="footnote reference"/>
    <w:uiPriority w:val="99"/>
    <w:semiHidden/>
    <w:unhideWhenUsed/>
    <w:rsid w:val="00FF18E8"/>
    <w:rPr>
      <w:vertAlign w:val="superscript"/>
    </w:rPr>
  </w:style>
  <w:style w:type="paragraph" w:styleId="EndnoteText">
    <w:name w:val="endnote text"/>
    <w:basedOn w:val="Normal"/>
    <w:link w:val="EndnoteTextChar"/>
    <w:uiPriority w:val="99"/>
    <w:semiHidden/>
    <w:unhideWhenUsed/>
    <w:rsid w:val="00FF18E8"/>
    <w:pPr>
      <w:bidi/>
      <w:spacing w:after="0" w:line="240" w:lineRule="auto"/>
    </w:pPr>
    <w:rPr>
      <w:rFonts w:eastAsia="Times New Roman"/>
      <w:sz w:val="20"/>
      <w:szCs w:val="20"/>
      <w:lang w:bidi="fa-IR"/>
    </w:rPr>
  </w:style>
  <w:style w:type="character" w:customStyle="1" w:styleId="EndnoteTextChar">
    <w:name w:val="Endnote Text Char"/>
    <w:link w:val="EndnoteText"/>
    <w:uiPriority w:val="99"/>
    <w:semiHidden/>
    <w:rsid w:val="00FF18E8"/>
    <w:rPr>
      <w:rFonts w:eastAsia="Times New Roman"/>
      <w:sz w:val="20"/>
      <w:szCs w:val="20"/>
      <w:lang w:bidi="fa-IR"/>
    </w:rPr>
  </w:style>
  <w:style w:type="character" w:styleId="EndnoteReference">
    <w:name w:val="endnote reference"/>
    <w:uiPriority w:val="99"/>
    <w:semiHidden/>
    <w:unhideWhenUsed/>
    <w:rsid w:val="00FF1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9244</Words>
  <Characters>52692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4</cp:revision>
  <dcterms:created xsi:type="dcterms:W3CDTF">2016-09-21T06:36:00Z</dcterms:created>
  <dcterms:modified xsi:type="dcterms:W3CDTF">2018-01-02T07:54:00Z</dcterms:modified>
</cp:coreProperties>
</file>